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6E" w:rsidRPr="007E4420" w:rsidRDefault="00CF146E" w:rsidP="004B6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CF146E" w:rsidRPr="007E4420" w:rsidRDefault="00CF146E" w:rsidP="004B6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CF146E" w:rsidRPr="007E4420" w:rsidRDefault="00CF146E" w:rsidP="004B6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B6395" w:rsidRPr="007E4420" w:rsidRDefault="004B6395" w:rsidP="004B6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ИБРЕСИНСКИЙ ВЕСТНИК</w:t>
      </w:r>
    </w:p>
    <w:p w:rsidR="004B6395" w:rsidRPr="007E4420" w:rsidRDefault="004B6395" w:rsidP="004B6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4B6395" w:rsidRPr="007E4420" w:rsidRDefault="004B6395" w:rsidP="004B6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№ 19 от </w:t>
      </w:r>
      <w:r w:rsidR="00B06CEE" w:rsidRPr="007E442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0</w:t>
      </w:r>
      <w:r w:rsidR="0075301A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9</w:t>
      </w:r>
      <w:r w:rsidRPr="007E442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августа 2022 года</w:t>
      </w:r>
    </w:p>
    <w:p w:rsidR="004B6395" w:rsidRPr="007E4420" w:rsidRDefault="004B6395" w:rsidP="004B6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4B6395" w:rsidRPr="007E4420" w:rsidRDefault="004B6395" w:rsidP="004B63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ИНФОРМАЦИОННЫЙ ЛИСТ</w:t>
      </w:r>
    </w:p>
    <w:p w:rsidR="004B6395" w:rsidRPr="007E4420" w:rsidRDefault="004B6395" w:rsidP="004B63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АДМИНИСТРАЦИИ ИБРЕСИНСКОГО РАЙОНА</w:t>
      </w:r>
    </w:p>
    <w:p w:rsidR="004B6395" w:rsidRPr="007E4420" w:rsidRDefault="004B6395" w:rsidP="004B6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174D" w:rsidRPr="007E4420" w:rsidRDefault="00E6174D" w:rsidP="00E6174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Извещение о проведении торгов по открытой форме подачи заявок и предложений 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 цене 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прав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на 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заключени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>е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догово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ра 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аренды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земельн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>ого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участк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из земель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сельскохозяйственного назначения, расположенных на территории Ибресинского района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Чувашской Республики</w:t>
      </w:r>
    </w:p>
    <w:p w:rsidR="00E6174D" w:rsidRPr="007E4420" w:rsidRDefault="00E6174D" w:rsidP="00E6174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E6174D" w:rsidRPr="007E4420" w:rsidRDefault="00E6174D" w:rsidP="00E6174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Администрация Ибресинского района  извещает о проведении </w:t>
      </w:r>
      <w:r w:rsidRPr="007E4420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07 сентября</w:t>
      </w:r>
      <w:r w:rsidRPr="007E442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2022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года в </w:t>
      </w:r>
      <w:r w:rsidRPr="007E442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14 часов 00 минут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 московскому времени 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здании 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администрации Ибресинского района адресу: Чувашская Республика, Ибресинский район, п. Ибреси, ул. Маресьева, д. 49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  <w:proofErr w:type="spellStart"/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>каб</w:t>
      </w:r>
      <w:proofErr w:type="spellEnd"/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>. 304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аукциона (торга) по открытой форме подачи заявок и предложений 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 цене 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прав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>а на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заключени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>е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договор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а 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аренды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земельн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>ого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участк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7E442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из земель сельскохозяйственного назначения, государственная собственность,  на которые не разграничена.</w:t>
      </w:r>
      <w:r w:rsidRPr="007E4420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</w:p>
    <w:p w:rsidR="00E6174D" w:rsidRPr="007E4420" w:rsidRDefault="00E6174D" w:rsidP="00E6174D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1. Адрес (местонахождение) Участка: Чувашская Республика, Ибресинский район, Айбечское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- 21:10:080101:1166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1600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108 (сто восемь) рублей 96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устанавливается в сумме: 108 (сто восемь) рублей 96 копеек.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3 (три) рубля 27 копеек.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2. Адрес (местонахождение) Участка:  Чувашская Республика, Ибресинский район, Айбечское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- 21:10:080101:1167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2200 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 аренда, сроком на 49 (сорок девять) лет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149 (сто сорок девять) рублей 82 копейки.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 задатка на участие в аукционе устанавливается в сумме: 149 (сто сорок девять) рублей 82 копейки. (100 % от начального размера аренды земельного участка).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4 (четыре) рубля 50 копеек.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3. Адрес (местонахождение) Участка:  Чувашская Республика, Ибресинский район, Айбечское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- 21:10:080101:1168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1500 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права –  аренда, сроком на 49 (сорок девять) лет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Начальная цена годового размера аренды за земельный участок: 102 (сто два) рубля 15 копеек.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102 (сто два) рубля 15 копеек.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3 (три) рубля 07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4. Адрес (местонахождение) Участка:  Чувашская Республика, Ибресинский район, Айбечское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- 21:10:080101:1169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1801 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122 (сто двадцать два) рубля 65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122 (сто двадцать два) рубля 65 копеек.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3 (три) рубля 68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5.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- 21:10:190401:262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4732 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  аренда, сроком на 40 (сорок)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Обременения: не имеются.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301 (триста один) рубль 67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301 (триста один) рубль 67 копеек.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9 (девять) рублей 05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6.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- 21:10:190401:263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5044 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321 (триста двадцать один) рубль 56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321 (триста двадцать один) рубль 56 копеек.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9 (девять) рублей 65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7.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- 21:10:190401:264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10126 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645 (шестьсот сорок пять) рублей 53 копейки.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645 (шестьсот сорок пять) рублей 53 копейки.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19 (девятнадцать) рублей 37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8.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- 21:10:190401:265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9766 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Обременения:  не имеются.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622 (шестьсот двадцать два) рубля 58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622 (шестьсот двадцать два) рубля 58 копеек.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18 (восемнадцать) рублей 68 копеек.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9.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- 21:10:190401:266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5794 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Обременения:  Ограничение прав на земельный участок, предусмотренные статьями 56 Земельного кодекса Российской Федерации; срок действия: с 27.04.2022.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369 (триста шестьдесят девять) рублей 37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369 (триста шестьдесят девять) рублей 37 копеек.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11 (одиннадцать) рублей 08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10.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- 21:10:190401:268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5551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353 (триста пятьдесят три) рубля 88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353 (триста пятьдесят три) рубля 88 копеек.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10 (десять) рублей 62 копейки.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11.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- 21:10:190401:269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4854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309 (триста девять) рублей 44 копейки.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309 (триста девять) рублей 44 копейки.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9 (девять) рублей 28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12.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- 21:10:190401:270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Общая площадь Участка –  5434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346 (триста сорок шесть) рублей 42 копейки.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346 (триста сорок шесть) рублей 42 копейки.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10 (десять) рублей 39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13.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- 21:10:190401:272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5489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Ограничение прав на земельный участок, предусмотренные статьями 56 Земельного кодекса Российской Федерации; срок действия: с 06.05.2022.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349 (триста сорок девять) рублей 92 копейки.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349 (триста сорок девять) рублей 92 копейки.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10 (десять) рублей 50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14.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- 21:10:190101:322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10690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земельном участке расположен объект недвижимости с кадастровым номером 21:10:000000:2023: сооружение - Межпоселковый газопровод высокого давления от ГРП д.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Кубня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пос.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Липовка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Ибресинского района, находящийся в собственности Чувашской Республики, запись государственной регистрации № 21-21-14/002/2013-033 от 22.01.2013.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681 (шестьсот восемьдесят один) рубль 49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681 (шестьсот восемьдесят один) рубль 49 копеек. 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Величина повышения начальной цены (шаг аукциона) – 20 (двадцать) рублей 45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15.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- 21:10:190101:323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24084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земельном участке расположен объект недвижимости с кадастровым номером 21:10:000000:2023: сооружение - Межпоселковый газопровод высокого давления от ГРП д.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Кубня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пос.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Липовка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Ибресинского района, находящийся в собственности Чувашской Республики, запись государственной регистрации № 21-21-14/002/2013-033 от 22.01.2013.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1535 (одна тысяча пятьсот тридцать пять) рублей 36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1535 (одна тысяча пятьсот тридцать пять) рублей 36 копеек.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46 (сорок шесть) рублей 06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16.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- 21:10:190101:324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5181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земельном участке расположен объект недвижимости с кадастровым номером 21:10:000000:2023: сооружение - Межпоселковый газопровод высокого давления от ГРП д.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Кубня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пос.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Липовка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Ибресинского района, находящийся в собственности Чувашской Республики, запись государственной регистрации № 21-21-14/002/2013-033 от 22.01.2013.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330 (триста тридцать) рублей 29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330 (триста тридцать) рублей 29 копеек. 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9 (девять) рублей 91 копейка.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17.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- 21:10:190101:326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6657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424 (четыреста двадцать четыре) рубля 38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424 (четыреста двадцать четыре) рубля 38 копеек. 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12 (двенадцать) рублей 73 копейки.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18.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- 21:10:190101:327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9539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земельном участке расположен объект недвижимости с кадастровым номером 21:10:000000:2023: сооружение - Межпоселковый газопровод высокого давления от ГРП д.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Кубня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пос.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Липовка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Ибресинского района, находящийся в собственности Чувашской Республики, запись государственной регистрации № 21-21-14/002/2013-033 от 22.01.2013.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608 (шестьсот восемь) рублей 11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608 (шестьсот восемь) рублей 11 копеек.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18 (восемнадцать) рублей 24 копейки.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19.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- 21:10:000000:6995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6060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396 (триста девяносто шесть) рублей 32 копейки.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396 (триста девяносто шесть) рублей 32 копейки.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Величина повышения начальной цены (шаг аукциона) – 11 (одиннадцать) рублей 89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20. Адрес (местонахождение) Участка:  Чувашская Республика, Ибресинский район, Малокармалинское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- 21:10:000000:6997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22289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1457 (одна тысяча четыреста пятьдесят семь) рублей 70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1457 (одна тысяча четыреста пятьдесят семь) рублей 70 копеек.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43 (сорок три) рубля 73 копейки.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21. Адрес (местонахождение) Участка:  Чувашская Республика, Ибресинский район, Новочурашевское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- 21:10:070301:782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3479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Ограничение прав на земельный участок, предусмотренные статьями 56, 56.1  Земельного кодекса Российской Федерации; срок действия: с 31.01.2022.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участке расположен объект недвижимости с кадастровым номером 21:10:000000:6434 – сооружение - производственно-технологический комплекс - воздушная линия электропередачи высокого напряжения ВЛ-10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«Калинина» от ПС «Рассвет» 110/10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находящееся в собственности Публичного акционерного общества «Межрегиональная распределительная сетевая компания Волги» (ИНН 6450925977), дата и номер государственной регистрации – 08.05.2008 № 21-21-04/006/2008-389.</w:t>
      </w:r>
      <w:proofErr w:type="gramEnd"/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238 (двести тридцать восемь) рублей 49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238 (двести тридцать восемь) рублей 49 копеек. 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7 (семь) рублей 16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22. Адрес (местонахождение) Участка:  Чувашская Республика, Ибресинский район, Хормалинское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- 21:10:100208:217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1631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Ограничение прав на земельный участок, предусмотренные статьями 56 Земельного кодекса Российской Федерации; срок действия: с 28.04.2022.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118 (сто восемнадцать) рублей 17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118 (сто восемнадцать) рублей 17 копеек. 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3 (три) рубля 54 копейки.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23. Адрес (местонахождение) Участка:  Чувашская Республика, Ибресинский район, Хормалинское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- 21:10:090101:683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79640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Ограничение прав на земельный участок, предусмотренные статьями 56, 56.1 Земельного кодекса Российской Федерации; срок действия: с 25.01.2022.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5769 (пять тысяч семьсот шестьдесят девять) рублей 92 копейки.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5769 (пять тысяч семьсот шестьдесят девять) рублей 92 копейки. 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173 (сто семьдесят три) рубля 10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24. Адрес (местонахождение) Участка:  Чувашская Республика, Ибресинский район, Хормалинское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- 21:10:100101:1374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3873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280 (двести восемьдесят) рублей 60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280 (двести восемьдесят) рублей 60 копеек.  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8 (восемь) рублей 42 копейки.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Лот 25. Адрес (местонахождение) Участка:  Чувашская Республика, Ибресинский район, Хормалинское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- 21:10:100101:1390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30066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2178 (две тысячи сто семьдесят восемь) рублей 28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2178 (две тысячи сто семьдесят восемь) рублей 28 копеек. 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65 (шестьдесят пять) рублей 35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26. Адрес (местонахождение) Участка:  Чувашская Республика, Ибресинский район, Хормалинское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- 21:10:100101:1410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7931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Ограничение прав на земельный участок, предусмотренные статьями 56 Земельного кодекса Российской Федерации; срок действия: с 19.04.2022.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574 (пятьсот семьдесят четыре) рубля 60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574 (пятьсот семьдесят четыре) рубля 60 копеек.  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Величина повышения начальной цены (шаг аукциона) – 17 (семнадцать) рублей 24 копейки.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Лот 27. Адрес (местонахождение) Участка:  Чувашская Республика, Ибресинский район, Чувашско-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Тимяшское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Участка - 21:10:130101:860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Категория земель – земли сельскохозяйственного назначения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разрешенного использования Участка – сельскохозяйственное использование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Участка –  17197 </w:t>
      </w:r>
      <w:proofErr w:type="spellStart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права –  аренда, сроком на 49 (сорок девять) лет      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Обременения:  не имеются.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Начальная цена годового размера аренды за земельный участок: 1418 (одна тысяча четыреста восемнадцать) рублей 75 копеек.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задатка на участие в аукционе  устанавливается в сумме: 1418 (одна тысяча четыреста восемнадцать) рублей 75 копеек.    (100 % от начального размера аренды земельного участка). 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Величина повышения начальной цены (шаг аукциона) – 42 (сорок два) рубля 56 копеек.  (3 % от начального размера аренды земельного участка) и не изменяется в течение всего аукциона.</w:t>
      </w: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174D" w:rsidRPr="007E4420" w:rsidRDefault="00E6174D" w:rsidP="00E6174D">
      <w:pPr>
        <w:keepNext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в аукционе претенденты должны представить в срок по </w:t>
      </w:r>
      <w:r w:rsidRPr="007E44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01 сентября 2022 года</w:t>
      </w: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(включительно) следующие документы: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- заявку на участие в аукционе, по установленной форме с указанием реквизитов счета для возврата задатка;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- копию документа удостоверяющего личность (паспорт) -  для физических лиц;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-надлежащим образом заверенный перевод </w:t>
      </w: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E4420">
        <w:rPr>
          <w:rFonts w:ascii="Times New Roman" w:eastAsia="Calibri" w:hAnsi="Times New Roman" w:cs="Times New Roman"/>
          <w:sz w:val="26"/>
          <w:szCs w:val="26"/>
        </w:rPr>
        <w:t>, если заявителем является иностранное юридическое лицо;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- документы, подтверждающие внесение задатка.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Документы, содержащие неоговоренные помарки, подчистки, исправления и т.п. аукционной комиссией не рассматриваются. Одно лицо имеет право подать только одну заявку. Заявка, поступившая по истечении срока приема заявок, возвращается заявителю в день ее поступления.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Извещение об отказе в проведении аукциона размещается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официальном сайте Ибресинского района Чувашской Республики (https://ibresi.cap.ru/), и в информационном издании администрации Ибресинского района «Ибресинский Вестник» в течение 3 (трех) дней со дня принятия данного решения.</w:t>
      </w:r>
      <w:proofErr w:type="gramEnd"/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ии ау</w:t>
      </w:r>
      <w:proofErr w:type="gramEnd"/>
      <w:r w:rsidRPr="007E4420">
        <w:rPr>
          <w:rFonts w:ascii="Times New Roman" w:eastAsia="Calibri" w:hAnsi="Times New Roman" w:cs="Times New Roman"/>
          <w:sz w:val="26"/>
          <w:szCs w:val="26"/>
        </w:rPr>
        <w:t>кциона извещает участников аукциона об отказе в проведении аукциона и возвращает участникам внесенные задатки.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Дата начала приема заявок </w:t>
      </w:r>
      <w:r w:rsidRPr="007E4420">
        <w:rPr>
          <w:rFonts w:ascii="Times New Roman" w:eastAsia="Calibri" w:hAnsi="Times New Roman" w:cs="Times New Roman"/>
          <w:b/>
          <w:sz w:val="26"/>
          <w:szCs w:val="26"/>
        </w:rPr>
        <w:t>08 августа 2022</w:t>
      </w: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4420">
        <w:rPr>
          <w:rFonts w:ascii="Times New Roman" w:eastAsia="Calibri" w:hAnsi="Times New Roman" w:cs="Times New Roman"/>
          <w:b/>
          <w:sz w:val="26"/>
          <w:szCs w:val="26"/>
        </w:rPr>
        <w:t>года</w:t>
      </w:r>
      <w:r w:rsidRPr="007E4420">
        <w:rPr>
          <w:rFonts w:ascii="Times New Roman" w:eastAsia="Calibri" w:hAnsi="Times New Roman" w:cs="Times New Roman"/>
          <w:sz w:val="26"/>
          <w:szCs w:val="26"/>
        </w:rPr>
        <w:t>.  Прием заявок на участие в аукционе осуществляется нарочно в рабочие дни с 8 часов 00 минут до 17 часов 00 минут по адресу: п. Ибреси, ул. Маресьева, дом № 49 (каб.304), телефон для справок: 8(83538) 2-25-71.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Заявитель имеет право отозвать принятую организатором аукциона заявку до дня окончания срока приема заявок, уведомив об этом (в письменной форме) организатора аукциона.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Задаток перечисляется на счет: УФК по Чувашской Республике (администрация Ибресинского района Чувашской Республики), Отделение-НБ Чувашская Республика Банка  России//УФК по Чувашской Республике г. Чебоксары № счета получателя платежа 03232643976130001500, КПП 210501001, ИНН 2105002182, БИК  019706900, лицевой счет 05153000990.  В графе «Назначение платежа» необходимо указать: «Задаток за участие в аукционе </w:t>
      </w:r>
      <w:r w:rsidRPr="007E4420">
        <w:rPr>
          <w:rFonts w:ascii="Times New Roman" w:eastAsia="Calibri" w:hAnsi="Times New Roman" w:cs="Times New Roman"/>
          <w:b/>
          <w:sz w:val="26"/>
          <w:szCs w:val="26"/>
        </w:rPr>
        <w:t>07.09.2022</w:t>
      </w: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Лот №___». Возврат задатка участникам, не допущенным к участию в аукционе или не выигравшим аукцион, осуществляется в течение 3 (трех) рабочих дней со дня подписания протокола о рассмотрения заявок на участие в аукционе или протокола об итогах аукциона. Задаток, внесенный победителем, засчитывается в оплату приобретаемого в аренду (собственность) земельного участка.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Победителем аукциона признается участник, предложивший наиболее высокую цену за соответствующий земельный участок. Договор подлежит заключению в срок не ранее чем </w:t>
      </w: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«Интернет» для размещения информации о проведении торгов (http://torgi.gov.ru). Если победитель аукциона отказался или уклонился от подписания протокола об итогах аукциона, подписания договора аренды, внесенный победителем аукциона задаток ему не возвращается. Сведения, о победителях аукциона, уклонившихся от заключения договоров аренды, включаются в реестр недобросовестных участников аукциона.</w:t>
      </w:r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Извещение о проведении аукциона на право заключения договора аренды земельных участков размещено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официальном сайте Ибресинского района Чувашской Республики (http://ibresi.cap.ru), и в информационном издании администрации Ибресинского района  «Ибресинский Вестник».</w:t>
      </w:r>
      <w:proofErr w:type="gramEnd"/>
    </w:p>
    <w:p w:rsidR="00E6174D" w:rsidRPr="007E4420" w:rsidRDefault="00E6174D" w:rsidP="00E61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Прием заявок, оформление документов для участия на торгах, ознакомление с формой заявки, проектом договора аренды, договора купли-продажи, осмотр земельных участков на местности (с предварительным согласованием с претендентами) осуществляются в рабочие дни с </w:t>
      </w:r>
      <w:r w:rsidRPr="007E4420">
        <w:rPr>
          <w:rFonts w:ascii="Times New Roman" w:eastAsia="Calibri" w:hAnsi="Times New Roman" w:cs="Times New Roman"/>
          <w:b/>
          <w:sz w:val="26"/>
          <w:szCs w:val="26"/>
        </w:rPr>
        <w:t>08.08.2022</w:t>
      </w: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Pr="007E4420">
        <w:rPr>
          <w:rFonts w:ascii="Times New Roman" w:eastAsia="Calibri" w:hAnsi="Times New Roman" w:cs="Times New Roman"/>
          <w:b/>
          <w:sz w:val="26"/>
          <w:szCs w:val="26"/>
        </w:rPr>
        <w:t>01.09.2022</w:t>
      </w: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по адресу:  п. Ибреси, ул. Маресьева, дом № 49, </w:t>
      </w:r>
      <w:proofErr w:type="spellStart"/>
      <w:r w:rsidRPr="007E4420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7E4420">
        <w:rPr>
          <w:rFonts w:ascii="Times New Roman" w:eastAsia="Calibri" w:hAnsi="Times New Roman" w:cs="Times New Roman"/>
          <w:sz w:val="26"/>
          <w:szCs w:val="26"/>
        </w:rPr>
        <w:t>. № 304.</w:t>
      </w:r>
    </w:p>
    <w:p w:rsidR="00B10877" w:rsidRPr="007E4420" w:rsidRDefault="00B10877" w:rsidP="00E61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4420" w:rsidRPr="007E4420" w:rsidRDefault="007E4420" w:rsidP="00E61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4420" w:rsidRPr="007E4420" w:rsidRDefault="007E4420" w:rsidP="007E44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7E4420" w:rsidRPr="007E4420" w:rsidTr="003268E3">
        <w:trPr>
          <w:cantSplit/>
          <w:trHeight w:val="420"/>
        </w:trPr>
        <w:tc>
          <w:tcPr>
            <w:tcW w:w="4248" w:type="dxa"/>
          </w:tcPr>
          <w:p w:rsidR="007E4420" w:rsidRPr="007E4420" w:rsidRDefault="007E4420" w:rsidP="007E442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DEFC8C" wp14:editId="738B7228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13970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ЧĂ</w:t>
            </w:r>
            <w:proofErr w:type="gramStart"/>
            <w:r w:rsidRPr="007E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ВАШ</w:t>
            </w:r>
            <w:proofErr w:type="gramEnd"/>
            <w:r w:rsidRPr="007E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РЕСПУБЛИКИ</w:t>
            </w:r>
          </w:p>
          <w:p w:rsidR="007E4420" w:rsidRPr="007E4420" w:rsidRDefault="007E4420" w:rsidP="007E442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vMerge w:val="restart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0" w:type="dxa"/>
          </w:tcPr>
          <w:p w:rsidR="007E4420" w:rsidRPr="007E4420" w:rsidRDefault="007E4420" w:rsidP="007E4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ЧУВАШСКАЯ РЕСПУБЛИКА</w:t>
            </w:r>
          </w:p>
          <w:p w:rsidR="007E4420" w:rsidRPr="007E4420" w:rsidRDefault="007E4420" w:rsidP="007E4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rPr>
          <w:cantSplit/>
          <w:trHeight w:val="2472"/>
        </w:trPr>
        <w:tc>
          <w:tcPr>
            <w:tcW w:w="4248" w:type="dxa"/>
          </w:tcPr>
          <w:p w:rsidR="007E4420" w:rsidRPr="007E4420" w:rsidRDefault="007E4420" w:rsidP="007E442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ЙĚПРЕÇ РАЙОН </w:t>
            </w:r>
          </w:p>
          <w:p w:rsidR="007E4420" w:rsidRPr="007E4420" w:rsidRDefault="007E4420" w:rsidP="007E442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АДМИНИСТРАЦИЙĚ </w:t>
            </w:r>
          </w:p>
          <w:p w:rsidR="007E4420" w:rsidRPr="007E4420" w:rsidRDefault="007E4420" w:rsidP="007E442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08.08. 2022                 483 № </w:t>
            </w: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E4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хула</w:t>
            </w:r>
            <w:proofErr w:type="gramEnd"/>
            <w:r w:rsidRPr="007E4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4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евěрлě</w:t>
            </w:r>
            <w:proofErr w:type="spellEnd"/>
            <w:r w:rsidRPr="007E4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4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Йěпреç</w:t>
            </w:r>
            <w:proofErr w:type="spellEnd"/>
            <w:r w:rsidRPr="007E4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E4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0" w:type="dxa"/>
          </w:tcPr>
          <w:p w:rsidR="007E4420" w:rsidRPr="007E4420" w:rsidRDefault="007E4420" w:rsidP="007E4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АДМИНИСТРАЦИЯ</w:t>
            </w:r>
          </w:p>
          <w:p w:rsidR="007E4420" w:rsidRPr="007E4420" w:rsidRDefault="007E4420" w:rsidP="007E4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ИБРЕСИНСКОГО РАЙОНА</w:t>
            </w:r>
            <w:r w:rsidRPr="007E4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08.08. 2022             № 483</w:t>
            </w: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городского типа Ибреси</w:t>
            </w:r>
          </w:p>
        </w:tc>
      </w:tr>
    </w:tbl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районном конкурсе «Лучший народный дружинник»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7" w:history="1">
        <w:r w:rsidRPr="007E4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участии граждан в охране общественного порядка», </w:t>
      </w:r>
      <w:hyperlink r:id="rId8" w:history="1">
        <w:r w:rsidRPr="007E4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«О регулировании отдельных правоотношений, связанных с участием граждан в охране общественного порядка на территории Чувашской Республики» в целях стимулирования участия граждан в охране общественного порядка, повышения престижа деятельности народных дружины администрация Ибресинского района   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7E4420" w:rsidRPr="007E4420" w:rsidRDefault="007E4420" w:rsidP="007E44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прилагаемое Положение о районном конкурсе «Лучший народный дружинник».</w:t>
      </w:r>
    </w:p>
    <w:p w:rsidR="007E4420" w:rsidRPr="007E4420" w:rsidRDefault="007E4420" w:rsidP="007E44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организации и проведения конкурса, а также определения победителя районного конкурса «Лучший районный дружинник»  создать комиссию в составе: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05" w:type="dxa"/>
        <w:tblLook w:val="01E0" w:firstRow="1" w:lastRow="1" w:firstColumn="1" w:lastColumn="1" w:noHBand="0" w:noVBand="0"/>
      </w:tblPr>
      <w:tblGrid>
        <w:gridCol w:w="2375"/>
        <w:gridCol w:w="2126"/>
        <w:gridCol w:w="303"/>
        <w:gridCol w:w="4701"/>
      </w:tblGrid>
      <w:tr w:rsidR="007E4420" w:rsidRPr="007E4420" w:rsidTr="003268E3">
        <w:tc>
          <w:tcPr>
            <w:tcW w:w="4503" w:type="dxa"/>
            <w:gridSpan w:val="2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 Захаров А.Л.</w:t>
            </w:r>
          </w:p>
        </w:tc>
        <w:tc>
          <w:tcPr>
            <w:tcW w:w="29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70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сектором специальных программ администрации Ибресинского района;</w:t>
            </w:r>
          </w:p>
        </w:tc>
      </w:tr>
      <w:tr w:rsidR="007E4420" w:rsidRPr="007E4420" w:rsidTr="003268E3">
        <w:tc>
          <w:tcPr>
            <w:tcW w:w="4503" w:type="dxa"/>
            <w:gridSpan w:val="2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председателя комиссии: Чернов Р.В. </w:t>
            </w: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  Михайлова О.А.  -</w:t>
            </w:r>
          </w:p>
        </w:tc>
        <w:tc>
          <w:tcPr>
            <w:tcW w:w="29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70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 начальника полиции по охране общественного порядка  Ибресинского района (по согласованию);</w:t>
            </w:r>
          </w:p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организационной работы администрации Ибресинского района; </w:t>
            </w:r>
          </w:p>
        </w:tc>
      </w:tr>
      <w:tr w:rsidR="007E4420" w:rsidRPr="007E4420" w:rsidTr="003268E3">
        <w:tc>
          <w:tcPr>
            <w:tcW w:w="237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2127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37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Константа Л.Ю.</w:t>
            </w:r>
          </w:p>
        </w:tc>
        <w:tc>
          <w:tcPr>
            <w:tcW w:w="29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70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информатизации и социального развития администрации Ибресинского района;</w:t>
            </w:r>
          </w:p>
        </w:tc>
      </w:tr>
      <w:tr w:rsidR="007E4420" w:rsidRPr="007E4420" w:rsidTr="003268E3">
        <w:tc>
          <w:tcPr>
            <w:tcW w:w="237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Перепелкина З.Н.</w:t>
            </w:r>
          </w:p>
        </w:tc>
        <w:tc>
          <w:tcPr>
            <w:tcW w:w="29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70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МКУ «</w:t>
            </w:r>
            <w:proofErr w:type="spellStart"/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ЦФиХО</w:t>
            </w:r>
            <w:proofErr w:type="spellEnd"/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Ибресинского района;</w:t>
            </w:r>
          </w:p>
        </w:tc>
      </w:tr>
      <w:tr w:rsidR="007E4420" w:rsidRPr="007E4420" w:rsidTr="003268E3">
        <w:tc>
          <w:tcPr>
            <w:tcW w:w="237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Константинов А.Н.</w:t>
            </w:r>
          </w:p>
        </w:tc>
        <w:tc>
          <w:tcPr>
            <w:tcW w:w="29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70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Командир народной дружины «Щит» Ибресинского;</w:t>
            </w:r>
          </w:p>
        </w:tc>
      </w:tr>
      <w:tr w:rsidR="007E4420" w:rsidRPr="007E4420" w:rsidTr="003268E3">
        <w:tc>
          <w:tcPr>
            <w:tcW w:w="237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</w:tcPr>
          <w:p w:rsidR="007E4420" w:rsidRPr="007E4420" w:rsidRDefault="007E4420" w:rsidP="007E4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финансирование расходов, связанных с проведением районного конкурса «Лучший народный дружинник», осуществляется в пределах средств, предусмотренных в районном </w:t>
      </w:r>
      <w:hyperlink r:id="rId9" w:history="1">
        <w:r w:rsidRPr="007E4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бюджете</w:t>
        </w:r>
      </w:hyperlink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Ибресинского района Чувашской Республики на соответствующий финансовый год на реализацию муниципальной программы Ибресинского района Чувашской Республики «Обеспечение общественного порядка и противодействие преступности», утвержденный постановлением администрации Ибресинского района от 04 марта 2019 года № 97. </w:t>
      </w:r>
      <w:proofErr w:type="gramEnd"/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после его официального опубликования.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Ибресинского района                                                                    И.Г. </w:t>
      </w:r>
      <w:proofErr w:type="spellStart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</w:t>
      </w:r>
      <w:proofErr w:type="spellEnd"/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Михайлова О.А.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2-12-20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lastRenderedPageBreak/>
        <w:t>УтвержденО</w:t>
      </w:r>
    </w:p>
    <w:p w:rsidR="007E4420" w:rsidRPr="007E4420" w:rsidRDefault="007E4420" w:rsidP="007E4420">
      <w:pPr>
        <w:tabs>
          <w:tab w:val="left" w:pos="6237"/>
          <w:tab w:val="center" w:pos="7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администрации Ибресинского района 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08.08.2022   № 483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E4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7E4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Л О Ж Е Н И Е 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районном  конкурсе «Лучший народный дружинник»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7E442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7E4420">
        <w:rPr>
          <w:rFonts w:ascii="Times New Roman" w:eastAsia="Calibri" w:hAnsi="Times New Roman" w:cs="Times New Roman"/>
          <w:b/>
          <w:sz w:val="26"/>
          <w:szCs w:val="26"/>
        </w:rPr>
        <w:t>. Общие положения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1.1. Настоящее Положение определяет порядок организации и проведения районного конкурса «Лучший народный дружинник» (далее – конкурс).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1.2. Целями конкурса являются: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выявление, изучение, обобщение и распространение передового опыта в организации деятельности народных дружин;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определение лучших народных дружинников, добившихся высоких результатов в деятельности по охране общественного порядка;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знаний, умений и навыков народных дружинников по оказанию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пропаганда участия граждан в охране общественного порядка, повышение престижа деятельности народных дружин.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Организацию проведения конкурса осуществляют Администрация Ибресинского района Чувашской Республики совместно с ОМВД России по Ибресинскому району (по согласованию).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1.4. К участию в конкурсе допускаются члены народной дружины «Щит» Ибресинского района Чувашской Республики, изъявившие желание участвовать в конкурсе.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1.5. Конкурс проводится ежегодно.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7E442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7E4420">
        <w:rPr>
          <w:rFonts w:ascii="Times New Roman" w:eastAsia="Calibri" w:hAnsi="Times New Roman" w:cs="Times New Roman"/>
          <w:b/>
          <w:sz w:val="26"/>
          <w:szCs w:val="26"/>
        </w:rPr>
        <w:t>. Порядок подготовки конкурса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2.1. Для организации и проведения конкурса распоряжением Администрации Ибресинского района Чувашской Республики создается конкурсная комиссия по проведению районного конкурса «Лучший народный дружинник» (далее – комиссия), которая осуществляет свою деятельность в соответствии с настоящим Положением, и утверждается ее состав.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Комиссия в своей деятельности руководствуется </w:t>
      </w:r>
      <w:hyperlink r:id="rId10" w:history="1">
        <w:r w:rsidRPr="007E4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1" w:history="1">
        <w:r w:rsidRPr="007E4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Республики, законами Чувашской Республики, иными нормативными правовыми актами Чувашской Республики, а также настоящим Положением.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Комиссия образуется в составе председателя, заместителя председателя, секретаря и членов комиссии. В состав комиссии входят представители органов исполнительной власти Чувашской Республики, а также по согласованию 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представители иных государственных органов Чувашской Республики, органов внутренних дел (полиции) и иных правоохранительных органов, других территориальных органов федеральных органов исполнительной власти, общественных объединений.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Основными задачами комиссии являются: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объективная оценка народных дружинников, признанных лучшими народ</w:t>
      </w:r>
      <w:r w:rsidRPr="007E4420">
        <w:rPr>
          <w:rFonts w:ascii="Times New Roman" w:eastAsia="Calibri" w:hAnsi="Times New Roman" w:cs="Times New Roman"/>
          <w:sz w:val="26"/>
          <w:szCs w:val="26"/>
        </w:rPr>
        <w:softHyphen/>
        <w:t>ными дружинниками Ибресинского района Чувашской Республики, представивших документы для участия в конкурсе (далее – участник конкурса);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определение победителя и призеров конкурса.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2.5. Комиссия для решения возложенных на нее задач осуществляет следующие функции: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устанавливает сроки проведения конкурса и представления документов для участия в конкурсе;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рассматривает документы, представленные участниками конкурса;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дает всестороннюю и объективную оценку участникам конкурса;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осуществляет иные функции, установленные настоящим Положением.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2.6. Комиссия для решения возложенных на нее задач имеет право: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запрашивать и получать</w:t>
      </w:r>
      <w:proofErr w:type="gramEnd"/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в установленном порядке необходимые материалы от участников конкурса, органов местного самоуправления;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приглашать по предварительному согласованию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2.7. Заседания комиссии проводит председатель комиссии, а в его отсутствие – заместитель председателя комиссии.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ее членов.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Решения комиссии принимаются путем открытого голосования простым большинством голосов присутствующих на заседании членов комиссии. В </w:t>
      </w: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равенства голосов решающим голосом обладает председательствующий на заседании комиссии.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2.8. Принимаемые на заседаниях комиссии решения оформляются протоколами, которые подписываются председательствующим на заседании комиссии и секретарем комиссии в течение трех рабочих дней со дня проведения заседания комиссии.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2.9. Секретарь комиссии: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принимает и регистрирует</w:t>
      </w:r>
      <w:proofErr w:type="gramEnd"/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документы, представленные участниками конкурса;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информирует участников конкурса о результатах прохождения испытаний (юридической подготовки, физической подготовки, подготовки по оказанию первой помощи), победителя и призеров конкурса о времени и месте награждения;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ведет протоколы заседаний комиссии, в которых фиксирует ее решения и результаты голосования;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осуществляет иные функции по обеспечению проведения конкурса.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2.10. Организационное обеспечение деятельности комиссии осуществляется Администрацией Ибресинского района Чувашской Республики.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7E442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7E4420">
        <w:rPr>
          <w:rFonts w:ascii="Times New Roman" w:eastAsia="Calibri" w:hAnsi="Times New Roman" w:cs="Times New Roman"/>
          <w:b/>
          <w:sz w:val="26"/>
          <w:szCs w:val="26"/>
        </w:rPr>
        <w:t>. Порядок проведения конкурса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lastRenderedPageBreak/>
        <w:t>3.1. В течение трех дней со дня принятия комиссией решения о проведении конкурса Администрация Ибресинского района Чувашской Республики размещает на Портале органов власти Чувашской Республики в информационно-телекоммуника</w:t>
      </w:r>
      <w:r w:rsidRPr="007E4420">
        <w:rPr>
          <w:rFonts w:ascii="Times New Roman" w:eastAsia="Calibri" w:hAnsi="Times New Roman" w:cs="Times New Roman"/>
          <w:sz w:val="26"/>
          <w:szCs w:val="26"/>
        </w:rPr>
        <w:softHyphen/>
        <w:t>ци</w:t>
      </w:r>
      <w:r w:rsidRPr="007E4420">
        <w:rPr>
          <w:rFonts w:ascii="Times New Roman" w:eastAsia="Calibri" w:hAnsi="Times New Roman" w:cs="Times New Roman"/>
          <w:sz w:val="26"/>
          <w:szCs w:val="26"/>
        </w:rPr>
        <w:softHyphen/>
        <w:t>он</w:t>
      </w:r>
      <w:r w:rsidRPr="007E4420">
        <w:rPr>
          <w:rFonts w:ascii="Times New Roman" w:eastAsia="Calibri" w:hAnsi="Times New Roman" w:cs="Times New Roman"/>
          <w:sz w:val="26"/>
          <w:szCs w:val="26"/>
        </w:rPr>
        <w:softHyphen/>
        <w:t>ной сети «Интернет» объявление о проведении конкурса, которое должно содержать следующие сведения: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требование, предъявляемое к участникам конкурса в соответствии с пунктом 1.4 настоящего Положения;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перечень документов, подлежащих представлению для участия в конкурсе в соответствии с </w:t>
      </w:r>
      <w:hyperlink r:id="rId12" w:history="1">
        <w:r w:rsidRPr="007E4420">
          <w:rPr>
            <w:rFonts w:ascii="Times New Roman" w:eastAsia="Calibri" w:hAnsi="Times New Roman" w:cs="Times New Roman"/>
            <w:sz w:val="26"/>
            <w:szCs w:val="26"/>
          </w:rPr>
          <w:t xml:space="preserve">пунктом </w:t>
        </w:r>
      </w:hyperlink>
      <w:r w:rsidRPr="007E4420">
        <w:rPr>
          <w:rFonts w:ascii="Times New Roman" w:eastAsia="Calibri" w:hAnsi="Times New Roman" w:cs="Times New Roman"/>
          <w:sz w:val="26"/>
          <w:szCs w:val="26"/>
        </w:rPr>
        <w:t>3.2 настоящего Положения;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место и время приема документов, подлежащих представлению для участия в конкурсе;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срок приема документов, подлежащих представлению для участия в конкурсе;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дата, место и время проведения конкурса;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сведения об источнике подробной информации о конкурсе (телефон, факс, адрес электронной почты секретаря комиссии). 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3.2. Народные дружинники представляют в комиссию </w:t>
      </w:r>
      <w:hyperlink w:anchor="P112" w:history="1">
        <w:r w:rsidRPr="007E4420">
          <w:rPr>
            <w:rFonts w:ascii="Times New Roman" w:eastAsia="Calibri" w:hAnsi="Times New Roman" w:cs="Times New Roman"/>
            <w:sz w:val="26"/>
            <w:szCs w:val="26"/>
          </w:rPr>
          <w:t>заявку</w:t>
        </w:r>
      </w:hyperlink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на участие в конкурсе по форме согласно приложению № 1 к настоящему Положению.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К заявке на участие в конкурсе прилагаются следующие документы: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заполненная и подписанная </w:t>
      </w:r>
      <w:hyperlink w:anchor="P152" w:history="1">
        <w:r w:rsidRPr="007E4420">
          <w:rPr>
            <w:rFonts w:ascii="Times New Roman" w:eastAsia="Calibri" w:hAnsi="Times New Roman" w:cs="Times New Roman"/>
            <w:sz w:val="26"/>
            <w:szCs w:val="26"/>
          </w:rPr>
          <w:t>анкета</w:t>
        </w:r>
      </w:hyperlink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участника конкурса по форме согласно приложению № 2 к настоящему Положению;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личная фотография участника конкурса размером 35 × </w:t>
      </w:r>
      <w:smartTag w:uri="urn:schemas-microsoft-com:office:smarttags" w:element="metricconverter">
        <w:smartTagPr>
          <w:attr w:name="ProductID" w:val="45 мм"/>
        </w:smartTagPr>
        <w:r w:rsidRPr="007E4420">
          <w:rPr>
            <w:rFonts w:ascii="Times New Roman" w:eastAsia="Calibri" w:hAnsi="Times New Roman" w:cs="Times New Roman"/>
            <w:sz w:val="26"/>
            <w:szCs w:val="26"/>
          </w:rPr>
          <w:t>45 мм</w:t>
        </w:r>
      </w:smartTag>
      <w:r w:rsidRPr="007E442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медицинское заключение о допуске к тренировочным мероприятиям и участию в спортивных соревнованиях;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документы, подтверждающие признание народного дружинника победителем конкурса по определению лучшего народного дружинника, проведенного администрацией муниципального района (городского округа);</w:t>
      </w:r>
    </w:p>
    <w:p w:rsidR="007E4420" w:rsidRPr="007E4420" w:rsidRDefault="001470C8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3" w:history="1">
        <w:r w:rsidR="007E4420" w:rsidRPr="007E4420">
          <w:rPr>
            <w:rFonts w:ascii="Times New Roman" w:eastAsia="Calibri" w:hAnsi="Times New Roman" w:cs="Times New Roman"/>
            <w:sz w:val="26"/>
            <w:szCs w:val="26"/>
          </w:rPr>
          <w:t>согласие</w:t>
        </w:r>
      </w:hyperlink>
      <w:r w:rsidR="007E4420" w:rsidRPr="007E4420">
        <w:rPr>
          <w:rFonts w:ascii="Times New Roman" w:eastAsia="Calibri" w:hAnsi="Times New Roman" w:cs="Times New Roman"/>
          <w:sz w:val="26"/>
          <w:szCs w:val="26"/>
        </w:rPr>
        <w:t xml:space="preserve"> на обработку персональных данных участника конкурса по форме согласно приложению № 3 к настоящему Положению.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Обработка персональных данных народных дружинников, претендующих на участие в конкурсе, осуществляется с учетом требований, установленных Федеральным законом «О персональных данных» и другими нормативными правовыми актами Российской Федерации, определяющими случаи и особенности обработки персональных данных.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3.3. В </w:t>
      </w: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представления не в полном объеме документов, указанных в пункте 3.2 настоящего Положения, комиссия в течение трех рабочих дней со дня их представления направляет народным дружинникам, претендующим на учас</w:t>
      </w:r>
      <w:r w:rsidRPr="007E4420">
        <w:rPr>
          <w:rFonts w:ascii="Times New Roman" w:eastAsia="Calibri" w:hAnsi="Times New Roman" w:cs="Times New Roman"/>
          <w:sz w:val="26"/>
          <w:szCs w:val="26"/>
        </w:rPr>
        <w:softHyphen/>
        <w:t>тие в конкурсе, уведомление о необходимости представления в комиссию недостающих документов в течение двух рабочих дней со дня получения уведомления.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3.4. Основания для отказа в допуске к участию в конкурсе: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документы не соответствуют требованиям пункта 3.2 настоящего Положения;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документы представлены с нарушением сроков, установленных </w:t>
      </w:r>
      <w:hyperlink r:id="rId14" w:history="1">
        <w:r w:rsidRPr="007E4420">
          <w:rPr>
            <w:rFonts w:ascii="Times New Roman" w:eastAsia="Calibri" w:hAnsi="Times New Roman" w:cs="Times New Roman"/>
            <w:sz w:val="26"/>
            <w:szCs w:val="26"/>
          </w:rPr>
          <w:t>пункта</w:t>
        </w:r>
        <w:r w:rsidRPr="007E4420">
          <w:rPr>
            <w:rFonts w:ascii="Times New Roman" w:eastAsia="Calibri" w:hAnsi="Times New Roman" w:cs="Times New Roman"/>
            <w:sz w:val="26"/>
            <w:szCs w:val="26"/>
          </w:rPr>
          <w:softHyphen/>
          <w:t>ми 3.2 и 3.3</w:t>
        </w:r>
      </w:hyperlink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настоящего Положения.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Секретарь комиссии </w:t>
      </w: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в течение трех рабочих дней со дня принятия комиссией решения об отказе в допуске к участию</w:t>
      </w:r>
      <w:proofErr w:type="gramEnd"/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в конкурсе письменно информирует об этом народного дружинника с указанием причины отказа.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3.5. Конкурс проводится при наличии не менее двух участников конкурса.</w:t>
      </w:r>
    </w:p>
    <w:p w:rsidR="007E4420" w:rsidRPr="007E4420" w:rsidRDefault="007E4420" w:rsidP="007E44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3.6. Оценка участников конкурса проводится на основании следующих критериев: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юридическая подготовка (правовая основа деятельности народной дружины);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lastRenderedPageBreak/>
        <w:t>физическая подготовка;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подготовка по оказанию первой помощи.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Каждый критерий оценивается комиссией по балльной шкале.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юридической подготовки участников конкурса проводится на основе тестов, которые </w:t>
      </w:r>
      <w:proofErr w:type="gramStart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 комиссией и содержат</w:t>
      </w:r>
      <w:proofErr w:type="gramEnd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на знание основ уголовного законодательства Российской Федерации и законодательства об административных правонарушениях, нормативных правовых актов, регламентирующих деятельность народных дружин, и практические задания по типовым ситуациям деятельности народного дружинника. За каждый правильный ответ участнику конкурса присваивается 1 балл.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Физическая подготовка участников конкурса оценивается исходя из выполнения нормативов испытаний (тестов) Всероссийского физкультурно-спор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тивного комплекса «Готов к труду и обороне» (ГТО) в соответствии с приложением</w:t>
      </w:r>
      <w:hyperlink w:anchor="P201" w:history="1">
        <w:r w:rsidRPr="007E4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№</w:t>
        </w:r>
      </w:hyperlink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 настоящему Положению.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Испытание по оказанию первой помощи предусматривает применение на практике знаний по оказанию первой помощи гражданам при несчастных случаях, травмах, отравлениях и других состояниях и заболеваниях, угрожающих их жизни и здоровью, до оказания им медицинской помощи с учетом </w:t>
      </w:r>
      <w:hyperlink r:id="rId15" w:history="1">
        <w:r w:rsidRPr="007E4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перечня</w:t>
        </w:r>
      </w:hyperlink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состояний, при которых оказывается первая помощь, и перечня мероприятий по оказанию первой помощи, утвержденных приказом Министерства здравоохранения и социального развития Российской Федерации</w:t>
      </w:r>
      <w:proofErr w:type="gramEnd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4 мая </w:t>
      </w:r>
      <w:smartTag w:uri="urn:schemas-microsoft-com:office:smarttags" w:element="metricconverter">
        <w:smartTagPr>
          <w:attr w:name="ProductID" w:val="2012 г"/>
        </w:smartTagPr>
        <w:r w:rsidRPr="007E4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477н «Об утверждении перечня состояний, при которых оказывается первая помощь, и перечня мероприятий по оказанию первой помощи» (зарегистрирован в Министерстве юстиции Российской Федерации 16 мая </w:t>
      </w:r>
      <w:smartTag w:uri="urn:schemas-microsoft-com:office:smarttags" w:element="metricconverter">
        <w:smartTagPr>
          <w:attr w:name="ProductID" w:val="2012 г"/>
        </w:smartTagPr>
        <w:r w:rsidRPr="007E44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регистрационный 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24183). За каждое успешно выполненное задание участнику конкурса присваивается 1 балл.</w:t>
      </w:r>
    </w:p>
    <w:p w:rsidR="007E4420" w:rsidRPr="007E4420" w:rsidRDefault="007E4420" w:rsidP="007E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Прием заявок </w:t>
      </w:r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 на участие в конкурсе и конкурсной документации осуществляется с 8 августа 2022 года по 26 августа 2022 года.</w:t>
      </w:r>
    </w:p>
    <w:p w:rsidR="007E4420" w:rsidRPr="007E4420" w:rsidRDefault="007E4420" w:rsidP="007E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Время приема заявок</w:t>
      </w:r>
      <w:proofErr w:type="gramStart"/>
      <w:r w:rsidRPr="007E44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</w:t>
      </w:r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  <w:proofErr w:type="gramEnd"/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рабочие дни с 8.00 до 16.00 (суббота и воскресенье – выходной).</w:t>
      </w:r>
    </w:p>
    <w:p w:rsidR="007E4420" w:rsidRPr="007E4420" w:rsidRDefault="007E4420" w:rsidP="007E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Место приема заявок </w:t>
      </w:r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: 429700, Чувашская Республика, </w:t>
      </w:r>
      <w:proofErr w:type="spellStart"/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пгт</w:t>
      </w:r>
      <w:proofErr w:type="gramStart"/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.И</w:t>
      </w:r>
      <w:proofErr w:type="gramEnd"/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бреси</w:t>
      </w:r>
      <w:proofErr w:type="spellEnd"/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spellStart"/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ул.Маресьева</w:t>
      </w:r>
      <w:proofErr w:type="spellEnd"/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д.49, 3 этаж (</w:t>
      </w:r>
      <w:proofErr w:type="spellStart"/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каб</w:t>
      </w:r>
      <w:proofErr w:type="spellEnd"/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 № 312, электронный адрес:  </w:t>
      </w:r>
      <w:proofErr w:type="spellStart"/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val="en-US" w:eastAsia="ru-RU"/>
        </w:rPr>
        <w:t>ibrrou</w:t>
      </w:r>
      <w:proofErr w:type="spellEnd"/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44@</w:t>
      </w:r>
      <w:hyperlink r:id="rId16" w:tooltip="cap" w:history="1">
        <w:r w:rsidRPr="007E4420">
          <w:rPr>
            <w:rFonts w:ascii="Times New Roman" w:eastAsia="Times New Roman" w:hAnsi="Times New Roman" w:cs="Times New Roman"/>
            <w:color w:val="C61212"/>
            <w:sz w:val="26"/>
            <w:szCs w:val="26"/>
            <w:lang w:eastAsia="ru-RU"/>
          </w:rPr>
          <w:t>cap</w:t>
        </w:r>
      </w:hyperlink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.ru; тел: 8 (83538) 2-12-20.</w:t>
      </w:r>
    </w:p>
    <w:p w:rsidR="007E4420" w:rsidRPr="007E4420" w:rsidRDefault="007E4420" w:rsidP="007E4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Дата проведения конкурса:  </w:t>
      </w:r>
      <w:r w:rsidRPr="007E4420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 сентября 2022 года.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7E4420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7E4420">
        <w:rPr>
          <w:rFonts w:ascii="Times New Roman" w:eastAsia="Calibri" w:hAnsi="Times New Roman" w:cs="Times New Roman"/>
          <w:b/>
          <w:sz w:val="26"/>
          <w:szCs w:val="26"/>
        </w:rPr>
        <w:t>. Определение и награждение победителя и призеров конкурса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4.1. Оценка участников конкурса по критериям, указанным в пункте 3.6 настоящего Положения, осуществляется комиссией.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Результаты отражаются в </w:t>
      </w:r>
      <w:hyperlink w:anchor="P1295" w:history="1">
        <w:r w:rsidRPr="007E4420">
          <w:rPr>
            <w:rFonts w:ascii="Times New Roman" w:eastAsia="Calibri" w:hAnsi="Times New Roman" w:cs="Times New Roman"/>
            <w:sz w:val="26"/>
            <w:szCs w:val="26"/>
          </w:rPr>
          <w:t>личной карточке</w:t>
        </w:r>
      </w:hyperlink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участника конкурса по форме согласно приложению № 5 к настоящему Положению.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Участникам конкурса, не прибывшим на одно из испытаний, выставляется ноль баллов по соответствующему критерию.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Все результаты конкурса заносятся в </w:t>
      </w:r>
      <w:hyperlink w:anchor="P1354" w:history="1">
        <w:r w:rsidRPr="007E4420">
          <w:rPr>
            <w:rFonts w:ascii="Times New Roman" w:eastAsia="Calibri" w:hAnsi="Times New Roman" w:cs="Times New Roman"/>
            <w:sz w:val="26"/>
            <w:szCs w:val="26"/>
          </w:rPr>
          <w:t>сводную ведомость</w:t>
        </w:r>
      </w:hyperlink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по форме согласно приложению № 6 к настоящему Положению.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4.2. Победителем конкурса признается участник конкурса, набравший наибольшее количество баллов. Участники конкурса, имеющие второй и третий результаты по количеству набранных баллов, признаются призерами конкурса.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</w:t>
      </w: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равенства баллов победитель и призеры определяются открытым голосованием простым большинством голосов присутствующих на заседании членов комиссии.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Решение комиссии оформляется протоколом, который подписывается председательствующим на заседании комиссии и секретарем комиссии в течение трех рабочих дней со дня подведения итогов конкурса.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4.3. Победитель и призеры конкурса торжественно </w:t>
      </w:r>
      <w:proofErr w:type="gramStart"/>
      <w:r w:rsidRPr="007E4420">
        <w:rPr>
          <w:rFonts w:ascii="Times New Roman" w:eastAsia="Calibri" w:hAnsi="Times New Roman" w:cs="Times New Roman"/>
          <w:sz w:val="26"/>
          <w:szCs w:val="26"/>
        </w:rPr>
        <w:t>награждаются дипломами конкурса и поощряются</w:t>
      </w:r>
      <w:proofErr w:type="gramEnd"/>
      <w:r w:rsidRPr="007E4420">
        <w:rPr>
          <w:rFonts w:ascii="Times New Roman" w:eastAsia="Calibri" w:hAnsi="Times New Roman" w:cs="Times New Roman"/>
          <w:sz w:val="26"/>
          <w:szCs w:val="26"/>
        </w:rPr>
        <w:t xml:space="preserve"> ценными призами.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4.4. Награждение победителя и призеров конкурса производится председателем комиссии, а в его отсутствие – заместителем председателя комиссии.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420">
        <w:rPr>
          <w:rFonts w:ascii="Times New Roman" w:eastAsia="Calibri" w:hAnsi="Times New Roman" w:cs="Times New Roman"/>
          <w:sz w:val="26"/>
          <w:szCs w:val="26"/>
        </w:rPr>
        <w:t>4.5. Администрация Ибресинского района Чувашской Республики в течение трех рабочих дней со дня оформления протокола, указанного в абзаце третьем пункта 4.2 настоящего Положения, размещает на Портале органов власти Чувашской Республики в информационно-телекоммуникационной сети «Интернет» информацию об итогах конкурса.</w:t>
      </w:r>
    </w:p>
    <w:p w:rsidR="007E4420" w:rsidRPr="007E4420" w:rsidRDefault="007E4420" w:rsidP="007E44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5040"/>
        <w:jc w:val="center"/>
        <w:outlineLvl w:val="1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Приложение № 1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к Положению о районном конкурсе «</w:t>
      </w:r>
      <w:proofErr w:type="gramStart"/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Лучший</w:t>
      </w:r>
      <w:proofErr w:type="gramEnd"/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народный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дружинник»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proofErr w:type="gramStart"/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З</w:t>
      </w:r>
      <w:proofErr w:type="gramEnd"/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А Я В К А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на участие в районном конкурсе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«Лучший народный дружинник»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Фамилия, имя, отчество (последнее – при наличии) народного дружинника ____ _____________________________________________________________________</w:t>
      </w:r>
    </w:p>
    <w:p w:rsidR="007E4420" w:rsidRPr="007E4420" w:rsidRDefault="007E4420" w:rsidP="007E4420">
      <w:pPr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Дата рождения ________________________________________________________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Почтовый адрес _______________________________________________________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Контактный телефон ___________________________________________________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Наименование народной дружины _______________________________________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К настоящей заявке прилагаются: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tabs>
          <w:tab w:val="left" w:pos="3686"/>
          <w:tab w:val="left" w:pos="5245"/>
          <w:tab w:val="left" w:pos="5670"/>
          <w:tab w:val="left" w:pos="5812"/>
          <w:tab w:val="left" w:pos="6237"/>
          <w:tab w:val="left" w:pos="9072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Народный дружинник            _______________       ________________________</w:t>
      </w:r>
    </w:p>
    <w:p w:rsidR="007E4420" w:rsidRPr="007E4420" w:rsidRDefault="007E4420" w:rsidP="007E4420">
      <w:pPr>
        <w:tabs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                              (подпись)                             (расшифровка подписи)                     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>СОГЛАСОВАНО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Командир народной дружины   ______________      _________________________</w:t>
      </w:r>
    </w:p>
    <w:p w:rsidR="007E4420" w:rsidRPr="007E4420" w:rsidRDefault="007E4420" w:rsidP="007E4420">
      <w:pPr>
        <w:tabs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                              (подпись)                             (расшифровка подписи)                     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____   _________________ 20___ г.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4860"/>
        <w:jc w:val="center"/>
        <w:outlineLvl w:val="1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Приложение № 2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486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к Положению о районном конкурсе «</w:t>
      </w:r>
      <w:proofErr w:type="gramStart"/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Лучший</w:t>
      </w:r>
      <w:proofErr w:type="gramEnd"/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народный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486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дружинник»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bookmarkStart w:id="0" w:name="P152"/>
      <w:bookmarkEnd w:id="0"/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А Н К Е Т А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участника районного конкурса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«Лучший народный дружинник»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51"/>
        <w:gridCol w:w="3928"/>
      </w:tblGrid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Наименование народной дружины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</w:t>
            </w: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личии) народного дружинника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Дата вступления в народную дружину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Общее количество мероприятий, в которых принял участие народный дружинник (ед.), в том числе: 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количество дежурств по охране общественного порядка при проведении массовых мероприятий (культурных, религиозных, публичных, спортивных и т.д.), в которых принял участие народный дружинник (ед.)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количество иных мероприятий, рейдов и акций в сфере охраны общественного порядка, в которых принял участие народный дружинник (ед.)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Сведения об участии в предупреждении и пресечении правонарушений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Сведения о поощрениях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Сведения о спортивных достижениях 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928" w:type="pct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Дополнительная информация (заполняется на усмотрение народного дружинника)</w:t>
            </w:r>
          </w:p>
        </w:tc>
        <w:tc>
          <w:tcPr>
            <w:tcW w:w="2072" w:type="pct"/>
            <w:tcBorders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Народный дружинник                 _______________    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(подпись)                         (расшифровка подписи)                     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СОГЛАСОВАНО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Командир народной дружины    _______________   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bookmarkStart w:id="1" w:name="P201"/>
      <w:bookmarkEnd w:id="1"/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                                 (подпись)                         (расшифровка подписи)                     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____ _________________ 20___ г.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районном конкурсе «</w:t>
      </w:r>
      <w:proofErr w:type="gramStart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</w:t>
      </w:r>
      <w:proofErr w:type="gramEnd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народный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дружинник»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val="x-none" w:eastAsia="x-none"/>
        </w:rPr>
      </w:pPr>
      <w:r w:rsidRPr="007E4420">
        <w:rPr>
          <w:rFonts w:ascii="Times New Roman" w:eastAsia="Times New Roman" w:hAnsi="Times New Roman" w:cs="Times New Roman"/>
          <w:b/>
          <w:kern w:val="32"/>
          <w:sz w:val="26"/>
          <w:szCs w:val="26"/>
          <w:lang w:val="x-none" w:eastAsia="x-none"/>
        </w:rPr>
        <w:t>С О Г Л А С И Е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  <w:lang w:val="x-none" w:eastAsia="x-none"/>
        </w:rPr>
      </w:pPr>
      <w:r w:rsidRPr="007E4420">
        <w:rPr>
          <w:rFonts w:ascii="Times New Roman" w:eastAsia="Times New Roman" w:hAnsi="Times New Roman" w:cs="Times New Roman"/>
          <w:b/>
          <w:kern w:val="32"/>
          <w:sz w:val="26"/>
          <w:szCs w:val="26"/>
          <w:lang w:val="x-none" w:eastAsia="x-none"/>
        </w:rPr>
        <w:t>на обработку персональных данных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_____________________________________________________________,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 (последнее – при наличии)</w:t>
      </w:r>
      <w:proofErr w:type="gramEnd"/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_____________________________________________________________________,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рождения, место рождения)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 ____________________________________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серия ____ № _________, кем </w:t>
      </w:r>
      <w:proofErr w:type="gramStart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когда выдан _______________________________ 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_____________________________________________________________________,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зарегистрированный</w:t>
      </w:r>
      <w:proofErr w:type="gramEnd"/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_________________________________________,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val="x-none" w:eastAsia="x-none"/>
        </w:rPr>
      </w:pPr>
      <w:r w:rsidRPr="007E4420">
        <w:rPr>
          <w:rFonts w:ascii="Times New Roman" w:eastAsia="Times New Roman" w:hAnsi="Times New Roman" w:cs="Times New Roman"/>
          <w:kern w:val="32"/>
          <w:sz w:val="26"/>
          <w:szCs w:val="26"/>
          <w:lang w:val="x-none" w:eastAsia="x-none"/>
        </w:rPr>
        <w:t xml:space="preserve">в соответствии со статьей 9 Федерального закона «О персональных данных» даю свое согласие конкурсной комиссии по проведению республиканского конкурса «Лучший народный дружинник» (далее – комиссия) на обработку </w:t>
      </w:r>
      <w:r w:rsidRPr="007E442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</w:t>
      </w:r>
      <w:r w:rsidRPr="007E4420">
        <w:rPr>
          <w:rFonts w:ascii="Times New Roman" w:eastAsia="Times New Roman" w:hAnsi="Times New Roman" w:cs="Times New Roman"/>
          <w:kern w:val="32"/>
          <w:sz w:val="26"/>
          <w:szCs w:val="26"/>
          <w:lang w:val="x-none" w:eastAsia="x-none"/>
        </w:rPr>
        <w:t>представленных мной в комиссию для участия в республиканском конкурсе «Лучший народный дружинник».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 w:rsidRPr="007E442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val="x-none" w:eastAsia="x-none"/>
        </w:rPr>
      </w:pPr>
      <w:r w:rsidRPr="007E4420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Согласие может быть отозвано мною путем подачи письменного заявления в адрес </w:t>
      </w:r>
      <w:r w:rsidRPr="007E4420">
        <w:rPr>
          <w:rFonts w:ascii="Times New Roman" w:eastAsia="Times New Roman" w:hAnsi="Times New Roman" w:cs="Times New Roman"/>
          <w:kern w:val="32"/>
          <w:sz w:val="26"/>
          <w:szCs w:val="26"/>
          <w:lang w:val="x-none" w:eastAsia="x-none"/>
        </w:rPr>
        <w:t>комиссии.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6"/>
          <w:szCs w:val="26"/>
          <w:lang w:val="x-none" w:eastAsia="x-none"/>
        </w:rPr>
      </w:pPr>
      <w:r w:rsidRPr="007E4420">
        <w:rPr>
          <w:rFonts w:ascii="Times New Roman" w:eastAsia="Times New Roman" w:hAnsi="Times New Roman" w:cs="Times New Roman"/>
          <w:kern w:val="32"/>
          <w:sz w:val="26"/>
          <w:szCs w:val="26"/>
          <w:lang w:val="x-none" w:eastAsia="x-none"/>
        </w:rPr>
        <w:lastRenderedPageBreak/>
        <w:t>Об изменении персональных данных обязуюсь уведомить комиссию в течение 10 календарных дней после наступления таких изменений с представлением соответствующих документов.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    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(дата)</w:t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E44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(подпись)</w:t>
      </w:r>
    </w:p>
    <w:p w:rsidR="007E4420" w:rsidRPr="007E4420" w:rsidRDefault="007E4420" w:rsidP="007E44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5040"/>
        <w:jc w:val="center"/>
        <w:outlineLvl w:val="1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Приложение № 4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к Положению о районном конкурсе «</w:t>
      </w:r>
      <w:proofErr w:type="gramStart"/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Лучший</w:t>
      </w:r>
      <w:proofErr w:type="gramEnd"/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народный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дружинник»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Таблица</w:t>
      </w:r>
    </w:p>
    <w:p w:rsidR="007E4420" w:rsidRPr="007E4420" w:rsidRDefault="007E4420" w:rsidP="007E44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Ц</w:t>
      </w:r>
      <w:proofErr w:type="gramEnd"/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Е Н К А </w:t>
      </w:r>
    </w:p>
    <w:p w:rsidR="007E4420" w:rsidRPr="007E4420" w:rsidRDefault="007E4420" w:rsidP="007E44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выполнения нормативов испытаний (тестов) </w:t>
      </w:r>
    </w:p>
    <w:p w:rsidR="007E4420" w:rsidRPr="007E4420" w:rsidRDefault="007E4420" w:rsidP="007E44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Всероссийского физкультурно-спортивного комплекса</w:t>
      </w:r>
    </w:p>
    <w:p w:rsidR="007E4420" w:rsidRPr="007E4420" w:rsidRDefault="007E4420" w:rsidP="007E44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«Готов к труду и обороне» (ГТО)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9450" w:type="dxa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31"/>
        <w:gridCol w:w="1276"/>
        <w:gridCol w:w="1513"/>
        <w:gridCol w:w="2358"/>
        <w:gridCol w:w="1980"/>
        <w:gridCol w:w="1492"/>
      </w:tblGrid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  <w:bottom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Баллы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 км"/>
              </w:smartTagPr>
              <w:r w:rsidRPr="007E4420">
                <w:rPr>
                  <w:rFonts w:ascii="Times New Roman" w:eastAsia="Arial Unicode MS" w:hAnsi="Times New Roman" w:cs="Times New Roman"/>
                  <w:sz w:val="26"/>
                  <w:szCs w:val="26"/>
                  <w:lang w:eastAsia="ru-RU"/>
                </w:rPr>
                <w:t>1 км</w:t>
              </w:r>
            </w:smartTag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мин. с</w:t>
            </w:r>
            <w:proofErr w:type="gramEnd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Наклон вперед из </w:t>
            </w:r>
            <w:proofErr w:type="gramStart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стоя на гимна</w:t>
            </w: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стической скамье (от уровня скамьи – см)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ind w:right="-28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Подтягивание из виса на высокой перекладине (количество раз за 4 мин) (мужчины в возрасте 18–59 лет) / поднимание туловища из </w:t>
            </w:r>
            <w:proofErr w:type="gramStart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лежа на спине (количество раз за 1 мин) (женщины, мужчины в возрасте 60 лет и старше)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Стрельба из </w:t>
            </w:r>
            <w:proofErr w:type="gramStart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сидя или стоя с опорой локтей на стол или стойку, дистанция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E4420">
                <w:rPr>
                  <w:rFonts w:ascii="Times New Roman" w:eastAsia="Arial Unicode MS" w:hAnsi="Times New Roman" w:cs="Times New Roman"/>
                  <w:sz w:val="26"/>
                  <w:szCs w:val="26"/>
                  <w:lang w:eastAsia="ru-RU"/>
                </w:rPr>
                <w:t>10 м</w:t>
              </w:r>
            </w:smartTag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из пневматической винтовки с открытым прицелом (5 выстрелов) (очки)</w:t>
            </w:r>
          </w:p>
        </w:tc>
        <w:tc>
          <w:tcPr>
            <w:tcW w:w="1492" w:type="dxa"/>
            <w:tcBorders>
              <w:bottom w:val="nil"/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Прыжок в длину </w:t>
            </w:r>
            <w:proofErr w:type="gramStart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места толчком двумя ногами (</w:t>
            </w:r>
            <w:proofErr w:type="gramStart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7E4420" w:rsidRPr="007E4420" w:rsidRDefault="007E4420" w:rsidP="007E4420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945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31"/>
        <w:gridCol w:w="1276"/>
        <w:gridCol w:w="1513"/>
        <w:gridCol w:w="2358"/>
        <w:gridCol w:w="1980"/>
        <w:gridCol w:w="1492"/>
      </w:tblGrid>
      <w:tr w:rsidR="007E4420" w:rsidRPr="007E4420" w:rsidTr="003268E3">
        <w:trPr>
          <w:trHeight w:val="20"/>
          <w:tblHeader/>
        </w:trPr>
        <w:tc>
          <w:tcPr>
            <w:tcW w:w="831" w:type="dxa"/>
            <w:tcBorders>
              <w:left w:val="nil"/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E4420" w:rsidRPr="007E4420" w:rsidTr="003268E3">
        <w:trPr>
          <w:trHeight w:val="20"/>
        </w:trPr>
        <w:tc>
          <w:tcPr>
            <w:tcW w:w="9450" w:type="dxa"/>
            <w:gridSpan w:val="6"/>
            <w:tcBorders>
              <w:left w:val="nil"/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для народных дружинников – мужчин в возрасте 18–39 лет</w:t>
            </w: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340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2.31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2.32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2.33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2.35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2.36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93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2.37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2.39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330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320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280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260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240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220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165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6.35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  <w:bottom w:val="single" w:sz="4" w:space="0" w:color="auto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-5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E4420" w:rsidRPr="007E4420" w:rsidTr="003268E3">
        <w:trPr>
          <w:trHeight w:val="20"/>
        </w:trPr>
        <w:tc>
          <w:tcPr>
            <w:tcW w:w="9450" w:type="dxa"/>
            <w:gridSpan w:val="6"/>
            <w:tcBorders>
              <w:left w:val="nil"/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для народных дружинников – мужчин в возрасте 40–59 лет</w:t>
            </w: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260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2.49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240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230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220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180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160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130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6.45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7.25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  <w:bottom w:val="single" w:sz="4" w:space="0" w:color="auto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-7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7E4420" w:rsidRPr="007E4420" w:rsidTr="003268E3">
        <w:trPr>
          <w:trHeight w:val="20"/>
        </w:trPr>
        <w:tc>
          <w:tcPr>
            <w:tcW w:w="9450" w:type="dxa"/>
            <w:gridSpan w:val="6"/>
            <w:tcBorders>
              <w:left w:val="nil"/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для народных дружинников – мужчин в возрасте 60 лет и старше</w:t>
            </w: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220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210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190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69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180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170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130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110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6.42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-10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7.45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-11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  <w:bottom w:val="single" w:sz="4" w:space="0" w:color="auto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-12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E4420" w:rsidRPr="007E4420" w:rsidTr="003268E3">
        <w:trPr>
          <w:trHeight w:val="20"/>
        </w:trPr>
        <w:tc>
          <w:tcPr>
            <w:tcW w:w="9450" w:type="dxa"/>
            <w:gridSpan w:val="6"/>
            <w:tcBorders>
              <w:left w:val="nil"/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для народных дружинников – женщин в возрасте 18–39 лет</w:t>
            </w: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270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2.59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260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3.09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80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240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230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210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190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170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115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6.44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7.12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7.44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  <w:bottom w:val="single" w:sz="4" w:space="0" w:color="auto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-5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65</w:t>
            </w:r>
          </w:p>
        </w:tc>
      </w:tr>
      <w:tr w:rsidR="007E4420" w:rsidRPr="007E4420" w:rsidTr="003268E3">
        <w:trPr>
          <w:trHeight w:val="20"/>
        </w:trPr>
        <w:tc>
          <w:tcPr>
            <w:tcW w:w="9450" w:type="dxa"/>
            <w:gridSpan w:val="6"/>
            <w:tcBorders>
              <w:left w:val="nil"/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для народных дружинников – женщин в возрасте 40–59 лет</w:t>
            </w: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230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91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3.29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220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3.48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210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190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180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160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140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120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6.13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6.19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6.25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6.31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6.37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7.25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  <w:bottom w:val="single" w:sz="4" w:space="0" w:color="auto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-5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  <w:tcBorders>
              <w:bottom w:val="single" w:sz="4" w:space="0" w:color="auto"/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7E4420" w:rsidRPr="007E4420" w:rsidTr="003268E3">
        <w:trPr>
          <w:trHeight w:val="20"/>
        </w:trPr>
        <w:tc>
          <w:tcPr>
            <w:tcW w:w="9450" w:type="dxa"/>
            <w:gridSpan w:val="6"/>
            <w:tcBorders>
              <w:left w:val="nil"/>
              <w:righ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lastRenderedPageBreak/>
              <w:t>для народных дружинников – женщин в возрасте 60 лет и старше</w:t>
            </w: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180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4.08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170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160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4.49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5.07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5.19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140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5.28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56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5.37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5.43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5.49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130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5.58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6.01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6.07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6.14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6.18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6.22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6.26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120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6.34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6.38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6.42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6.46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7.05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7.15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110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109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7.25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7.35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7.45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103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-1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8.05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8.15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8.25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-3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8.35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88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-4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8.45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82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8.55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-5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77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9.10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74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9.20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-6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9.40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61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9.50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-7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10.15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  <w:tr w:rsidR="007E4420" w:rsidRPr="007E4420" w:rsidTr="003268E3">
        <w:trPr>
          <w:trHeight w:val="20"/>
        </w:trPr>
        <w:tc>
          <w:tcPr>
            <w:tcW w:w="831" w:type="dxa"/>
            <w:tcBorders>
              <w:left w:val="nil"/>
            </w:tcBorders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1513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-8</w:t>
            </w:r>
          </w:p>
        </w:tc>
        <w:tc>
          <w:tcPr>
            <w:tcW w:w="2358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0" w:type="dxa"/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2" w:type="dxa"/>
            <w:tcBorders>
              <w:right w:val="nil"/>
            </w:tcBorders>
          </w:tcPr>
          <w:p w:rsidR="007E4420" w:rsidRPr="007E4420" w:rsidRDefault="007E4420" w:rsidP="007E44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</w:tbl>
    <w:p w:rsidR="007E4420" w:rsidRPr="007E4420" w:rsidRDefault="007E4420" w:rsidP="007E4420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ind w:left="5040"/>
        <w:jc w:val="center"/>
        <w:outlineLvl w:val="1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Приложение № 5</w:t>
      </w: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к Положению о районном конкурсе «</w:t>
      </w:r>
      <w:proofErr w:type="gramStart"/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Лучший</w:t>
      </w:r>
      <w:proofErr w:type="gramEnd"/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народный </w:t>
      </w: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дружинник»</w:t>
      </w: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bookmarkStart w:id="2" w:name="P1295"/>
      <w:bookmarkEnd w:id="2"/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ЛИЧНАЯ КАРТОЧКА </w:t>
      </w: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участника районного конкурса </w:t>
      </w: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«Лучший народный дружинник»</w:t>
      </w: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Фамилия, имя, отчество (последнее – при наличии) народного дружинника _____________________________________________________________________</w:t>
      </w: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Наименование народной дружины__________________________________</w:t>
      </w: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_____________________________________________________________________.</w:t>
      </w: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66"/>
        <w:gridCol w:w="1854"/>
        <w:gridCol w:w="3259"/>
      </w:tblGrid>
      <w:tr w:rsidR="007E4420" w:rsidRPr="007E4420" w:rsidTr="003268E3">
        <w:tc>
          <w:tcPr>
            <w:tcW w:w="2303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978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Количество баллов</w:t>
            </w:r>
          </w:p>
        </w:tc>
        <w:tc>
          <w:tcPr>
            <w:tcW w:w="1720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Подпись секретаря конкурсной комиссии по проведению республиканского конкурса «Лучший на</w:t>
            </w: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softHyphen/>
              <w:t>родный дружинник»</w:t>
            </w:r>
          </w:p>
        </w:tc>
      </w:tr>
      <w:tr w:rsidR="007E4420" w:rsidRPr="007E4420" w:rsidTr="003268E3">
        <w:tc>
          <w:tcPr>
            <w:tcW w:w="2303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Юридическая подготовка</w:t>
            </w:r>
          </w:p>
        </w:tc>
        <w:tc>
          <w:tcPr>
            <w:tcW w:w="978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303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Физическая подготовка, </w:t>
            </w:r>
          </w:p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978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303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бег</w:t>
            </w:r>
          </w:p>
        </w:tc>
        <w:tc>
          <w:tcPr>
            <w:tcW w:w="978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303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наклон вперед из </w:t>
            </w:r>
            <w:proofErr w:type="gramStart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стоя на гимнастической скамье</w:t>
            </w:r>
          </w:p>
        </w:tc>
        <w:tc>
          <w:tcPr>
            <w:tcW w:w="978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303" w:type="pct"/>
          </w:tcPr>
          <w:p w:rsidR="007E4420" w:rsidRPr="007E4420" w:rsidRDefault="007E4420" w:rsidP="007E4420">
            <w:pPr>
              <w:shd w:val="clear" w:color="auto" w:fill="FFFFFF"/>
              <w:spacing w:after="0" w:line="240" w:lineRule="auto"/>
              <w:ind w:left="180"/>
              <w:jc w:val="both"/>
              <w:outlineLvl w:val="2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978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303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поднимание туловища из </w:t>
            </w:r>
            <w:proofErr w:type="gramStart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лежа на спине</w:t>
            </w:r>
          </w:p>
        </w:tc>
        <w:tc>
          <w:tcPr>
            <w:tcW w:w="978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303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стрельба из </w:t>
            </w:r>
            <w:proofErr w:type="gramStart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сидя или стоя с опорой локтей на стол или стойку, дистанция 10 м, из </w:t>
            </w: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пневматической винтовки с открытым прицелом</w:t>
            </w:r>
          </w:p>
        </w:tc>
        <w:tc>
          <w:tcPr>
            <w:tcW w:w="978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303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прыжок в длину с места толчком двумя ногами</w:t>
            </w:r>
          </w:p>
        </w:tc>
        <w:tc>
          <w:tcPr>
            <w:tcW w:w="978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303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Подготовка по оказанию первой помощи</w:t>
            </w:r>
          </w:p>
        </w:tc>
        <w:tc>
          <w:tcPr>
            <w:tcW w:w="978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2303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>Всего баллов</w:t>
            </w:r>
          </w:p>
        </w:tc>
        <w:tc>
          <w:tcPr>
            <w:tcW w:w="978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0" w:type="pct"/>
          </w:tcPr>
          <w:p w:rsidR="007E4420" w:rsidRPr="007E4420" w:rsidRDefault="007E4420" w:rsidP="007E44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E4420" w:rsidRPr="007E4420" w:rsidRDefault="007E4420" w:rsidP="007E4420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5040"/>
        <w:jc w:val="center"/>
        <w:outlineLvl w:val="1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Приложение № 6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к Положению о районном конкурсе «</w:t>
      </w:r>
      <w:proofErr w:type="gramStart"/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Лучший</w:t>
      </w:r>
      <w:proofErr w:type="gramEnd"/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народный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дружинник»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tabs>
          <w:tab w:val="left" w:pos="6663"/>
        </w:tabs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bookmarkStart w:id="3" w:name="P1354"/>
      <w:bookmarkEnd w:id="3"/>
    </w:p>
    <w:p w:rsidR="007E4420" w:rsidRPr="007E4420" w:rsidRDefault="007E4420" w:rsidP="007E4420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СВОДНАЯ ВЕДОМОСТЬ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результатов районного конкурса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«Лучший народный дружинник»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2"/>
        <w:gridCol w:w="1484"/>
        <w:gridCol w:w="1701"/>
        <w:gridCol w:w="1560"/>
        <w:gridCol w:w="1418"/>
      </w:tblGrid>
      <w:tr w:rsidR="007E4420" w:rsidRPr="007E4420" w:rsidTr="003268E3">
        <w:tc>
          <w:tcPr>
            <w:tcW w:w="329" w:type="pct"/>
            <w:vMerge w:val="restar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420" w:type="pct"/>
            <w:vMerge w:val="restar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 народного дружинника</w:t>
            </w:r>
          </w:p>
        </w:tc>
        <w:tc>
          <w:tcPr>
            <w:tcW w:w="2503" w:type="pct"/>
            <w:gridSpan w:val="3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Количество баллов </w:t>
            </w:r>
          </w:p>
        </w:tc>
        <w:tc>
          <w:tcPr>
            <w:tcW w:w="748" w:type="pct"/>
            <w:vMerge w:val="restar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баллов</w:t>
            </w:r>
          </w:p>
        </w:tc>
      </w:tr>
      <w:tr w:rsidR="007E4420" w:rsidRPr="007E4420" w:rsidTr="003268E3">
        <w:tc>
          <w:tcPr>
            <w:tcW w:w="329" w:type="pct"/>
            <w:vMerge/>
          </w:tcPr>
          <w:p w:rsidR="007E4420" w:rsidRPr="007E4420" w:rsidRDefault="007E4420" w:rsidP="007E4420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0" w:type="pct"/>
            <w:vMerge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юридическая подготовка</w:t>
            </w:r>
          </w:p>
        </w:tc>
        <w:tc>
          <w:tcPr>
            <w:tcW w:w="897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физическая подготовка</w:t>
            </w:r>
          </w:p>
        </w:tc>
        <w:tc>
          <w:tcPr>
            <w:tcW w:w="822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подготовка по оказанию первой помощи</w:t>
            </w:r>
          </w:p>
        </w:tc>
        <w:tc>
          <w:tcPr>
            <w:tcW w:w="748" w:type="pct"/>
            <w:vMerge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329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20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7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329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20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7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329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20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7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329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20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7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E4420" w:rsidRPr="007E4420" w:rsidTr="003268E3">
        <w:tc>
          <w:tcPr>
            <w:tcW w:w="329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E4420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1420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83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97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22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48" w:type="pct"/>
          </w:tcPr>
          <w:p w:rsidR="007E4420" w:rsidRPr="007E4420" w:rsidRDefault="007E4420" w:rsidP="007E4420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Председатель комиссии  ______________  _____________________________</w:t>
      </w:r>
    </w:p>
    <w:p w:rsidR="007E4420" w:rsidRPr="007E4420" w:rsidRDefault="007E4420" w:rsidP="007E4420">
      <w:pPr>
        <w:tabs>
          <w:tab w:val="left" w:pos="3402"/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                  (подпись)                         (расшифровка подписи)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Секретарь комиссии       ______________  _____________________________</w:t>
      </w:r>
    </w:p>
    <w:p w:rsidR="007E4420" w:rsidRPr="007E4420" w:rsidRDefault="007E4420" w:rsidP="007E4420">
      <w:pPr>
        <w:tabs>
          <w:tab w:val="left" w:pos="3402"/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                  (подпись)                         (расшифровка подписи)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>Члены комиссии             ______________  _____________________________</w:t>
      </w:r>
    </w:p>
    <w:p w:rsidR="007E4420" w:rsidRPr="007E4420" w:rsidRDefault="007E4420" w:rsidP="007E4420">
      <w:pPr>
        <w:tabs>
          <w:tab w:val="left" w:pos="3402"/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                  (подпись)                         (расшифровка подписи)</w:t>
      </w:r>
    </w:p>
    <w:p w:rsidR="007E4420" w:rsidRPr="007E4420" w:rsidRDefault="007E4420" w:rsidP="007E4420">
      <w:pPr>
        <w:tabs>
          <w:tab w:val="left" w:pos="3402"/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______________  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                  (подпись)                         (расшифровка подписи)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______________  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                  (подпись)                         (расшифровка подписи)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______________  _____________________________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7E442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                           (подпись)                         (расшифровка подписи)</w:t>
      </w:r>
    </w:p>
    <w:p w:rsidR="007E4420" w:rsidRPr="007E4420" w:rsidRDefault="007E4420" w:rsidP="007E4420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3D4687" w:rsidRPr="003D4687" w:rsidTr="00F24105">
        <w:trPr>
          <w:cantSplit/>
          <w:trHeight w:val="420"/>
        </w:trPr>
        <w:tc>
          <w:tcPr>
            <w:tcW w:w="4248" w:type="dxa"/>
          </w:tcPr>
          <w:p w:rsidR="003D4687" w:rsidRPr="003D4687" w:rsidRDefault="003D4687" w:rsidP="003D468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ЧĂ</w:t>
            </w:r>
            <w:proofErr w:type="gramStart"/>
            <w:r w:rsidRPr="003D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ВАШ</w:t>
            </w:r>
            <w:proofErr w:type="gramEnd"/>
            <w:r w:rsidRPr="003D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РЕСПУБЛИКИ</w:t>
            </w:r>
          </w:p>
          <w:p w:rsidR="003D4687" w:rsidRPr="003D4687" w:rsidRDefault="003D4687" w:rsidP="003D468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vMerge w:val="restart"/>
          </w:tcPr>
          <w:p w:rsidR="003D4687" w:rsidRPr="003D4687" w:rsidRDefault="003D4687" w:rsidP="003D46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906408B" wp14:editId="1FE6DCCE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-27305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3D4687" w:rsidRPr="003D4687" w:rsidRDefault="003D4687" w:rsidP="003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ЧУВАШСКАЯ РЕСПУБЛИКА</w:t>
            </w:r>
          </w:p>
          <w:p w:rsidR="003D4687" w:rsidRPr="003D4687" w:rsidRDefault="003D4687" w:rsidP="003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4687" w:rsidRPr="003D4687" w:rsidTr="00F24105">
        <w:trPr>
          <w:cantSplit/>
          <w:trHeight w:val="2472"/>
        </w:trPr>
        <w:tc>
          <w:tcPr>
            <w:tcW w:w="4248" w:type="dxa"/>
          </w:tcPr>
          <w:p w:rsidR="003D4687" w:rsidRPr="003D4687" w:rsidRDefault="003D4687" w:rsidP="003D468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ЙĚПРЕÇ РАЙОНĚН </w:t>
            </w:r>
          </w:p>
          <w:p w:rsidR="003D4687" w:rsidRPr="003D4687" w:rsidRDefault="003D4687" w:rsidP="003D468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АДМИНИСТРАЦИЙĚ </w:t>
            </w:r>
          </w:p>
          <w:p w:rsidR="003D4687" w:rsidRPr="003D4687" w:rsidRDefault="003D4687" w:rsidP="003D468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3D4687" w:rsidRPr="003D4687" w:rsidRDefault="003D4687" w:rsidP="003D468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3D4687" w:rsidRPr="003D4687" w:rsidRDefault="003D4687" w:rsidP="003D4687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687" w:rsidRPr="003D4687" w:rsidRDefault="003D4687" w:rsidP="003D468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08.08.2022                     484 №</w:t>
            </w:r>
          </w:p>
          <w:p w:rsidR="003D4687" w:rsidRPr="003D4687" w:rsidRDefault="003D4687" w:rsidP="003D4687">
            <w:pPr>
              <w:spacing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3D4687" w:rsidRPr="003D4687" w:rsidRDefault="003D4687" w:rsidP="003D4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D4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хула</w:t>
            </w:r>
            <w:proofErr w:type="gramEnd"/>
            <w:r w:rsidRPr="003D4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D4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евěрлě</w:t>
            </w:r>
            <w:proofErr w:type="spellEnd"/>
            <w:r w:rsidRPr="003D4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D4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Йěпреç</w:t>
            </w:r>
            <w:proofErr w:type="spellEnd"/>
            <w:r w:rsidRPr="003D4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D4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поселокě</w:t>
            </w:r>
            <w:proofErr w:type="spellEnd"/>
            <w:r w:rsidRPr="003D4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3D4687" w:rsidRPr="003D4687" w:rsidRDefault="003D4687" w:rsidP="003D468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0" w:type="dxa"/>
          </w:tcPr>
          <w:p w:rsidR="003D4687" w:rsidRPr="003D4687" w:rsidRDefault="003D4687" w:rsidP="003D4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АДМИНИСТРАЦИЯ</w:t>
            </w:r>
          </w:p>
          <w:p w:rsidR="003D4687" w:rsidRPr="003D4687" w:rsidRDefault="003D4687" w:rsidP="003D4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ИБРЕСИНСКОГО РАЙОНА</w:t>
            </w:r>
            <w:r w:rsidRPr="003D4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D4687" w:rsidRPr="003D4687" w:rsidRDefault="003D4687" w:rsidP="003D468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687" w:rsidRPr="003D4687" w:rsidRDefault="003D4687" w:rsidP="003D46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3D4687" w:rsidRPr="003D4687" w:rsidRDefault="003D4687" w:rsidP="003D468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687" w:rsidRPr="003D4687" w:rsidRDefault="003D4687" w:rsidP="003D46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08.08.2022                     № 484</w:t>
            </w:r>
          </w:p>
          <w:p w:rsidR="003D4687" w:rsidRPr="003D4687" w:rsidRDefault="003D4687" w:rsidP="003D46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4687" w:rsidRPr="003D4687" w:rsidRDefault="003D4687" w:rsidP="003D4687">
            <w:pPr>
              <w:spacing w:after="0"/>
              <w:ind w:left="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6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городского типа Ибреси</w:t>
            </w:r>
          </w:p>
        </w:tc>
      </w:tr>
    </w:tbl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4687" w:rsidRPr="003D4687" w:rsidRDefault="003D4687" w:rsidP="003D4687">
      <w:pPr>
        <w:tabs>
          <w:tab w:val="left" w:pos="5387"/>
        </w:tabs>
        <w:spacing w:after="0" w:line="240" w:lineRule="auto"/>
        <w:ind w:right="451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Ибресинского района Чувашской Республики от 01.04.2021 № 176 "Об установлении единой нумерации избирательных участков на территории Ибресинского района Чувашской Республики»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4687" w:rsidRPr="003D4687" w:rsidRDefault="003D4687" w:rsidP="003D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sub_1"/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19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8, 9 Закона Чувашской Республики </w:t>
      </w:r>
      <w:r w:rsidRPr="003D4687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от 1 июля 1999 г. № 12</w:t>
      </w: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Центральной  избирательной комиссии Чувашской Республики», постановлением Центральной  избирательной комиссии Чувашской Республики от 10 декабря 2020 № 149/763-6 </w:t>
      </w:r>
      <w:r w:rsidRPr="003D4687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"Об установлении единой</w:t>
      </w:r>
      <w:proofErr w:type="gramEnd"/>
      <w:r w:rsidRPr="003D4687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нумерации избирательных участков на территории Чувашской Республики" </w:t>
      </w: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Ибресинского района Чувашской Республики постановляет</w:t>
      </w:r>
      <w:r w:rsidRPr="003D46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D4687" w:rsidRPr="003D4687" w:rsidRDefault="003D4687" w:rsidP="003D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Ибресинского района Чувашской Республики от 01.04.2021 № 176 "</w:t>
      </w:r>
      <w:bookmarkStart w:id="5" w:name="sub_4"/>
      <w:bookmarkEnd w:id="4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единой нумерации избирательных участков на территории Ибресинского района Чувашской Республики» (далее - постановление) следующие изменения:</w:t>
      </w:r>
    </w:p>
    <w:p w:rsidR="003D4687" w:rsidRPr="003D4687" w:rsidRDefault="003D4687" w:rsidP="003D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1.1.Приложение к постановлению изложить в новой редакции согласно приложению к настоящему постановлению.</w:t>
      </w:r>
    </w:p>
    <w:p w:rsidR="003D4687" w:rsidRPr="003D4687" w:rsidRDefault="003D4687" w:rsidP="003D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3"/>
      <w:bookmarkEnd w:id="5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со дня  его </w:t>
      </w:r>
      <w:hyperlink r:id="rId18" w:history="1">
        <w:r w:rsidRPr="003D4687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официального опубликования</w:t>
        </w:r>
      </w:hyperlink>
      <w:r w:rsidRPr="003D46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bookmarkEnd w:id="6"/>
    <w:p w:rsidR="003D4687" w:rsidRPr="003D4687" w:rsidRDefault="003D4687" w:rsidP="003D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Ибресинского района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И.Г. Семёнов </w:t>
      </w:r>
    </w:p>
    <w:p w:rsidR="003D4687" w:rsidRPr="003D4687" w:rsidRDefault="003D4687" w:rsidP="003D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3D4687" w:rsidRPr="003D4687" w:rsidRDefault="003D4687" w:rsidP="003D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</w:t>
      </w:r>
    </w:p>
    <w:p w:rsidR="003D4687" w:rsidRPr="003D4687" w:rsidRDefault="003D4687" w:rsidP="003D4687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Ибресинского района </w:t>
      </w:r>
    </w:p>
    <w:p w:rsidR="003D4687" w:rsidRPr="003D4687" w:rsidRDefault="003D4687" w:rsidP="003D4687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Чувашской Республики</w:t>
      </w:r>
    </w:p>
    <w:p w:rsidR="003D4687" w:rsidRPr="003D4687" w:rsidRDefault="003D4687" w:rsidP="003D4687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08.08.2022 № 484</w:t>
      </w:r>
    </w:p>
    <w:p w:rsidR="003D4687" w:rsidRPr="003D4687" w:rsidRDefault="003D4687" w:rsidP="003D4687">
      <w:pPr>
        <w:keepNext/>
        <w:spacing w:after="0" w:line="240" w:lineRule="auto"/>
        <w:ind w:firstLine="482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Список</w:t>
      </w:r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br/>
        <w:t>избирательных участков, образуемых на территории</w:t>
      </w: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Ибресинского района</w:t>
      </w:r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Чувашской Республики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bookmarkStart w:id="7" w:name="sub_1001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Ибресинский избирательный участок</w:t>
      </w:r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 №</w:t>
      </w:r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 501</w:t>
      </w:r>
      <w:bookmarkEnd w:id="7"/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п. Ибреси, ул. Маресьева, д. 20, МБУ "Центр развития культуры" Ибресинского района (второй этаж), телефон 2-13-19.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улицы поселка Ибреси: ул.: Энгельса с д. № 1 по д. № 49 и с д. № 2 по д. № 24, Маресьева с д. № 3 по д. № 29 и с д. № 16 по д. № 18, Ленина, Никольская, Новая, Полевая, Чапаева; переулок Юбилейный.</w:t>
      </w:r>
      <w:proofErr w:type="gramEnd"/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8" w:name="sub_1002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Ибресинский избирательный участок № 502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30"/>
      <w:bookmarkEnd w:id="8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п. Ибреси, ул. Маресьева, д. 20, МБУ "Центр развития культуры" Ибресинского района (фойе), телефон 2-32-21.</w:t>
      </w:r>
    </w:p>
    <w:bookmarkEnd w:id="9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улицы поселка Ибреси: 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 с д. № 2 по д. № 72 и с д. № 3 по д. № 73, Восточная, Газопроводная, Дзержинского, Железнодорожная, Коминтерна, Комсомольская, И. Яковлева, Воинов-Интернационалистов с д. № 2 по д. № 22 и с д. № 1 по д. № 13, Кутузова, Овражная, Фрунзе, Чкалова, Суворова, Майская, 50 лет Победы; переулки: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Северный, Западный, Восточный.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10" w:name="sub_1003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Ибресинский избирательный участок № 503</w:t>
      </w:r>
    </w:p>
    <w:bookmarkEnd w:id="10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п. Ибреси, ул. 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Школьная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д. 4, МБОУ "Ибресинская СОШ № 1", телефон 2-11-16.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улицы поселка Ибреси: 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Маресьева с д. № 24 по д. № 38 и д. № 51 по д. № 65, Пионерская, Лермонтова, Октябрьская, Водопроводная, Горького, Крупской, Набережная, Луговая, Первомайская, Плеханова, Садовая, Советская, Школьная, Кирова с д. № 75 по д. № 121 с д. № 76 по д. № 126; Тельмана, Илларионова, Димитрова, Почтовая, Сосновая, Зеленая,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Леспромхозная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д. № 2 по д. № 24, с д. № 3 по д. № 13;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переулки: 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Октябрьский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Шпалзавода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Крупской,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Лесосклада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Лермонтова.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11" w:name="sub_1004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Ибресинский избирательный участок № 504</w:t>
      </w:r>
    </w:p>
    <w:bookmarkEnd w:id="11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п. Ибреси, ул. 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Кооперативная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д. 27/1, ОСЗН Ибресинского района КУ «Центр предоставления мер социальной поддержки» Минтруда Чувашии, телефон 2-22-35.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08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улицы поселка Ибреси: Сельхозтехники, Кооперативная, Солнечная, К. Маркса и улицу Южная деревни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Ширтаны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12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13" w:name="sub_1005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Ибресинский избирательный участок № 505</w:t>
      </w:r>
    </w:p>
    <w:bookmarkEnd w:id="13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п. Ибреси, ул. Мира, д. 23, МБОУ "Ибресинская СОШ № 2" (первый этаж), телефон 2-17-16.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улицы поселка Ибреси: Куйбышева, Пушкина, Энгельса с д. № 51 по д. № 71, Радищева, Воинов-Интернационалистов с д. № 15 по д. № 23.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14" w:name="sub_1006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Ибресинский избирательный участок № 506</w:t>
      </w:r>
    </w:p>
    <w:bookmarkEnd w:id="14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п. Ибреси, ул. Мира, д. 23, МБОУ "Ибресинская СОШ № 2" (первый этаж), телефон 2-15-52.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улицы поселка Ибреси: Мира, Герцена, Мичурина, Рябиновая, переулки: Заводской,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Чернореченская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15" w:name="sub_1007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Ибресинский избирательный участок № 507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13"/>
      <w:bookmarkEnd w:id="15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п. Ибреси, ул. Свердлова, д. 8, МБДОУ "Ибресинский детский сад "Березка", телефон 2-24-50.</w:t>
      </w:r>
    </w:p>
    <w:bookmarkEnd w:id="16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улицы поселка Ибреси: 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Николаева, Гагарина, Калинина, Парковая, Щорса, Гаражная, Энгельса с д. № 77 по д. № 119 и с д. № 30 по д. № 78, Сергея Лазо, Свердлова, Комарова, Лесная, Молодежная, Союзная,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Леспромхозная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д. № 15 по д. № 45 и с д. № 26 по д. № 44,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Эльгера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Надежды; переулок Радищева.</w:t>
      </w:r>
      <w:proofErr w:type="gramEnd"/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17" w:name="sub_1008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Буинский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508</w:t>
      </w:r>
    </w:p>
    <w:bookmarkEnd w:id="17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комиссии, помещения для голосования - п. Буинск, ул. Калинина, д. 28,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Буинский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поселковый Дом культуры, телефон 2-62-32.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поселки: Буинск, Мирный,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Сехнер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18" w:name="sub_1009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Айбечский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509</w:t>
      </w:r>
    </w:p>
    <w:bookmarkEnd w:id="18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д. 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Айбечи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 Центральная, д. 31,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Айбечский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Дом культуры, телефон 2-46-12.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деревни: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Айбечи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Вудоялы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19" w:name="sub_1010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Андреевский избирательный участок № 510</w:t>
      </w:r>
    </w:p>
    <w:bookmarkEnd w:id="19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д. Андреевка, ул. Молодежная, д. 2, Андреевский сельский Дом культуры, телефон 2-42-01.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деревни: Андреевка,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Кошмаш-Тойси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поселок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Кожакпось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20" w:name="sub_1011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Сюрбеевский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511</w:t>
      </w:r>
    </w:p>
    <w:bookmarkEnd w:id="20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д. 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Сюрбеевка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 Горького, д. 1а, магазин ООО «РТО» телефон 2-32-83.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деревни: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Сюрбеевка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Малое Батырево.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21" w:name="sub_1012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lastRenderedPageBreak/>
        <w:t>Березовский избирательный участок № 512</w:t>
      </w:r>
    </w:p>
    <w:bookmarkEnd w:id="21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п. Березовка, ул. Солнечная, д. 38, Березовский сельский Дом культуры, телефон 2-76-12.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поселки: Березовка, Калиновка, XI лет Чувашии, Новая Жизнь, Красная Заря, Орел,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Паральша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22" w:name="sub_1013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Большеабакасинский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513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sub_25"/>
      <w:bookmarkEnd w:id="22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комиссии, помещения для голосования - д. Большие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Абакасы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пер. Мирный, д. 15,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Большеабакасинский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центральный сельский Дом культуры, телефон 2-44-45.</w:t>
      </w:r>
    </w:p>
    <w:bookmarkEnd w:id="23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деревни: Большие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Абакасы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Шибегечи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Шоркасы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24" w:name="sub_1014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Нижнеабакасинский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514</w:t>
      </w:r>
    </w:p>
    <w:bookmarkEnd w:id="24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комиссии, помещения для голосования - д. Нижние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Абакасы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 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 80,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Нижнеабакасинский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Дом культуры, телефон 2-43-16.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деревню 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Нижние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Абакасы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поселок Молния.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25" w:name="sub_1015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Кировский избирательный участок № 515</w:t>
      </w:r>
    </w:p>
    <w:bookmarkEnd w:id="25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п. 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Бугуян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 Кирова, д. 8, Кировский центральный сельский Дом культуры, телефон 2-77-22.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поселки: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Бугуян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Тарнвар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Эконом,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Спотара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26" w:name="sub_1016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Климовский избирательный участок № 516</w:t>
      </w:r>
    </w:p>
    <w:bookmarkEnd w:id="26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с. Климово, ул. 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д. 14, Климовский центральный сельский Дом культуры, телефон 2-41-32.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село Климово; поселки: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Алшихово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Мерезень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27" w:name="sub_1017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Тойсипаразусинский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517</w:t>
      </w:r>
    </w:p>
    <w:bookmarkEnd w:id="27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д. 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Тойси-Паразуси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 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Кооперативная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 10,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Тойсипаразусинский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Дом культуры, телефон 2-41-27.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деревню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Тойси-Паразуси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28" w:name="sub_1018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Малокармалинский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518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sub_35"/>
      <w:bookmarkEnd w:id="28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комиссии, помещения для голосования - с. Малые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Кармалы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 Школьная, д. 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 а здание Малокармалинского центрального сельского дома культуры, телефон 2-74-81.</w:t>
      </w:r>
    </w:p>
    <w:bookmarkEnd w:id="29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село Малые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Кармалы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деревню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Кубня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30" w:name="sub_1019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Смычкинский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519</w:t>
      </w:r>
    </w:p>
    <w:bookmarkEnd w:id="30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комиссии, помещения для голосования - п. Смычка, ул. Лесная, д. 53,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Смычкинский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клуб, телефон 2-74-32.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поселки: Смычка, Малиновка.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31" w:name="sub_1020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Липовский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520</w:t>
      </w:r>
    </w:p>
    <w:bookmarkEnd w:id="31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п. 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Липовка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 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Школьная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д. 1, МБОУ "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Липовская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ООШ", телефон 2-75-04.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поселок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Липовка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территорию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Липовского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лесопункта.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32" w:name="sub_1021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Новочурашевский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521</w:t>
      </w:r>
    </w:p>
    <w:bookmarkEnd w:id="32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комиссии, помещения для голосования - с. Новое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Чурашево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 Ленина, д. 30,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Новочурашевский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центральный сельский Дом культуры, телефон 2-48-41.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село Новое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Чурашево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деревни: Савка,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Сирикли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Новое Климово.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Огоньковский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</w:t>
      </w:r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22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п. Огонек, ул. 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Школьная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 1,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Огоньковский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клуб, телефон 2-73-32.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поселки: Огонек, Костер,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Тымар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железнодорожный разъезд 252 км Горьковской железной дороги.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33" w:name="sub_1023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Хормалинский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523</w:t>
      </w:r>
    </w:p>
    <w:bookmarkEnd w:id="33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с. 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Хормалы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 Центральная, д. 1,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Хормалинский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центральный сельский Дом культуры, телефон 2-70-22.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село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Хормалы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поселок Первомайск.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34" w:name="sub_1024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Андрюшевский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524</w:t>
      </w:r>
    </w:p>
    <w:bookmarkEnd w:id="34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д. 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Андрюшево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 Ленина, д. 2а,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Андрюшевский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Дом культуры, телефон 2-70-19.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деревню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Андрюшево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поселок 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Ленино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35" w:name="sub_1025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Хом-Яндобинский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525</w:t>
      </w:r>
    </w:p>
    <w:bookmarkEnd w:id="35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д. 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Хом-Яндобы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 Центральная, д. 23а,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Хом-Яндобинский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клуб, телефон 2-70-58.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деревню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Хом-Яндоба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36" w:name="sub_1026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Нововыслинский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526</w:t>
      </w:r>
    </w:p>
    <w:bookmarkEnd w:id="36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комиссии, помещения для голосования - д. Новые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 Ленина, д. 11,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Нововыслинский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Дом культуры, телефон 2-70-02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деревню Новые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Нововыслинский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кордон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Нововыслинского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лесничества.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37" w:name="sub_1027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lastRenderedPageBreak/>
        <w:t>Чувашско-</w:t>
      </w:r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Тимяшский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527</w:t>
      </w:r>
    </w:p>
    <w:bookmarkEnd w:id="37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комиссии, помещения для голосования - с. Чувашские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Тимяши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 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Школьная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д. 4, Чувашско-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Тимяшский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центральный сельский Дом культуры, телефон 2-72-41.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Включить: село Чувашские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Тимяши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деревню Русские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Тимяши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Нововыслинское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лесничество.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38" w:name="sub_1028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Верхнекляшевский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528</w:t>
      </w:r>
    </w:p>
    <w:bookmarkEnd w:id="38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д. Верхнее-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Кляшево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 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Октябрьская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 19,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Верхнекляшевский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клуб, телефон 2-72-40.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деревни: Верхнее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Кляшево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Нижнее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Кляшево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bookmarkStart w:id="39" w:name="sub_1029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Хомбусь-Батыревский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529</w:t>
      </w:r>
    </w:p>
    <w:bookmarkEnd w:id="39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с. 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Хомбусь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-Батырево, ул. </w:t>
      </w:r>
      <w:proofErr w:type="gram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proofErr w:type="gram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 53,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Хомбусь-Батыревский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сельский клуб, телефон 2-29-22.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село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Хомбусь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-Батырево.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bookmarkStart w:id="40" w:name="sub_1031"/>
      <w:proofErr w:type="spellStart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Ширтанский</w:t>
      </w:r>
      <w:proofErr w:type="spellEnd"/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избирательный участок № 5</w:t>
      </w:r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30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д. 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Ширтаны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 Ленина, д. 2а,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Ширтанский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центральный сельский Дом культуры, телефон 2-14-14.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деревню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Ширтаны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4687" w:rsidRPr="003D4687" w:rsidRDefault="003D4687" w:rsidP="003D46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Сосновский избирательный участок № 53</w:t>
      </w:r>
      <w:r w:rsidRPr="003D4687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>1</w:t>
      </w:r>
    </w:p>
    <w:bookmarkEnd w:id="40"/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комиссии, помещения для голосования - д. Сосновка, ул. Московская, д. 2а, Сосновский сельский клуб, телефон 2-11-98.</w:t>
      </w:r>
    </w:p>
    <w:p w:rsidR="003D4687" w:rsidRPr="003D4687" w:rsidRDefault="003D4687" w:rsidP="003D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деревни: Сосновка, Малый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Кукшум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Кубнинский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кордон </w:t>
      </w:r>
      <w:proofErr w:type="spellStart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Кубнинского</w:t>
      </w:r>
      <w:proofErr w:type="spellEnd"/>
      <w:r w:rsidRPr="003D4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лесничества.</w:t>
      </w:r>
    </w:p>
    <w:p w:rsidR="007954E6" w:rsidRDefault="007954E6" w:rsidP="00E61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4E6" w:rsidRDefault="007954E6" w:rsidP="00E61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4E6" w:rsidRPr="007954E6" w:rsidRDefault="007954E6" w:rsidP="007954E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7954E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ИЗВЕЩЕНИЕ О ПРЕДСТОЯЩЕМ ПРЕДОСТАВЛЕНИИ ЗЕМЕЛЬНЫХ УЧАСТКОВ НА ПРАВО ЗАКЛЮЧЕНИЯ ДОГОВОРА АРЕНДЫ ЗЕМЕЛЬНЫХ УЧАСТКОВ БЕЗ ТОРГОВ</w:t>
      </w:r>
    </w:p>
    <w:p w:rsidR="007954E6" w:rsidRPr="007954E6" w:rsidRDefault="007954E6" w:rsidP="007954E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54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09 августа 2022 года</w:t>
      </w:r>
    </w:p>
    <w:p w:rsidR="007954E6" w:rsidRPr="007954E6" w:rsidRDefault="007954E6" w:rsidP="007954E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Администрация Ибресинского района, </w:t>
      </w:r>
      <w:r w:rsidRPr="007954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соответствии со </w:t>
      </w:r>
      <w:proofErr w:type="spellStart"/>
      <w:r w:rsidRPr="007954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ст.ст</w:t>
      </w:r>
      <w:proofErr w:type="spellEnd"/>
      <w:r w:rsidRPr="007954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 39.3, 39.6, 39.18 Земельного кодекса Российской Федерации</w:t>
      </w: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извещает:</w:t>
      </w:r>
    </w:p>
    <w:p w:rsidR="007954E6" w:rsidRPr="007954E6" w:rsidRDefault="007954E6" w:rsidP="007954E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7954E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Лот 1. </w:t>
      </w: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 возможности предоставления в аренду на 20 лет без торгов земельного участка с кадастровым номером 21:10:071008:253 площадью 5250 </w:t>
      </w:r>
      <w:proofErr w:type="spellStart"/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кв.м</w:t>
      </w:r>
      <w:proofErr w:type="spellEnd"/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., расположенный по адресу: Чувашская Республика-Чувашия, Ибресинский р-н, с/пос. Новочурашевское, с. Новое </w:t>
      </w:r>
      <w:proofErr w:type="spellStart"/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Чурашево</w:t>
      </w:r>
      <w:proofErr w:type="spellEnd"/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, ул. Молодежная разрешенное использование – для ведения личного подсобного хозяйства (приусадебный земельный участок), категория земель - земли населенных пунктов.</w:t>
      </w:r>
    </w:p>
    <w:p w:rsidR="007954E6" w:rsidRPr="007954E6" w:rsidRDefault="007954E6" w:rsidP="007954E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7954E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Лот 2. </w:t>
      </w: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О возможности предоставления в аренду на 20 лет без торгов земельного участка с кадастровым номером 21:10:151101:276 площадью 2589 </w:t>
      </w:r>
      <w:proofErr w:type="spellStart"/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кв.м</w:t>
      </w:r>
      <w:proofErr w:type="spellEnd"/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., расположенный по адресу: </w:t>
      </w:r>
      <w:proofErr w:type="gramStart"/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Чувашская Республика-Чувашия, Ибресинский р-н, </w:t>
      </w: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lastRenderedPageBreak/>
        <w:t>с/пос. Ширтанское, п. Огонек, ул. Малиновка разрешенное использование – для ведения личного подсобного хозяйства (приусадебный земельный участок), категория земель - земли населенных пунктов.</w:t>
      </w:r>
      <w:proofErr w:type="gramEnd"/>
    </w:p>
    <w:p w:rsidR="007954E6" w:rsidRPr="007954E6" w:rsidRDefault="007954E6" w:rsidP="007954E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7954E6" w:rsidRPr="007954E6" w:rsidRDefault="007954E6" w:rsidP="007954E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Граждане, заинтересованные в предоставлении в аренду вышеуказанных земельных участков, в течение 10 (десяти) календарных дней со дня опубликования настоящего извещения с </w:t>
      </w:r>
      <w:r w:rsidRPr="007954E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09.08.2022 по 18.08.2022</w:t>
      </w: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, вправе подавать заявления о намерении участвовать в аукционе по аренде земельных участков.</w:t>
      </w:r>
    </w:p>
    <w:p w:rsidR="007954E6" w:rsidRPr="007954E6" w:rsidRDefault="007954E6" w:rsidP="007954E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  <w:lang w:eastAsia="ru-RU"/>
        </w:rPr>
      </w:pP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Заявления о намерении участвовать в аукционе по предоставлению в аренду вышеуказанных земельных участков принимаются нарочно </w:t>
      </w:r>
      <w:proofErr w:type="gramStart"/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 даты публикации</w:t>
      </w:r>
      <w:proofErr w:type="gramEnd"/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извещения в течение 10 календарных дней, по адресу: Чувашская Республика, Ибресинский район, п. Ибреси, ул. Маресьева, д.49, к.304 (</w:t>
      </w: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  <w:lang w:eastAsia="ru-RU"/>
        </w:rPr>
        <w:t>Отдел экономики и управления имуществом администрации Ибресинского района</w:t>
      </w: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), тел. </w:t>
      </w: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  <w:lang w:eastAsia="ru-RU"/>
        </w:rPr>
        <w:t>8(83538) 2-25-71.</w:t>
      </w:r>
    </w:p>
    <w:p w:rsidR="007954E6" w:rsidRDefault="007954E6" w:rsidP="007954E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</w:pP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Для ознакомления со схемой расположения земельного участка, предоставляемого в аренду необходимо обратиться с 8-00 до 12-00 часов, каждый день по адресу: Чувашская Республика, Ибресинский район, п. Ибреси, ул. Маресьева, д.49, к.304 (Отдел экономики и управления имуществом администрации Ибресинского района) тел. </w:t>
      </w: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shd w:val="clear" w:color="auto" w:fill="FFFFFF"/>
          <w:lang w:eastAsia="ru-RU"/>
        </w:rPr>
        <w:t xml:space="preserve">8(83538) 2-25-71, </w:t>
      </w:r>
      <w:r w:rsidRPr="007954E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выходной день - суббота, воскресенье или по кадастровому номеру в с</w:t>
      </w:r>
      <w:r w:rsidRPr="007954E6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правочной информации по объектам недвижимости в режиме </w:t>
      </w:r>
      <w:proofErr w:type="spellStart"/>
      <w:r w:rsidRPr="007954E6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online</w:t>
      </w:r>
      <w:proofErr w:type="spellEnd"/>
      <w:r w:rsidRPr="007954E6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 xml:space="preserve"> сайта </w:t>
      </w:r>
      <w:proofErr w:type="spellStart"/>
      <w:r w:rsidRPr="007954E6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Росреестра</w:t>
      </w:r>
      <w:proofErr w:type="spellEnd"/>
      <w:r w:rsidRPr="007954E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(</w:t>
      </w:r>
      <w:r w:rsidRPr="007954E6"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  <w:t>rosreestr.ru).</w:t>
      </w:r>
    </w:p>
    <w:p w:rsidR="001470C8" w:rsidRDefault="001470C8" w:rsidP="007954E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</w:pPr>
    </w:p>
    <w:p w:rsidR="001470C8" w:rsidRPr="007954E6" w:rsidRDefault="001470C8" w:rsidP="007954E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shd w:val="clear" w:color="auto" w:fill="FFFFFF"/>
          <w:lang w:eastAsia="ru-RU"/>
        </w:rPr>
      </w:pPr>
    </w:p>
    <w:p w:rsidR="007954E6" w:rsidRPr="007954E6" w:rsidRDefault="007954E6" w:rsidP="007954E6">
      <w:pPr>
        <w:shd w:val="clear" w:color="auto" w:fill="FFFFFF"/>
        <w:tabs>
          <w:tab w:val="left" w:pos="8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1470C8" w:rsidRPr="001470C8" w:rsidTr="000A1F8E">
        <w:trPr>
          <w:cantSplit/>
          <w:trHeight w:val="420"/>
        </w:trPr>
        <w:tc>
          <w:tcPr>
            <w:tcW w:w="4248" w:type="dxa"/>
          </w:tcPr>
          <w:p w:rsidR="001470C8" w:rsidRPr="001470C8" w:rsidRDefault="001470C8" w:rsidP="001470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ЧĂ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ВАШ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РЕСПУБЛИКИ</w:t>
            </w:r>
          </w:p>
          <w:p w:rsidR="001470C8" w:rsidRPr="001470C8" w:rsidRDefault="001470C8" w:rsidP="001470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vMerge w:val="restart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CD62861" wp14:editId="7ED7E94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-27305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1470C8" w:rsidRPr="001470C8" w:rsidRDefault="001470C8" w:rsidP="0014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ЧУВАШСКАЯ РЕСПУБЛИКА</w:t>
            </w:r>
          </w:p>
          <w:p w:rsidR="001470C8" w:rsidRPr="001470C8" w:rsidRDefault="001470C8" w:rsidP="0014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70C8" w:rsidRPr="001470C8" w:rsidTr="000A1F8E">
        <w:trPr>
          <w:cantSplit/>
          <w:trHeight w:val="2472"/>
        </w:trPr>
        <w:tc>
          <w:tcPr>
            <w:tcW w:w="4248" w:type="dxa"/>
          </w:tcPr>
          <w:p w:rsidR="001470C8" w:rsidRPr="001470C8" w:rsidRDefault="001470C8" w:rsidP="001470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ЙĚПРЕÇ РАЙОНĚН </w:t>
            </w:r>
          </w:p>
          <w:p w:rsidR="001470C8" w:rsidRPr="001470C8" w:rsidRDefault="001470C8" w:rsidP="001470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АДМИНИСТРАЦИЙĚ </w:t>
            </w:r>
          </w:p>
          <w:p w:rsidR="001470C8" w:rsidRPr="001470C8" w:rsidRDefault="001470C8" w:rsidP="001470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1470C8" w:rsidRPr="001470C8" w:rsidRDefault="001470C8" w:rsidP="001470C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1470C8" w:rsidRPr="001470C8" w:rsidRDefault="001470C8" w:rsidP="001470C8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0C8" w:rsidRPr="001470C8" w:rsidRDefault="001470C8" w:rsidP="001470C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09.08.2022                 485/1 №</w:t>
            </w:r>
          </w:p>
          <w:p w:rsidR="001470C8" w:rsidRPr="001470C8" w:rsidRDefault="001470C8" w:rsidP="001470C8">
            <w:pPr>
              <w:spacing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  <w:p w:rsidR="001470C8" w:rsidRPr="001470C8" w:rsidRDefault="001470C8" w:rsidP="00147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47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хула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евěрлě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Йěпреç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поселокě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0" w:type="dxa"/>
          </w:tcPr>
          <w:p w:rsidR="001470C8" w:rsidRPr="001470C8" w:rsidRDefault="001470C8" w:rsidP="001470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АДМИНИСТРАЦИЯ</w:t>
            </w:r>
          </w:p>
          <w:p w:rsidR="001470C8" w:rsidRPr="001470C8" w:rsidRDefault="001470C8" w:rsidP="001470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ИБРЕСИНСКОГО РАЙОНА</w:t>
            </w:r>
            <w:r w:rsidRPr="00147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70C8" w:rsidRPr="001470C8" w:rsidRDefault="001470C8" w:rsidP="001470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09.08.2022                     № 485/1</w:t>
            </w:r>
          </w:p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70C8" w:rsidRPr="001470C8" w:rsidRDefault="001470C8" w:rsidP="001470C8">
            <w:pPr>
              <w:spacing w:after="0"/>
              <w:ind w:left="1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поселок городского типа Ибреси</w:t>
            </w:r>
          </w:p>
        </w:tc>
      </w:tr>
    </w:tbl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1470C8" w:rsidRPr="001470C8" w:rsidTr="000A1F8E">
        <w:trPr>
          <w:trHeight w:val="300"/>
        </w:trPr>
        <w:tc>
          <w:tcPr>
            <w:tcW w:w="5778" w:type="dxa"/>
            <w:hideMark/>
          </w:tcPr>
          <w:p w:rsidR="001470C8" w:rsidRPr="001470C8" w:rsidRDefault="001470C8" w:rsidP="001470C8">
            <w:pPr>
              <w:shd w:val="clear" w:color="auto" w:fill="FFFFFF"/>
              <w:tabs>
                <w:tab w:val="left" w:pos="5220"/>
                <w:tab w:val="left" w:pos="9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 выделении специальных мест для размещения предвыборных печатных агитационных материалов на территории избирательных участков Ибресинского района</w:t>
            </w:r>
          </w:p>
        </w:tc>
      </w:tr>
    </w:tbl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Федерации», по согласованию с </w:t>
      </w:r>
      <w:proofErr w:type="spellStart"/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Ибресинской</w:t>
      </w:r>
      <w:proofErr w:type="spellEnd"/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 комиссией администрация Ибресинского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Выделить специальные места для размещения предвыборных печатных агитационных материалов на территории каждого избирательного участка (прилагается).</w:t>
      </w:r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Направить настоящее постановление в Центральную избирательную комиссию Чувашской Республики, </w:t>
      </w:r>
      <w:proofErr w:type="spellStart"/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Ибресинскую</w:t>
      </w:r>
      <w:proofErr w:type="spellEnd"/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территориальную избирательную комиссию.</w:t>
      </w:r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постановление в информационном издании «Ибресинский Вестник» и на официальном сайте Ибресинского района в информационно-телекоммуникационной сети «Интернет».  </w:t>
      </w:r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Ибресинского района Алексееву Инну Витальевну.</w:t>
      </w:r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0C8" w:rsidRPr="001470C8" w:rsidRDefault="001470C8" w:rsidP="00147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" w:name="_GoBack"/>
      <w:bookmarkEnd w:id="41"/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Ибресинского района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47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И.Г. Семёнов </w:t>
      </w:r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0C8" w:rsidRPr="001470C8" w:rsidRDefault="001470C8" w:rsidP="00147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0C8" w:rsidRPr="001470C8" w:rsidRDefault="001470C8" w:rsidP="001470C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0C8" w:rsidRPr="001470C8" w:rsidRDefault="001470C8" w:rsidP="001470C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1470C8" w:rsidRPr="001470C8" w:rsidRDefault="001470C8" w:rsidP="001470C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1470C8" w:rsidRPr="001470C8" w:rsidRDefault="001470C8" w:rsidP="001470C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Ибресинского района</w:t>
      </w:r>
    </w:p>
    <w:p w:rsidR="001470C8" w:rsidRPr="001470C8" w:rsidRDefault="001470C8" w:rsidP="001470C8">
      <w:pPr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70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09.08.2022    № 485/1</w:t>
      </w:r>
    </w:p>
    <w:p w:rsidR="001470C8" w:rsidRPr="001470C8" w:rsidRDefault="001470C8" w:rsidP="001470C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70C8" w:rsidRPr="001470C8" w:rsidRDefault="001470C8" w:rsidP="0014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0C8">
        <w:rPr>
          <w:rFonts w:ascii="Times New Roman" w:eastAsia="Calibri" w:hAnsi="Times New Roman" w:cs="Times New Roman"/>
          <w:b/>
          <w:sz w:val="26"/>
          <w:szCs w:val="26"/>
        </w:rPr>
        <w:t xml:space="preserve">Специальные места </w:t>
      </w:r>
    </w:p>
    <w:p w:rsidR="001470C8" w:rsidRPr="001470C8" w:rsidRDefault="001470C8" w:rsidP="0014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0C8">
        <w:rPr>
          <w:rFonts w:ascii="Times New Roman" w:eastAsia="Calibri" w:hAnsi="Times New Roman" w:cs="Times New Roman"/>
          <w:b/>
          <w:sz w:val="26"/>
          <w:szCs w:val="26"/>
        </w:rPr>
        <w:t xml:space="preserve">для размещения предвыборных печатных агитационных материалов </w:t>
      </w:r>
    </w:p>
    <w:p w:rsidR="001470C8" w:rsidRPr="001470C8" w:rsidRDefault="001470C8" w:rsidP="00147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0C8">
        <w:rPr>
          <w:rFonts w:ascii="Times New Roman" w:eastAsia="Calibri" w:hAnsi="Times New Roman" w:cs="Times New Roman"/>
          <w:b/>
          <w:sz w:val="26"/>
          <w:szCs w:val="26"/>
        </w:rPr>
        <w:t>на территории избирательных участков Ибресинского района</w:t>
      </w:r>
    </w:p>
    <w:p w:rsidR="001470C8" w:rsidRPr="001470C8" w:rsidRDefault="001470C8" w:rsidP="001470C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70C8" w:rsidRPr="001470C8" w:rsidRDefault="001470C8" w:rsidP="001470C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7088"/>
      </w:tblGrid>
      <w:tr w:rsidR="001470C8" w:rsidRPr="001470C8" w:rsidTr="000A1F8E">
        <w:trPr>
          <w:tblHeader/>
        </w:trPr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ИУ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ИУ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для размещения </w:t>
            </w:r>
          </w:p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печатных агитационных материалов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Информационный щит на перекрестке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нгельса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Маресьева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МБУ «Центр развития культуры»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Маресьева, д.20; 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Доска объявлений Ибресинский этнографический музей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Комсомольская, д.31.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Информационный щит около МБДОУ «Ибресинский детский сад «Радуга»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Кирова, д.70;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магазина «Магнит»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д.41Б;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Доска объявлений около магазина «Шанхай»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Доска объявлений около Дом-Быта Мария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Садовая, д.7; 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магазина «Березка» Ибресинского РАЙПО в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ул.Маресьева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Информационный щит окол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«УК»  п. Ибреси, ул. Маресьева, д.32.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Доска объявлений около БУ «Ибресинская ЦРБ» Минздрава Чувашии  п. Ибреси, ул. Кооперативная, д.27;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Информационный щит  около магазина «Товары повседневного спроса» ООО «РТО» в п. Ибреси, ул. Сельхозтехники, д.12А;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Информационный щит у магазина «Виктор»  в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Крупской.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Доска объявлений около магазина «Шанхай»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Доска объявлений около здания магазина «Гастроном» ООО «РТО» в п. Ибреси, ул. Энгельса, д.49 «А»; 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Доска объявлений около МБОУ «Ибресинская СОШ №2»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д.23.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Доска объявлений около магазина «Шанхай»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Доска объявлений около здания магазина «Гастроном» ООО «РТО» в п. Ибреси, ул. Энгельса, д.49 «А»; 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Доска объявлений около МБОУ «Ибресинская СОШ №2»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д.23.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Информационный щит около МБДОУ «Ибресинский детский сад «Березка»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Свердлова, д.8;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магазина «Елена»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д.26А;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Доска объявлений около магазина «Продукты №2»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Информационный щит около МБДОУ «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Буинская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Горняка, д.10;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магазина «Азалия»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д.43.</w:t>
            </w:r>
          </w:p>
        </w:tc>
      </w:tr>
      <w:tr w:rsidR="001470C8" w:rsidRPr="001470C8" w:rsidTr="000A1F8E">
        <w:trPr>
          <w:trHeight w:val="271"/>
        </w:trPr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Доска объявлений около магазина «Татьяна»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Вудоялы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 д.33;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Айбечский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д.31;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Доска объявлений около магазина «Продукты» Ибресинского РАЙПО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д.1а.</w:t>
            </w:r>
          </w:p>
        </w:tc>
      </w:tr>
      <w:tr w:rsidR="001470C8" w:rsidRPr="001470C8" w:rsidTr="000A1F8E">
        <w:trPr>
          <w:trHeight w:val="338"/>
        </w:trPr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объявлений около магазина «ТПС» Андреевка, ул. Николаева, д.60;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Информационный щит около магазина «Консул»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Кошмас-Тойси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Чапаева, д.21Б;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объявлений рядом с Андреевским сельским домом культуры д. Андреевка, ул. Молодежная, д.2.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Сюрбеевский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объявлений около магазина «ТПС» ООО «РТО»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Сюрбеевка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Горького, д.1А.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512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объявлений около магазина «ТПС» ООО «РТО»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ерезовка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д.42;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магазина «Любава»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ерезовка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Солнечная, д.44;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Доска объявлений около МБОУ «Березовская ООШ»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ерезовка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д.4.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Доска объявлений около Большеабакасинского центрального сельского Дома культуры, д. Большие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Абакасы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Нижнеабакасинский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Доска объявлений около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Нижнеабакасинского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культуры, д. Нижние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Абакасы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д.80.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Информационный щит около магазина «ТПС», п.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Тарнвар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д.5а;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Информационный щит около магазина «Татьяна»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угуяны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д.10А;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Доска объявлений около Кировского центрального сельского Дома культуры, п.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Бугуян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д.8;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Информационный щит около магазина «Владимир» в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ул.Ульянова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Информационный щит около магазина «ТПС» Ибресинского РАЙПО, с. Климово, ул. Мостовая, д.2;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Доска объявлений рядом с Климовским центральным  сельским Домом культуры, с. Климово, ул. Комсомольская, д.14.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Тойсипаразусинский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Информационный щит около магазина «ТПС» ООО «РТО»,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Тойси-Паразуси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д.30;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рядом с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Тойсипаразусинским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сельским Домом культуры,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Тойси-Паразуси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Кооперативная, д.10.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Информационный щит около магазина «Добрыня», 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Мира, д.77а;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Информационный щит около магазина «Ольга»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Кубня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д.18А;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Доска объявлений около Малокармалинского центрального сельского Дома культуры, 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Малые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д.3А.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Смычкинский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Информационный щит около магазина «Надежда», п. Малиновка, ул. Лесная, д.8А;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Смычкинского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клуба, п. Смычка, ул. Лесная, д.53.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Доска объявлений около МБОУ «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Липовская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ООШ». П.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Доска объявлений около магазина «Продукты» и «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Акконд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Ибресинского РАЙПО, с. Новое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Леина, д.28;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объявлений около магазина «Придорожный» ООО </w:t>
            </w: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«Батырь» с. Новое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Ворошилова, д.26;</w:t>
            </w:r>
            <w:proofErr w:type="gramEnd"/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Доска объявлений около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Новочурашевского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сельского Дома культуры, с. Новое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д.30;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Доска объявлений около МБОУ «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Новочурашевская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СОШ», с. Новое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Чурашево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д.32.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522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Огоньковский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объявлений около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Огоньковского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клуба, п. Огонек, ул. Школьная, д.1.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Информационный щит около магазина «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Промхозтовары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Ибресинское РАЙПО,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ормалы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д.6А;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Хомалинского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сельского Дома культуры, с.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д.1.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Информационный щит около магазина «Любимый»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д.35А;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Андрюшевского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культуры,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Андрюшево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д.2А.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Хом-Яндобинский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Информационный щит около магазина «ТПС» Ибресинского РАЙПО,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Хом-Яндоба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д.25;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Хом-Яндобинского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клуба,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Хом-Яндоба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д.23А.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Нововыслинский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Доска объявлений около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Нововыслинского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дома культуры, д. Новые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д.11.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Тимяшский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объявлений около магазина «Танюша», с. Чувашские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Тимяши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д.25А;</w:t>
            </w:r>
            <w:proofErr w:type="gramEnd"/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объявлений около магазина «ЦУМ», с Чувашские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Тимяши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д.43а;</w:t>
            </w:r>
            <w:proofErr w:type="gramEnd"/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Доска объявлений около магазина «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Центрум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 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Чувашские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Тимяши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д.5;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Доска объявлений около Чувашско-Тимяшского центрального сельского Дома культуры, 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Чувашские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Тимяши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д.4.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Верхнекляшевский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Доска объявлений около магазина «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Центрум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д. Верхнее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Кляшево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д.7;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около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Верхнекляшевского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клуба, д. 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Кляшево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д.19.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Хомбусь-Батыревский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Доска объявлений около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Хомбусь-Батыревского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клуба,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омбусь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-Батырево, ул.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Советскя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д.53.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Ширтанский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Доска объявлений расположена на пересечении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ул. Лесная в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д.Ширтаны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расположена рядом с домом №4 по ул. Северная,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иртаны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Доска объявлений около магазина «Татьяна», д.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Ширтаны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д.18;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Доска объявлений около Ширтанского центрального сельского </w:t>
            </w: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культуры.</w:t>
            </w:r>
          </w:p>
        </w:tc>
      </w:tr>
      <w:tr w:rsidR="001470C8" w:rsidRPr="001470C8" w:rsidTr="000A1F8E">
        <w:tc>
          <w:tcPr>
            <w:tcW w:w="9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531</w:t>
            </w:r>
          </w:p>
        </w:tc>
        <w:tc>
          <w:tcPr>
            <w:tcW w:w="2693" w:type="dxa"/>
            <w:shd w:val="clear" w:color="auto" w:fill="auto"/>
          </w:tcPr>
          <w:p w:rsidR="001470C8" w:rsidRPr="001470C8" w:rsidRDefault="001470C8" w:rsidP="001470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</w:t>
            </w:r>
          </w:p>
        </w:tc>
        <w:tc>
          <w:tcPr>
            <w:tcW w:w="7088" w:type="dxa"/>
            <w:shd w:val="clear" w:color="auto" w:fill="auto"/>
          </w:tcPr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объявлений около магазина «Продукты» ООО «РТО», д. Сосновка, ул. Московская, д.32А;</w:t>
            </w:r>
            <w:proofErr w:type="gramEnd"/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Доска объявлений магазина «ТПС» Ибресинского РАЙПО, д. Малый </w:t>
            </w:r>
            <w:proofErr w:type="spellStart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Кукшум</w:t>
            </w:r>
            <w:proofErr w:type="spellEnd"/>
            <w:r w:rsidRPr="0014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Чапаева, д.50.</w:t>
            </w:r>
          </w:p>
          <w:p w:rsidR="001470C8" w:rsidRPr="001470C8" w:rsidRDefault="001470C8" w:rsidP="001470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0C8" w:rsidRPr="001470C8" w:rsidRDefault="001470C8" w:rsidP="001470C8">
      <w:pPr>
        <w:spacing w:after="0" w:line="240" w:lineRule="auto"/>
        <w:jc w:val="both"/>
        <w:rPr>
          <w:rFonts w:ascii="Times New Roman" w:eastAsia="Calibri" w:hAnsi="Times New Roman" w:cs="Times New Roman"/>
          <w:color w:val="7F7F7F"/>
          <w:sz w:val="24"/>
          <w:szCs w:val="24"/>
        </w:rPr>
      </w:pPr>
    </w:p>
    <w:p w:rsidR="007954E6" w:rsidRPr="007E4420" w:rsidRDefault="007954E6" w:rsidP="00E61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954E6" w:rsidRPr="007E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BD7"/>
    <w:multiLevelType w:val="hybridMultilevel"/>
    <w:tmpl w:val="DF149A52"/>
    <w:lvl w:ilvl="0" w:tplc="5B682E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63B81"/>
    <w:multiLevelType w:val="hybridMultilevel"/>
    <w:tmpl w:val="D8780B86"/>
    <w:lvl w:ilvl="0" w:tplc="1C820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95"/>
    <w:rsid w:val="001470C8"/>
    <w:rsid w:val="003D4687"/>
    <w:rsid w:val="004B6395"/>
    <w:rsid w:val="006379B9"/>
    <w:rsid w:val="0075301A"/>
    <w:rsid w:val="007954E6"/>
    <w:rsid w:val="007E4420"/>
    <w:rsid w:val="00B06CEE"/>
    <w:rsid w:val="00B10877"/>
    <w:rsid w:val="00CA493B"/>
    <w:rsid w:val="00CF146E"/>
    <w:rsid w:val="00D35BBF"/>
    <w:rsid w:val="00E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E4420"/>
  </w:style>
  <w:style w:type="paragraph" w:styleId="a3">
    <w:name w:val="Body Text Indent"/>
    <w:basedOn w:val="a"/>
    <w:link w:val="a4"/>
    <w:rsid w:val="007E44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442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">
    <w:name w:val="Body Text Indent 2"/>
    <w:basedOn w:val="a"/>
    <w:link w:val="20"/>
    <w:rsid w:val="007E442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442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">
    <w:name w:val="Body Text Indent 3"/>
    <w:basedOn w:val="a"/>
    <w:link w:val="30"/>
    <w:rsid w:val="007E442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E44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E4420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rsid w:val="007E44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E44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7E4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E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4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E4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4420"/>
  </w:style>
  <w:style w:type="paragraph" w:customStyle="1" w:styleId="ad">
    <w:name w:val="Таблицы (моноширинный)"/>
    <w:basedOn w:val="a"/>
    <w:next w:val="a"/>
    <w:rsid w:val="007E44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7E4420"/>
    <w:rPr>
      <w:b/>
      <w:bCs/>
      <w:color w:val="000080"/>
    </w:rPr>
  </w:style>
  <w:style w:type="paragraph" w:styleId="af">
    <w:name w:val="No Spacing"/>
    <w:uiPriority w:val="1"/>
    <w:qFormat/>
    <w:rsid w:val="007E44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7E4420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7E4420"/>
  </w:style>
  <w:style w:type="paragraph" w:customStyle="1" w:styleId="ConsPlusNonformat">
    <w:name w:val="ConsPlusNonformat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Times New Roman" w:cs="Arial Unicode MS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Tahoma" w:eastAsia="Arial Unicode MS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Tahoma" w:eastAsia="Arial Unicode MS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7E4420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0"/>
    <w:link w:val="af0"/>
    <w:uiPriority w:val="99"/>
    <w:rsid w:val="007E4420"/>
    <w:rPr>
      <w:rFonts w:ascii="Arial Unicode MS" w:eastAsia="Arial Unicode MS" w:hAnsi="Arial Unicode MS" w:cs="Times New Roman"/>
      <w:sz w:val="20"/>
      <w:szCs w:val="20"/>
      <w:lang w:val="x-none" w:eastAsia="ru-RU"/>
    </w:rPr>
  </w:style>
  <w:style w:type="character" w:styleId="af2">
    <w:name w:val="footnote reference"/>
    <w:uiPriority w:val="99"/>
    <w:unhideWhenUsed/>
    <w:rsid w:val="007E4420"/>
    <w:rPr>
      <w:vertAlign w:val="superscript"/>
    </w:rPr>
  </w:style>
  <w:style w:type="paragraph" w:styleId="af3">
    <w:name w:val="Normal (Web)"/>
    <w:basedOn w:val="a"/>
    <w:uiPriority w:val="99"/>
    <w:unhideWhenUsed/>
    <w:rsid w:val="007E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7E4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E4420"/>
  </w:style>
  <w:style w:type="paragraph" w:styleId="a3">
    <w:name w:val="Body Text Indent"/>
    <w:basedOn w:val="a"/>
    <w:link w:val="a4"/>
    <w:rsid w:val="007E44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4420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">
    <w:name w:val="Body Text Indent 2"/>
    <w:basedOn w:val="a"/>
    <w:link w:val="20"/>
    <w:rsid w:val="007E442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442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">
    <w:name w:val="Body Text Indent 3"/>
    <w:basedOn w:val="a"/>
    <w:link w:val="30"/>
    <w:rsid w:val="007E442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E44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E4420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rsid w:val="007E44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E44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7E4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E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7E4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E4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4420"/>
  </w:style>
  <w:style w:type="paragraph" w:customStyle="1" w:styleId="ad">
    <w:name w:val="Таблицы (моноширинный)"/>
    <w:basedOn w:val="a"/>
    <w:next w:val="a"/>
    <w:rsid w:val="007E44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7E4420"/>
    <w:rPr>
      <w:b/>
      <w:bCs/>
      <w:color w:val="000080"/>
    </w:rPr>
  </w:style>
  <w:style w:type="paragraph" w:styleId="af">
    <w:name w:val="No Spacing"/>
    <w:uiPriority w:val="1"/>
    <w:qFormat/>
    <w:rsid w:val="007E44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7E4420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7E4420"/>
  </w:style>
  <w:style w:type="paragraph" w:customStyle="1" w:styleId="ConsPlusNonformat">
    <w:name w:val="ConsPlusNonformat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Times New Roman" w:cs="Arial Unicode MS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Tahoma" w:eastAsia="Arial Unicode MS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Tahoma" w:eastAsia="Arial Unicode MS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E4420"/>
    <w:pPr>
      <w:widowControl w:val="0"/>
      <w:autoSpaceDE w:val="0"/>
      <w:autoSpaceDN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7E4420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ru-RU"/>
    </w:rPr>
  </w:style>
  <w:style w:type="character" w:customStyle="1" w:styleId="af1">
    <w:name w:val="Текст сноски Знак"/>
    <w:basedOn w:val="a0"/>
    <w:link w:val="af0"/>
    <w:uiPriority w:val="99"/>
    <w:rsid w:val="007E4420"/>
    <w:rPr>
      <w:rFonts w:ascii="Arial Unicode MS" w:eastAsia="Arial Unicode MS" w:hAnsi="Arial Unicode MS" w:cs="Times New Roman"/>
      <w:sz w:val="20"/>
      <w:szCs w:val="20"/>
      <w:lang w:val="x-none" w:eastAsia="ru-RU"/>
    </w:rPr>
  </w:style>
  <w:style w:type="character" w:styleId="af2">
    <w:name w:val="footnote reference"/>
    <w:uiPriority w:val="99"/>
    <w:unhideWhenUsed/>
    <w:rsid w:val="007E4420"/>
    <w:rPr>
      <w:vertAlign w:val="superscript"/>
    </w:rPr>
  </w:style>
  <w:style w:type="paragraph" w:styleId="af3">
    <w:name w:val="Normal (Web)"/>
    <w:basedOn w:val="a"/>
    <w:uiPriority w:val="99"/>
    <w:unhideWhenUsed/>
    <w:rsid w:val="007E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7E4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DCA012255ADD42AD74BBBA2CE0AC2021F8E33678B761CD57DCEE9030C36912C6317E206D8328423C7998Bf6IFM" TargetMode="External"/><Relationship Id="rId13" Type="http://schemas.openxmlformats.org/officeDocument/2006/relationships/hyperlink" Target="consultantplus://offline/ref=66495B54C14329678F339FA719128A40184D2903B8026855167B14D50C59F71CCF2990A6E0526C4D584CD01068h9L" TargetMode="External"/><Relationship Id="rId18" Type="http://schemas.openxmlformats.org/officeDocument/2006/relationships/hyperlink" Target="garantF1://4242187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BDCA012255ADD42AD755B6B4A254C6081CD6366F88794D8A21C8BE5C5C30C46C2311B7459C3E80f2I5M" TargetMode="External"/><Relationship Id="rId12" Type="http://schemas.openxmlformats.org/officeDocument/2006/relationships/hyperlink" Target="consultantplus://offline/ref=93AD8B69F3474216245066A382428960CB1CA41163DBE3FC31D0E3F2C025425764FE408CAD20178CF31E7EE2qDBCP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poreckoe.bezformata.com/word/cap/10714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CDC474108BEC4048EA6EFB532FE7D7591E3969145C6B46BAC05F121A111D7DB0C57W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59F96A4BF801A1BB28B8E654C0D0656045550B3940F90373869BA88A1AF773C0F0DF75536E6485mF77F" TargetMode="External"/><Relationship Id="rId10" Type="http://schemas.openxmlformats.org/officeDocument/2006/relationships/hyperlink" Target="consultantplus://offline/ref=7CDC474108BEC4048EA6F1B8249223719BE0CF994F90EA39A207F957W3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8DF2892AB3FB3825B6ACC9D840F7B8288F78804E3F794FE3C2872860D20E99EC6D93277843086921238DZCS0M" TargetMode="External"/><Relationship Id="rId14" Type="http://schemas.openxmlformats.org/officeDocument/2006/relationships/hyperlink" Target="consultantplus://offline/ref=F251CAB7BA33D93E6D3E687186AD61933D49FE18C888AC4674B4C8A67686864A59A0EFF5657C2AD1E5CBADA9TD4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49</Pages>
  <Words>13490</Words>
  <Characters>76896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ibrdoc</cp:lastModifiedBy>
  <cp:revision>12</cp:revision>
  <dcterms:created xsi:type="dcterms:W3CDTF">2022-08-08T05:32:00Z</dcterms:created>
  <dcterms:modified xsi:type="dcterms:W3CDTF">2022-08-11T08:27:00Z</dcterms:modified>
</cp:coreProperties>
</file>