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38" w:rsidRDefault="00907A38" w:rsidP="00907A3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1 </w:t>
      </w:r>
    </w:p>
    <w:p w:rsidR="00907A38" w:rsidRDefault="00907A38" w:rsidP="00907A3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протоколу </w:t>
      </w:r>
      <w:r w:rsidRPr="00907A38">
        <w:rPr>
          <w:rFonts w:ascii="Times New Roman" w:hAnsi="Times New Roman" w:cs="Times New Roman"/>
          <w:sz w:val="24"/>
        </w:rPr>
        <w:t xml:space="preserve">совещания рабочей группы </w:t>
      </w:r>
    </w:p>
    <w:p w:rsidR="00907A38" w:rsidRDefault="00907A38" w:rsidP="00907A3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 w:rsidRPr="00907A38">
        <w:rPr>
          <w:rFonts w:ascii="Times New Roman" w:hAnsi="Times New Roman" w:cs="Times New Roman"/>
          <w:sz w:val="24"/>
        </w:rPr>
        <w:t>по модернизации системы электронного</w:t>
      </w:r>
    </w:p>
    <w:p w:rsidR="00E3601B" w:rsidRPr="00574C6B" w:rsidRDefault="00907A38" w:rsidP="00907A38">
      <w:pPr>
        <w:pStyle w:val="a3"/>
        <w:spacing w:after="0"/>
        <w:jc w:val="right"/>
        <w:rPr>
          <w:rFonts w:ascii="Times New Roman" w:hAnsi="Times New Roman" w:cs="Times New Roman"/>
          <w:sz w:val="24"/>
        </w:rPr>
      </w:pPr>
      <w:r w:rsidRPr="00907A38">
        <w:rPr>
          <w:rFonts w:ascii="Times New Roman" w:hAnsi="Times New Roman" w:cs="Times New Roman"/>
          <w:sz w:val="24"/>
        </w:rPr>
        <w:t xml:space="preserve"> документооборота Чувашской Республики (СЭД ЧР)</w:t>
      </w:r>
    </w:p>
    <w:p w:rsidR="00907A38" w:rsidRDefault="00907A38" w:rsidP="00A81F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07A38" w:rsidRDefault="00907A38" w:rsidP="00A81F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6216" w:rsidRPr="00574C6B" w:rsidRDefault="00F66216" w:rsidP="00907A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74C6B">
        <w:rPr>
          <w:rFonts w:ascii="Times New Roman" w:hAnsi="Times New Roman" w:cs="Times New Roman"/>
          <w:b/>
          <w:sz w:val="24"/>
        </w:rPr>
        <w:t>Утвержденные доработки по итогам совещания 03.03.2021</w:t>
      </w:r>
      <w:r w:rsidR="0040155B">
        <w:rPr>
          <w:rFonts w:ascii="Times New Roman" w:hAnsi="Times New Roman" w:cs="Times New Roman"/>
          <w:b/>
          <w:sz w:val="24"/>
        </w:rPr>
        <w:t>:</w:t>
      </w:r>
    </w:p>
    <w:p w:rsidR="00F66216" w:rsidRPr="00335C41" w:rsidRDefault="00F66216" w:rsidP="00A81FE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35C41">
        <w:rPr>
          <w:rFonts w:ascii="Times New Roman" w:hAnsi="Times New Roman" w:cs="Times New Roman"/>
          <w:i/>
          <w:sz w:val="24"/>
        </w:rPr>
        <w:t>Часть 1. Настройки и верстка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Добавление отдельного раздела по настройкам организации (с возможностью настройки регистрационных номеров документов, добавления различных шаблонов и квитков администраторами организаций)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Добавление новой роли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0F2F3B">
        <w:rPr>
          <w:rFonts w:ascii="Times New Roman" w:hAnsi="Times New Roman" w:cs="Times New Roman"/>
          <w:sz w:val="24"/>
        </w:rPr>
        <w:t>Канцелярия (подразделение)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0F2F3B">
        <w:rPr>
          <w:rFonts w:ascii="Times New Roman" w:hAnsi="Times New Roman" w:cs="Times New Roman"/>
          <w:sz w:val="24"/>
        </w:rPr>
        <w:t>(с правами роли Канцелярии, но с доступом только к документам доступных отделов)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Возможность настройки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0F2F3B">
        <w:rPr>
          <w:rFonts w:ascii="Times New Roman" w:hAnsi="Times New Roman" w:cs="Times New Roman"/>
          <w:sz w:val="24"/>
        </w:rPr>
        <w:t>файл по умолчанию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0F2F3B">
        <w:rPr>
          <w:rFonts w:ascii="Times New Roman" w:hAnsi="Times New Roman" w:cs="Times New Roman"/>
          <w:sz w:val="24"/>
        </w:rPr>
        <w:t>для отдельного пользователя в документах (возможность отображения на вкладке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0F2F3B">
        <w:rPr>
          <w:rFonts w:ascii="Times New Roman" w:hAnsi="Times New Roman" w:cs="Times New Roman"/>
          <w:sz w:val="24"/>
        </w:rPr>
        <w:t>Обзор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0F2F3B">
        <w:rPr>
          <w:rFonts w:ascii="Times New Roman" w:hAnsi="Times New Roman" w:cs="Times New Roman"/>
          <w:sz w:val="24"/>
        </w:rPr>
        <w:t xml:space="preserve">или квитка по документу, или </w:t>
      </w:r>
      <w:r w:rsidR="00E3601B" w:rsidRPr="00E3601B">
        <w:rPr>
          <w:rFonts w:ascii="Times New Roman" w:hAnsi="Times New Roman" w:cs="Times New Roman"/>
          <w:i/>
          <w:sz w:val="24"/>
        </w:rPr>
        <w:t>PDF</w:t>
      </w:r>
      <w:r w:rsidR="00E3601B" w:rsidRPr="000F2F3B">
        <w:rPr>
          <w:rFonts w:ascii="Times New Roman" w:hAnsi="Times New Roman" w:cs="Times New Roman"/>
          <w:sz w:val="24"/>
        </w:rPr>
        <w:t xml:space="preserve"> </w:t>
      </w:r>
      <w:r w:rsidRPr="000F2F3B">
        <w:rPr>
          <w:rFonts w:ascii="Times New Roman" w:hAnsi="Times New Roman" w:cs="Times New Roman"/>
          <w:sz w:val="24"/>
        </w:rPr>
        <w:t>файла письма)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Возможность добавления истории должностей сотрудников в учетных записях (для того, чтобы в различных документах отображалась актуальная должность по пользователю)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Изменение отображения вкладки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0F2F3B">
        <w:rPr>
          <w:rFonts w:ascii="Times New Roman" w:hAnsi="Times New Roman" w:cs="Times New Roman"/>
          <w:sz w:val="24"/>
        </w:rPr>
        <w:t>Связи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0F2F3B">
        <w:rPr>
          <w:rFonts w:ascii="Times New Roman" w:hAnsi="Times New Roman" w:cs="Times New Roman"/>
          <w:sz w:val="24"/>
        </w:rPr>
        <w:t>(отображение прикрепленных файлов по документам, отправителей и получателей писем, содержаний и резолюций по письмам)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Отображение в верхней части документа реквизитов родительского документа с возможностью перехода в него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Отображение реквизитов текущего документа в верхней части документа (во входящих документах, обращениях, НПА и исходящих документах), закрепленных в верхней части документа (при прокрутке страницы до самого низа)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Возможность настройки замещения других сотрудников (при этом замещающему сотруднику будут приходить уведомления и задачи заменяемого сотрудника с возможностью их исполнения)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В справочнике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0F2F3B">
        <w:rPr>
          <w:rFonts w:ascii="Times New Roman" w:hAnsi="Times New Roman" w:cs="Times New Roman"/>
          <w:sz w:val="24"/>
        </w:rPr>
        <w:t>Подразделения</w:t>
      </w:r>
      <w:r w:rsidR="00E3601B">
        <w:rPr>
          <w:rFonts w:ascii="Times New Roman" w:hAnsi="Times New Roman" w:cs="Times New Roman"/>
          <w:sz w:val="24"/>
        </w:rPr>
        <w:t>»</w:t>
      </w:r>
      <w:r w:rsidRPr="000F2F3B">
        <w:rPr>
          <w:rFonts w:ascii="Times New Roman" w:hAnsi="Times New Roman" w:cs="Times New Roman"/>
          <w:sz w:val="24"/>
        </w:rPr>
        <w:t>: возможность настройки доступа к различным типам документов для каждого подразделения отдельно и возможность отключения подразделения в справочнике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В справочнике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0F2F3B">
        <w:rPr>
          <w:rFonts w:ascii="Times New Roman" w:hAnsi="Times New Roman" w:cs="Times New Roman"/>
          <w:sz w:val="24"/>
        </w:rPr>
        <w:t>Дела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0F2F3B">
        <w:rPr>
          <w:rFonts w:ascii="Times New Roman" w:hAnsi="Times New Roman" w:cs="Times New Roman"/>
          <w:sz w:val="24"/>
        </w:rPr>
        <w:t>добавление отображения подразделения в списке дел; добавление возможности фильтрации отключенных/включенных дел и добавление доступа к справочнику пользователям с ролью Канцелярия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Возможность выполнения действий скрытия и добавления в избранное документа через иконки в правом верхнем углу документа (а не через кнопку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0F2F3B">
        <w:rPr>
          <w:rFonts w:ascii="Times New Roman" w:hAnsi="Times New Roman" w:cs="Times New Roman"/>
          <w:sz w:val="24"/>
        </w:rPr>
        <w:t>Дополнительно</w:t>
      </w:r>
      <w:r w:rsidR="00E3601B">
        <w:rPr>
          <w:rFonts w:ascii="Times New Roman" w:hAnsi="Times New Roman" w:cs="Times New Roman"/>
          <w:sz w:val="24"/>
        </w:rPr>
        <w:t>»</w:t>
      </w:r>
      <w:r w:rsidRPr="000F2F3B">
        <w:rPr>
          <w:rFonts w:ascii="Times New Roman" w:hAnsi="Times New Roman" w:cs="Times New Roman"/>
          <w:sz w:val="24"/>
        </w:rPr>
        <w:t>)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В списке уведомлений (через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0F2F3B">
        <w:rPr>
          <w:rFonts w:ascii="Times New Roman" w:hAnsi="Times New Roman" w:cs="Times New Roman"/>
          <w:sz w:val="24"/>
        </w:rPr>
        <w:t>Колокольчик</w:t>
      </w:r>
      <w:r w:rsidR="00E3601B">
        <w:rPr>
          <w:rFonts w:ascii="Times New Roman" w:hAnsi="Times New Roman" w:cs="Times New Roman"/>
          <w:sz w:val="24"/>
        </w:rPr>
        <w:t>»</w:t>
      </w:r>
      <w:r w:rsidRPr="000F2F3B">
        <w:rPr>
          <w:rFonts w:ascii="Times New Roman" w:hAnsi="Times New Roman" w:cs="Times New Roman"/>
          <w:sz w:val="24"/>
        </w:rPr>
        <w:t>) добавление возможности фильтрации уведомлений по типам; добавление возможности из списка уведомлений переходить в документ по нему</w:t>
      </w:r>
    </w:p>
    <w:p w:rsidR="00F66216" w:rsidRPr="000F2F3B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Отображение действий пользователей по редактированию сроков исполнения поручений, информации об исполнении поручений по документам, согласования, отклонения задач по документам на вкладке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0F2F3B">
        <w:rPr>
          <w:rFonts w:ascii="Times New Roman" w:hAnsi="Times New Roman" w:cs="Times New Roman"/>
          <w:sz w:val="24"/>
        </w:rPr>
        <w:t>События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0F2F3B">
        <w:rPr>
          <w:rFonts w:ascii="Times New Roman" w:hAnsi="Times New Roman" w:cs="Times New Roman"/>
          <w:sz w:val="24"/>
        </w:rPr>
        <w:t>в документах</w:t>
      </w:r>
    </w:p>
    <w:p w:rsidR="00F66216" w:rsidRDefault="00F66216" w:rsidP="000F2F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F2F3B">
        <w:rPr>
          <w:rFonts w:ascii="Times New Roman" w:hAnsi="Times New Roman" w:cs="Times New Roman"/>
          <w:sz w:val="24"/>
        </w:rPr>
        <w:t>В списке задач по различным видам документов возможность открытия документа в новой вкладке при нажатии в строку с задачей средней кнопкой мыши</w:t>
      </w:r>
    </w:p>
    <w:p w:rsidR="00F66216" w:rsidRPr="00335C41" w:rsidRDefault="00F66216" w:rsidP="00A81FE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35C41">
        <w:rPr>
          <w:rFonts w:ascii="Times New Roman" w:hAnsi="Times New Roman" w:cs="Times New Roman"/>
          <w:i/>
          <w:sz w:val="24"/>
        </w:rPr>
        <w:t>Часть 2. Новые возможности и изменения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Добавление функционала регистрации приемов граждан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Возможность постановки на контроль и исполнение внутренних НПА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Возможность удаления документов (входящих документов, обращений, приемов граждан, НПА), пришедших по СЭД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lastRenderedPageBreak/>
        <w:t xml:space="preserve">Функционал создания внешних поручений и контроля за их исполнением по документам (входящим документам, обращениям, приемам граждан, НПА) на организации 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Функционал автоматической регистрации входящих документов по МЭДО (пришедшим документам по МЭДО автоматически присваивается сегодняшняя дата и порядковый номер по МЭДО, но документ остается на статусе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335C41">
        <w:rPr>
          <w:rFonts w:ascii="Times New Roman" w:hAnsi="Times New Roman" w:cs="Times New Roman"/>
          <w:sz w:val="24"/>
        </w:rPr>
        <w:t>На регистрации</w:t>
      </w:r>
      <w:r w:rsidR="00E3601B">
        <w:rPr>
          <w:rFonts w:ascii="Times New Roman" w:hAnsi="Times New Roman" w:cs="Times New Roman"/>
          <w:sz w:val="24"/>
        </w:rPr>
        <w:t>»</w:t>
      </w:r>
      <w:r w:rsidRPr="00335C41">
        <w:rPr>
          <w:rFonts w:ascii="Times New Roman" w:hAnsi="Times New Roman" w:cs="Times New Roman"/>
          <w:sz w:val="24"/>
        </w:rPr>
        <w:t>) и возможность перенаправления входящих документов, пришедших по МЭДО, в другие организации (в ОИВ)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Возможность рассылки зарегистрированного НПА и файлов по нему на ознакомление в другие организации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Возможность установки в документах отметки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335C41">
        <w:rPr>
          <w:rFonts w:ascii="Times New Roman" w:hAnsi="Times New Roman" w:cs="Times New Roman"/>
          <w:sz w:val="24"/>
        </w:rPr>
        <w:t>В работе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335C41">
        <w:rPr>
          <w:rFonts w:ascii="Times New Roman" w:hAnsi="Times New Roman" w:cs="Times New Roman"/>
          <w:sz w:val="24"/>
        </w:rPr>
        <w:t>с возможностью фильтрации отмеченных текущим сотрудником и другими сотрудниками текущего отдела документов отметкой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335C41">
        <w:rPr>
          <w:rFonts w:ascii="Times New Roman" w:hAnsi="Times New Roman" w:cs="Times New Roman"/>
          <w:sz w:val="24"/>
        </w:rPr>
        <w:t>В работе</w:t>
      </w:r>
      <w:r w:rsidR="00E3601B">
        <w:rPr>
          <w:rFonts w:ascii="Times New Roman" w:hAnsi="Times New Roman" w:cs="Times New Roman"/>
          <w:sz w:val="24"/>
        </w:rPr>
        <w:t>»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Возможность присвоить документу (входящему документу, обращению, приему, НПА) несколько дел (для каждого отдела свой) на любом статусе документа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Возможность менять реквизиты в НПА, обращениях граждан и приемах граждан на любом статусе, а не только до регистрации документа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При поиске входящих документов учитываются и статус, и регистрационный номер документа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Добавление операций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335C41">
        <w:rPr>
          <w:rFonts w:ascii="Times New Roman" w:hAnsi="Times New Roman" w:cs="Times New Roman"/>
          <w:sz w:val="24"/>
        </w:rPr>
        <w:t>Уведомить автора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335C41">
        <w:rPr>
          <w:rFonts w:ascii="Times New Roman" w:hAnsi="Times New Roman" w:cs="Times New Roman"/>
          <w:sz w:val="24"/>
        </w:rPr>
        <w:t xml:space="preserve">(создание исходящих документов </w:t>
      </w:r>
      <w:r w:rsidR="00FF48EC">
        <w:rPr>
          <w:rFonts w:ascii="Times New Roman" w:hAnsi="Times New Roman" w:cs="Times New Roman"/>
          <w:sz w:val="24"/>
        </w:rPr>
        <w:t>- уведомлений автору обращения)</w:t>
      </w:r>
      <w:r w:rsidRPr="00335C41">
        <w:rPr>
          <w:rFonts w:ascii="Times New Roman" w:hAnsi="Times New Roman" w:cs="Times New Roman"/>
          <w:sz w:val="24"/>
        </w:rPr>
        <w:t xml:space="preserve"> и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335C41">
        <w:rPr>
          <w:rFonts w:ascii="Times New Roman" w:hAnsi="Times New Roman" w:cs="Times New Roman"/>
          <w:sz w:val="24"/>
        </w:rPr>
        <w:t>Запрос сведений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335C41">
        <w:rPr>
          <w:rFonts w:ascii="Times New Roman" w:hAnsi="Times New Roman" w:cs="Times New Roman"/>
          <w:sz w:val="24"/>
        </w:rPr>
        <w:t>(создание и отправка исходящих документов без ЭЦП - запросов информации по обращению от ОИВ и ОМСУ) в обращениях и приемах граждан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>В подразделе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335C41">
        <w:rPr>
          <w:rFonts w:ascii="Times New Roman" w:hAnsi="Times New Roman" w:cs="Times New Roman"/>
          <w:sz w:val="24"/>
        </w:rPr>
        <w:t xml:space="preserve">Фильтр и экспорт»: возможность отображения нумерации строк, группировки документов по определенным полям, сортировки по </w:t>
      </w:r>
      <w:proofErr w:type="spellStart"/>
      <w:r w:rsidRPr="00335C41">
        <w:rPr>
          <w:rFonts w:ascii="Times New Roman" w:hAnsi="Times New Roman" w:cs="Times New Roman"/>
          <w:sz w:val="24"/>
        </w:rPr>
        <w:t>по</w:t>
      </w:r>
      <w:proofErr w:type="spellEnd"/>
      <w:r w:rsidRPr="00335C41">
        <w:rPr>
          <w:rFonts w:ascii="Times New Roman" w:hAnsi="Times New Roman" w:cs="Times New Roman"/>
          <w:sz w:val="24"/>
        </w:rPr>
        <w:t xml:space="preserve"> датам и по номерам, фильтрации по нескольким значениям поля одновременно (без конструктора фильтра, фильтрации документов по подразделениям, на которых есть поручения в документах</w:t>
      </w:r>
    </w:p>
    <w:p w:rsidR="00F66216" w:rsidRPr="00335C41" w:rsidRDefault="00F66216" w:rsidP="00335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35C41">
        <w:rPr>
          <w:rFonts w:ascii="Times New Roman" w:hAnsi="Times New Roman" w:cs="Times New Roman"/>
          <w:sz w:val="24"/>
        </w:rPr>
        <w:t xml:space="preserve">Добавление отчетов: </w:t>
      </w:r>
      <w:r w:rsidR="00E3601B">
        <w:rPr>
          <w:rFonts w:ascii="Times New Roman" w:hAnsi="Times New Roman" w:cs="Times New Roman"/>
          <w:sz w:val="24"/>
        </w:rPr>
        <w:t>1)</w:t>
      </w:r>
      <w:r w:rsidRPr="00335C41">
        <w:rPr>
          <w:rFonts w:ascii="Times New Roman" w:hAnsi="Times New Roman" w:cs="Times New Roman"/>
          <w:sz w:val="24"/>
        </w:rPr>
        <w:t xml:space="preserve"> О состоянии исполнительской дисциплины в ОИВ ЧР. 2</w:t>
      </w:r>
      <w:r w:rsidR="00E3601B">
        <w:rPr>
          <w:rFonts w:ascii="Times New Roman" w:hAnsi="Times New Roman" w:cs="Times New Roman"/>
          <w:sz w:val="24"/>
        </w:rPr>
        <w:t>)</w:t>
      </w:r>
      <w:r w:rsidRPr="00335C41">
        <w:rPr>
          <w:rFonts w:ascii="Times New Roman" w:hAnsi="Times New Roman" w:cs="Times New Roman"/>
          <w:sz w:val="24"/>
        </w:rPr>
        <w:t xml:space="preserve"> О состоянии исполнительской дисциплины в ОМСУ ЧР. 3</w:t>
      </w:r>
      <w:r w:rsidR="00E3601B">
        <w:rPr>
          <w:rFonts w:ascii="Times New Roman" w:hAnsi="Times New Roman" w:cs="Times New Roman"/>
          <w:sz w:val="24"/>
        </w:rPr>
        <w:t>)</w:t>
      </w:r>
      <w:r w:rsidRPr="00335C41">
        <w:rPr>
          <w:rFonts w:ascii="Times New Roman" w:hAnsi="Times New Roman" w:cs="Times New Roman"/>
          <w:sz w:val="24"/>
        </w:rPr>
        <w:t xml:space="preserve"> О состоянии исполнительской дисциплины в подразделениях. 4</w:t>
      </w:r>
      <w:r w:rsidR="00E3601B">
        <w:rPr>
          <w:rFonts w:ascii="Times New Roman" w:hAnsi="Times New Roman" w:cs="Times New Roman"/>
          <w:sz w:val="24"/>
        </w:rPr>
        <w:t>)</w:t>
      </w:r>
      <w:r w:rsidRPr="00335C41">
        <w:rPr>
          <w:rFonts w:ascii="Times New Roman" w:hAnsi="Times New Roman" w:cs="Times New Roman"/>
          <w:sz w:val="24"/>
        </w:rPr>
        <w:t xml:space="preserve"> Отчет о прохождении нормативных актов и поручений. 5</w:t>
      </w:r>
      <w:r w:rsidR="00E3601B">
        <w:rPr>
          <w:rFonts w:ascii="Times New Roman" w:hAnsi="Times New Roman" w:cs="Times New Roman"/>
          <w:sz w:val="24"/>
        </w:rPr>
        <w:t>)</w:t>
      </w:r>
      <w:r w:rsidRPr="00335C41">
        <w:rPr>
          <w:rFonts w:ascii="Times New Roman" w:hAnsi="Times New Roman" w:cs="Times New Roman"/>
          <w:sz w:val="24"/>
        </w:rPr>
        <w:t xml:space="preserve"> Отчет о рассмотрени</w:t>
      </w:r>
      <w:r w:rsidR="00FF48EC">
        <w:rPr>
          <w:rFonts w:ascii="Times New Roman" w:hAnsi="Times New Roman" w:cs="Times New Roman"/>
          <w:sz w:val="24"/>
        </w:rPr>
        <w:t xml:space="preserve">и </w:t>
      </w:r>
      <w:r w:rsidRPr="00335C41">
        <w:rPr>
          <w:rFonts w:ascii="Times New Roman" w:hAnsi="Times New Roman" w:cs="Times New Roman"/>
          <w:sz w:val="24"/>
        </w:rPr>
        <w:t>поручений по входящим документам исполнителями. 6</w:t>
      </w:r>
      <w:r w:rsidR="00E3601B">
        <w:rPr>
          <w:rFonts w:ascii="Times New Roman" w:hAnsi="Times New Roman" w:cs="Times New Roman"/>
          <w:sz w:val="24"/>
        </w:rPr>
        <w:t>)</w:t>
      </w:r>
      <w:r w:rsidRPr="00335C41">
        <w:rPr>
          <w:rFonts w:ascii="Times New Roman" w:hAnsi="Times New Roman" w:cs="Times New Roman"/>
          <w:sz w:val="24"/>
        </w:rPr>
        <w:t xml:space="preserve"> Отчет о неисполненных входящих документах с группировкой по исполнителям. 7</w:t>
      </w:r>
      <w:r w:rsidR="00E3601B">
        <w:rPr>
          <w:rFonts w:ascii="Times New Roman" w:hAnsi="Times New Roman" w:cs="Times New Roman"/>
          <w:sz w:val="24"/>
        </w:rPr>
        <w:t>)</w:t>
      </w:r>
      <w:r w:rsidRPr="00335C41">
        <w:rPr>
          <w:rFonts w:ascii="Times New Roman" w:hAnsi="Times New Roman" w:cs="Times New Roman"/>
          <w:sz w:val="24"/>
        </w:rPr>
        <w:t xml:space="preserve"> Отчет о неисполненных входящих документах. 8</w:t>
      </w:r>
      <w:r w:rsidR="00E3601B">
        <w:rPr>
          <w:rFonts w:ascii="Times New Roman" w:hAnsi="Times New Roman" w:cs="Times New Roman"/>
          <w:sz w:val="24"/>
        </w:rPr>
        <w:t>)</w:t>
      </w:r>
      <w:r w:rsidRPr="00335C41">
        <w:rPr>
          <w:rFonts w:ascii="Times New Roman" w:hAnsi="Times New Roman" w:cs="Times New Roman"/>
          <w:sz w:val="24"/>
        </w:rPr>
        <w:t xml:space="preserve"> Отчет о рассмотрении поручений по обращениям граждан </w:t>
      </w:r>
    </w:p>
    <w:p w:rsidR="00F66216" w:rsidRPr="00A93BB3" w:rsidRDefault="00F66216" w:rsidP="00A81FE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93BB3">
        <w:rPr>
          <w:rFonts w:ascii="Times New Roman" w:hAnsi="Times New Roman" w:cs="Times New Roman"/>
          <w:i/>
          <w:sz w:val="24"/>
        </w:rPr>
        <w:t>Часть 3. Работа с документами (входящими документами, обращениями, приемами граждан и НПА)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Регистрация и отображение списка каждого вида документа (входящих документов, обращений, приемов граждан и НПА) происходит в своем разделе. Нумерация каждого вида отдельная, настраиваемая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указания добавочных символов и ручного ввода регистрационного номера при регистрации входящего документа, обращения гражданина, приема граждан, НПА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При регистрации документов (входящего документа, обращения гражданина и приема граждан) поле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A93BB3">
        <w:rPr>
          <w:rFonts w:ascii="Times New Roman" w:hAnsi="Times New Roman" w:cs="Times New Roman"/>
          <w:sz w:val="24"/>
        </w:rPr>
        <w:t>Подразделение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A93BB3">
        <w:rPr>
          <w:rFonts w:ascii="Times New Roman" w:hAnsi="Times New Roman" w:cs="Times New Roman"/>
          <w:sz w:val="24"/>
        </w:rPr>
        <w:t>обязательное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наложения неограниченного количества резолюций в одном документе по разным подписантам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наложения резолюции по документу сразу после регистрации без отправки руководителю (н-р, в случае, если руководитель утвердил в бумажном варианте)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Операция назначения исполнителей (с возможностью настройки для каждой организации) после утверждения резолюции руководителем: если в окне отправки руководителю на наложение резолюции заполнять контролера, то после того, как руководитель утвердит резолюцию, контролеру придет задача на назначение исполнителей по резолюции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 xml:space="preserve">Возможность отправки зарегистрированного документа на наложение резолюции руководителю с предварительным заполнением текста резолюции, исполнителей, контроля и срока исполнения по документу. У руководителя при этом есть возможность отредактировать </w:t>
      </w:r>
      <w:r w:rsidRPr="00A93BB3">
        <w:rPr>
          <w:rFonts w:ascii="Times New Roman" w:hAnsi="Times New Roman" w:cs="Times New Roman"/>
          <w:sz w:val="24"/>
        </w:rPr>
        <w:lastRenderedPageBreak/>
        <w:t>данные и наложить резолюцию (После того, как руководитель утвердит резолюцию, документ автоматически уйдет на исполнение, если не заполнен контролер)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Множественный выбор исполнителей при добавлении поручений по резолюции (при наложении резолюции и при добавлении исполнителей)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добавления нескольких ответственных исполнителей по документу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наложения резолюции и отправки на исполнение документа без добавления ответственных исполнителей (н-р, в случае, если документ отправлен только для ознакомления)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наложения резолюции в обращениях и приемах граждан по упрощенному маршруту (возможность назначения внутренних и внешних исполнителей одновременно; автоматическая отправка внешних поручений исполнителям после наложения резолюции)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при исполнении входящих документов, обращений, НПА, приемов закрыть все внутренние неисполненные поручения на исполнителей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исполнения входящих документов, НПА, обращений граждан и приемов граждан сразу после регистрации (кнопка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A93BB3">
        <w:rPr>
          <w:rFonts w:ascii="Times New Roman" w:hAnsi="Times New Roman" w:cs="Times New Roman"/>
          <w:sz w:val="24"/>
        </w:rPr>
        <w:t>Исполнено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A93BB3">
        <w:rPr>
          <w:rFonts w:ascii="Times New Roman" w:hAnsi="Times New Roman" w:cs="Times New Roman"/>
          <w:sz w:val="24"/>
        </w:rPr>
        <w:t>доступна на статусе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A93BB3">
        <w:rPr>
          <w:rFonts w:ascii="Times New Roman" w:hAnsi="Times New Roman" w:cs="Times New Roman"/>
          <w:sz w:val="24"/>
        </w:rPr>
        <w:t>Зарегистрирован</w:t>
      </w:r>
      <w:r w:rsidR="00E3601B">
        <w:rPr>
          <w:rFonts w:ascii="Times New Roman" w:hAnsi="Times New Roman" w:cs="Times New Roman"/>
          <w:sz w:val="24"/>
        </w:rPr>
        <w:t>»</w:t>
      </w:r>
      <w:r w:rsidRPr="00A93BB3">
        <w:rPr>
          <w:rFonts w:ascii="Times New Roman" w:hAnsi="Times New Roman" w:cs="Times New Roman"/>
          <w:sz w:val="24"/>
        </w:rPr>
        <w:t>)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исполнения входящих документов, обращений, НПА, приемов граждан пользователями с ролями Сотрудник, Руководитель подразделения</w:t>
      </w:r>
    </w:p>
    <w:p w:rsidR="00F66216" w:rsidRPr="00A93BB3" w:rsidRDefault="00F66216" w:rsidP="00A93B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93BB3">
        <w:rPr>
          <w:rFonts w:ascii="Times New Roman" w:hAnsi="Times New Roman" w:cs="Times New Roman"/>
          <w:sz w:val="24"/>
        </w:rPr>
        <w:t>Возможность ручной смены статуса входящих документов, обращений, приемов граждан, НПА для пользователей с повышенными ролями</w:t>
      </w:r>
    </w:p>
    <w:p w:rsidR="00F66216" w:rsidRPr="00A12757" w:rsidRDefault="00F66216" w:rsidP="00A81FE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12757">
        <w:rPr>
          <w:rFonts w:ascii="Times New Roman" w:hAnsi="Times New Roman" w:cs="Times New Roman"/>
          <w:i/>
          <w:sz w:val="24"/>
        </w:rPr>
        <w:t>Часть 4. Создание и отображение задач по работе с документами на пользователей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Создание задач на пользователей на наложение резолюции; назначение исполнителей; исполнение поручений и ознакомление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Отображение в левом меню счетчика задач (на наложение резолюции; назначение исполнителей; исполнение поручений и ознакомление; согласование и утверждение исходящих документов) без отдельных подразделов со списком задач</w:t>
      </w:r>
    </w:p>
    <w:p w:rsidR="00F66216" w:rsidRPr="00F66216" w:rsidRDefault="00F66216" w:rsidP="00A81FE3">
      <w:pPr>
        <w:spacing w:after="0"/>
        <w:jc w:val="both"/>
        <w:rPr>
          <w:rFonts w:ascii="Times New Roman" w:hAnsi="Times New Roman" w:cs="Times New Roman"/>
          <w:sz w:val="24"/>
        </w:rPr>
      </w:pPr>
      <w:r w:rsidRPr="00F66216">
        <w:rPr>
          <w:rFonts w:ascii="Times New Roman" w:hAnsi="Times New Roman" w:cs="Times New Roman"/>
          <w:sz w:val="24"/>
        </w:rPr>
        <w:t>Часть 5. Работа с поручениями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Предварительный статус поручений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A12757">
        <w:rPr>
          <w:rFonts w:ascii="Times New Roman" w:hAnsi="Times New Roman" w:cs="Times New Roman"/>
          <w:sz w:val="24"/>
        </w:rPr>
        <w:t>Поступило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A12757">
        <w:rPr>
          <w:rFonts w:ascii="Times New Roman" w:hAnsi="Times New Roman" w:cs="Times New Roman"/>
          <w:sz w:val="24"/>
        </w:rPr>
        <w:t>для просмотра новых поступивших поручений на исполнителя (с возможностью отправки их на исполнение)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Возможность отправки поручений на проверку исполнения (с настройкой для отдельной организации данной возможности)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Множественное добавление соисполнителей по документу с указанием примечания и сроков исполнения через поручение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Возможность через поручение отправлять документ руководителю на наложение резолюции и возможность наложения резолюции по документу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В разделе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A12757">
        <w:rPr>
          <w:rFonts w:ascii="Times New Roman" w:hAnsi="Times New Roman" w:cs="Times New Roman"/>
          <w:sz w:val="24"/>
        </w:rPr>
        <w:t>Поручения</w:t>
      </w:r>
      <w:r w:rsidR="00E3601B">
        <w:rPr>
          <w:rFonts w:ascii="Times New Roman" w:hAnsi="Times New Roman" w:cs="Times New Roman"/>
          <w:sz w:val="24"/>
        </w:rPr>
        <w:t>»</w:t>
      </w:r>
      <w:r w:rsidRPr="00A12757">
        <w:rPr>
          <w:rFonts w:ascii="Times New Roman" w:hAnsi="Times New Roman" w:cs="Times New Roman"/>
          <w:sz w:val="24"/>
        </w:rPr>
        <w:t>: возможность фильтрации по поручениям, у которых истекают сроки; возможность перейти к документу по поручению через реквизиты поручения; отображение в карточке поручения всех поручений по резолюции в документе</w:t>
      </w:r>
    </w:p>
    <w:p w:rsidR="00F66216" w:rsidRPr="00A12757" w:rsidRDefault="00A12757" w:rsidP="00A81FE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12757">
        <w:rPr>
          <w:rFonts w:ascii="Times New Roman" w:hAnsi="Times New Roman" w:cs="Times New Roman"/>
          <w:i/>
          <w:sz w:val="24"/>
        </w:rPr>
        <w:t xml:space="preserve">Часть 6. </w:t>
      </w:r>
      <w:r w:rsidR="00F66216" w:rsidRPr="00A12757">
        <w:rPr>
          <w:rFonts w:ascii="Times New Roman" w:hAnsi="Times New Roman" w:cs="Times New Roman"/>
          <w:i/>
          <w:sz w:val="24"/>
        </w:rPr>
        <w:t>Раздел</w:t>
      </w:r>
      <w:r w:rsidR="00E3601B">
        <w:rPr>
          <w:rFonts w:ascii="Times New Roman" w:hAnsi="Times New Roman" w:cs="Times New Roman"/>
          <w:i/>
          <w:sz w:val="24"/>
        </w:rPr>
        <w:t xml:space="preserve"> «</w:t>
      </w:r>
      <w:r w:rsidR="00F66216" w:rsidRPr="00A12757">
        <w:rPr>
          <w:rFonts w:ascii="Times New Roman" w:hAnsi="Times New Roman" w:cs="Times New Roman"/>
          <w:i/>
          <w:sz w:val="24"/>
        </w:rPr>
        <w:t>Исходящие документы</w:t>
      </w:r>
      <w:r w:rsidR="00E3601B">
        <w:rPr>
          <w:rFonts w:ascii="Times New Roman" w:hAnsi="Times New Roman" w:cs="Times New Roman"/>
          <w:i/>
          <w:sz w:val="24"/>
        </w:rPr>
        <w:t>»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Возможность установки флага Контроль и срока исполнения в обычном исходящем документе (указанный срок и контроль по исходящему документу уходят адресату при отправке документа через СЭД)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Возможность присваивать номер родительского документа (номер документа, в ответ на который делается исходящий документ) при регистрации исходящего документа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 xml:space="preserve">Возможность </w:t>
      </w:r>
      <w:proofErr w:type="spellStart"/>
      <w:r w:rsidRPr="00A12757">
        <w:rPr>
          <w:rFonts w:ascii="Times New Roman" w:hAnsi="Times New Roman" w:cs="Times New Roman"/>
          <w:sz w:val="24"/>
        </w:rPr>
        <w:t>подписывания</w:t>
      </w:r>
      <w:proofErr w:type="spellEnd"/>
      <w:r w:rsidRPr="00A12757">
        <w:rPr>
          <w:rFonts w:ascii="Times New Roman" w:hAnsi="Times New Roman" w:cs="Times New Roman"/>
          <w:sz w:val="24"/>
        </w:rPr>
        <w:t xml:space="preserve"> исходящих документов пользователям с ролью</w:t>
      </w:r>
      <w:r w:rsidR="00E3601B">
        <w:rPr>
          <w:rFonts w:ascii="Times New Roman" w:hAnsi="Times New Roman" w:cs="Times New Roman"/>
          <w:sz w:val="24"/>
        </w:rPr>
        <w:t xml:space="preserve"> «</w:t>
      </w:r>
      <w:r w:rsidRPr="00A12757">
        <w:rPr>
          <w:rFonts w:ascii="Times New Roman" w:hAnsi="Times New Roman" w:cs="Times New Roman"/>
          <w:sz w:val="24"/>
        </w:rPr>
        <w:t>Руководитель подразделения</w:t>
      </w:r>
      <w:r w:rsidR="00E3601B" w:rsidRPr="00E3601B">
        <w:rPr>
          <w:rFonts w:ascii="Times New Roman" w:hAnsi="Times New Roman" w:cs="Times New Roman"/>
          <w:sz w:val="24"/>
        </w:rPr>
        <w:t xml:space="preserve">» </w:t>
      </w:r>
      <w:r w:rsidRPr="00A12757">
        <w:rPr>
          <w:rFonts w:ascii="Times New Roman" w:hAnsi="Times New Roman" w:cs="Times New Roman"/>
          <w:sz w:val="24"/>
        </w:rPr>
        <w:t>(Необходима возможность в случаях, когда руководители подразделений имеют право подписи, но при этом им не должны быть доступны все документы по организации (как у роли Руководитель организации))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 xml:space="preserve">Возможность исключить/включить добавление версии для печати документа при формировании контейнера МЭДО в исходящих документах </w:t>
      </w:r>
    </w:p>
    <w:p w:rsidR="00F66216" w:rsidRPr="00A12757" w:rsidRDefault="00F66216" w:rsidP="00A12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2757">
        <w:rPr>
          <w:rFonts w:ascii="Times New Roman" w:hAnsi="Times New Roman" w:cs="Times New Roman"/>
          <w:sz w:val="24"/>
        </w:rPr>
        <w:t>Возможность ручной смены регистрационного номера исходящего документа (на номер, который уже есть в текущем году)</w:t>
      </w:r>
    </w:p>
    <w:sectPr w:rsidR="00F66216" w:rsidRPr="00A12757" w:rsidSect="00F66216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6DF"/>
    <w:multiLevelType w:val="hybridMultilevel"/>
    <w:tmpl w:val="394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4EAB"/>
    <w:multiLevelType w:val="hybridMultilevel"/>
    <w:tmpl w:val="F46E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883"/>
    <w:multiLevelType w:val="hybridMultilevel"/>
    <w:tmpl w:val="1C9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7210"/>
    <w:multiLevelType w:val="hybridMultilevel"/>
    <w:tmpl w:val="5E2A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F0053"/>
    <w:multiLevelType w:val="hybridMultilevel"/>
    <w:tmpl w:val="316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0B24"/>
    <w:multiLevelType w:val="hybridMultilevel"/>
    <w:tmpl w:val="0680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B542F"/>
    <w:multiLevelType w:val="hybridMultilevel"/>
    <w:tmpl w:val="95A2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7A"/>
    <w:rsid w:val="000F2F3B"/>
    <w:rsid w:val="002162D6"/>
    <w:rsid w:val="00335C41"/>
    <w:rsid w:val="0040155B"/>
    <w:rsid w:val="00574C6B"/>
    <w:rsid w:val="00907A38"/>
    <w:rsid w:val="00A12757"/>
    <w:rsid w:val="00A81FE3"/>
    <w:rsid w:val="00A93BB3"/>
    <w:rsid w:val="00DC2C7A"/>
    <w:rsid w:val="00E3601B"/>
    <w:rsid w:val="00F05F28"/>
    <w:rsid w:val="00F66216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9104-A2E1-451D-944A-4FFA83D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Васильева</dc:creator>
  <cp:keywords/>
  <dc:description/>
  <cp:lastModifiedBy>Мининформ ЧР Масленников А.Г.</cp:lastModifiedBy>
  <cp:revision>2</cp:revision>
  <dcterms:created xsi:type="dcterms:W3CDTF">2021-03-04T08:13:00Z</dcterms:created>
  <dcterms:modified xsi:type="dcterms:W3CDTF">2021-03-04T08:13:00Z</dcterms:modified>
</cp:coreProperties>
</file>