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horzAnchor="margin" w:tblpY="462"/>
        <w:tblW w:w="0" w:type="auto"/>
        <w:tblLook w:val="0000" w:firstRow="0" w:lastRow="0" w:firstColumn="0" w:lastColumn="0" w:noHBand="0" w:noVBand="0"/>
      </w:tblPr>
      <w:tblGrid>
        <w:gridCol w:w="3108"/>
        <w:gridCol w:w="3108"/>
        <w:gridCol w:w="3108"/>
      </w:tblGrid>
      <w:tr w:rsidR="00510528" w:rsidRPr="00BF6F01" w:rsidTr="00EF6064">
        <w:trPr>
          <w:trHeight w:val="3035"/>
        </w:trPr>
        <w:tc>
          <w:tcPr>
            <w:tcW w:w="3108" w:type="dxa"/>
          </w:tcPr>
          <w:p w:rsidR="00886202" w:rsidRPr="00886202" w:rsidRDefault="00886202" w:rsidP="00EF6064">
            <w:pPr>
              <w:widowControl/>
              <w:autoSpaceDE/>
              <w:jc w:val="center"/>
              <w:rPr>
                <w:rFonts w:ascii="Times New Roman" w:hAnsi="Times New Roman" w:cs="Times New Roman"/>
                <w:b/>
                <w:bCs/>
                <w:noProof/>
                <w:color w:val="000000"/>
                <w:sz w:val="4"/>
                <w:szCs w:val="4"/>
                <w:lang w:eastAsia="ru-RU"/>
              </w:rPr>
            </w:pPr>
            <w:r w:rsidRPr="00886202">
              <w:rPr>
                <w:rFonts w:ascii="Times New Roman" w:hAnsi="Times New Roman" w:cs="Times New Roman"/>
                <w:b/>
                <w:bCs/>
                <w:noProof/>
                <w:color w:val="000000"/>
                <w:sz w:val="4"/>
                <w:szCs w:val="4"/>
                <w:lang w:eastAsia="ru-RU"/>
              </w:rPr>
              <w:t xml:space="preserve">  </w:t>
            </w:r>
          </w:p>
          <w:p w:rsidR="00886202" w:rsidRPr="00886202" w:rsidRDefault="00886202" w:rsidP="00EF6064">
            <w:pPr>
              <w:widowControl/>
              <w:autoSpaceDE/>
              <w:jc w:val="center"/>
              <w:rPr>
                <w:rFonts w:ascii="Times New Roman" w:hAnsi="Times New Roman" w:cs="Times New Roman"/>
                <w:b/>
                <w:bCs/>
                <w:noProof/>
                <w:sz w:val="24"/>
                <w:szCs w:val="24"/>
                <w:lang w:eastAsia="ru-RU"/>
              </w:rPr>
            </w:pPr>
            <w:r w:rsidRPr="00886202">
              <w:rPr>
                <w:rFonts w:ascii="Times New Roman" w:hAnsi="Times New Roman" w:cs="Times New Roman"/>
                <w:b/>
                <w:bCs/>
                <w:noProof/>
                <w:color w:val="000000"/>
                <w:sz w:val="22"/>
                <w:szCs w:val="24"/>
                <w:lang w:eastAsia="ru-RU"/>
              </w:rPr>
              <w:t>ЧĂВАШ РЕСПУБЛИКИН</w:t>
            </w:r>
          </w:p>
          <w:p w:rsidR="00886202" w:rsidRPr="00886202" w:rsidRDefault="00886202" w:rsidP="00EF6064">
            <w:pPr>
              <w:widowControl/>
              <w:autoSpaceDE/>
              <w:jc w:val="center"/>
              <w:rPr>
                <w:rFonts w:ascii="Times New Roman" w:hAnsi="Times New Roman" w:cs="Times New Roman"/>
                <w:b/>
                <w:bCs/>
                <w:noProof/>
                <w:sz w:val="24"/>
                <w:szCs w:val="24"/>
                <w:lang w:eastAsia="ru-RU"/>
              </w:rPr>
            </w:pPr>
            <w:r w:rsidRPr="00886202">
              <w:rPr>
                <w:rFonts w:ascii="Times New Roman" w:hAnsi="Times New Roman" w:cs="Times New Roman"/>
                <w:b/>
                <w:bCs/>
                <w:noProof/>
                <w:sz w:val="22"/>
                <w:szCs w:val="24"/>
                <w:lang w:eastAsia="ru-RU"/>
              </w:rPr>
              <w:t>КАНАШ РАЙОНĚН</w:t>
            </w:r>
          </w:p>
          <w:p w:rsidR="00886202" w:rsidRPr="00886202" w:rsidRDefault="00886202" w:rsidP="00EF6064">
            <w:pPr>
              <w:widowControl/>
              <w:autoSpaceDE/>
              <w:jc w:val="center"/>
              <w:rPr>
                <w:rFonts w:ascii="Times New Roman" w:hAnsi="Times New Roman" w:cs="Times New Roman"/>
                <w:b/>
                <w:bCs/>
                <w:noProof/>
                <w:color w:val="000000"/>
                <w:sz w:val="24"/>
                <w:szCs w:val="24"/>
                <w:lang w:eastAsia="ru-RU"/>
              </w:rPr>
            </w:pPr>
            <w:r w:rsidRPr="00886202">
              <w:rPr>
                <w:rFonts w:ascii="Times New Roman" w:hAnsi="Times New Roman" w:cs="Times New Roman"/>
                <w:b/>
                <w:bCs/>
                <w:noProof/>
                <w:color w:val="000000"/>
                <w:sz w:val="22"/>
                <w:szCs w:val="24"/>
                <w:lang w:eastAsia="ru-RU"/>
              </w:rPr>
              <w:t>АДМИНИСТРАЦИЙĚ</w:t>
            </w:r>
          </w:p>
          <w:p w:rsidR="00886202" w:rsidRPr="00886202" w:rsidRDefault="00886202" w:rsidP="00EF6064">
            <w:pPr>
              <w:widowControl/>
              <w:autoSpaceDE/>
              <w:rPr>
                <w:rFonts w:ascii="Times New Roman" w:hAnsi="Times New Roman" w:cs="Times New Roman"/>
                <w:sz w:val="10"/>
                <w:szCs w:val="10"/>
                <w:lang w:eastAsia="ru-RU"/>
              </w:rPr>
            </w:pPr>
          </w:p>
          <w:p w:rsidR="00886202" w:rsidRDefault="00886202" w:rsidP="00EF6064">
            <w:pPr>
              <w:widowControl/>
              <w:tabs>
                <w:tab w:val="left" w:pos="4285"/>
              </w:tabs>
              <w:autoSpaceDN w:val="0"/>
              <w:adjustRightInd w:val="0"/>
              <w:jc w:val="center"/>
              <w:rPr>
                <w:rFonts w:ascii="Times New Roman" w:hAnsi="Times New Roman" w:cs="Times New Roman"/>
                <w:b/>
                <w:bCs/>
                <w:noProof/>
                <w:color w:val="000000"/>
                <w:sz w:val="24"/>
                <w:szCs w:val="24"/>
                <w:lang w:eastAsia="ru-RU"/>
              </w:rPr>
            </w:pPr>
          </w:p>
          <w:p w:rsidR="00886202" w:rsidRPr="00886202" w:rsidRDefault="00886202" w:rsidP="00EF6064">
            <w:pPr>
              <w:widowControl/>
              <w:tabs>
                <w:tab w:val="left" w:pos="4285"/>
              </w:tabs>
              <w:autoSpaceDN w:val="0"/>
              <w:adjustRightInd w:val="0"/>
              <w:jc w:val="center"/>
              <w:rPr>
                <w:rFonts w:ascii="Times New Roman" w:hAnsi="Times New Roman" w:cs="Times New Roman"/>
                <w:b/>
                <w:bCs/>
                <w:noProof/>
                <w:color w:val="000000"/>
                <w:sz w:val="24"/>
                <w:szCs w:val="24"/>
                <w:lang w:eastAsia="ru-RU"/>
              </w:rPr>
            </w:pPr>
            <w:r w:rsidRPr="00886202">
              <w:rPr>
                <w:rFonts w:ascii="Times New Roman" w:hAnsi="Times New Roman" w:cs="Times New Roman"/>
                <w:b/>
                <w:bCs/>
                <w:noProof/>
                <w:color w:val="000000"/>
                <w:sz w:val="24"/>
                <w:szCs w:val="24"/>
                <w:lang w:eastAsia="ru-RU"/>
              </w:rPr>
              <w:t>ЙЫШĂНУ</w:t>
            </w:r>
          </w:p>
          <w:p w:rsidR="00886202" w:rsidRPr="00886202" w:rsidRDefault="00886202" w:rsidP="00EF6064">
            <w:pPr>
              <w:widowControl/>
              <w:autoSpaceDE/>
              <w:rPr>
                <w:rFonts w:ascii="Times New Roman" w:hAnsi="Times New Roman" w:cs="Times New Roman"/>
                <w:sz w:val="10"/>
                <w:szCs w:val="10"/>
                <w:lang w:eastAsia="ru-RU"/>
              </w:rPr>
            </w:pPr>
          </w:p>
          <w:p w:rsidR="00886202" w:rsidRPr="00886202" w:rsidRDefault="00886202" w:rsidP="00EF6064">
            <w:pPr>
              <w:widowControl/>
              <w:autoSpaceDN w:val="0"/>
              <w:adjustRightInd w:val="0"/>
              <w:ind w:right="-35"/>
              <w:jc w:val="center"/>
              <w:rPr>
                <w:rFonts w:ascii="Times New Roman" w:hAnsi="Times New Roman" w:cs="Times New Roman"/>
                <w:noProof/>
                <w:color w:val="000000"/>
                <w:sz w:val="24"/>
                <w:szCs w:val="24"/>
                <w:lang w:eastAsia="ru-RU"/>
              </w:rPr>
            </w:pPr>
            <w:r w:rsidRPr="00886202">
              <w:rPr>
                <w:rFonts w:ascii="Times New Roman" w:hAnsi="Times New Roman" w:cs="Times New Roman"/>
                <w:noProof/>
                <w:color w:val="000000"/>
                <w:sz w:val="22"/>
                <w:szCs w:val="22"/>
                <w:lang w:eastAsia="ru-RU"/>
              </w:rPr>
              <w:t xml:space="preserve">____________№ </w:t>
            </w:r>
            <w:r>
              <w:rPr>
                <w:rFonts w:ascii="Times New Roman" w:hAnsi="Times New Roman" w:cs="Times New Roman"/>
                <w:noProof/>
                <w:color w:val="000000"/>
                <w:sz w:val="22"/>
                <w:szCs w:val="22"/>
                <w:lang w:eastAsia="ru-RU"/>
              </w:rPr>
              <w:t>______</w:t>
            </w:r>
          </w:p>
          <w:p w:rsidR="00886202" w:rsidRPr="00886202" w:rsidRDefault="00886202" w:rsidP="00EF6064">
            <w:pPr>
              <w:widowControl/>
              <w:autoSpaceDE/>
              <w:jc w:val="center"/>
              <w:rPr>
                <w:rFonts w:ascii="Times New Roman" w:hAnsi="Times New Roman" w:cs="Times New Roman"/>
                <w:noProof/>
                <w:color w:val="000000"/>
                <w:sz w:val="6"/>
                <w:szCs w:val="6"/>
                <w:lang w:eastAsia="ru-RU"/>
              </w:rPr>
            </w:pPr>
          </w:p>
          <w:p w:rsidR="00510528" w:rsidRPr="003E396F" w:rsidRDefault="00886202" w:rsidP="00EF6064">
            <w:pPr>
              <w:autoSpaceDN w:val="0"/>
              <w:adjustRightInd w:val="0"/>
              <w:jc w:val="center"/>
              <w:outlineLvl w:val="2"/>
              <w:rPr>
                <w:rFonts w:ascii="Times New Roman" w:hAnsi="Times New Roman" w:cs="Times New Roman"/>
                <w:b/>
                <w:bCs/>
                <w:sz w:val="20"/>
                <w:lang w:eastAsia="ru-RU"/>
              </w:rPr>
            </w:pPr>
            <w:r w:rsidRPr="00886202">
              <w:rPr>
                <w:rFonts w:ascii="Times New Roman" w:hAnsi="Times New Roman" w:cs="Times New Roman"/>
                <w:noProof/>
                <w:color w:val="000000"/>
                <w:sz w:val="22"/>
                <w:szCs w:val="22"/>
                <w:lang w:eastAsia="ru-RU"/>
              </w:rPr>
              <w:t>Канаш хули</w:t>
            </w:r>
          </w:p>
        </w:tc>
        <w:tc>
          <w:tcPr>
            <w:tcW w:w="3108" w:type="dxa"/>
          </w:tcPr>
          <w:p w:rsidR="00510528" w:rsidRPr="00BF6F01" w:rsidRDefault="005F3AC2" w:rsidP="00EF6064">
            <w:pPr>
              <w:tabs>
                <w:tab w:val="center" w:pos="4536"/>
                <w:tab w:val="right" w:pos="9072"/>
              </w:tabs>
              <w:jc w:val="center"/>
              <w:rPr>
                <w:rFonts w:ascii="Times New Roman" w:hAnsi="Times New Roman"/>
                <w:sz w:val="24"/>
                <w:szCs w:val="24"/>
                <w:lang w:eastAsia="ru-RU"/>
              </w:rPr>
            </w:pPr>
            <w:r>
              <w:rPr>
                <w:noProof/>
                <w:lang w:eastAsia="ru-RU"/>
              </w:rPr>
              <w:drawing>
                <wp:anchor distT="0" distB="0" distL="114300" distR="114300" simplePos="0" relativeHeight="251659264" behindDoc="0" locked="0" layoutInCell="1" allowOverlap="0" wp14:anchorId="25D475D4" wp14:editId="62B8FC56">
                  <wp:simplePos x="0" y="0"/>
                  <wp:positionH relativeFrom="column">
                    <wp:posOffset>620395</wp:posOffset>
                  </wp:positionH>
                  <wp:positionV relativeFrom="paragraph">
                    <wp:posOffset>-11430</wp:posOffset>
                  </wp:positionV>
                  <wp:extent cx="772795" cy="798195"/>
                  <wp:effectExtent l="0" t="0" r="8255" b="1905"/>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tcPr>
          <w:p w:rsidR="00886202" w:rsidRPr="00886202" w:rsidRDefault="00886202" w:rsidP="00EF6064">
            <w:pPr>
              <w:widowControl/>
              <w:autoSpaceDN w:val="0"/>
              <w:adjustRightInd w:val="0"/>
              <w:jc w:val="center"/>
              <w:rPr>
                <w:rFonts w:ascii="Times New Roman" w:hAnsi="Times New Roman" w:cs="Times New Roman"/>
                <w:b/>
                <w:bCs/>
                <w:noProof/>
                <w:color w:val="000000"/>
                <w:sz w:val="24"/>
                <w:szCs w:val="20"/>
                <w:lang w:eastAsia="ru-RU"/>
              </w:rPr>
            </w:pPr>
            <w:r w:rsidRPr="00886202">
              <w:rPr>
                <w:rFonts w:ascii="Times New Roman" w:hAnsi="Times New Roman" w:cs="Times New Roman"/>
                <w:b/>
                <w:bCs/>
                <w:noProof/>
                <w:color w:val="000000"/>
                <w:sz w:val="22"/>
                <w:szCs w:val="20"/>
                <w:lang w:eastAsia="ru-RU"/>
              </w:rPr>
              <w:t>АДМИНИСТРАЦИЯ</w:t>
            </w:r>
          </w:p>
          <w:p w:rsidR="00886202" w:rsidRPr="00886202" w:rsidRDefault="00886202" w:rsidP="00EF6064">
            <w:pPr>
              <w:widowControl/>
              <w:autoSpaceDN w:val="0"/>
              <w:adjustRightInd w:val="0"/>
              <w:jc w:val="center"/>
              <w:rPr>
                <w:rFonts w:ascii="Times New Roman" w:hAnsi="Times New Roman" w:cs="Times New Roman"/>
                <w:noProof/>
                <w:color w:val="000000"/>
                <w:szCs w:val="20"/>
                <w:lang w:eastAsia="ru-RU"/>
              </w:rPr>
            </w:pPr>
            <w:r w:rsidRPr="00886202">
              <w:rPr>
                <w:rFonts w:ascii="Times New Roman" w:hAnsi="Times New Roman" w:cs="Times New Roman"/>
                <w:b/>
                <w:bCs/>
                <w:noProof/>
                <w:color w:val="000000"/>
                <w:sz w:val="22"/>
                <w:szCs w:val="20"/>
                <w:lang w:eastAsia="ru-RU"/>
              </w:rPr>
              <w:t>КАНАШСКОГО РАЙОНА</w:t>
            </w:r>
          </w:p>
          <w:p w:rsidR="00886202" w:rsidRPr="00886202" w:rsidRDefault="00886202" w:rsidP="00EF6064">
            <w:pPr>
              <w:widowControl/>
              <w:autoSpaceDE/>
              <w:jc w:val="center"/>
              <w:rPr>
                <w:rFonts w:ascii="Times New Roman" w:hAnsi="Times New Roman" w:cs="Times New Roman"/>
                <w:sz w:val="24"/>
                <w:szCs w:val="24"/>
                <w:lang w:eastAsia="ru-RU"/>
              </w:rPr>
            </w:pPr>
            <w:r w:rsidRPr="00886202">
              <w:rPr>
                <w:rFonts w:ascii="Times New Roman" w:hAnsi="Times New Roman" w:cs="Times New Roman"/>
                <w:b/>
                <w:bCs/>
                <w:noProof/>
                <w:sz w:val="22"/>
                <w:szCs w:val="24"/>
                <w:lang w:eastAsia="ru-RU"/>
              </w:rPr>
              <w:t>ЧУВАШСКОЙ РЕСПУБЛИКИ</w:t>
            </w:r>
          </w:p>
          <w:p w:rsidR="00886202" w:rsidRPr="00886202" w:rsidRDefault="00886202" w:rsidP="00EF6064">
            <w:pPr>
              <w:widowControl/>
              <w:autoSpaceDE/>
              <w:rPr>
                <w:rFonts w:ascii="Times New Roman" w:hAnsi="Times New Roman" w:cs="Times New Roman"/>
                <w:sz w:val="10"/>
                <w:szCs w:val="10"/>
                <w:lang w:eastAsia="ru-RU"/>
              </w:rPr>
            </w:pPr>
          </w:p>
          <w:p w:rsidR="00886202" w:rsidRPr="00886202" w:rsidRDefault="00886202" w:rsidP="00EF6064">
            <w:pPr>
              <w:widowControl/>
              <w:autoSpaceDN w:val="0"/>
              <w:adjustRightInd w:val="0"/>
              <w:jc w:val="center"/>
              <w:rPr>
                <w:rFonts w:ascii="Times New Roman" w:hAnsi="Times New Roman" w:cs="Times New Roman"/>
                <w:b/>
                <w:bCs/>
                <w:noProof/>
                <w:color w:val="000000"/>
                <w:sz w:val="24"/>
                <w:szCs w:val="24"/>
                <w:lang w:eastAsia="ru-RU"/>
              </w:rPr>
            </w:pPr>
            <w:r w:rsidRPr="00886202">
              <w:rPr>
                <w:rFonts w:ascii="Times New Roman" w:hAnsi="Times New Roman" w:cs="Times New Roman"/>
                <w:b/>
                <w:bCs/>
                <w:noProof/>
                <w:color w:val="000000"/>
                <w:sz w:val="24"/>
                <w:szCs w:val="24"/>
                <w:lang w:eastAsia="ru-RU"/>
              </w:rPr>
              <w:t>ПОСТАНОВЛЕНИЕ</w:t>
            </w:r>
          </w:p>
          <w:p w:rsidR="00886202" w:rsidRPr="00886202" w:rsidRDefault="00886202" w:rsidP="00EF6064">
            <w:pPr>
              <w:widowControl/>
              <w:autoSpaceDE/>
              <w:rPr>
                <w:rFonts w:ascii="Times New Roman" w:hAnsi="Times New Roman" w:cs="Times New Roman"/>
                <w:sz w:val="10"/>
                <w:szCs w:val="10"/>
                <w:lang w:eastAsia="ru-RU"/>
              </w:rPr>
            </w:pPr>
          </w:p>
          <w:p w:rsidR="00886202" w:rsidRPr="00886202" w:rsidRDefault="00886202" w:rsidP="00EF6064">
            <w:pPr>
              <w:widowControl/>
              <w:autoSpaceDN w:val="0"/>
              <w:adjustRightInd w:val="0"/>
              <w:ind w:right="-35"/>
              <w:jc w:val="center"/>
              <w:rPr>
                <w:rFonts w:ascii="Times New Roman" w:hAnsi="Times New Roman" w:cs="Times New Roman"/>
                <w:noProof/>
                <w:color w:val="000000"/>
                <w:sz w:val="24"/>
                <w:szCs w:val="24"/>
                <w:lang w:eastAsia="ru-RU"/>
              </w:rPr>
            </w:pPr>
            <w:r>
              <w:rPr>
                <w:rFonts w:ascii="Times New Roman" w:hAnsi="Times New Roman" w:cs="Times New Roman"/>
                <w:noProof/>
                <w:color w:val="000000"/>
                <w:sz w:val="22"/>
                <w:szCs w:val="22"/>
                <w:lang w:eastAsia="ru-RU"/>
              </w:rPr>
              <w:t>___________</w:t>
            </w:r>
            <w:r w:rsidRPr="00886202">
              <w:rPr>
                <w:rFonts w:ascii="Times New Roman" w:hAnsi="Times New Roman" w:cs="Times New Roman"/>
                <w:noProof/>
                <w:color w:val="000000"/>
                <w:sz w:val="22"/>
                <w:szCs w:val="22"/>
                <w:lang w:eastAsia="ru-RU"/>
              </w:rPr>
              <w:t xml:space="preserve"> № </w:t>
            </w:r>
            <w:r>
              <w:rPr>
                <w:rFonts w:ascii="Times New Roman" w:hAnsi="Times New Roman" w:cs="Times New Roman"/>
                <w:noProof/>
                <w:color w:val="000000"/>
                <w:sz w:val="22"/>
                <w:szCs w:val="22"/>
                <w:lang w:eastAsia="ru-RU"/>
              </w:rPr>
              <w:t>_____</w:t>
            </w:r>
          </w:p>
          <w:p w:rsidR="00886202" w:rsidRPr="00886202" w:rsidRDefault="00886202" w:rsidP="00EF6064">
            <w:pPr>
              <w:widowControl/>
              <w:autoSpaceDE/>
              <w:jc w:val="center"/>
              <w:rPr>
                <w:rFonts w:ascii="Times New Roman" w:hAnsi="Times New Roman" w:cs="Times New Roman"/>
                <w:noProof/>
                <w:color w:val="000000"/>
                <w:sz w:val="6"/>
                <w:szCs w:val="6"/>
                <w:lang w:eastAsia="ru-RU"/>
              </w:rPr>
            </w:pPr>
          </w:p>
          <w:p w:rsidR="00510528" w:rsidRPr="00BF6F01" w:rsidRDefault="00886202" w:rsidP="00EF6064">
            <w:pPr>
              <w:autoSpaceDN w:val="0"/>
              <w:adjustRightInd w:val="0"/>
              <w:jc w:val="center"/>
              <w:rPr>
                <w:rFonts w:ascii="Times New Roman" w:hAnsi="Times New Roman"/>
                <w:b/>
                <w:bCs/>
                <w:sz w:val="24"/>
                <w:szCs w:val="24"/>
                <w:lang w:eastAsia="ru-RU"/>
              </w:rPr>
            </w:pPr>
            <w:r w:rsidRPr="00886202">
              <w:rPr>
                <w:rFonts w:ascii="Times New Roman" w:hAnsi="Times New Roman" w:cs="Times New Roman"/>
                <w:noProof/>
                <w:color w:val="000000"/>
                <w:sz w:val="22"/>
                <w:szCs w:val="22"/>
                <w:lang w:eastAsia="ru-RU"/>
              </w:rPr>
              <w:t>город Канаш</w:t>
            </w:r>
          </w:p>
        </w:tc>
      </w:tr>
    </w:tbl>
    <w:p w:rsidR="00E07932" w:rsidRDefault="00EF6064" w:rsidP="0060775B">
      <w:pPr>
        <w:ind w:firstLine="720"/>
        <w:jc w:val="right"/>
        <w:rPr>
          <w:rFonts w:ascii="Times New Roman" w:hAnsi="Times New Roman" w:cs="Times New Roman"/>
        </w:rPr>
      </w:pPr>
      <w:r>
        <w:rPr>
          <w:rFonts w:ascii="Times New Roman" w:hAnsi="Times New Roman" w:cs="Times New Roman"/>
        </w:rPr>
        <w:t>Проект</w:t>
      </w:r>
    </w:p>
    <w:p w:rsidR="0060775B" w:rsidRDefault="0060775B" w:rsidP="0060775B">
      <w:pPr>
        <w:ind w:firstLine="720"/>
        <w:jc w:val="right"/>
        <w:rPr>
          <w:rFonts w:ascii="Times New Roman" w:hAnsi="Times New Roman" w:cs="Times New Roman"/>
        </w:rPr>
      </w:pPr>
    </w:p>
    <w:p w:rsidR="00E302FC" w:rsidRDefault="00E302FC" w:rsidP="00002530">
      <w:pPr>
        <w:ind w:firstLine="720"/>
        <w:jc w:val="right"/>
        <w:rPr>
          <w:rFonts w:ascii="Times New Roman" w:hAnsi="Times New Roman" w:cs="Times New Roman"/>
        </w:rPr>
      </w:pPr>
    </w:p>
    <w:tbl>
      <w:tblPr>
        <w:tblW w:w="0" w:type="auto"/>
        <w:tblInd w:w="-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22"/>
      </w:tblGrid>
      <w:tr w:rsidR="00002530" w:rsidRPr="000B1D14" w:rsidTr="00DE2470">
        <w:tc>
          <w:tcPr>
            <w:tcW w:w="4722" w:type="dxa"/>
            <w:tcBorders>
              <w:top w:val="nil"/>
              <w:left w:val="nil"/>
              <w:bottom w:val="nil"/>
              <w:right w:val="nil"/>
            </w:tcBorders>
          </w:tcPr>
          <w:p w:rsidR="00002530" w:rsidRPr="00837825" w:rsidRDefault="00474E19" w:rsidP="00F8476F">
            <w:pPr>
              <w:tabs>
                <w:tab w:val="left" w:pos="767"/>
              </w:tabs>
              <w:jc w:val="both"/>
              <w:rPr>
                <w:rFonts w:ascii="Times New Roman" w:hAnsi="Times New Roman" w:cs="Times New Roman"/>
                <w:b/>
                <w:sz w:val="24"/>
                <w:szCs w:val="24"/>
              </w:rPr>
            </w:pPr>
            <w:r w:rsidRPr="00C3304F">
              <w:rPr>
                <w:rFonts w:ascii="Times New Roman" w:hAnsi="Times New Roman" w:cs="Times New Roman"/>
                <w:b/>
                <w:sz w:val="24"/>
                <w:szCs w:val="24"/>
              </w:rPr>
              <w:t xml:space="preserve">О муниципальной программе </w:t>
            </w:r>
            <w:r w:rsidR="005F3AC2" w:rsidRPr="005F3AC2">
              <w:rPr>
                <w:rFonts w:ascii="Times New Roman" w:hAnsi="Times New Roman" w:cs="Times New Roman"/>
                <w:b/>
                <w:sz w:val="24"/>
                <w:szCs w:val="24"/>
              </w:rPr>
              <w:t>Канашского района Чувашской Республики</w:t>
            </w:r>
            <w:r w:rsidR="00720086" w:rsidRPr="00720086">
              <w:rPr>
                <w:rFonts w:ascii="Times New Roman" w:hAnsi="Times New Roman" w:cs="Times New Roman"/>
                <w:b/>
                <w:sz w:val="24"/>
                <w:szCs w:val="24"/>
              </w:rPr>
              <w:t xml:space="preserve"> </w:t>
            </w:r>
            <w:r w:rsidR="00002530" w:rsidRPr="00837825">
              <w:rPr>
                <w:rFonts w:ascii="Times New Roman" w:hAnsi="Times New Roman" w:cs="Times New Roman"/>
                <w:b/>
                <w:sz w:val="24"/>
                <w:szCs w:val="24"/>
              </w:rPr>
              <w:t>«</w:t>
            </w:r>
            <w:r w:rsidR="005F3AC2" w:rsidRPr="005F3AC2">
              <w:rPr>
                <w:rFonts w:ascii="Times New Roman" w:hAnsi="Times New Roman" w:cs="Times New Roman"/>
                <w:b/>
                <w:sz w:val="24"/>
                <w:szCs w:val="24"/>
              </w:rPr>
              <w:t xml:space="preserve">Энергосбережение и повышение энергетической эффективности в </w:t>
            </w:r>
            <w:proofErr w:type="spellStart"/>
            <w:r w:rsidR="005F3AC2" w:rsidRPr="005F3AC2">
              <w:rPr>
                <w:rFonts w:ascii="Times New Roman" w:hAnsi="Times New Roman" w:cs="Times New Roman"/>
                <w:b/>
                <w:sz w:val="24"/>
                <w:szCs w:val="24"/>
              </w:rPr>
              <w:t>Канашском</w:t>
            </w:r>
            <w:proofErr w:type="spellEnd"/>
            <w:r w:rsidR="005F3AC2" w:rsidRPr="005F3AC2">
              <w:rPr>
                <w:rFonts w:ascii="Times New Roman" w:hAnsi="Times New Roman" w:cs="Times New Roman"/>
                <w:b/>
                <w:sz w:val="24"/>
                <w:szCs w:val="24"/>
              </w:rPr>
              <w:t xml:space="preserve"> районе Чувашской Республики на 2022-2025 годы и на период до 2035 года</w:t>
            </w:r>
            <w:r w:rsidR="00002530" w:rsidRPr="00837825">
              <w:rPr>
                <w:rFonts w:ascii="Times New Roman" w:hAnsi="Times New Roman" w:cs="Times New Roman"/>
                <w:b/>
                <w:sz w:val="24"/>
                <w:szCs w:val="24"/>
              </w:rPr>
              <w:t>»</w:t>
            </w:r>
          </w:p>
        </w:tc>
      </w:tr>
    </w:tbl>
    <w:p w:rsidR="00002530" w:rsidRDefault="00002530" w:rsidP="00002530">
      <w:pPr>
        <w:tabs>
          <w:tab w:val="left" w:pos="767"/>
        </w:tabs>
        <w:ind w:left="-78"/>
        <w:jc w:val="both"/>
        <w:rPr>
          <w:b/>
        </w:rPr>
      </w:pPr>
    </w:p>
    <w:p w:rsidR="00002530" w:rsidRPr="000B1D14" w:rsidRDefault="00002530" w:rsidP="005E009C">
      <w:pPr>
        <w:jc w:val="both"/>
        <w:rPr>
          <w:rFonts w:ascii="Times New Roman" w:hAnsi="Times New Roman" w:cs="Times New Roman"/>
        </w:rPr>
      </w:pPr>
      <w:r>
        <w:rPr>
          <w:rFonts w:ascii="Times New Roman" w:hAnsi="Times New Roman" w:cs="Times New Roman"/>
        </w:rPr>
        <w:tab/>
        <w:t xml:space="preserve">В целях </w:t>
      </w:r>
      <w:r w:rsidR="003271C0" w:rsidRPr="003271C0">
        <w:rPr>
          <w:rFonts w:ascii="Times New Roman" w:hAnsi="Times New Roman" w:cs="Times New Roman"/>
        </w:rPr>
        <w:t>повышени</w:t>
      </w:r>
      <w:r w:rsidR="00FA3954">
        <w:rPr>
          <w:rFonts w:ascii="Times New Roman" w:hAnsi="Times New Roman" w:cs="Times New Roman"/>
        </w:rPr>
        <w:t>я</w:t>
      </w:r>
      <w:r w:rsidR="003271C0" w:rsidRPr="003271C0">
        <w:rPr>
          <w:rFonts w:ascii="Times New Roman" w:hAnsi="Times New Roman" w:cs="Times New Roman"/>
        </w:rPr>
        <w:t xml:space="preserve"> энергетической эффективности при производстве, передач</w:t>
      </w:r>
      <w:r w:rsidR="00FA3954">
        <w:rPr>
          <w:rFonts w:ascii="Times New Roman" w:hAnsi="Times New Roman" w:cs="Times New Roman"/>
        </w:rPr>
        <w:t>е</w:t>
      </w:r>
      <w:r w:rsidR="003271C0" w:rsidRPr="003271C0">
        <w:rPr>
          <w:rFonts w:ascii="Times New Roman" w:hAnsi="Times New Roman" w:cs="Times New Roman"/>
        </w:rPr>
        <w:t xml:space="preserve"> и потреблении энергетических ресурсов за счет снижения удельных показателей энергоемкости и энергопотребления, создани</w:t>
      </w:r>
      <w:r w:rsidR="00F60833">
        <w:rPr>
          <w:rFonts w:ascii="Times New Roman" w:hAnsi="Times New Roman" w:cs="Times New Roman"/>
        </w:rPr>
        <w:t>я</w:t>
      </w:r>
      <w:r w:rsidR="003271C0" w:rsidRPr="003271C0">
        <w:rPr>
          <w:rFonts w:ascii="Times New Roman" w:hAnsi="Times New Roman" w:cs="Times New Roman"/>
        </w:rPr>
        <w:t xml:space="preserve"> условий для перевода экономики и бюджетной сферы района на энергосберегающий путь развития</w:t>
      </w:r>
      <w:r w:rsidRPr="000B1D14">
        <w:rPr>
          <w:rFonts w:ascii="Times New Roman" w:hAnsi="Times New Roman" w:cs="Times New Roman"/>
        </w:rPr>
        <w:t xml:space="preserve"> администрация </w:t>
      </w:r>
      <w:bookmarkStart w:id="0" w:name="OLE_LINK1"/>
      <w:r w:rsidR="005F3AC2" w:rsidRPr="005F3AC2">
        <w:rPr>
          <w:rFonts w:ascii="Times New Roman" w:hAnsi="Times New Roman" w:cs="Times New Roman"/>
        </w:rPr>
        <w:t>Канашского района Чувашской Республики</w:t>
      </w:r>
      <w:bookmarkEnd w:id="0"/>
      <w:r w:rsidR="00910656">
        <w:rPr>
          <w:rFonts w:ascii="Times New Roman" w:hAnsi="Times New Roman" w:cs="Times New Roman"/>
        </w:rPr>
        <w:t xml:space="preserve"> </w:t>
      </w:r>
      <w:proofErr w:type="gramStart"/>
      <w:r w:rsidRPr="000B1D14">
        <w:rPr>
          <w:rFonts w:ascii="Times New Roman" w:hAnsi="Times New Roman" w:cs="Times New Roman"/>
        </w:rPr>
        <w:t>п</w:t>
      </w:r>
      <w:proofErr w:type="gramEnd"/>
      <w:r w:rsidRPr="000B1D14">
        <w:rPr>
          <w:rFonts w:ascii="Times New Roman" w:hAnsi="Times New Roman" w:cs="Times New Roman"/>
        </w:rPr>
        <w:t xml:space="preserve"> о с т а н о в л я е т:</w:t>
      </w:r>
    </w:p>
    <w:p w:rsidR="00002530" w:rsidRDefault="00002530" w:rsidP="001448CB">
      <w:pPr>
        <w:tabs>
          <w:tab w:val="left" w:pos="767"/>
        </w:tabs>
        <w:ind w:left="-66"/>
        <w:jc w:val="both"/>
        <w:rPr>
          <w:rFonts w:ascii="Times New Roman" w:hAnsi="Times New Roman" w:cs="Times New Roman"/>
        </w:rPr>
      </w:pPr>
      <w:r w:rsidRPr="000B1D14">
        <w:rPr>
          <w:rFonts w:ascii="Times New Roman" w:hAnsi="Times New Roman" w:cs="Times New Roman"/>
        </w:rPr>
        <w:tab/>
        <w:t xml:space="preserve">1. </w:t>
      </w:r>
      <w:r w:rsidR="001020AA" w:rsidRPr="000B1D14">
        <w:rPr>
          <w:rFonts w:ascii="Times New Roman" w:hAnsi="Times New Roman" w:cs="Times New Roman"/>
        </w:rPr>
        <w:t xml:space="preserve">Утвердить </w:t>
      </w:r>
      <w:r w:rsidR="001020AA">
        <w:rPr>
          <w:rFonts w:ascii="Times New Roman" w:hAnsi="Times New Roman" w:cs="Times New Roman"/>
        </w:rPr>
        <w:t xml:space="preserve">прилагаемую </w:t>
      </w:r>
      <w:r w:rsidR="001020AA" w:rsidRPr="000B1D14">
        <w:rPr>
          <w:rFonts w:ascii="Times New Roman" w:hAnsi="Times New Roman" w:cs="Times New Roman"/>
        </w:rPr>
        <w:t>муниципальн</w:t>
      </w:r>
      <w:r w:rsidR="001020AA">
        <w:rPr>
          <w:rFonts w:ascii="Times New Roman" w:hAnsi="Times New Roman" w:cs="Times New Roman"/>
        </w:rPr>
        <w:t>ую</w:t>
      </w:r>
      <w:r w:rsidR="001020AA" w:rsidRPr="000B1D14">
        <w:rPr>
          <w:rFonts w:ascii="Times New Roman" w:hAnsi="Times New Roman" w:cs="Times New Roman"/>
        </w:rPr>
        <w:t xml:space="preserve"> программ</w:t>
      </w:r>
      <w:r w:rsidR="001020AA">
        <w:rPr>
          <w:rFonts w:ascii="Times New Roman" w:hAnsi="Times New Roman" w:cs="Times New Roman"/>
        </w:rPr>
        <w:t>у</w:t>
      </w:r>
      <w:r w:rsidR="001020AA" w:rsidRPr="000B1D14">
        <w:rPr>
          <w:rFonts w:ascii="Times New Roman" w:hAnsi="Times New Roman" w:cs="Times New Roman"/>
        </w:rPr>
        <w:t xml:space="preserve"> </w:t>
      </w:r>
      <w:r w:rsidR="005F3AC2" w:rsidRPr="005F3AC2">
        <w:rPr>
          <w:rFonts w:ascii="Times New Roman" w:hAnsi="Times New Roman" w:cs="Times New Roman"/>
        </w:rPr>
        <w:t>Канашского района Чувашской Республики</w:t>
      </w:r>
      <w:r w:rsidR="00F8476F">
        <w:rPr>
          <w:rFonts w:ascii="Times New Roman" w:hAnsi="Times New Roman" w:cs="Times New Roman"/>
        </w:rPr>
        <w:t xml:space="preserve"> </w:t>
      </w:r>
      <w:r w:rsidRPr="00002530">
        <w:rPr>
          <w:rFonts w:ascii="Times New Roman" w:hAnsi="Times New Roman" w:cs="Times New Roman"/>
        </w:rPr>
        <w:t>«</w:t>
      </w:r>
      <w:r w:rsidR="005F3AC2" w:rsidRPr="005F3AC2">
        <w:rPr>
          <w:rFonts w:ascii="Times New Roman" w:hAnsi="Times New Roman" w:cs="Times New Roman"/>
        </w:rPr>
        <w:t xml:space="preserve">Энергосбережение и повышение энергетической эффективности в </w:t>
      </w:r>
      <w:proofErr w:type="spellStart"/>
      <w:r w:rsidR="005F3AC2" w:rsidRPr="005F3AC2">
        <w:rPr>
          <w:rFonts w:ascii="Times New Roman" w:hAnsi="Times New Roman" w:cs="Times New Roman"/>
        </w:rPr>
        <w:t>Канашском</w:t>
      </w:r>
      <w:proofErr w:type="spellEnd"/>
      <w:r w:rsidR="005F3AC2" w:rsidRPr="005F3AC2">
        <w:rPr>
          <w:rFonts w:ascii="Times New Roman" w:hAnsi="Times New Roman" w:cs="Times New Roman"/>
        </w:rPr>
        <w:t xml:space="preserve"> районе Чувашской Республики на 2022-2025 годы и на период до 2035 года</w:t>
      </w:r>
      <w:r w:rsidRPr="00002530">
        <w:rPr>
          <w:rFonts w:ascii="Times New Roman" w:hAnsi="Times New Roman" w:cs="Times New Roman"/>
        </w:rPr>
        <w:t>»</w:t>
      </w:r>
      <w:r w:rsidR="004D5F5E">
        <w:rPr>
          <w:rFonts w:ascii="Times New Roman" w:hAnsi="Times New Roman" w:cs="Times New Roman"/>
        </w:rPr>
        <w:t xml:space="preserve"> (далее – Муниципальная программа)</w:t>
      </w:r>
      <w:r>
        <w:rPr>
          <w:rFonts w:ascii="Times New Roman" w:hAnsi="Times New Roman" w:cs="Times New Roman"/>
        </w:rPr>
        <w:t>.</w:t>
      </w:r>
    </w:p>
    <w:p w:rsidR="00002530" w:rsidRPr="0062500D" w:rsidRDefault="00002530" w:rsidP="00002530">
      <w:pPr>
        <w:tabs>
          <w:tab w:val="left" w:pos="767"/>
        </w:tabs>
        <w:ind w:left="-66"/>
        <w:jc w:val="both"/>
        <w:rPr>
          <w:rFonts w:ascii="Times New Roman" w:hAnsi="Times New Roman" w:cs="Times New Roman"/>
        </w:rPr>
      </w:pPr>
      <w:r w:rsidRPr="0062500D">
        <w:rPr>
          <w:rFonts w:ascii="Times New Roman" w:hAnsi="Times New Roman" w:cs="Times New Roman"/>
        </w:rPr>
        <w:tab/>
        <w:t>2. Утвердить ответственным исполнителем Муниципальной программы</w:t>
      </w:r>
      <w:r w:rsidR="00F8476F">
        <w:rPr>
          <w:rFonts w:ascii="Times New Roman" w:hAnsi="Times New Roman" w:cs="Times New Roman"/>
        </w:rPr>
        <w:t xml:space="preserve"> </w:t>
      </w:r>
      <w:r w:rsidR="005F3AC2" w:rsidRPr="005F3AC2">
        <w:rPr>
          <w:rFonts w:ascii="Times New Roman" w:hAnsi="Times New Roman" w:cs="Times New Roman"/>
        </w:rPr>
        <w:t>отдел по развитию общественной инфраструктуры Канашского района Чувашской Республики</w:t>
      </w:r>
      <w:r w:rsidRPr="0062500D">
        <w:rPr>
          <w:rFonts w:ascii="Times New Roman" w:hAnsi="Times New Roman" w:cs="Times New Roman"/>
        </w:rPr>
        <w:t>.</w:t>
      </w:r>
    </w:p>
    <w:p w:rsidR="00002530" w:rsidRDefault="00002530" w:rsidP="00002530">
      <w:pPr>
        <w:tabs>
          <w:tab w:val="left" w:pos="767"/>
        </w:tabs>
        <w:ind w:left="-66"/>
        <w:jc w:val="both"/>
        <w:rPr>
          <w:rFonts w:ascii="Times New Roman" w:hAnsi="Times New Roman" w:cs="Times New Roman"/>
        </w:rPr>
      </w:pPr>
      <w:r w:rsidRPr="000B1D14">
        <w:rPr>
          <w:rFonts w:ascii="Times New Roman" w:hAnsi="Times New Roman" w:cs="Times New Roman"/>
        </w:rPr>
        <w:tab/>
      </w:r>
      <w:r w:rsidR="00910656">
        <w:rPr>
          <w:rFonts w:ascii="Times New Roman" w:hAnsi="Times New Roman" w:cs="Times New Roman"/>
        </w:rPr>
        <w:t>3</w:t>
      </w:r>
      <w:r w:rsidRPr="000B1D14">
        <w:rPr>
          <w:rFonts w:ascii="Times New Roman" w:hAnsi="Times New Roman" w:cs="Times New Roman"/>
        </w:rPr>
        <w:t>.</w:t>
      </w:r>
      <w:r>
        <w:rPr>
          <w:rFonts w:ascii="Times New Roman" w:hAnsi="Times New Roman" w:cs="Times New Roman"/>
        </w:rPr>
        <w:t xml:space="preserve"> </w:t>
      </w:r>
      <w:proofErr w:type="gramStart"/>
      <w:r w:rsidRPr="000B1D14">
        <w:rPr>
          <w:rFonts w:ascii="Times New Roman" w:hAnsi="Times New Roman" w:cs="Times New Roman"/>
        </w:rPr>
        <w:t>Контроль за</w:t>
      </w:r>
      <w:proofErr w:type="gramEnd"/>
      <w:r w:rsidRPr="000B1D14">
        <w:rPr>
          <w:rFonts w:ascii="Times New Roman" w:hAnsi="Times New Roman" w:cs="Times New Roman"/>
        </w:rPr>
        <w:t xml:space="preserve"> выполнением настоящего постановления возложить на</w:t>
      </w:r>
      <w:r w:rsidR="00F8476F">
        <w:rPr>
          <w:rFonts w:ascii="Times New Roman" w:hAnsi="Times New Roman" w:cs="Times New Roman"/>
        </w:rPr>
        <w:t xml:space="preserve"> </w:t>
      </w:r>
      <w:r w:rsidR="005F3AC2" w:rsidRPr="005F3AC2">
        <w:rPr>
          <w:rFonts w:ascii="Times New Roman" w:hAnsi="Times New Roman" w:cs="Times New Roman"/>
        </w:rPr>
        <w:t>отдел по развитию общественной инфраструктуры Канашского района Чувашской Республики</w:t>
      </w:r>
      <w:r w:rsidRPr="000B1D14">
        <w:rPr>
          <w:rFonts w:ascii="Times New Roman" w:hAnsi="Times New Roman" w:cs="Times New Roman"/>
        </w:rPr>
        <w:t>.</w:t>
      </w:r>
    </w:p>
    <w:p w:rsidR="00002530" w:rsidRPr="000B1D14" w:rsidRDefault="00002530" w:rsidP="00002530">
      <w:pPr>
        <w:tabs>
          <w:tab w:val="left" w:pos="767"/>
        </w:tabs>
        <w:ind w:left="-66"/>
        <w:jc w:val="both"/>
        <w:rPr>
          <w:rFonts w:ascii="Times New Roman" w:hAnsi="Times New Roman" w:cs="Times New Roman"/>
        </w:rPr>
      </w:pPr>
      <w:r>
        <w:rPr>
          <w:rFonts w:ascii="Times New Roman" w:hAnsi="Times New Roman" w:cs="Times New Roman"/>
        </w:rPr>
        <w:tab/>
      </w:r>
      <w:r w:rsidR="00910656">
        <w:rPr>
          <w:rFonts w:ascii="Times New Roman" w:hAnsi="Times New Roman" w:cs="Times New Roman"/>
        </w:rPr>
        <w:t>4</w:t>
      </w:r>
      <w:r w:rsidRPr="000B1D14">
        <w:rPr>
          <w:rFonts w:ascii="Times New Roman" w:hAnsi="Times New Roman" w:cs="Times New Roman"/>
        </w:rPr>
        <w:t>.</w:t>
      </w:r>
      <w:r>
        <w:rPr>
          <w:rFonts w:ascii="Times New Roman" w:hAnsi="Times New Roman" w:cs="Times New Roman"/>
        </w:rPr>
        <w:t xml:space="preserve"> </w:t>
      </w:r>
      <w:r w:rsidRPr="000B1D14">
        <w:rPr>
          <w:rFonts w:ascii="Times New Roman" w:hAnsi="Times New Roman" w:cs="Times New Roman"/>
        </w:rPr>
        <w:t xml:space="preserve">Настоящее постановление </w:t>
      </w:r>
      <w:proofErr w:type="gramStart"/>
      <w:r w:rsidRPr="000B1D14">
        <w:rPr>
          <w:rFonts w:ascii="Times New Roman" w:hAnsi="Times New Roman" w:cs="Times New Roman"/>
        </w:rPr>
        <w:t xml:space="preserve">вступает в силу </w:t>
      </w:r>
      <w:r w:rsidR="004D5F5E">
        <w:rPr>
          <w:rFonts w:ascii="Times New Roman" w:hAnsi="Times New Roman" w:cs="Times New Roman"/>
        </w:rPr>
        <w:t>после дня</w:t>
      </w:r>
      <w:r w:rsidR="00A606D0">
        <w:rPr>
          <w:rFonts w:ascii="Times New Roman" w:hAnsi="Times New Roman" w:cs="Times New Roman"/>
        </w:rPr>
        <w:t xml:space="preserve"> его подписания и распространяется</w:t>
      </w:r>
      <w:proofErr w:type="gramEnd"/>
      <w:r w:rsidR="00A606D0">
        <w:rPr>
          <w:rFonts w:ascii="Times New Roman" w:hAnsi="Times New Roman" w:cs="Times New Roman"/>
        </w:rPr>
        <w:t xml:space="preserve"> на правоотношения</w:t>
      </w:r>
      <w:r w:rsidR="00993EA5">
        <w:rPr>
          <w:rFonts w:ascii="Times New Roman" w:hAnsi="Times New Roman" w:cs="Times New Roman"/>
        </w:rPr>
        <w:t>,</w:t>
      </w:r>
      <w:r w:rsidR="00A606D0">
        <w:rPr>
          <w:rFonts w:ascii="Times New Roman" w:hAnsi="Times New Roman" w:cs="Times New Roman"/>
        </w:rPr>
        <w:t xml:space="preserve"> возникшие с </w:t>
      </w:r>
      <w:bookmarkStart w:id="1" w:name="_GoBack"/>
      <w:bookmarkEnd w:id="1"/>
      <w:r w:rsidR="0060775B">
        <w:rPr>
          <w:rFonts w:ascii="Times New Roman" w:hAnsi="Times New Roman" w:cs="Times New Roman"/>
        </w:rPr>
        <w:t xml:space="preserve">1 января </w:t>
      </w:r>
      <w:r w:rsidR="00A606D0">
        <w:rPr>
          <w:rFonts w:ascii="Times New Roman" w:hAnsi="Times New Roman" w:cs="Times New Roman"/>
        </w:rPr>
        <w:t>20</w:t>
      </w:r>
      <w:r w:rsidR="001448CB">
        <w:rPr>
          <w:rFonts w:ascii="Times New Roman" w:hAnsi="Times New Roman" w:cs="Times New Roman"/>
        </w:rPr>
        <w:t xml:space="preserve">22 </w:t>
      </w:r>
      <w:r w:rsidR="00A606D0">
        <w:rPr>
          <w:rFonts w:ascii="Times New Roman" w:hAnsi="Times New Roman" w:cs="Times New Roman"/>
        </w:rPr>
        <w:t>года</w:t>
      </w:r>
      <w:r w:rsidRPr="000B1D14">
        <w:rPr>
          <w:rFonts w:ascii="Times New Roman" w:hAnsi="Times New Roman" w:cs="Times New Roman"/>
        </w:rPr>
        <w:t>.</w:t>
      </w:r>
      <w:r>
        <w:rPr>
          <w:rFonts w:ascii="Times New Roman" w:hAnsi="Times New Roman" w:cs="Times New Roman"/>
        </w:rPr>
        <w:t xml:space="preserve"> </w:t>
      </w:r>
    </w:p>
    <w:p w:rsidR="00002530" w:rsidRDefault="00002530" w:rsidP="00002530">
      <w:pPr>
        <w:tabs>
          <w:tab w:val="left" w:pos="767"/>
        </w:tabs>
        <w:ind w:left="-12"/>
        <w:jc w:val="both"/>
        <w:rPr>
          <w:rFonts w:ascii="Times New Roman" w:hAnsi="Times New Roman" w:cs="Times New Roman"/>
        </w:rPr>
      </w:pPr>
    </w:p>
    <w:p w:rsidR="00D25B3B" w:rsidRPr="000B1D14" w:rsidRDefault="00D25B3B" w:rsidP="00002530">
      <w:pPr>
        <w:tabs>
          <w:tab w:val="left" w:pos="767"/>
        </w:tabs>
        <w:ind w:left="-12"/>
        <w:jc w:val="both"/>
        <w:rPr>
          <w:rFonts w:ascii="Times New Roman" w:hAnsi="Times New Roman" w:cs="Times New Roman"/>
        </w:rPr>
      </w:pPr>
    </w:p>
    <w:tbl>
      <w:tblPr>
        <w:tblW w:w="10211" w:type="dxa"/>
        <w:tblLayout w:type="fixed"/>
        <w:tblLook w:val="0000" w:firstRow="0" w:lastRow="0" w:firstColumn="0" w:lastColumn="0" w:noHBand="0" w:noVBand="0"/>
      </w:tblPr>
      <w:tblGrid>
        <w:gridCol w:w="4786"/>
        <w:gridCol w:w="2731"/>
        <w:gridCol w:w="2694"/>
      </w:tblGrid>
      <w:tr w:rsidR="00002530" w:rsidRPr="00456CBE" w:rsidTr="00E302FC">
        <w:trPr>
          <w:trHeight w:val="581"/>
        </w:trPr>
        <w:tc>
          <w:tcPr>
            <w:tcW w:w="4786" w:type="dxa"/>
            <w:vAlign w:val="bottom"/>
          </w:tcPr>
          <w:p w:rsidR="00002530" w:rsidRPr="00456CBE" w:rsidRDefault="001448CB" w:rsidP="00F8476F">
            <w:pPr>
              <w:ind w:right="545"/>
              <w:rPr>
                <w:rFonts w:ascii="Times New Roman" w:hAnsi="Times New Roman" w:cs="Times New Roman"/>
                <w:noProof/>
              </w:rPr>
            </w:pPr>
            <w:r w:rsidRPr="00456CBE">
              <w:rPr>
                <w:rFonts w:ascii="Times New Roman" w:hAnsi="Times New Roman" w:cs="Times New Roman"/>
                <w:noProof/>
              </w:rPr>
              <w:t>Г</w:t>
            </w:r>
            <w:r w:rsidR="00002530" w:rsidRPr="00456CBE">
              <w:rPr>
                <w:rFonts w:ascii="Times New Roman" w:hAnsi="Times New Roman" w:cs="Times New Roman"/>
                <w:noProof/>
              </w:rPr>
              <w:t>лав</w:t>
            </w:r>
            <w:r w:rsidRPr="00456CBE">
              <w:rPr>
                <w:rFonts w:ascii="Times New Roman" w:hAnsi="Times New Roman" w:cs="Times New Roman"/>
                <w:noProof/>
              </w:rPr>
              <w:t>а</w:t>
            </w:r>
            <w:r w:rsidR="00002530" w:rsidRPr="00456CBE">
              <w:rPr>
                <w:rFonts w:ascii="Times New Roman" w:hAnsi="Times New Roman" w:cs="Times New Roman"/>
                <w:noProof/>
              </w:rPr>
              <w:t xml:space="preserve"> </w:t>
            </w:r>
            <w:r w:rsidR="00910656" w:rsidRPr="000B1D14">
              <w:rPr>
                <w:rFonts w:ascii="Times New Roman" w:hAnsi="Times New Roman" w:cs="Times New Roman"/>
                <w:noProof/>
              </w:rPr>
              <w:t>администрации</w:t>
            </w:r>
            <w:r w:rsidR="00E302FC">
              <w:rPr>
                <w:rFonts w:ascii="Times New Roman" w:hAnsi="Times New Roman" w:cs="Times New Roman"/>
                <w:noProof/>
              </w:rPr>
              <w:t xml:space="preserve"> </w:t>
            </w:r>
            <w:r w:rsidR="005F3AC2" w:rsidRPr="005F3AC2">
              <w:rPr>
                <w:rFonts w:ascii="Times New Roman" w:hAnsi="Times New Roman" w:cs="Times New Roman"/>
                <w:noProof/>
              </w:rPr>
              <w:t>Канашского района Чувашской Республики</w:t>
            </w:r>
          </w:p>
        </w:tc>
        <w:tc>
          <w:tcPr>
            <w:tcW w:w="2731" w:type="dxa"/>
          </w:tcPr>
          <w:p w:rsidR="00002530" w:rsidRPr="00456CBE" w:rsidRDefault="00002530" w:rsidP="00456CBE">
            <w:pPr>
              <w:ind w:right="545"/>
              <w:rPr>
                <w:rFonts w:ascii="Times New Roman" w:hAnsi="Times New Roman" w:cs="Times New Roman"/>
                <w:noProof/>
              </w:rPr>
            </w:pPr>
          </w:p>
          <w:p w:rsidR="00002530" w:rsidRPr="000B1D14" w:rsidRDefault="00002530" w:rsidP="00456CBE">
            <w:pPr>
              <w:ind w:right="545"/>
              <w:rPr>
                <w:rFonts w:ascii="Times New Roman" w:hAnsi="Times New Roman" w:cs="Times New Roman"/>
                <w:noProof/>
              </w:rPr>
            </w:pPr>
          </w:p>
        </w:tc>
        <w:tc>
          <w:tcPr>
            <w:tcW w:w="2694" w:type="dxa"/>
            <w:vAlign w:val="bottom"/>
          </w:tcPr>
          <w:p w:rsidR="00E302FC" w:rsidRPr="00456CBE" w:rsidRDefault="00E302FC" w:rsidP="00456CBE">
            <w:pPr>
              <w:ind w:right="545"/>
              <w:rPr>
                <w:rFonts w:ascii="Times New Roman" w:hAnsi="Times New Roman" w:cs="Times New Roman"/>
                <w:noProof/>
              </w:rPr>
            </w:pPr>
          </w:p>
          <w:p w:rsidR="00E302FC" w:rsidRPr="00456CBE" w:rsidRDefault="00E302FC" w:rsidP="00456CBE">
            <w:pPr>
              <w:ind w:right="545"/>
              <w:rPr>
                <w:rFonts w:ascii="Times New Roman" w:hAnsi="Times New Roman" w:cs="Times New Roman"/>
                <w:noProof/>
              </w:rPr>
            </w:pPr>
          </w:p>
          <w:p w:rsidR="00002530" w:rsidRPr="00456CBE" w:rsidRDefault="005F3AC2" w:rsidP="00456CBE">
            <w:pPr>
              <w:ind w:right="545"/>
              <w:rPr>
                <w:rFonts w:ascii="Times New Roman" w:hAnsi="Times New Roman" w:cs="Times New Roman"/>
                <w:noProof/>
              </w:rPr>
            </w:pPr>
            <w:r w:rsidRPr="005F3AC2">
              <w:rPr>
                <w:rFonts w:ascii="Times New Roman" w:hAnsi="Times New Roman" w:cs="Times New Roman"/>
                <w:noProof/>
              </w:rPr>
              <w:t>С. Н. Михайлов</w:t>
            </w:r>
          </w:p>
          <w:p w:rsidR="00002530" w:rsidRPr="000B1D14" w:rsidRDefault="00002530" w:rsidP="00456CBE">
            <w:pPr>
              <w:ind w:right="545"/>
              <w:rPr>
                <w:rFonts w:ascii="Times New Roman" w:hAnsi="Times New Roman" w:cs="Times New Roman"/>
                <w:noProof/>
              </w:rPr>
            </w:pPr>
            <w:r w:rsidRPr="00456CBE">
              <w:rPr>
                <w:rFonts w:ascii="Times New Roman" w:hAnsi="Times New Roman" w:cs="Times New Roman"/>
                <w:noProof/>
              </w:rPr>
              <w:t xml:space="preserve"> </w:t>
            </w:r>
          </w:p>
        </w:tc>
      </w:tr>
    </w:tbl>
    <w:p w:rsidR="00002530" w:rsidRPr="00456CBE" w:rsidRDefault="00002530" w:rsidP="00456CBE">
      <w:pPr>
        <w:ind w:right="545"/>
        <w:rPr>
          <w:rFonts w:ascii="Times New Roman" w:hAnsi="Times New Roman" w:cs="Times New Roman"/>
          <w:noProof/>
        </w:rPr>
      </w:pPr>
    </w:p>
    <w:p w:rsidR="00211362" w:rsidRDefault="00910656" w:rsidP="00211362">
      <w:pPr>
        <w:widowControl/>
        <w:ind w:firstLine="720"/>
        <w:jc w:val="right"/>
        <w:rPr>
          <w:noProof/>
          <w:lang w:eastAsia="ru-RU"/>
        </w:rPr>
      </w:pPr>
      <w:r>
        <w:rPr>
          <w:rFonts w:ascii="Times New Roman" w:hAnsi="Times New Roman" w:cs="Times New Roman"/>
          <w:b/>
        </w:rPr>
        <w:br w:type="page"/>
      </w: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5F3AC2" w:rsidP="00211362">
      <w:pPr>
        <w:jc w:val="center"/>
        <w:rPr>
          <w:noProof/>
          <w:lang w:eastAsia="ru-RU"/>
        </w:rPr>
      </w:pPr>
      <w:r>
        <w:rPr>
          <w:rFonts w:ascii="Calibri" w:eastAsia="Calibri" w:hAnsi="Calibri"/>
          <w:noProof/>
          <w:sz w:val="22"/>
          <w:szCs w:val="22"/>
          <w:lang w:eastAsia="ru-RU"/>
        </w:rPr>
        <w:drawing>
          <wp:inline distT="0" distB="0" distL="0" distR="0">
            <wp:extent cx="3510915" cy="4554855"/>
            <wp:effectExtent l="0" t="0" r="0" b="0"/>
            <wp:docPr id="3" name="Рисунок 3" descr="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915" cy="4554855"/>
                    </a:xfrm>
                    <a:prstGeom prst="rect">
                      <a:avLst/>
                    </a:prstGeom>
                    <a:noFill/>
                    <a:ln>
                      <a:noFill/>
                    </a:ln>
                  </pic:spPr>
                </pic:pic>
              </a:graphicData>
            </a:graphic>
          </wp:inline>
        </w:drawing>
      </w: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5F3AC2" w:rsidP="00F13590">
      <w:pPr>
        <w:tabs>
          <w:tab w:val="left" w:pos="3935"/>
        </w:tabs>
        <w:jc w:val="center"/>
        <w:rPr>
          <w:rFonts w:ascii="Times New Roman" w:hAnsi="Times New Roman" w:cs="Times New Roman"/>
          <w:b/>
        </w:rPr>
      </w:pPr>
      <w:r w:rsidRPr="005F3AC2">
        <w:rPr>
          <w:rFonts w:ascii="Times New Roman" w:hAnsi="Times New Roman" w:cs="Times New Roman"/>
          <w:b/>
        </w:rPr>
        <w:t>ЭНЕРГОСБЕРЕЖЕНИЕ И ПОВЫШЕНИЕ ЭНЕРГЕТИЧЕСКОЙ ЭФФЕКТИВНОСТИ В КАНАШСКОМ РАЙОНЕ ЧУВАШСКОЙ РЕСПУБЛИКИ НА 2022-2025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proofErr w:type="gramStart"/>
      <w:r w:rsidRPr="00B41F2D">
        <w:rPr>
          <w:rFonts w:ascii="Times New Roman" w:hAnsi="Times New Roman" w:cs="Times New Roman"/>
        </w:rPr>
        <w:lastRenderedPageBreak/>
        <w:t>Утвержден</w:t>
      </w:r>
      <w:r w:rsidR="001448CB">
        <w:rPr>
          <w:rFonts w:ascii="Times New Roman" w:hAnsi="Times New Roman" w:cs="Times New Roman"/>
        </w:rPr>
        <w:t>а</w:t>
      </w:r>
      <w:proofErr w:type="gramEnd"/>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5F3AC2" w:rsidRPr="005F3AC2">
        <w:rPr>
          <w:rFonts w:ascii="Times New Roman" w:hAnsi="Times New Roman" w:cs="Times New Roman"/>
        </w:rPr>
        <w:t xml:space="preserve">Канашского </w:t>
      </w:r>
    </w:p>
    <w:p w:rsidR="00B41F2D" w:rsidRDefault="005F3AC2" w:rsidP="00B41F2D">
      <w:pPr>
        <w:widowControl/>
        <w:ind w:firstLine="720"/>
        <w:jc w:val="right"/>
        <w:rPr>
          <w:rFonts w:ascii="Times New Roman" w:hAnsi="Times New Roman" w:cs="Times New Roman"/>
        </w:rPr>
      </w:pPr>
      <w:r w:rsidRPr="005F3AC2">
        <w:rPr>
          <w:rFonts w:ascii="Times New Roman" w:hAnsi="Times New Roman" w:cs="Times New Roman"/>
        </w:rPr>
        <w:t>района Чувашской Республики</w:t>
      </w:r>
    </w:p>
    <w:p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1448CB">
        <w:rPr>
          <w:rFonts w:ascii="Times New Roman" w:hAnsi="Times New Roman" w:cs="Times New Roman"/>
        </w:rPr>
        <w:t>_________</w:t>
      </w:r>
      <w:r w:rsidR="00B41F2D">
        <w:rPr>
          <w:rFonts w:ascii="Times New Roman" w:hAnsi="Times New Roman" w:cs="Times New Roman"/>
        </w:rPr>
        <w:t xml:space="preserve"> </w:t>
      </w:r>
      <w:proofErr w:type="gramStart"/>
      <w:r w:rsidR="00B41F2D">
        <w:rPr>
          <w:rFonts w:ascii="Times New Roman" w:hAnsi="Times New Roman" w:cs="Times New Roman"/>
        </w:rPr>
        <w:t>г</w:t>
      </w:r>
      <w:proofErr w:type="gramEnd"/>
      <w:r w:rsidR="00B41F2D">
        <w:rPr>
          <w:rFonts w:ascii="Times New Roman" w:hAnsi="Times New Roman" w:cs="Times New Roman"/>
        </w:rPr>
        <w:t>. №</w:t>
      </w:r>
      <w:r w:rsidR="00F23111">
        <w:rPr>
          <w:rFonts w:ascii="Times New Roman" w:hAnsi="Times New Roman" w:cs="Times New Roman"/>
        </w:rPr>
        <w:t xml:space="preserve"> </w:t>
      </w:r>
      <w:r w:rsidR="001448CB">
        <w:rPr>
          <w:rFonts w:ascii="Times New Roman" w:hAnsi="Times New Roman" w:cs="Times New Roman"/>
        </w:rPr>
        <w:t>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
        <w:rPr>
          <w:rFonts w:ascii="Times New Roman" w:hAnsi="Times New Roman" w:cs="Times New Roman"/>
          <w:b w:val="0"/>
        </w:rPr>
      </w:pPr>
      <w:bookmarkStart w:id="2" w:name="sub_610"/>
      <w:r>
        <w:rPr>
          <w:rFonts w:ascii="Times New Roman" w:hAnsi="Times New Roman" w:cs="Times New Roman"/>
          <w:color w:val="auto"/>
          <w:sz w:val="26"/>
          <w:szCs w:val="26"/>
        </w:rPr>
        <w:t xml:space="preserve">Паспорт </w:t>
      </w:r>
      <w:bookmarkEnd w:id="2"/>
    </w:p>
    <w:p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5F3AC2" w:rsidRPr="005F3AC2">
        <w:rPr>
          <w:rFonts w:ascii="Times New Roman" w:hAnsi="Times New Roman" w:cs="Times New Roman"/>
          <w:b/>
        </w:rPr>
        <w:t>Канашского района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5F3AC2" w:rsidRPr="005F3AC2">
        <w:rPr>
          <w:rFonts w:ascii="Times New Roman" w:hAnsi="Times New Roman" w:cs="Times New Roman"/>
          <w:b/>
        </w:rPr>
        <w:t xml:space="preserve">Энергосбережение и повышение энергетической эффективности в </w:t>
      </w:r>
      <w:proofErr w:type="spellStart"/>
      <w:r w:rsidR="005F3AC2" w:rsidRPr="005F3AC2">
        <w:rPr>
          <w:rFonts w:ascii="Times New Roman" w:hAnsi="Times New Roman" w:cs="Times New Roman"/>
          <w:b/>
        </w:rPr>
        <w:t>Канашском</w:t>
      </w:r>
      <w:proofErr w:type="spellEnd"/>
      <w:r w:rsidR="005F3AC2" w:rsidRPr="005F3AC2">
        <w:rPr>
          <w:rFonts w:ascii="Times New Roman" w:hAnsi="Times New Roman" w:cs="Times New Roman"/>
          <w:b/>
        </w:rPr>
        <w:t xml:space="preserve"> районе Чувашской Республики на 2022-2025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5908"/>
      </w:tblGrid>
      <w:tr w:rsidR="001448CB" w:rsidRPr="00A70C7F" w:rsidTr="001448CB">
        <w:trPr>
          <w:trHeight w:val="20"/>
        </w:trPr>
        <w:tc>
          <w:tcPr>
            <w:tcW w:w="1850" w:type="pct"/>
          </w:tcPr>
          <w:p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A70C7F" w:rsidRDefault="005F3AC2" w:rsidP="00A13038">
            <w:pPr>
              <w:pStyle w:val="affff3"/>
              <w:jc w:val="both"/>
              <w:rPr>
                <w:rFonts w:ascii="Times New Roman" w:hAnsi="Times New Roman"/>
              </w:rPr>
            </w:pPr>
            <w:r w:rsidRPr="005F3AC2">
              <w:rPr>
                <w:rFonts w:ascii="Times New Roman" w:hAnsi="Times New Roman" w:cs="Times New Roman"/>
                <w:color w:val="000000"/>
                <w:lang w:eastAsia="ru-RU"/>
              </w:rPr>
              <w:t>отдел по развитию общественной инфраструктуры Канашского района Чувашской Республики</w:t>
            </w:r>
          </w:p>
        </w:tc>
      </w:tr>
      <w:tr w:rsidR="001448CB" w:rsidRPr="00FE333D" w:rsidTr="001448CB">
        <w:trPr>
          <w:trHeight w:val="20"/>
        </w:trPr>
        <w:tc>
          <w:tcPr>
            <w:tcW w:w="1850" w:type="pct"/>
          </w:tcPr>
          <w:p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150" w:type="pct"/>
          </w:tcPr>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отдел по взаимодействию с организациями АПК Канашского района Чувашской Республики;</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сектор культуры и по делам архивов Канашского района Чувашской Республики;</w:t>
            </w:r>
          </w:p>
          <w:p w:rsidR="00A13038" w:rsidRPr="00EA5036" w:rsidRDefault="005F3AC2" w:rsidP="00A928DA">
            <w:pPr>
              <w:jc w:val="both"/>
              <w:rPr>
                <w:rFonts w:ascii="Times New Roman" w:hAnsi="Times New Roman" w:cs="Times New Roman"/>
              </w:rPr>
            </w:pPr>
            <w:r w:rsidRPr="005F3AC2">
              <w:rPr>
                <w:rFonts w:ascii="Times New Roman" w:hAnsi="Times New Roman" w:cs="Times New Roman"/>
              </w:rPr>
              <w:t>управление образования Канашского района Чувашской Республики</w:t>
            </w:r>
          </w:p>
        </w:tc>
      </w:tr>
      <w:tr w:rsidR="001448CB" w:rsidRPr="00FE333D" w:rsidTr="001448CB">
        <w:trPr>
          <w:trHeight w:val="20"/>
        </w:trPr>
        <w:tc>
          <w:tcPr>
            <w:tcW w:w="1850" w:type="pct"/>
          </w:tcPr>
          <w:p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150" w:type="pct"/>
          </w:tcPr>
          <w:p w:rsidR="005F3AC2" w:rsidRPr="005F3AC2" w:rsidRDefault="005F3AC2" w:rsidP="005F3AC2">
            <w:pPr>
              <w:autoSpaceDN w:val="0"/>
              <w:adjustRightInd w:val="0"/>
              <w:jc w:val="both"/>
              <w:rPr>
                <w:rFonts w:ascii="Times New Roman" w:hAnsi="Times New Roman"/>
              </w:rPr>
            </w:pPr>
            <w:r w:rsidRPr="005F3AC2">
              <w:rPr>
                <w:rFonts w:ascii="Times New Roman" w:hAnsi="Times New Roman"/>
              </w:rPr>
              <w:t>органы местного самоуправления сельских поселений Канашского района Чувашской Республики (по согласованию);</w:t>
            </w:r>
          </w:p>
          <w:p w:rsidR="005F3AC2" w:rsidRPr="005F3AC2" w:rsidRDefault="005F3AC2" w:rsidP="005F3AC2">
            <w:pPr>
              <w:autoSpaceDN w:val="0"/>
              <w:adjustRightInd w:val="0"/>
              <w:jc w:val="both"/>
              <w:rPr>
                <w:rFonts w:ascii="Times New Roman" w:hAnsi="Times New Roman"/>
              </w:rPr>
            </w:pPr>
            <w:r w:rsidRPr="005F3AC2">
              <w:rPr>
                <w:rFonts w:ascii="Times New Roman" w:hAnsi="Times New Roman"/>
              </w:rPr>
              <w:t>муниципальные учреждения Канашского района Чувашской Республики (по согласованию);</w:t>
            </w:r>
          </w:p>
          <w:p w:rsidR="005F3AC2" w:rsidRPr="005F3AC2" w:rsidRDefault="005F3AC2" w:rsidP="005F3AC2">
            <w:pPr>
              <w:autoSpaceDN w:val="0"/>
              <w:adjustRightInd w:val="0"/>
              <w:jc w:val="both"/>
              <w:rPr>
                <w:rFonts w:ascii="Times New Roman" w:hAnsi="Times New Roman"/>
              </w:rPr>
            </w:pPr>
            <w:proofErr w:type="spellStart"/>
            <w:r w:rsidRPr="005F3AC2">
              <w:rPr>
                <w:rFonts w:ascii="Times New Roman" w:hAnsi="Times New Roman"/>
              </w:rPr>
              <w:t>ресурсоснабжающие</w:t>
            </w:r>
            <w:proofErr w:type="spellEnd"/>
            <w:r w:rsidRPr="005F3AC2">
              <w:rPr>
                <w:rFonts w:ascii="Times New Roman" w:hAnsi="Times New Roman"/>
              </w:rPr>
              <w:t xml:space="preserve"> организации;</w:t>
            </w:r>
          </w:p>
          <w:p w:rsidR="005F3AC2" w:rsidRPr="005F3AC2" w:rsidRDefault="005F3AC2" w:rsidP="005F3AC2">
            <w:pPr>
              <w:autoSpaceDN w:val="0"/>
              <w:adjustRightInd w:val="0"/>
              <w:jc w:val="both"/>
              <w:rPr>
                <w:rFonts w:ascii="Times New Roman" w:hAnsi="Times New Roman"/>
              </w:rPr>
            </w:pPr>
            <w:r w:rsidRPr="005F3AC2">
              <w:rPr>
                <w:rFonts w:ascii="Times New Roman" w:hAnsi="Times New Roman"/>
              </w:rPr>
              <w:t>управляющие компании, товарищества собственников жилья и недвижимости;</w:t>
            </w:r>
          </w:p>
          <w:p w:rsidR="002750EC" w:rsidRPr="00CC0942" w:rsidRDefault="005F3AC2" w:rsidP="00EE3A0D">
            <w:pPr>
              <w:jc w:val="both"/>
              <w:rPr>
                <w:rFonts w:ascii="Times New Roman" w:hAnsi="Times New Roman"/>
              </w:rPr>
            </w:pPr>
            <w:r w:rsidRPr="005F3AC2">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rsidTr="001448CB">
        <w:trPr>
          <w:trHeight w:val="20"/>
        </w:trPr>
        <w:tc>
          <w:tcPr>
            <w:tcW w:w="1850" w:type="pct"/>
          </w:tcPr>
          <w:p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EA5036" w:rsidRDefault="005F3AC2" w:rsidP="000A15BF">
            <w:pPr>
              <w:jc w:val="both"/>
              <w:rPr>
                <w:rFonts w:ascii="Times New Roman" w:hAnsi="Times New Roman" w:cs="Times New Roman"/>
              </w:rPr>
            </w:pPr>
            <w:r w:rsidRPr="005F3AC2">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150" w:type="pct"/>
          </w:tcPr>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5F3AC2">
              <w:rPr>
                <w:rFonts w:ascii="Times New Roman" w:hAnsi="Times New Roman" w:cs="Times New Roman"/>
              </w:rPr>
              <w:t>энергоэффективного</w:t>
            </w:r>
            <w:proofErr w:type="spellEnd"/>
            <w:r w:rsidRPr="005F3AC2">
              <w:rPr>
                <w:rFonts w:ascii="Times New Roman" w:hAnsi="Times New Roman" w:cs="Times New Roman"/>
              </w:rPr>
              <w:t xml:space="preserve"> капитального ремонта;</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 xml:space="preserve">энергосбережение и повышение энергетической эффективности систем коммунальной </w:t>
            </w:r>
            <w:proofErr w:type="gramStart"/>
            <w:r w:rsidRPr="005F3AC2">
              <w:rPr>
                <w:rFonts w:ascii="Times New Roman" w:hAnsi="Times New Roman" w:cs="Times New Roman"/>
              </w:rPr>
              <w:t>инфраструктуры</w:t>
            </w:r>
            <w:proofErr w:type="gramEnd"/>
            <w:r w:rsidRPr="005F3AC2">
              <w:rPr>
                <w:rFonts w:ascii="Times New Roman" w:hAnsi="Times New Roman" w:cs="Times New Roman"/>
              </w:rPr>
              <w:t xml:space="preserve"> в том числе в части уменьшения </w:t>
            </w:r>
            <w:r w:rsidRPr="005F3AC2">
              <w:rPr>
                <w:rFonts w:ascii="Times New Roman" w:hAnsi="Times New Roman" w:cs="Times New Roman"/>
              </w:rPr>
              <w:lastRenderedPageBreak/>
              <w:t>потерь энергетических ресурсов при передаче и проведении работ по выявлению бесхозяйных объектов недвижимого имущества;</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5F3AC2" w:rsidRPr="005F3AC2" w:rsidRDefault="005F3AC2" w:rsidP="005F3AC2">
            <w:pPr>
              <w:autoSpaceDN w:val="0"/>
              <w:adjustRightInd w:val="0"/>
              <w:jc w:val="both"/>
              <w:rPr>
                <w:rFonts w:ascii="Times New Roman" w:hAnsi="Times New Roman" w:cs="Times New Roman"/>
              </w:rPr>
            </w:pPr>
            <w:r w:rsidRPr="005F3AC2">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освещения;</w:t>
            </w:r>
          </w:p>
          <w:p w:rsidR="001A4147" w:rsidRPr="00EA5036" w:rsidRDefault="005F3AC2" w:rsidP="00144C4B">
            <w:pPr>
              <w:jc w:val="both"/>
              <w:rPr>
                <w:rFonts w:ascii="Times New Roman" w:hAnsi="Times New Roman" w:cs="Times New Roman"/>
              </w:rPr>
            </w:pPr>
            <w:r w:rsidRPr="005F3AC2">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rsidTr="001448CB">
        <w:trPr>
          <w:trHeight w:val="20"/>
        </w:trPr>
        <w:tc>
          <w:tcPr>
            <w:tcW w:w="1850" w:type="pct"/>
          </w:tcPr>
          <w:p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4"/>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rsidTr="001448CB">
        <w:trPr>
          <w:trHeight w:val="20"/>
        </w:trPr>
        <w:tc>
          <w:tcPr>
            <w:tcW w:w="1850" w:type="pct"/>
          </w:tcPr>
          <w:p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150" w:type="pct"/>
          </w:tcPr>
          <w:p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CC0942">
              <w:rPr>
                <w:rFonts w:ascii="Times New Roman" w:hAnsi="Times New Roman" w:cs="Times New Roman"/>
              </w:rPr>
              <w:t>2</w:t>
            </w:r>
            <w:r w:rsidRPr="002508A4">
              <w:rPr>
                <w:rFonts w:ascii="Times New Roman" w:hAnsi="Times New Roman" w:cs="Times New Roman"/>
              </w:rPr>
              <w:t>–2035 годы</w:t>
            </w:r>
            <w:r w:rsidR="00A232D4">
              <w:rPr>
                <w:rFonts w:ascii="Times New Roman" w:hAnsi="Times New Roman" w:cs="Times New Roman"/>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CC0942">
              <w:rPr>
                <w:rFonts w:ascii="Times New Roman" w:hAnsi="Times New Roman" w:cs="Times New Roman"/>
                <w:sz w:val="26"/>
                <w:szCs w:val="26"/>
              </w:rPr>
              <w:t>2</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150" w:type="pct"/>
          </w:tcPr>
          <w:p w:rsidR="005F3AC2" w:rsidRPr="005F3AC2" w:rsidRDefault="005F3AC2" w:rsidP="005F3AC2">
            <w:pPr>
              <w:autoSpaceDN w:val="0"/>
              <w:adjustRightInd w:val="0"/>
              <w:rPr>
                <w:rFonts w:ascii="Times New Roman" w:hAnsi="Times New Roman"/>
              </w:rPr>
            </w:pPr>
            <w:r w:rsidRPr="005F3AC2">
              <w:rPr>
                <w:rFonts w:ascii="Times New Roman" w:hAnsi="Times New Roman"/>
              </w:rPr>
              <w:t>прогнозируемые объемы финансирования мероприятий Муниципальной программы в 2022–2035 годах составляют 58736,02 тыс. рублей, в том числе:</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2022 году - 90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2023 году - 907,1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2024 году - 3093,5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2025 году - 3352,02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2026 - 2030 году - 17411,25 тыс. рублей;</w:t>
            </w:r>
          </w:p>
          <w:p w:rsidR="009C351D" w:rsidRPr="009C351D" w:rsidRDefault="005F3AC2" w:rsidP="009C351D">
            <w:pPr>
              <w:autoSpaceDN w:val="0"/>
              <w:adjustRightInd w:val="0"/>
              <w:rPr>
                <w:rFonts w:ascii="Times New Roman" w:hAnsi="Times New Roman"/>
              </w:rPr>
            </w:pPr>
            <w:r w:rsidRPr="005F3AC2">
              <w:rPr>
                <w:rFonts w:ascii="Times New Roman" w:hAnsi="Times New Roman"/>
              </w:rPr>
              <w:t>в 2031 - 2035 году - 33882,15 тыс. рублей;</w:t>
            </w:r>
          </w:p>
          <w:p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rsidR="005F3AC2" w:rsidRPr="005F3AC2" w:rsidRDefault="005F3AC2" w:rsidP="005F3AC2">
            <w:pPr>
              <w:autoSpaceDN w:val="0"/>
              <w:adjustRightInd w:val="0"/>
              <w:rPr>
                <w:rFonts w:ascii="Times New Roman" w:hAnsi="Times New Roman"/>
              </w:rPr>
            </w:pPr>
            <w:r w:rsidRPr="005F3AC2">
              <w:rPr>
                <w:rFonts w:ascii="Times New Roman" w:hAnsi="Times New Roman"/>
              </w:rPr>
              <w:t>федерального бюджета – 0 тыс. рублей (0 процента), в том числе:</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2022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2023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2024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2025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2026 - 2030 году - 0 тыс. рублей;</w:t>
            </w:r>
          </w:p>
          <w:p w:rsidR="009C351D" w:rsidRDefault="005F3AC2" w:rsidP="009C351D">
            <w:pPr>
              <w:autoSpaceDN w:val="0"/>
              <w:adjustRightInd w:val="0"/>
              <w:rPr>
                <w:rFonts w:ascii="Times New Roman" w:hAnsi="Times New Roman"/>
              </w:rPr>
            </w:pPr>
            <w:r w:rsidRPr="005F3AC2">
              <w:rPr>
                <w:rFonts w:ascii="Times New Roman" w:hAnsi="Times New Roman"/>
              </w:rPr>
              <w:lastRenderedPageBreak/>
              <w:t>в 2031 - 2035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республиканского бюджета Чувашской Республики – 0 тыс. рублей (0 процента), в том числе:</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2022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2023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2024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2025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2026 - 2030 году - 0 тыс. рублей;</w:t>
            </w:r>
          </w:p>
          <w:p w:rsidR="009C351D" w:rsidRDefault="005F3AC2" w:rsidP="009C351D">
            <w:pPr>
              <w:autoSpaceDN w:val="0"/>
              <w:adjustRightInd w:val="0"/>
              <w:rPr>
                <w:rFonts w:ascii="Times New Roman" w:hAnsi="Times New Roman"/>
              </w:rPr>
            </w:pPr>
            <w:r w:rsidRPr="005F3AC2">
              <w:rPr>
                <w:rFonts w:ascii="Times New Roman" w:hAnsi="Times New Roman"/>
              </w:rPr>
              <w:t>в 2031 - 2035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местных бюджетов – 4447 тыс. рублей (7,6 процента), в том числе:</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2022 году - 90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2023 году - 255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2024 году - 774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2025 году - 197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2026 - 2030 году - 1207 тыс. рублей;</w:t>
            </w:r>
          </w:p>
          <w:p w:rsidR="009C351D" w:rsidRDefault="005F3AC2" w:rsidP="009C351D">
            <w:pPr>
              <w:autoSpaceDN w:val="0"/>
              <w:adjustRightInd w:val="0"/>
              <w:rPr>
                <w:rFonts w:ascii="Times New Roman" w:hAnsi="Times New Roman"/>
              </w:rPr>
            </w:pPr>
            <w:r w:rsidRPr="005F3AC2">
              <w:rPr>
                <w:rFonts w:ascii="Times New Roman" w:hAnsi="Times New Roman"/>
              </w:rPr>
              <w:t>в 2031 - 2035 году - 1924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внебюджетных источников – 54289,02 тыс. рублей (92,4 процента), в том числе:</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2022 году - 0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2023 году - 652,1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2024 году - 2319,5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2025 году - 3155,02 тыс. рублей;</w:t>
            </w:r>
          </w:p>
          <w:p w:rsidR="005F3AC2" w:rsidRPr="005F3AC2" w:rsidRDefault="005F3AC2" w:rsidP="005F3AC2">
            <w:pPr>
              <w:autoSpaceDN w:val="0"/>
              <w:adjustRightInd w:val="0"/>
              <w:rPr>
                <w:rFonts w:ascii="Times New Roman" w:hAnsi="Times New Roman"/>
              </w:rPr>
            </w:pPr>
            <w:r w:rsidRPr="005F3AC2">
              <w:rPr>
                <w:rFonts w:ascii="Times New Roman" w:hAnsi="Times New Roman"/>
              </w:rPr>
              <w:t>в 2026 - 2030 году - 16204,25 тыс. рублей;</w:t>
            </w:r>
          </w:p>
          <w:p w:rsidR="009C351D" w:rsidRDefault="005F3AC2" w:rsidP="009C351D">
            <w:pPr>
              <w:autoSpaceDN w:val="0"/>
              <w:adjustRightInd w:val="0"/>
              <w:rPr>
                <w:rFonts w:ascii="Times New Roman" w:hAnsi="Times New Roman"/>
              </w:rPr>
            </w:pPr>
            <w:r w:rsidRPr="005F3AC2">
              <w:rPr>
                <w:rFonts w:ascii="Times New Roman" w:hAnsi="Times New Roman"/>
              </w:rPr>
              <w:t>в 2031 - 2035 году - 31958,15 тыс. рублей.</w:t>
            </w:r>
          </w:p>
          <w:p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5F3AC2" w:rsidRPr="005F3AC2">
              <w:rPr>
                <w:rFonts w:ascii="Times New Roman" w:hAnsi="Times New Roman" w:cs="Times New Roman"/>
              </w:rPr>
              <w:t>Канашского района Чувашской Республики</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150" w:type="pct"/>
          </w:tcPr>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935BA6">
              <w:rPr>
                <w:rFonts w:ascii="Times New Roman" w:hAnsi="Times New Roman" w:cs="Times New Roman"/>
              </w:rPr>
              <w:t>лимитирование</w:t>
            </w:r>
            <w:proofErr w:type="spellEnd"/>
            <w:r w:rsidRPr="00935BA6">
              <w:rPr>
                <w:rFonts w:ascii="Times New Roman" w:hAnsi="Times New Roman" w:cs="Times New Roman"/>
              </w:rPr>
              <w:t xml:space="preserve"> муниципальными бюджетными организациями всех уровней и сокращение затрат на оплату коммунальных ресурсов;</w:t>
            </w:r>
          </w:p>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 муниципального района в результате реализации энергосберегающих мероприятий;</w:t>
            </w:r>
          </w:p>
          <w:p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
        <w:spacing w:before="0" w:after="0"/>
        <w:ind w:firstLine="709"/>
        <w:rPr>
          <w:rFonts w:ascii="Times New Roman" w:hAnsi="Times New Roman" w:cs="Times New Roman"/>
          <w:sz w:val="26"/>
          <w:szCs w:val="26"/>
        </w:rPr>
      </w:pPr>
      <w:bookmarkStart w:id="3" w:name="_I._%2525D0%2525A5%2525D0%2525B0%2525D1%"/>
      <w:bookmarkStart w:id="4" w:name="sub_1001"/>
      <w:bookmarkEnd w:id="3"/>
    </w:p>
    <w:p w:rsidR="00386B34" w:rsidRPr="00386B34" w:rsidRDefault="00484CA9" w:rsidP="00450686">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5F3AC2" w:rsidRPr="005F3AC2">
        <w:rPr>
          <w:rFonts w:ascii="Times New Roman" w:hAnsi="Times New Roman" w:cs="Times New Roman"/>
          <w:b/>
          <w:color w:val="000000"/>
          <w:sz w:val="26"/>
          <w:szCs w:val="26"/>
        </w:rPr>
        <w:t>Канашского района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450686">
      <w:pPr>
        <w:spacing w:line="312" w:lineRule="auto"/>
        <w:ind w:firstLine="709"/>
        <w:jc w:val="both"/>
        <w:rPr>
          <w:rFonts w:ascii="Times New Roman" w:hAnsi="Times New Roman" w:cs="Times New Roman"/>
        </w:rPr>
      </w:pPr>
    </w:p>
    <w:p w:rsidR="000308D1" w:rsidRPr="00A46A8F" w:rsidRDefault="000308D1" w:rsidP="00450686">
      <w:pPr>
        <w:pStyle w:val="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5F3AC2" w:rsidRPr="005F3AC2">
        <w:rPr>
          <w:rFonts w:ascii="Times New Roman" w:hAnsi="Times New Roman" w:cs="Times New Roman"/>
          <w:sz w:val="26"/>
          <w:szCs w:val="26"/>
        </w:rPr>
        <w:t>Канашского района Чувашской Республики</w:t>
      </w:r>
    </w:p>
    <w:p w:rsidR="00202D29" w:rsidRPr="00202D29" w:rsidRDefault="00202D29" w:rsidP="00450686">
      <w:pPr>
        <w:spacing w:line="312" w:lineRule="auto"/>
        <w:ind w:firstLine="709"/>
        <w:jc w:val="both"/>
        <w:rPr>
          <w:rFonts w:ascii="Times New Roman" w:hAnsi="Times New Roman" w:cs="Times New Roman"/>
        </w:rPr>
      </w:pP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D02A45">
        <w:rPr>
          <w:rFonts w:ascii="Times New Roman" w:hAnsi="Times New Roman" w:cs="Times New Roman"/>
        </w:rPr>
        <w:t>энергоэффективности</w:t>
      </w:r>
      <w:proofErr w:type="spellEnd"/>
      <w:r w:rsidRPr="00D02A45">
        <w:rPr>
          <w:rFonts w:ascii="Times New Roman" w:hAnsi="Times New Roman" w:cs="Times New Roman"/>
        </w:rPr>
        <w:t xml:space="preserve">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5F3AC2" w:rsidRPr="005F3AC2">
        <w:rPr>
          <w:rFonts w:ascii="Times New Roman" w:hAnsi="Times New Roman" w:cs="Times New Roman"/>
        </w:rPr>
        <w:t>Канашского района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450686">
      <w:pPr>
        <w:spacing w:line="312" w:lineRule="auto"/>
        <w:ind w:firstLine="709"/>
        <w:jc w:val="both"/>
        <w:rPr>
          <w:rFonts w:ascii="Times New Roman" w:hAnsi="Times New Roman" w:cs="Times New Roman"/>
        </w:rPr>
      </w:pPr>
      <w:proofErr w:type="gramStart"/>
      <w:r w:rsidRPr="00D02A45">
        <w:rPr>
          <w:rFonts w:ascii="Times New Roman" w:hAnsi="Times New Roman" w:cs="Times New Roman"/>
        </w:rPr>
        <w:t xml:space="preserve">Энергосбережение в </w:t>
      </w:r>
      <w:proofErr w:type="spellStart"/>
      <w:r w:rsidR="005F3AC2" w:rsidRPr="005F3AC2">
        <w:rPr>
          <w:rFonts w:ascii="Times New Roman" w:hAnsi="Times New Roman" w:cs="Times New Roman"/>
        </w:rPr>
        <w:t>Канашском</w:t>
      </w:r>
      <w:proofErr w:type="spellEnd"/>
      <w:r w:rsidR="005F3AC2" w:rsidRPr="005F3AC2">
        <w:rPr>
          <w:rFonts w:ascii="Times New Roman" w:hAnsi="Times New Roman" w:cs="Times New Roman"/>
        </w:rPr>
        <w:t xml:space="preserve"> районе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района,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Анализ функционирования хозяйства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районного хозяйства.</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В этих условиях одной из основных угроз социально-экономическому развитию муниципального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района 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росту затрат предприятий, расположенных на территории муниципального района,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w:t>
      </w:r>
    </w:p>
    <w:p w:rsidR="00E829DD" w:rsidRDefault="00E829DD" w:rsidP="00450686">
      <w:pPr>
        <w:spacing w:line="312" w:lineRule="auto"/>
        <w:ind w:firstLine="709"/>
        <w:jc w:val="both"/>
        <w:rPr>
          <w:rFonts w:ascii="Times New Roman" w:hAnsi="Times New Roman" w:cs="Times New Roman"/>
        </w:rPr>
      </w:pPr>
      <w:r w:rsidRPr="00D02A45">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района и прежде всего в органах местного самоуправления, муниципальных учреждениях, муниципальных унитарных предприятиях.</w:t>
      </w:r>
    </w:p>
    <w:p w:rsidR="00E829DD" w:rsidRPr="00A41097"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proofErr w:type="spellStart"/>
      <w:r w:rsidR="005F3AC2" w:rsidRPr="005F3AC2">
        <w:rPr>
          <w:rFonts w:ascii="Times New Roman" w:hAnsi="Times New Roman" w:cs="Times New Roman"/>
        </w:rPr>
        <w:t>Канашском</w:t>
      </w:r>
      <w:proofErr w:type="spellEnd"/>
      <w:r w:rsidR="005F3AC2" w:rsidRPr="005F3AC2">
        <w:rPr>
          <w:rFonts w:ascii="Times New Roman" w:hAnsi="Times New Roman" w:cs="Times New Roman"/>
        </w:rPr>
        <w:t xml:space="preserve"> районе Чувашской Республики</w:t>
      </w:r>
      <w:r w:rsidRPr="00A41097">
        <w:rPr>
          <w:rFonts w:ascii="Times New Roman" w:hAnsi="Times New Roman" w:cs="Times New Roman"/>
        </w:rPr>
        <w:t xml:space="preserve"> на 20</w:t>
      </w:r>
      <w:r>
        <w:rPr>
          <w:rFonts w:ascii="Times New Roman" w:hAnsi="Times New Roman" w:cs="Times New Roman"/>
        </w:rPr>
        <w:t>22</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w:t>
      </w:r>
      <w:proofErr w:type="gramStart"/>
      <w:r w:rsidRPr="00A41097">
        <w:rPr>
          <w:rFonts w:ascii="Times New Roman" w:hAnsi="Times New Roman" w:cs="Times New Roman"/>
        </w:rPr>
        <w:t>и</w:t>
      </w:r>
      <w:proofErr w:type="gramEnd"/>
      <w:r w:rsidRPr="00A41097">
        <w:rPr>
          <w:rFonts w:ascii="Times New Roman" w:hAnsi="Times New Roman" w:cs="Times New Roman"/>
        </w:rPr>
        <w:t xml:space="preserve"> о повышении энергетической эффективности и о внесении изменений в отдельные законодательные акты </w:t>
      </w:r>
      <w:r w:rsidRPr="00A41097">
        <w:rPr>
          <w:rFonts w:ascii="Times New Roman" w:hAnsi="Times New Roman" w:cs="Times New Roman"/>
        </w:rPr>
        <w:lastRenderedPageBreak/>
        <w:t xml:space="preserve">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 (с</w:t>
      </w:r>
      <w:r>
        <w:rPr>
          <w:rFonts w:ascii="Times New Roman" w:hAnsi="Times New Roman" w:cs="Times New Roman"/>
        </w:rPr>
        <w:t xml:space="preserve"> </w:t>
      </w:r>
      <w:r w:rsidRPr="00A41097">
        <w:rPr>
          <w:rFonts w:ascii="Times New Roman" w:hAnsi="Times New Roman" w:cs="Times New Roman"/>
        </w:rPr>
        <w:t>изменениями на 27 мая 2022 года)».</w:t>
      </w:r>
    </w:p>
    <w:p w:rsidR="00E829DD" w:rsidRPr="00A41097"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450686">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450686">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A3305A">
        <w:rPr>
          <w:rFonts w:ascii="Times New Roman" w:hAnsi="Times New Roman" w:cs="Times New Roman"/>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 xml:space="preserve">(с изменениями на 21 апреля </w:t>
      </w:r>
      <w:r w:rsidRPr="00A3305A">
        <w:rPr>
          <w:rFonts w:ascii="Times New Roman" w:hAnsi="Times New Roman" w:cs="Times New Roman"/>
        </w:rPr>
        <w:lastRenderedPageBreak/>
        <w:t>2018 года)</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450686">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450686">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202D29" w:rsidRDefault="00E829DD" w:rsidP="00450686">
      <w:pPr>
        <w:spacing w:line="312" w:lineRule="auto"/>
        <w:ind w:firstLine="709"/>
        <w:jc w:val="both"/>
        <w:rPr>
          <w:rFonts w:ascii="Times New Roman" w:hAnsi="Times New Roman" w:cs="Times New Roman"/>
        </w:rPr>
      </w:pPr>
      <w:proofErr w:type="gramStart"/>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roofErr w:type="gramEnd"/>
    </w:p>
    <w:p w:rsidR="000308D1" w:rsidRDefault="000308D1" w:rsidP="00450686">
      <w:pPr>
        <w:spacing w:line="312" w:lineRule="auto"/>
        <w:ind w:firstLine="709"/>
        <w:jc w:val="both"/>
        <w:rPr>
          <w:rFonts w:ascii="Times New Roman" w:hAnsi="Times New Roman" w:cs="Times New Roman"/>
        </w:rPr>
      </w:pPr>
    </w:p>
    <w:p w:rsidR="000308D1" w:rsidRPr="000308D1" w:rsidRDefault="000308D1" w:rsidP="00450686">
      <w:pPr>
        <w:pStyle w:val="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5F3AC2" w:rsidRPr="005F3AC2">
        <w:rPr>
          <w:rFonts w:ascii="Times New Roman" w:hAnsi="Times New Roman" w:cs="Times New Roman"/>
          <w:sz w:val="26"/>
          <w:szCs w:val="26"/>
        </w:rPr>
        <w:t>Канашского района Чувашской Республики</w:t>
      </w:r>
    </w:p>
    <w:p w:rsidR="00A407A4" w:rsidRDefault="00A407A4" w:rsidP="00450686">
      <w:pPr>
        <w:spacing w:line="312" w:lineRule="auto"/>
        <w:ind w:firstLine="709"/>
        <w:jc w:val="both"/>
        <w:rPr>
          <w:rFonts w:ascii="Times New Roman" w:hAnsi="Times New Roman" w:cs="Times New Roman"/>
        </w:rPr>
      </w:pPr>
    </w:p>
    <w:p w:rsidR="00E829DD" w:rsidRDefault="00E829DD" w:rsidP="00450686">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5F3AC2" w:rsidRPr="005F3AC2">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450686">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снижение удельного потребления топливно-энергетических ресурсов в </w:t>
      </w:r>
      <w:r w:rsidRPr="005F3AC2">
        <w:rPr>
          <w:rFonts w:ascii="Times New Roman" w:hAnsi="Times New Roman" w:cs="Times New Roman"/>
        </w:rPr>
        <w:lastRenderedPageBreak/>
        <w:t>бюджетной сфере в сопоставимых условиях с увеличением оснащенности приборами учета;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5F3AC2">
        <w:rPr>
          <w:rFonts w:ascii="Times New Roman" w:hAnsi="Times New Roman" w:cs="Times New Roman"/>
        </w:rPr>
        <w:t>энергоэффективного</w:t>
      </w:r>
      <w:proofErr w:type="spellEnd"/>
      <w:r w:rsidRPr="005F3AC2">
        <w:rPr>
          <w:rFonts w:ascii="Times New Roman" w:hAnsi="Times New Roman" w:cs="Times New Roman"/>
        </w:rPr>
        <w:t xml:space="preserve"> капитального ремонта;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энергосбережение и повышение энергетической эффективности систем коммунальной </w:t>
      </w:r>
      <w:proofErr w:type="gramStart"/>
      <w:r w:rsidRPr="005F3AC2">
        <w:rPr>
          <w:rFonts w:ascii="Times New Roman" w:hAnsi="Times New Roman" w:cs="Times New Roman"/>
        </w:rPr>
        <w:t>инфраструктуры</w:t>
      </w:r>
      <w:proofErr w:type="gramEnd"/>
      <w:r w:rsidRPr="005F3AC2">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освещения;</w:t>
      </w:r>
    </w:p>
    <w:p w:rsidR="00E829DD"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450686">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450686">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организациях, жилищном фонде</w:t>
      </w:r>
      <w:r w:rsidRPr="001C1E25">
        <w:rPr>
          <w:rFonts w:ascii="Times New Roman" w:hAnsi="Times New Roman" w:cs="Times New Roman"/>
        </w:rPr>
        <w:t>;</w:t>
      </w:r>
    </w:p>
    <w:p w:rsidR="00901779" w:rsidRPr="001C1E25" w:rsidRDefault="00901779" w:rsidP="00450686">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450686">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450686">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450686">
      <w:pPr>
        <w:spacing w:line="312" w:lineRule="auto"/>
        <w:ind w:firstLine="709"/>
        <w:jc w:val="both"/>
        <w:rPr>
          <w:rFonts w:ascii="Times New Roman" w:hAnsi="Times New Roman" w:cs="Times New Roman"/>
        </w:rPr>
      </w:pPr>
    </w:p>
    <w:p w:rsidR="002F2373" w:rsidRPr="002F2373" w:rsidRDefault="002F2373" w:rsidP="00450686">
      <w:pPr>
        <w:pStyle w:val="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lastRenderedPageBreak/>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5F3AC2" w:rsidRPr="005F3AC2">
        <w:rPr>
          <w:rFonts w:ascii="Times New Roman" w:hAnsi="Times New Roman" w:cs="Times New Roman"/>
          <w:sz w:val="26"/>
          <w:szCs w:val="26"/>
        </w:rPr>
        <w:t>Канашского района Чувашской Республики</w:t>
      </w:r>
    </w:p>
    <w:p w:rsidR="002F2373" w:rsidRDefault="002F2373" w:rsidP="00450686">
      <w:pPr>
        <w:spacing w:line="312" w:lineRule="auto"/>
        <w:ind w:firstLine="709"/>
        <w:jc w:val="both"/>
        <w:rPr>
          <w:rFonts w:ascii="Times New Roman" w:hAnsi="Times New Roman" w:cs="Times New Roman"/>
        </w:rPr>
      </w:pPr>
    </w:p>
    <w:p w:rsidR="002F2373" w:rsidRDefault="002B2974" w:rsidP="00450686">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450686">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450686">
      <w:pPr>
        <w:spacing w:line="312" w:lineRule="auto"/>
        <w:ind w:firstLine="709"/>
        <w:jc w:val="both"/>
        <w:rPr>
          <w:rFonts w:ascii="Times New Roman" w:hAnsi="Times New Roman" w:cs="Times New Roman"/>
        </w:rPr>
      </w:pPr>
    </w:p>
    <w:p w:rsidR="00966FAF" w:rsidRDefault="0041305F" w:rsidP="00450686">
      <w:pPr>
        <w:spacing w:line="312" w:lineRule="auto"/>
        <w:ind w:firstLine="709"/>
        <w:jc w:val="both"/>
        <w:rPr>
          <w:rFonts w:ascii="Times New Roman" w:hAnsi="Times New Roman" w:cs="Times New Roman"/>
        </w:rPr>
      </w:pPr>
      <w:r>
        <w:rPr>
          <w:rFonts w:ascii="Times New Roman" w:hAnsi="Times New Roman" w:cs="Times New Roman"/>
        </w:rPr>
        <w:t xml:space="preserve">В </w:t>
      </w:r>
      <w:proofErr w:type="spellStart"/>
      <w:r w:rsidR="005F3AC2" w:rsidRPr="005F3AC2">
        <w:rPr>
          <w:rFonts w:ascii="Times New Roman" w:hAnsi="Times New Roman" w:cs="Times New Roman"/>
        </w:rPr>
        <w:t>Канашском</w:t>
      </w:r>
      <w:proofErr w:type="spellEnd"/>
      <w:r w:rsidR="005F3AC2" w:rsidRPr="005F3AC2">
        <w:rPr>
          <w:rFonts w:ascii="Times New Roman" w:hAnsi="Times New Roman" w:cs="Times New Roman"/>
        </w:rPr>
        <w:t xml:space="preserve"> районе Чувашской Республики</w:t>
      </w:r>
      <w:r>
        <w:rPr>
          <w:rFonts w:ascii="Times New Roman" w:hAnsi="Times New Roman" w:cs="Times New Roman"/>
        </w:rPr>
        <w:t xml:space="preserve"> насчитывается суммарно </w:t>
      </w:r>
      <w:r w:rsidR="005F3AC2" w:rsidRPr="005F3AC2">
        <w:rPr>
          <w:rFonts w:ascii="Times New Roman" w:hAnsi="Times New Roman" w:cs="Times New Roman"/>
        </w:rPr>
        <w:t>80</w:t>
      </w:r>
      <w:r>
        <w:rPr>
          <w:rFonts w:ascii="Times New Roman" w:hAnsi="Times New Roman" w:cs="Times New Roman"/>
        </w:rPr>
        <w:t xml:space="preserve"> бюджетных учреждений осуществляющих свою деятельность в </w:t>
      </w:r>
      <w:r w:rsidR="005F3AC2" w:rsidRPr="005F3AC2">
        <w:rPr>
          <w:rFonts w:ascii="Times New Roman" w:hAnsi="Times New Roman" w:cs="Times New Roman"/>
        </w:rPr>
        <w:t>129</w:t>
      </w:r>
      <w:r>
        <w:rPr>
          <w:rFonts w:ascii="Times New Roman" w:hAnsi="Times New Roman" w:cs="Times New Roman"/>
        </w:rPr>
        <w:t xml:space="preserve"> здания (строениях, сооружениях). </w:t>
      </w:r>
      <w:r w:rsidR="009C6CFE">
        <w:rPr>
          <w:rFonts w:ascii="Times New Roman" w:hAnsi="Times New Roman" w:cs="Times New Roman"/>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Pr>
          <w:rFonts w:ascii="Times New Roman" w:hAnsi="Times New Roman" w:cs="Times New Roman"/>
        </w:rPr>
        <w:t>следующим</w:t>
      </w:r>
      <w:proofErr w:type="gramEnd"/>
      <w:r w:rsidR="009C6CFE">
        <w:rPr>
          <w:rFonts w:ascii="Times New Roman" w:hAnsi="Times New Roman" w:cs="Times New Roman"/>
        </w:rPr>
        <w:t xml:space="preserve"> укрупненным функционально-типологическим группам:</w:t>
      </w:r>
    </w:p>
    <w:p w:rsidR="005F3AC2" w:rsidRPr="005F3AC2" w:rsidRDefault="005F3AC2" w:rsidP="00450686">
      <w:pPr>
        <w:numPr>
          <w:ilvl w:val="0"/>
          <w:numId w:val="22"/>
        </w:numPr>
        <w:spacing w:line="312" w:lineRule="auto"/>
        <w:ind w:left="0" w:firstLine="567"/>
        <w:jc w:val="both"/>
        <w:rPr>
          <w:rFonts w:ascii="Times New Roman" w:hAnsi="Times New Roman" w:cs="Times New Roman"/>
        </w:rPr>
      </w:pPr>
      <w:r w:rsidRPr="005F3AC2">
        <w:rPr>
          <w:rFonts w:ascii="Times New Roman" w:hAnsi="Times New Roman" w:cs="Times New Roman"/>
        </w:rPr>
        <w:t>учебно-воспитательные учреждения в количестве 47 ед. осуществляют свою деятельность на площадях 53 объектов;</w:t>
      </w:r>
    </w:p>
    <w:p w:rsidR="005F3AC2" w:rsidRPr="005F3AC2" w:rsidRDefault="005F3AC2" w:rsidP="00450686">
      <w:pPr>
        <w:numPr>
          <w:ilvl w:val="0"/>
          <w:numId w:val="22"/>
        </w:numPr>
        <w:spacing w:line="312" w:lineRule="auto"/>
        <w:ind w:left="0" w:firstLine="567"/>
        <w:jc w:val="both"/>
        <w:rPr>
          <w:rFonts w:ascii="Times New Roman" w:hAnsi="Times New Roman" w:cs="Times New Roman"/>
        </w:rPr>
      </w:pPr>
      <w:r w:rsidRPr="005F3AC2">
        <w:rPr>
          <w:rFonts w:ascii="Times New Roman" w:hAnsi="Times New Roman" w:cs="Times New Roman"/>
        </w:rPr>
        <w:t>учреждения культурно-просветительного, развлекательного назначения в количестве 13 ед. осуществляют свою деятельность на площадях 46 объектов;</w:t>
      </w:r>
    </w:p>
    <w:p w:rsidR="005F3AC2" w:rsidRPr="005F3AC2" w:rsidRDefault="005F3AC2" w:rsidP="00450686">
      <w:pPr>
        <w:numPr>
          <w:ilvl w:val="0"/>
          <w:numId w:val="22"/>
        </w:numPr>
        <w:spacing w:line="312" w:lineRule="auto"/>
        <w:ind w:left="0" w:firstLine="567"/>
        <w:jc w:val="both"/>
        <w:rPr>
          <w:rFonts w:ascii="Times New Roman" w:hAnsi="Times New Roman" w:cs="Times New Roman"/>
        </w:rPr>
      </w:pPr>
      <w:r w:rsidRPr="005F3AC2">
        <w:rPr>
          <w:rFonts w:ascii="Times New Roman" w:hAnsi="Times New Roman" w:cs="Times New Roman"/>
        </w:rPr>
        <w:t>учреждения физкультурного, спортивного и физкультурно-досугового назначения в количестве 3 ед. осуществляют свою деятельность на площадях 12 объектов;</w:t>
      </w:r>
    </w:p>
    <w:p w:rsidR="005F3AC2" w:rsidRPr="005F3AC2" w:rsidRDefault="005F3AC2" w:rsidP="00450686">
      <w:pPr>
        <w:numPr>
          <w:ilvl w:val="0"/>
          <w:numId w:val="22"/>
        </w:numPr>
        <w:spacing w:line="312" w:lineRule="auto"/>
        <w:ind w:left="0" w:firstLine="567"/>
        <w:jc w:val="both"/>
        <w:rPr>
          <w:rFonts w:ascii="Times New Roman" w:hAnsi="Times New Roman" w:cs="Times New Roman"/>
        </w:rPr>
      </w:pPr>
      <w:r w:rsidRPr="005F3AC2">
        <w:rPr>
          <w:rFonts w:ascii="Times New Roman" w:hAnsi="Times New Roman" w:cs="Times New Roman"/>
        </w:rPr>
        <w:t>учреждения органов местного самоуправления в количестве 17 ед. осуществляют свою деятельность на площадях 18 объектов.</w:t>
      </w:r>
    </w:p>
    <w:p w:rsidR="002F0B82" w:rsidRDefault="00DA561B" w:rsidP="00450686">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450686">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w:t>
      </w:r>
      <w:proofErr w:type="gramEnd"/>
      <w:r>
        <w:rPr>
          <w:rFonts w:ascii="Times New Roman" w:hAnsi="Times New Roman" w:cs="Times New Roman"/>
        </w:rPr>
        <w:t xml:space="preserve">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w:t>
      </w:r>
      <w:proofErr w:type="gramStart"/>
      <w:r w:rsidR="00753F3A">
        <w:rPr>
          <w:rFonts w:ascii="Times New Roman" w:hAnsi="Times New Roman" w:cs="Times New Roman"/>
        </w:rPr>
        <w:t xml:space="preserve">В </w:t>
      </w:r>
      <w:r w:rsidR="00753F3A">
        <w:rPr>
          <w:rFonts w:ascii="Times New Roman" w:hAnsi="Times New Roman" w:cs="Times New Roman"/>
        </w:rPr>
        <w:lastRenderedPageBreak/>
        <w:t xml:space="preserve">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proofErr w:type="gramEnd"/>
      <w:r w:rsidR="00753F3A" w:rsidRPr="00753F3A">
        <w:rPr>
          <w:rFonts w:ascii="Times New Roman" w:hAnsi="Times New Roman" w:cs="Times New Roman"/>
        </w:rPr>
        <w:t>)</w:t>
      </w:r>
      <w:r w:rsidR="00753F3A">
        <w:rPr>
          <w:rFonts w:ascii="Times New Roman" w:hAnsi="Times New Roman" w:cs="Times New Roman"/>
        </w:rPr>
        <w:t>.</w:t>
      </w:r>
    </w:p>
    <w:p w:rsidR="002F0B82" w:rsidRDefault="00A43FFB" w:rsidP="00450686">
      <w:pPr>
        <w:spacing w:line="312" w:lineRule="auto"/>
        <w:ind w:firstLine="709"/>
        <w:jc w:val="both"/>
        <w:rPr>
          <w:rFonts w:ascii="Times New Roman" w:hAnsi="Times New Roman" w:cs="Times New Roman"/>
        </w:rPr>
      </w:pPr>
      <w:proofErr w:type="gramStart"/>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w:t>
      </w:r>
      <w:proofErr w:type="gramEnd"/>
      <w:r w:rsidRPr="00A41097">
        <w:rPr>
          <w:rFonts w:ascii="Times New Roman" w:hAnsi="Times New Roman" w:cs="Times New Roman"/>
        </w:rPr>
        <w:t xml:space="preserve"> </w:t>
      </w:r>
      <w:proofErr w:type="gramStart"/>
      <w:r w:rsidRPr="00A41097">
        <w:rPr>
          <w:rFonts w:ascii="Times New Roman" w:hAnsi="Times New Roman" w:cs="Times New Roman"/>
        </w:rPr>
        <w:t>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w:t>
      </w:r>
      <w:proofErr w:type="gramEnd"/>
      <w:r w:rsidR="00835C44">
        <w:rPr>
          <w:rFonts w:ascii="Times New Roman" w:hAnsi="Times New Roman" w:cs="Times New Roman"/>
        </w:rPr>
        <w:t xml:space="preserve">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xml:space="preserve">». В данное направление так же входят мероприятия по обучению </w:t>
      </w:r>
      <w:proofErr w:type="gramStart"/>
      <w:r w:rsidR="00835C44">
        <w:rPr>
          <w:rFonts w:ascii="Times New Roman" w:hAnsi="Times New Roman" w:cs="Times New Roman"/>
        </w:rPr>
        <w:t>ответственных</w:t>
      </w:r>
      <w:proofErr w:type="gramEnd"/>
      <w:r w:rsidR="00835C44">
        <w:rPr>
          <w:rFonts w:ascii="Times New Roman" w:hAnsi="Times New Roman" w:cs="Times New Roman"/>
        </w:rPr>
        <w:t xml:space="preserve"> по энергосбережению и повышению энергетической эффективности.</w:t>
      </w:r>
    </w:p>
    <w:p w:rsidR="00835C44" w:rsidRDefault="00835C44" w:rsidP="00450686">
      <w:pPr>
        <w:spacing w:line="312" w:lineRule="auto"/>
        <w:ind w:firstLine="709"/>
        <w:jc w:val="both"/>
        <w:rPr>
          <w:rFonts w:ascii="Times New Roman" w:hAnsi="Times New Roman" w:cs="Times New Roman"/>
        </w:rPr>
      </w:pPr>
    </w:p>
    <w:p w:rsidR="00835C44" w:rsidRDefault="004E622A" w:rsidP="00450686">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450686">
      <w:pPr>
        <w:spacing w:line="312" w:lineRule="auto"/>
        <w:ind w:firstLine="709"/>
        <w:jc w:val="both"/>
        <w:rPr>
          <w:rFonts w:ascii="Times New Roman" w:hAnsi="Times New Roman" w:cs="Times New Roman"/>
        </w:rPr>
      </w:pPr>
    </w:p>
    <w:p w:rsidR="0092123E" w:rsidRDefault="0092123E" w:rsidP="00450686">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proofErr w:type="spellStart"/>
      <w:r w:rsidR="005F3AC2" w:rsidRPr="005F3AC2">
        <w:rPr>
          <w:rFonts w:ascii="Times New Roman" w:hAnsi="Times New Roman" w:cs="Times New Roman"/>
        </w:rPr>
        <w:t>Канашском</w:t>
      </w:r>
      <w:proofErr w:type="spellEnd"/>
      <w:r w:rsidR="005F3AC2" w:rsidRPr="005F3AC2">
        <w:rPr>
          <w:rFonts w:ascii="Times New Roman" w:hAnsi="Times New Roman" w:cs="Times New Roman"/>
        </w:rPr>
        <w:t xml:space="preserve"> районе Чувашской Республики</w:t>
      </w:r>
      <w:r w:rsidRPr="0092123E">
        <w:rPr>
          <w:rFonts w:ascii="Times New Roman" w:hAnsi="Times New Roman" w:cs="Times New Roman"/>
        </w:rPr>
        <w:t xml:space="preserve"> представлен </w:t>
      </w:r>
      <w:r w:rsidR="005F3AC2" w:rsidRPr="005F3AC2">
        <w:rPr>
          <w:rFonts w:ascii="Times New Roman" w:hAnsi="Times New Roman" w:cs="Times New Roman"/>
        </w:rPr>
        <w:t>64</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5F3AC2" w:rsidRPr="005F3AC2">
        <w:rPr>
          <w:rFonts w:ascii="Times New Roman" w:hAnsi="Times New Roman" w:cs="Times New Roman"/>
        </w:rPr>
        <w:t>17 512</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расположены в административном центре района</w:t>
      </w:r>
      <w:r>
        <w:rPr>
          <w:rFonts w:ascii="Times New Roman" w:hAnsi="Times New Roman" w:cs="Times New Roman"/>
        </w:rPr>
        <w:t xml:space="preserve">. </w:t>
      </w:r>
    </w:p>
    <w:p w:rsidR="00835C44" w:rsidRDefault="00D32ED0" w:rsidP="00450686">
      <w:pPr>
        <w:spacing w:line="312" w:lineRule="auto"/>
        <w:ind w:firstLine="709"/>
        <w:jc w:val="both"/>
        <w:rPr>
          <w:rFonts w:ascii="Times New Roman" w:hAnsi="Times New Roman" w:cs="Times New Roman"/>
        </w:rPr>
      </w:pPr>
      <w:proofErr w:type="gramStart"/>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5F3AC2" w:rsidRPr="005F3AC2">
        <w:rPr>
          <w:rFonts w:ascii="Times New Roman" w:hAnsi="Times New Roman" w:cs="Times New Roman"/>
        </w:rPr>
        <w:t>Канашского района Чувашской Республики</w:t>
      </w:r>
      <w:r w:rsidR="00D921EA" w:rsidRPr="00D921EA">
        <w:rPr>
          <w:rFonts w:ascii="Times New Roman" w:hAnsi="Times New Roman" w:cs="Times New Roman"/>
        </w:rPr>
        <w:t xml:space="preserve">, а также в целях стимулирования потребителей к </w:t>
      </w:r>
      <w:r w:rsidR="00D921EA" w:rsidRPr="00D921EA">
        <w:rPr>
          <w:rFonts w:ascii="Times New Roman" w:hAnsi="Times New Roman" w:cs="Times New Roman"/>
        </w:rPr>
        <w:lastRenderedPageBreak/>
        <w:t>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roofErr w:type="gramEnd"/>
    </w:p>
    <w:p w:rsidR="00D921EA" w:rsidRDefault="009B4B02" w:rsidP="00450686">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450686">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w:t>
      </w:r>
      <w:proofErr w:type="gramStart"/>
      <w:r>
        <w:rPr>
          <w:rFonts w:ascii="Times New Roman" w:hAnsi="Times New Roman" w:cs="Times New Roman"/>
        </w:rPr>
        <w:t>Например</w:t>
      </w:r>
      <w:proofErr w:type="gramEnd"/>
      <w:r>
        <w:rPr>
          <w:rFonts w:ascii="Times New Roman" w:hAnsi="Times New Roman" w:cs="Times New Roman"/>
        </w:rPr>
        <w:t xml:space="preserve">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 xml:space="preserve">анжирование многоквартирных домов по уровню </w:t>
      </w:r>
      <w:proofErr w:type="spellStart"/>
      <w:r w:rsidRPr="00160AC9">
        <w:rPr>
          <w:rFonts w:ascii="Times New Roman" w:hAnsi="Times New Roman" w:cs="Times New Roman"/>
        </w:rPr>
        <w:t>энергоэффективности</w:t>
      </w:r>
      <w:proofErr w:type="spellEnd"/>
      <w:r w:rsidRPr="00160AC9">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160AC9">
        <w:rPr>
          <w:rFonts w:ascii="Times New Roman" w:hAnsi="Times New Roman" w:cs="Times New Roman"/>
        </w:rPr>
        <w:t>энергоэффективности</w:t>
      </w:r>
      <w:proofErr w:type="spellEnd"/>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450686">
      <w:pPr>
        <w:spacing w:line="312" w:lineRule="auto"/>
        <w:ind w:firstLine="709"/>
        <w:jc w:val="both"/>
        <w:rPr>
          <w:rFonts w:ascii="Times New Roman" w:hAnsi="Times New Roman" w:cs="Times New Roman"/>
        </w:rPr>
      </w:pPr>
    </w:p>
    <w:p w:rsidR="00486EEB" w:rsidRDefault="00486EEB" w:rsidP="00450686">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450686">
      <w:pPr>
        <w:spacing w:line="312" w:lineRule="auto"/>
        <w:ind w:firstLine="709"/>
        <w:jc w:val="both"/>
        <w:rPr>
          <w:rFonts w:ascii="Times New Roman" w:hAnsi="Times New Roman" w:cs="Times New Roman"/>
        </w:rPr>
      </w:pPr>
    </w:p>
    <w:p w:rsidR="00C9721E" w:rsidRDefault="000A0CCF" w:rsidP="00450686">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Pr>
          <w:rFonts w:ascii="Times New Roman" w:hAnsi="Times New Roman" w:cs="Times New Roman"/>
        </w:rPr>
        <w:t>деятельности</w:t>
      </w:r>
      <w:proofErr w:type="gramEnd"/>
      <w:r>
        <w:rPr>
          <w:rFonts w:ascii="Times New Roman" w:hAnsi="Times New Roman" w:cs="Times New Roman"/>
        </w:rPr>
        <w:t xml:space="preserve"> а так же инвестиционных и производственных программ. </w:t>
      </w:r>
      <w:proofErr w:type="gramStart"/>
      <w:r>
        <w:rPr>
          <w:rFonts w:ascii="Times New Roman" w:hAnsi="Times New Roman" w:cs="Times New Roman"/>
        </w:rPr>
        <w:t xml:space="preserve">В Муниципальную 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 xml:space="preserve">Об установлении Требований к программам в области энергосбережения и повышения энергетической </w:t>
      </w:r>
      <w:r w:rsidRPr="00A41097">
        <w:rPr>
          <w:rFonts w:ascii="Times New Roman" w:hAnsi="Times New Roman" w:cs="Times New Roman"/>
        </w:rPr>
        <w:lastRenderedPageBreak/>
        <w:t>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w:t>
      </w:r>
      <w:proofErr w:type="gramEnd"/>
      <w:r w:rsidRPr="00A41097">
        <w:rPr>
          <w:rFonts w:ascii="Times New Roman" w:hAnsi="Times New Roman" w:cs="Times New Roman"/>
        </w:rPr>
        <w:t xml:space="preserve">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450686">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proofErr w:type="gramEnd"/>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450686">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450686">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Pr>
          <w:rFonts w:ascii="Times New Roman" w:hAnsi="Times New Roman" w:cs="Times New Roman"/>
        </w:rPr>
        <w:t>энергии</w:t>
      </w:r>
      <w:proofErr w:type="gramEnd"/>
      <w:r w:rsidR="00E8622E">
        <w:rPr>
          <w:rFonts w:ascii="Times New Roman" w:hAnsi="Times New Roman" w:cs="Times New Roman"/>
        </w:rPr>
        <w:t xml:space="preserve">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w:t>
      </w:r>
      <w:proofErr w:type="gramStart"/>
      <w:r w:rsidR="00685ECC">
        <w:rPr>
          <w:rFonts w:ascii="Times New Roman" w:hAnsi="Times New Roman" w:cs="Times New Roman"/>
        </w:rPr>
        <w:t>ресурсы</w:t>
      </w:r>
      <w:proofErr w:type="gramEnd"/>
      <w:r w:rsidR="00685ECC">
        <w:rPr>
          <w:rFonts w:ascii="Times New Roman" w:hAnsi="Times New Roman" w:cs="Times New Roman"/>
        </w:rPr>
        <w:t xml:space="preserve"> направленные на получение тепловой энергии.</w:t>
      </w:r>
    </w:p>
    <w:p w:rsidR="00C9721E" w:rsidRDefault="00C9721E" w:rsidP="00450686">
      <w:pPr>
        <w:spacing w:line="312" w:lineRule="auto"/>
        <w:ind w:firstLine="709"/>
        <w:jc w:val="both"/>
        <w:rPr>
          <w:rFonts w:ascii="Times New Roman" w:hAnsi="Times New Roman" w:cs="Times New Roman"/>
        </w:rPr>
      </w:pPr>
    </w:p>
    <w:p w:rsidR="00C9721E" w:rsidRDefault="003F7A7A" w:rsidP="00450686">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450686">
      <w:pPr>
        <w:spacing w:line="312" w:lineRule="auto"/>
        <w:ind w:firstLine="709"/>
        <w:jc w:val="both"/>
        <w:rPr>
          <w:rFonts w:ascii="Times New Roman" w:hAnsi="Times New Roman" w:cs="Times New Roman"/>
        </w:rPr>
      </w:pPr>
    </w:p>
    <w:p w:rsidR="003F7A7A" w:rsidRPr="008204E4" w:rsidRDefault="008204E4" w:rsidP="00450686">
      <w:pPr>
        <w:spacing w:line="312" w:lineRule="auto"/>
        <w:ind w:firstLine="709"/>
        <w:jc w:val="both"/>
        <w:rPr>
          <w:rFonts w:ascii="Times New Roman" w:hAnsi="Times New Roman" w:cs="Times New Roman"/>
        </w:rPr>
      </w:pPr>
      <w:r w:rsidRPr="008204E4">
        <w:rPr>
          <w:rFonts w:ascii="Times New Roman" w:hAnsi="Times New Roman" w:cs="Times New Roman"/>
        </w:rPr>
        <w:t>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района</w:t>
      </w:r>
      <w:r w:rsidRPr="00A00D21">
        <w:rPr>
          <w:rFonts w:ascii="Times New Roman" w:hAnsi="Times New Roman" w:cs="Times New Roman"/>
          <w:sz w:val="28"/>
          <w:szCs w:val="28"/>
        </w:rPr>
        <w:t>.</w:t>
      </w:r>
    </w:p>
    <w:p w:rsidR="003F7A7A" w:rsidRDefault="003542AD" w:rsidP="00450686">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lastRenderedPageBreak/>
        <w:t xml:space="preserve">ООО "ППЗ "КАНАШСКИЙ" с выпуском основной продукции - производство продукции из мяса птиц и ориентировочном потреблении топливно-энергетических ресурсов свыше 600 т </w:t>
      </w:r>
      <w:proofErr w:type="spellStart"/>
      <w:r w:rsidRPr="005F3AC2">
        <w:rPr>
          <w:rFonts w:ascii="Times New Roman" w:hAnsi="Times New Roman" w:cs="Times New Roman"/>
        </w:rPr>
        <w:t>у.</w:t>
      </w:r>
      <w:proofErr w:type="gramStart"/>
      <w:r w:rsidRPr="005F3AC2">
        <w:rPr>
          <w:rFonts w:ascii="Times New Roman" w:hAnsi="Times New Roman" w:cs="Times New Roman"/>
        </w:rPr>
        <w:t>т</w:t>
      </w:r>
      <w:proofErr w:type="spellEnd"/>
      <w:proofErr w:type="gramEnd"/>
      <w:r w:rsidRPr="005F3AC2">
        <w:rPr>
          <w:rFonts w:ascii="Times New Roman" w:hAnsi="Times New Roman" w:cs="Times New Roman"/>
        </w:rPr>
        <w:t>.</w:t>
      </w:r>
    </w:p>
    <w:p w:rsidR="00E40B4A"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СХПК ИМ. КИРОВА с выпуском основной продукции - разведение крупного рогатого скота и ориентировочном потреблении топливно-энергетических ресурсов свыше 100 т </w:t>
      </w:r>
      <w:proofErr w:type="spellStart"/>
      <w:r w:rsidRPr="005F3AC2">
        <w:rPr>
          <w:rFonts w:ascii="Times New Roman" w:hAnsi="Times New Roman" w:cs="Times New Roman"/>
        </w:rPr>
        <w:t>у.</w:t>
      </w:r>
      <w:proofErr w:type="gramStart"/>
      <w:r w:rsidRPr="005F3AC2">
        <w:rPr>
          <w:rFonts w:ascii="Times New Roman" w:hAnsi="Times New Roman" w:cs="Times New Roman"/>
        </w:rPr>
        <w:t>т</w:t>
      </w:r>
      <w:proofErr w:type="spellEnd"/>
      <w:proofErr w:type="gramEnd"/>
      <w:r w:rsidRPr="005F3AC2">
        <w:rPr>
          <w:rFonts w:ascii="Times New Roman" w:hAnsi="Times New Roman" w:cs="Times New Roman"/>
        </w:rPr>
        <w:t>.</w:t>
      </w:r>
    </w:p>
    <w:p w:rsidR="00E40B4A"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ООО "КАНАШРАСТМАСЛО 2" с выпуском основной продукции - Производство нерафинированного подсолнечного масла и его фракций и ориентировочном потреблении топливно-энергетических ресурсов свыше 70 т </w:t>
      </w:r>
      <w:proofErr w:type="spellStart"/>
      <w:r w:rsidRPr="005F3AC2">
        <w:rPr>
          <w:rFonts w:ascii="Times New Roman" w:hAnsi="Times New Roman" w:cs="Times New Roman"/>
        </w:rPr>
        <w:t>у.</w:t>
      </w:r>
      <w:proofErr w:type="gramStart"/>
      <w:r w:rsidRPr="005F3AC2">
        <w:rPr>
          <w:rFonts w:ascii="Times New Roman" w:hAnsi="Times New Roman" w:cs="Times New Roman"/>
        </w:rPr>
        <w:t>т</w:t>
      </w:r>
      <w:proofErr w:type="spellEnd"/>
      <w:proofErr w:type="gramEnd"/>
      <w:r w:rsidRPr="005F3AC2">
        <w:rPr>
          <w:rFonts w:ascii="Times New Roman" w:hAnsi="Times New Roman" w:cs="Times New Roman"/>
        </w:rPr>
        <w:t>.</w:t>
      </w:r>
    </w:p>
    <w:p w:rsidR="003F7A7A" w:rsidRDefault="009D4F59" w:rsidP="00450686">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450686">
      <w:pPr>
        <w:spacing w:line="312" w:lineRule="auto"/>
        <w:ind w:firstLine="709"/>
        <w:jc w:val="both"/>
        <w:rPr>
          <w:rFonts w:ascii="Times New Roman" w:hAnsi="Times New Roman" w:cs="Times New Roman"/>
        </w:rPr>
      </w:pPr>
    </w:p>
    <w:p w:rsidR="004D3B42" w:rsidRDefault="004D3B42" w:rsidP="00450686">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450686">
      <w:pPr>
        <w:spacing w:line="312" w:lineRule="auto"/>
        <w:ind w:firstLine="709"/>
        <w:jc w:val="both"/>
        <w:rPr>
          <w:rFonts w:ascii="Times New Roman" w:hAnsi="Times New Roman" w:cs="Times New Roman"/>
        </w:rPr>
      </w:pPr>
    </w:p>
    <w:p w:rsidR="004D3B42" w:rsidRDefault="00B06737" w:rsidP="00450686">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На территории Канашского района Чувашской Республики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4D3B42" w:rsidRDefault="002610A8" w:rsidP="00450686">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450686">
      <w:pPr>
        <w:spacing w:line="312" w:lineRule="auto"/>
        <w:ind w:firstLine="709"/>
        <w:jc w:val="both"/>
        <w:rPr>
          <w:rFonts w:ascii="Times New Roman" w:hAnsi="Times New Roman" w:cs="Times New Roman"/>
        </w:rPr>
      </w:pPr>
    </w:p>
    <w:p w:rsidR="004D3B42" w:rsidRDefault="002E0C72" w:rsidP="00450686">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450686">
      <w:pPr>
        <w:spacing w:line="312" w:lineRule="auto"/>
        <w:ind w:firstLine="709"/>
        <w:jc w:val="both"/>
        <w:rPr>
          <w:rFonts w:ascii="Times New Roman" w:hAnsi="Times New Roman" w:cs="Times New Roman"/>
        </w:rPr>
      </w:pPr>
    </w:p>
    <w:p w:rsidR="004D3B42" w:rsidRDefault="002E0C72" w:rsidP="00450686">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w:t>
      </w:r>
      <w:r w:rsidRPr="002E0C72">
        <w:rPr>
          <w:rFonts w:ascii="Times New Roman" w:hAnsi="Times New Roman" w:cs="Times New Roman"/>
        </w:rPr>
        <w:lastRenderedPageBreak/>
        <w:t xml:space="preserve">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450686">
      <w:pPr>
        <w:spacing w:line="312" w:lineRule="auto"/>
        <w:ind w:firstLine="709"/>
        <w:jc w:val="both"/>
        <w:rPr>
          <w:rFonts w:ascii="Times New Roman" w:hAnsi="Times New Roman" w:cs="Times New Roman"/>
        </w:rPr>
      </w:pPr>
    </w:p>
    <w:p w:rsidR="00A407A4" w:rsidRPr="00A407A4" w:rsidRDefault="00A407A4" w:rsidP="00450686">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450686">
      <w:pPr>
        <w:spacing w:line="312" w:lineRule="auto"/>
        <w:ind w:firstLine="709"/>
        <w:jc w:val="both"/>
        <w:rPr>
          <w:rFonts w:ascii="Times New Roman" w:hAnsi="Times New Roman" w:cs="Times New Roman"/>
        </w:rPr>
      </w:pPr>
    </w:p>
    <w:p w:rsidR="00290C65" w:rsidRDefault="00290C65" w:rsidP="00450686">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1) целевые показатели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бюджетных учреждениях»;</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2) целевые показатели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жилищном фонде»;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3) целевые показатели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коммунальной инфраструктуре»;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5) целевые показатели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промышленном секторе»;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7) целевые показатели в области «Увеличение использования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w:t>
      </w:r>
      <w:proofErr w:type="spellStart"/>
      <w:r w:rsidRPr="005F3AC2">
        <w:rPr>
          <w:rFonts w:ascii="Times New Roman" w:hAnsi="Times New Roman" w:cs="Times New Roman"/>
        </w:rPr>
        <w:t>наружнего</w:t>
      </w:r>
      <w:proofErr w:type="spellEnd"/>
      <w:r w:rsidRPr="005F3AC2">
        <w:rPr>
          <w:rFonts w:ascii="Times New Roman" w:hAnsi="Times New Roman" w:cs="Times New Roman"/>
        </w:rPr>
        <w:t xml:space="preserve"> освещения»;</w:t>
      </w:r>
    </w:p>
    <w:p w:rsidR="00290C65"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8) целевые показатели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транспортном комплексе».</w:t>
      </w:r>
    </w:p>
    <w:p w:rsidR="00290C65" w:rsidRPr="0079157C" w:rsidRDefault="00290C65"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бюджетных учреждениях»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в) доля потребления муниципальными учреждениями холодной воды приобретаемой по приборам учета, в общем объеме потребления холодной воды </w:t>
      </w:r>
      <w:r w:rsidRPr="005F3AC2">
        <w:rPr>
          <w:rFonts w:ascii="Times New Roman" w:hAnsi="Times New Roman" w:cs="Times New Roman"/>
        </w:rPr>
        <w:lastRenderedPageBreak/>
        <w:t>муниципальными учреждениями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д)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е)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ж)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з)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и)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й)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л)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 удельный расход тепловой энергии на снабжение органов местного </w:t>
      </w:r>
      <w:r w:rsidRPr="005F3AC2">
        <w:rPr>
          <w:rFonts w:ascii="Times New Roman" w:hAnsi="Times New Roman" w:cs="Times New Roman"/>
        </w:rPr>
        <w:lastRenderedPageBreak/>
        <w:t>самоуправления Канашского района Чувашской Республики, Гкал/м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н) удельный расход электрической энергии на снабжение органов местного самоуправления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о) удельный расход холодной воды на снабжение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п) удельный расход природного газа на снабжение органов местного самоуправления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 удельный расход тепловой энергии на снабжение органов местного самоуправления и муниципальных учреждений Канашского района Чувашской Республики, Гкал/м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с) удельный расход электрической энергии на снабжение органов местного самоуправления и муниципальных учреждений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т) удельный расход холодной воды на снабжение органов местного самоуправления и муниципальных учреждений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у) удельный расход природного газа на снабжение органов местного самоуправления и муниципальных учреждений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жилищном фонде»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тепловой </w:t>
      </w:r>
      <w:r w:rsidRPr="005F3AC2">
        <w:rPr>
          <w:rFonts w:ascii="Times New Roman" w:hAnsi="Times New Roman" w:cs="Times New Roman"/>
        </w:rPr>
        <w:lastRenderedPageBreak/>
        <w:t>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и) доля многоквартирных домов, расположенных на территории Канашского района Чувашской Республики, имеющих класс энергетической эффективности "В" и выше,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й) доля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к) удельный расход тепловой энергии в многоквартирных домах, расположенных на территории Канашского района Чувашской Республики, Гкал/м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л) удельный расход электрической энергии в многоквартирных домах, расположенных на территории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w:t>
      </w:r>
      <w:proofErr w:type="gramStart"/>
      <w:r w:rsidRPr="005F3AC2">
        <w:rPr>
          <w:rFonts w:ascii="Times New Roman" w:hAnsi="Times New Roman" w:cs="Times New Roman"/>
        </w:rPr>
        <w:t>2</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 удельный расход холодной воды в многоквартирных домах, расположенных на территории Канашского района Чувашской Республики, м3/чел.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коммунальной инфраструктуре»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w:t>
      </w:r>
      <w:proofErr w:type="spellStart"/>
      <w:r w:rsidRPr="005F3AC2">
        <w:rPr>
          <w:rFonts w:ascii="Times New Roman" w:hAnsi="Times New Roman" w:cs="Times New Roman"/>
        </w:rPr>
        <w:t>врежиме</w:t>
      </w:r>
      <w:proofErr w:type="spellEnd"/>
      <w:r w:rsidRPr="005F3AC2">
        <w:rPr>
          <w:rFonts w:ascii="Times New Roman" w:hAnsi="Times New Roman" w:cs="Times New Roman"/>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lastRenderedPageBreak/>
        <w:t xml:space="preserve">б) удельный расход топлива на отпуск электрической энергии тепловыми электростанциями на территории Канашского района Чувашской Республики, т </w:t>
      </w:r>
      <w:proofErr w:type="spellStart"/>
      <w:r w:rsidRPr="005F3AC2">
        <w:rPr>
          <w:rFonts w:ascii="Times New Roman" w:hAnsi="Times New Roman" w:cs="Times New Roman"/>
        </w:rPr>
        <w:t>у.т</w:t>
      </w:r>
      <w:proofErr w:type="spellEnd"/>
      <w:r w:rsidRPr="005F3AC2">
        <w:rPr>
          <w:rFonts w:ascii="Times New Roman" w:hAnsi="Times New Roman" w:cs="Times New Roman"/>
        </w:rPr>
        <w:t xml:space="preserve">./млн. </w:t>
      </w:r>
      <w:proofErr w:type="spellStart"/>
      <w:r w:rsidRPr="005F3AC2">
        <w:rPr>
          <w:rFonts w:ascii="Times New Roman" w:hAnsi="Times New Roman" w:cs="Times New Roman"/>
        </w:rPr>
        <w:t>кВтч</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Канашского района Чувашской Республики, т </w:t>
      </w:r>
      <w:proofErr w:type="spellStart"/>
      <w:r w:rsidRPr="005F3AC2">
        <w:rPr>
          <w:rFonts w:ascii="Times New Roman" w:hAnsi="Times New Roman" w:cs="Times New Roman"/>
        </w:rPr>
        <w:t>у.т</w:t>
      </w:r>
      <w:proofErr w:type="spellEnd"/>
      <w:r w:rsidRPr="005F3AC2">
        <w:rPr>
          <w:rFonts w:ascii="Times New Roman" w:hAnsi="Times New Roman" w:cs="Times New Roman"/>
        </w:rPr>
        <w:t>./тыс. Гкал;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Канашского района Чувашской Республики, т </w:t>
      </w:r>
      <w:proofErr w:type="spellStart"/>
      <w:r w:rsidRPr="005F3AC2">
        <w:rPr>
          <w:rFonts w:ascii="Times New Roman" w:hAnsi="Times New Roman" w:cs="Times New Roman"/>
        </w:rPr>
        <w:t>у.т</w:t>
      </w:r>
      <w:proofErr w:type="spellEnd"/>
      <w:r w:rsidRPr="005F3AC2">
        <w:rPr>
          <w:rFonts w:ascii="Times New Roman" w:hAnsi="Times New Roman" w:cs="Times New Roman"/>
        </w:rPr>
        <w:t>./тыс. Гкал;</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е) доля потерь тепловой энергии при ее передаче в общем объеме переданной тепловой энергии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ж) доля потерь воды в централизованных системах водоснабжения при транспортировке в общем объеме воды, поданной в водопроводную сеть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/м3;</w:t>
      </w:r>
    </w:p>
    <w:p w:rsidR="005F3AC2" w:rsidRPr="005F3AC2" w:rsidRDefault="005F3AC2" w:rsidP="00450686">
      <w:pPr>
        <w:autoSpaceDN w:val="0"/>
        <w:adjustRightInd w:val="0"/>
        <w:spacing w:line="312" w:lineRule="auto"/>
        <w:rPr>
          <w:rFonts w:ascii="Times New Roman" w:hAnsi="Times New Roman" w:cs="Times New Roman"/>
        </w:rPr>
      </w:pPr>
      <w:r w:rsidRPr="005F3AC2">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/м3;</w:t>
      </w:r>
    </w:p>
    <w:p w:rsidR="005F3AC2" w:rsidRPr="005F3AC2" w:rsidRDefault="005F3AC2" w:rsidP="00450686">
      <w:pPr>
        <w:autoSpaceDN w:val="0"/>
        <w:adjustRightInd w:val="0"/>
        <w:spacing w:line="312" w:lineRule="auto"/>
        <w:rPr>
          <w:rFonts w:ascii="Times New Roman" w:hAnsi="Times New Roman" w:cs="Times New Roman"/>
        </w:rPr>
      </w:pPr>
      <w:r w:rsidRPr="005F3AC2">
        <w:rPr>
          <w:rFonts w:ascii="Times New Roman" w:hAnsi="Times New Roman" w:cs="Times New Roman"/>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/м3;</w:t>
      </w:r>
    </w:p>
    <w:p w:rsidR="005F3AC2" w:rsidRPr="005F3AC2" w:rsidRDefault="005F3AC2" w:rsidP="00450686">
      <w:pPr>
        <w:autoSpaceDN w:val="0"/>
        <w:adjustRightInd w:val="0"/>
        <w:spacing w:line="312" w:lineRule="auto"/>
        <w:rPr>
          <w:rFonts w:ascii="Times New Roman" w:hAnsi="Times New Roman" w:cs="Times New Roman"/>
        </w:rPr>
      </w:pPr>
      <w:r w:rsidRPr="005F3AC2">
        <w:rPr>
          <w:rFonts w:ascii="Times New Roman" w:hAnsi="Times New Roman" w:cs="Times New Roman"/>
        </w:rPr>
        <w:t xml:space="preserve">к)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Канашского района Чувашской Республики, </w:t>
      </w:r>
      <w:proofErr w:type="spellStart"/>
      <w:r w:rsidRPr="005F3AC2">
        <w:rPr>
          <w:rFonts w:ascii="Times New Roman" w:hAnsi="Times New Roman" w:cs="Times New Roman"/>
        </w:rPr>
        <w:t>кВтч</w:t>
      </w:r>
      <w:proofErr w:type="spellEnd"/>
      <w:r w:rsidRPr="005F3AC2">
        <w:rPr>
          <w:rFonts w:ascii="Times New Roman" w:hAnsi="Times New Roman" w:cs="Times New Roman"/>
        </w:rPr>
        <w:t>/м3.</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w:t>
      </w:r>
      <w:r w:rsidRPr="005F3AC2">
        <w:rPr>
          <w:rFonts w:ascii="Times New Roman" w:hAnsi="Times New Roman" w:cs="Times New Roman"/>
        </w:rPr>
        <w:lastRenderedPageBreak/>
        <w:t>потребляемой (используемой)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д) количество </w:t>
      </w:r>
      <w:proofErr w:type="spellStart"/>
      <w:r w:rsidRPr="005F3AC2">
        <w:rPr>
          <w:rFonts w:ascii="Times New Roman" w:hAnsi="Times New Roman" w:cs="Times New Roman"/>
        </w:rPr>
        <w:t>энергосервисных</w:t>
      </w:r>
      <w:proofErr w:type="spellEnd"/>
      <w:r w:rsidRPr="005F3AC2">
        <w:rPr>
          <w:rFonts w:ascii="Times New Roman" w:hAnsi="Times New Roman" w:cs="Times New Roman"/>
        </w:rPr>
        <w:t xml:space="preserve"> договоров (контрактов), заключенных муниципальными образованиями Канашского района Чувашской Республики, ед.;</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е) доля муниципальных заказчиков в общем объеме муниципальных заказчиков Канашского района Чувашской Республики с </w:t>
      </w:r>
      <w:proofErr w:type="gramStart"/>
      <w:r w:rsidRPr="005F3AC2">
        <w:rPr>
          <w:rFonts w:ascii="Times New Roman" w:hAnsi="Times New Roman" w:cs="Times New Roman"/>
        </w:rPr>
        <w:t>которыми</w:t>
      </w:r>
      <w:proofErr w:type="gramEnd"/>
      <w:r w:rsidRPr="005F3AC2">
        <w:rPr>
          <w:rFonts w:ascii="Times New Roman" w:hAnsi="Times New Roman" w:cs="Times New Roman"/>
        </w:rPr>
        <w:t xml:space="preserve"> заключены </w:t>
      </w:r>
      <w:proofErr w:type="spellStart"/>
      <w:r w:rsidRPr="005F3AC2">
        <w:rPr>
          <w:rFonts w:ascii="Times New Roman" w:hAnsi="Times New Roman" w:cs="Times New Roman"/>
        </w:rPr>
        <w:t>энергосервисные</w:t>
      </w:r>
      <w:proofErr w:type="spellEnd"/>
      <w:r w:rsidRPr="005F3AC2">
        <w:rPr>
          <w:rFonts w:ascii="Times New Roman" w:hAnsi="Times New Roman" w:cs="Times New Roman"/>
        </w:rPr>
        <w:t xml:space="preserve"> договора (контракты),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промышленном секторе»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продукции из мяса птиц), </w:t>
      </w:r>
      <w:proofErr w:type="gramStart"/>
      <w:r w:rsidRPr="005F3AC2">
        <w:rPr>
          <w:rFonts w:ascii="Times New Roman" w:hAnsi="Times New Roman" w:cs="Times New Roman"/>
        </w:rPr>
        <w:t>кг</w:t>
      </w:r>
      <w:proofErr w:type="gramEnd"/>
      <w:r w:rsidRPr="005F3AC2">
        <w:rPr>
          <w:rFonts w:ascii="Times New Roman" w:hAnsi="Times New Roman" w:cs="Times New Roman"/>
        </w:rPr>
        <w:t xml:space="preserve"> </w:t>
      </w:r>
      <w:proofErr w:type="spellStart"/>
      <w:r w:rsidRPr="005F3AC2">
        <w:rPr>
          <w:rFonts w:ascii="Times New Roman" w:hAnsi="Times New Roman" w:cs="Times New Roman"/>
        </w:rPr>
        <w:t>у.т</w:t>
      </w:r>
      <w:proofErr w:type="spellEnd"/>
      <w:r w:rsidRPr="005F3AC2">
        <w:rPr>
          <w:rFonts w:ascii="Times New Roman" w:hAnsi="Times New Roman" w:cs="Times New Roman"/>
        </w:rPr>
        <w:t>./ед.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(разведение крупного рогатого скота), </w:t>
      </w:r>
      <w:proofErr w:type="gramStart"/>
      <w:r w:rsidRPr="005F3AC2">
        <w:rPr>
          <w:rFonts w:ascii="Times New Roman" w:hAnsi="Times New Roman" w:cs="Times New Roman"/>
        </w:rPr>
        <w:t>кг</w:t>
      </w:r>
      <w:proofErr w:type="gramEnd"/>
      <w:r w:rsidRPr="005F3AC2">
        <w:rPr>
          <w:rFonts w:ascii="Times New Roman" w:hAnsi="Times New Roman" w:cs="Times New Roman"/>
        </w:rPr>
        <w:t xml:space="preserve"> </w:t>
      </w:r>
      <w:proofErr w:type="spellStart"/>
      <w:r w:rsidRPr="005F3AC2">
        <w:rPr>
          <w:rFonts w:ascii="Times New Roman" w:hAnsi="Times New Roman" w:cs="Times New Roman"/>
        </w:rPr>
        <w:t>у.т</w:t>
      </w:r>
      <w:proofErr w:type="spellEnd"/>
      <w:r w:rsidRPr="005F3AC2">
        <w:rPr>
          <w:rFonts w:ascii="Times New Roman" w:hAnsi="Times New Roman" w:cs="Times New Roman"/>
        </w:rPr>
        <w:t>./ед.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нерафинированного подсолнечного масла и его фракций), </w:t>
      </w:r>
      <w:proofErr w:type="gramStart"/>
      <w:r w:rsidRPr="005F3AC2">
        <w:rPr>
          <w:rFonts w:ascii="Times New Roman" w:hAnsi="Times New Roman" w:cs="Times New Roman"/>
        </w:rPr>
        <w:t>кг</w:t>
      </w:r>
      <w:proofErr w:type="gramEnd"/>
      <w:r w:rsidRPr="005F3AC2">
        <w:rPr>
          <w:rFonts w:ascii="Times New Roman" w:hAnsi="Times New Roman" w:cs="Times New Roman"/>
        </w:rPr>
        <w:t xml:space="preserve"> </w:t>
      </w:r>
      <w:proofErr w:type="spellStart"/>
      <w:r w:rsidRPr="005F3AC2">
        <w:rPr>
          <w:rFonts w:ascii="Times New Roman" w:hAnsi="Times New Roman" w:cs="Times New Roman"/>
        </w:rPr>
        <w:t>у.т</w:t>
      </w:r>
      <w:proofErr w:type="spellEnd"/>
      <w:r w:rsidRPr="005F3AC2">
        <w:rPr>
          <w:rFonts w:ascii="Times New Roman" w:hAnsi="Times New Roman" w:cs="Times New Roman"/>
        </w:rPr>
        <w:t>./ед.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Канашского района Чувашской Республики, </w:t>
      </w:r>
      <w:r w:rsidRPr="005F3AC2">
        <w:rPr>
          <w:rFonts w:ascii="Times New Roman" w:hAnsi="Times New Roman" w:cs="Times New Roman"/>
        </w:rPr>
        <w:lastRenderedPageBreak/>
        <w:t>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Канашского района Чувашской Республики (без учета гидроэлектростанций установленной мощностью свыше 25 МВт), МВт.</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«Увеличение использования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w:t>
      </w:r>
      <w:proofErr w:type="spellStart"/>
      <w:r w:rsidRPr="005F3AC2">
        <w:rPr>
          <w:rFonts w:ascii="Times New Roman" w:hAnsi="Times New Roman" w:cs="Times New Roman"/>
        </w:rPr>
        <w:t>наружнего</w:t>
      </w:r>
      <w:proofErr w:type="spellEnd"/>
      <w:r w:rsidRPr="005F3AC2">
        <w:rPr>
          <w:rFonts w:ascii="Times New Roman" w:hAnsi="Times New Roman" w:cs="Times New Roman"/>
        </w:rPr>
        <w:t xml:space="preserve"> освещения» относятся: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а) доля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света в системах уличного освещения на территории Канашского района Чувашской Республики, процентов.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целевым показателям в области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транспортном комплексе» относятся:</w:t>
      </w:r>
    </w:p>
    <w:p w:rsidR="005F3AC2" w:rsidRPr="005F3AC2" w:rsidRDefault="005F3AC2" w:rsidP="00450686">
      <w:pPr>
        <w:spacing w:line="312" w:lineRule="auto"/>
        <w:ind w:firstLine="709"/>
        <w:jc w:val="both"/>
        <w:rPr>
          <w:rFonts w:ascii="Times New Roman" w:hAnsi="Times New Roman" w:cs="Times New Roman"/>
        </w:rPr>
      </w:pPr>
      <w:proofErr w:type="gramStart"/>
      <w:r w:rsidRPr="005F3AC2">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rPr>
        <w:t>Канашском</w:t>
      </w:r>
      <w:proofErr w:type="spellEnd"/>
      <w:r w:rsidRPr="005F3AC2">
        <w:rPr>
          <w:rFonts w:ascii="Times New Roman" w:hAnsi="Times New Roman" w:cs="Times New Roman"/>
        </w:rPr>
        <w:t xml:space="preserve">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5F3AC2">
        <w:rPr>
          <w:rFonts w:ascii="Times New Roman" w:hAnsi="Times New Roman" w:cs="Times New Roman"/>
        </w:rPr>
        <w:t xml:space="preserve"> топлива, и электрической энергией, ед.;</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rPr>
        <w:t>Канашском</w:t>
      </w:r>
      <w:proofErr w:type="spellEnd"/>
      <w:r w:rsidRPr="005F3AC2">
        <w:rPr>
          <w:rFonts w:ascii="Times New Roman" w:hAnsi="Times New Roman" w:cs="Times New Roman"/>
        </w:rPr>
        <w:t xml:space="preserve"> районе Чувашской Республики, ед.;</w:t>
      </w:r>
    </w:p>
    <w:p w:rsidR="005F3AC2" w:rsidRPr="005F3AC2" w:rsidRDefault="005F3AC2" w:rsidP="00450686">
      <w:pPr>
        <w:spacing w:line="312" w:lineRule="auto"/>
        <w:ind w:firstLine="709"/>
        <w:jc w:val="both"/>
        <w:rPr>
          <w:rFonts w:ascii="Times New Roman" w:hAnsi="Times New Roman" w:cs="Times New Roman"/>
        </w:rPr>
      </w:pPr>
      <w:proofErr w:type="gramStart"/>
      <w:r w:rsidRPr="005F3AC2">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Канашского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Канашского района Чувашской Республики, ед.;</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Канашского района Чувашской Республики, ед.</w:t>
      </w:r>
    </w:p>
    <w:p w:rsidR="00FB616D" w:rsidRPr="00FB616D" w:rsidRDefault="00FB616D" w:rsidP="00450686">
      <w:pPr>
        <w:spacing w:line="312" w:lineRule="auto"/>
        <w:ind w:firstLine="709"/>
        <w:jc w:val="both"/>
        <w:rPr>
          <w:rFonts w:ascii="Times New Roman" w:hAnsi="Times New Roman" w:cs="Times New Roman"/>
        </w:rPr>
      </w:pPr>
    </w:p>
    <w:p w:rsidR="00641C48" w:rsidRDefault="00641C48" w:rsidP="00450686">
      <w:pPr>
        <w:spacing w:line="312" w:lineRule="auto"/>
        <w:ind w:firstLine="709"/>
        <w:jc w:val="both"/>
        <w:rPr>
          <w:rFonts w:ascii="Times New Roman" w:hAnsi="Times New Roman" w:cs="Times New Roman"/>
        </w:rPr>
      </w:pPr>
      <w:r>
        <w:rPr>
          <w:rFonts w:ascii="Times New Roman" w:hAnsi="Times New Roman" w:cs="Times New Roman"/>
        </w:rPr>
        <w:lastRenderedPageBreak/>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w:t>
      </w:r>
      <w:proofErr w:type="gramStart"/>
      <w:r>
        <w:rPr>
          <w:rFonts w:ascii="Times New Roman" w:hAnsi="Times New Roman" w:cs="Times New Roman"/>
        </w:rPr>
        <w:t>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proofErr w:type="gramEnd"/>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450686">
      <w:pPr>
        <w:spacing w:line="312" w:lineRule="auto"/>
        <w:ind w:firstLine="709"/>
        <w:jc w:val="both"/>
        <w:rPr>
          <w:rFonts w:ascii="Times New Roman" w:hAnsi="Times New Roman" w:cs="Times New Roman"/>
        </w:rPr>
      </w:pPr>
    </w:p>
    <w:p w:rsidR="00A407A4" w:rsidRPr="00A407A4" w:rsidRDefault="00A407A4" w:rsidP="00450686">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450686">
      <w:pPr>
        <w:spacing w:line="312" w:lineRule="auto"/>
        <w:ind w:firstLine="709"/>
        <w:jc w:val="both"/>
        <w:rPr>
          <w:rFonts w:ascii="Times New Roman" w:hAnsi="Times New Roman" w:cs="Times New Roman"/>
        </w:rPr>
      </w:pPr>
    </w:p>
    <w:p w:rsidR="00A407A4" w:rsidRPr="000401A9" w:rsidRDefault="00A4416D" w:rsidP="00450686">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450686">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450686">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1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бюджетных учреждениях».</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5F3AC2" w:rsidRPr="005F3AC2" w:rsidRDefault="005F3AC2" w:rsidP="00450686">
      <w:pPr>
        <w:spacing w:line="312" w:lineRule="auto"/>
        <w:ind w:firstLine="709"/>
        <w:jc w:val="both"/>
        <w:rPr>
          <w:rFonts w:ascii="Times New Roman" w:hAnsi="Times New Roman" w:cs="Times New Roman"/>
        </w:rPr>
      </w:pPr>
      <w:proofErr w:type="gramStart"/>
      <w:r w:rsidRPr="005F3AC2">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5F3AC2">
        <w:rPr>
          <w:rFonts w:ascii="Times New Roman" w:hAnsi="Times New Roman" w:cs="Times New Roman"/>
        </w:rPr>
        <w:t>безучетных</w:t>
      </w:r>
      <w:proofErr w:type="spellEnd"/>
      <w:r w:rsidRPr="005F3AC2">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Итогом реализации данного мероприятия является выделение штатной </w:t>
      </w:r>
      <w:r w:rsidRPr="005F3AC2">
        <w:rPr>
          <w:rFonts w:ascii="Times New Roman" w:hAnsi="Times New Roman" w:cs="Times New Roman"/>
        </w:rPr>
        <w:lastRenderedPageBreak/>
        <w:t xml:space="preserve">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5F3AC2">
        <w:rPr>
          <w:rFonts w:ascii="Times New Roman" w:hAnsi="Times New Roman" w:cs="Times New Roman"/>
        </w:rPr>
        <w:t>контроль за</w:t>
      </w:r>
      <w:proofErr w:type="gramEnd"/>
      <w:r w:rsidRPr="005F3AC2">
        <w:rPr>
          <w:rFonts w:ascii="Times New Roman" w:hAnsi="Times New Roman" w:cs="Times New Roman"/>
        </w:rP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1.2 «Оснащение приборами учета бюджетных учреждений».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Результатом данного мероприятия должно стать полное оснащение потребляемых ТЭР и воды </w:t>
      </w:r>
      <w:proofErr w:type="gramStart"/>
      <w:r w:rsidRPr="005F3AC2">
        <w:rPr>
          <w:rFonts w:ascii="Times New Roman" w:hAnsi="Times New Roman" w:cs="Times New Roman"/>
        </w:rPr>
        <w:t>расчеты</w:t>
      </w:r>
      <w:proofErr w:type="gramEnd"/>
      <w:r w:rsidRPr="005F3AC2">
        <w:rPr>
          <w:rFonts w:ascii="Times New Roman" w:hAnsi="Times New Roman" w:cs="Times New Roman"/>
        </w:rPr>
        <w:t xml:space="preserve"> за которые осуществляются из бюджета. </w:t>
      </w:r>
      <w:proofErr w:type="gramStart"/>
      <w:r w:rsidRPr="005F3AC2">
        <w:rPr>
          <w:rFonts w:ascii="Times New Roman" w:hAnsi="Times New Roman" w:cs="Times New Roman"/>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5F3AC2">
        <w:rPr>
          <w:rFonts w:ascii="Times New Roman" w:hAnsi="Times New Roman" w:cs="Times New Roman"/>
        </w:rPr>
        <w:t xml:space="preserve"> Дополнительно предусматривается замена или установка интеллектуальных приборов учета.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1.3 «Замена устаревших систем освещения </w:t>
      </w:r>
      <w:proofErr w:type="gramStart"/>
      <w:r w:rsidRPr="005F3AC2">
        <w:rPr>
          <w:rFonts w:ascii="Times New Roman" w:hAnsi="Times New Roman" w:cs="Times New Roman"/>
        </w:rPr>
        <w:t>на</w:t>
      </w:r>
      <w:proofErr w:type="gramEnd"/>
      <w:r w:rsidRPr="005F3AC2">
        <w:rPr>
          <w:rFonts w:ascii="Times New Roman" w:hAnsi="Times New Roman" w:cs="Times New Roman"/>
        </w:rPr>
        <w:t xml:space="preserve"> светодиодные».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В мероприятии отражена постепенная замена систем освещения на </w:t>
      </w:r>
      <w:proofErr w:type="spellStart"/>
      <w:r w:rsidRPr="005F3AC2">
        <w:rPr>
          <w:rFonts w:ascii="Times New Roman" w:hAnsi="Times New Roman" w:cs="Times New Roman"/>
        </w:rPr>
        <w:t>энергоэффективную</w:t>
      </w:r>
      <w:proofErr w:type="spellEnd"/>
      <w:r w:rsidRPr="005F3AC2">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5F3AC2">
        <w:rPr>
          <w:rFonts w:ascii="Times New Roman" w:hAnsi="Times New Roman" w:cs="Times New Roman"/>
        </w:rPr>
        <w:t>энергоэффективную</w:t>
      </w:r>
      <w:proofErr w:type="spellEnd"/>
      <w:r w:rsidRPr="005F3AC2">
        <w:rPr>
          <w:rFonts w:ascii="Times New Roman" w:hAnsi="Times New Roman" w:cs="Times New Roman"/>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1.4 «Установка оборудования для автоматического </w:t>
      </w:r>
      <w:r w:rsidRPr="005F3AC2">
        <w:rPr>
          <w:rFonts w:ascii="Times New Roman" w:hAnsi="Times New Roman" w:cs="Times New Roman"/>
        </w:rPr>
        <w:lastRenderedPageBreak/>
        <w:t>освещения».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5F3AC2">
        <w:rPr>
          <w:rFonts w:ascii="Times New Roman" w:hAnsi="Times New Roman" w:cs="Times New Roman"/>
        </w:rPr>
        <w:t>перетопов</w:t>
      </w:r>
      <w:proofErr w:type="spellEnd"/>
      <w:r w:rsidRPr="005F3AC2">
        <w:rPr>
          <w:rFonts w:ascii="Times New Roman" w:hAnsi="Times New Roman" w:cs="Times New Roman"/>
        </w:rPr>
        <w:t xml:space="preserve"> у одних потребителей и </w:t>
      </w:r>
      <w:proofErr w:type="spellStart"/>
      <w:r w:rsidRPr="005F3AC2">
        <w:rPr>
          <w:rFonts w:ascii="Times New Roman" w:hAnsi="Times New Roman" w:cs="Times New Roman"/>
        </w:rPr>
        <w:t>непрогревов</w:t>
      </w:r>
      <w:proofErr w:type="spellEnd"/>
      <w:r w:rsidRPr="005F3AC2">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1.7 «Снижение тепловых потерь через оконные проемы путем их модернизации».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5F3AC2">
        <w:rPr>
          <w:rFonts w:ascii="Times New Roman" w:hAnsi="Times New Roman" w:cs="Times New Roman"/>
        </w:rPr>
        <w:t>дополнительного</w:t>
      </w:r>
      <w:proofErr w:type="gramEnd"/>
      <w:r w:rsidRPr="005F3AC2">
        <w:rPr>
          <w:rFonts w:ascii="Times New Roman" w:hAnsi="Times New Roman" w:cs="Times New Roman"/>
        </w:rPr>
        <w:t xml:space="preserve"> </w:t>
      </w:r>
      <w:proofErr w:type="spellStart"/>
      <w:r w:rsidRPr="005F3AC2">
        <w:rPr>
          <w:rFonts w:ascii="Times New Roman" w:hAnsi="Times New Roman" w:cs="Times New Roman"/>
        </w:rPr>
        <w:t>остекленения</w:t>
      </w:r>
      <w:proofErr w:type="spellEnd"/>
      <w:r w:rsidRPr="005F3AC2">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5F3AC2">
        <w:rPr>
          <w:rFonts w:ascii="Times New Roman" w:hAnsi="Times New Roman" w:cs="Times New Roman"/>
        </w:rPr>
        <w:t>шумоизоляцию</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1.8 «Улучшение тепловой изоляции стен, полов и чердаков».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В рамках данного мероприятия предусматривается проведение работ по утеплению ограждающих </w:t>
      </w:r>
      <w:proofErr w:type="gramStart"/>
      <w:r w:rsidRPr="005F3AC2">
        <w:rPr>
          <w:rFonts w:ascii="Times New Roman" w:hAnsi="Times New Roman" w:cs="Times New Roman"/>
        </w:rPr>
        <w:t>конструкций</w:t>
      </w:r>
      <w:proofErr w:type="gramEnd"/>
      <w:r w:rsidRPr="005F3AC2">
        <w:rPr>
          <w:rFonts w:ascii="Times New Roman" w:hAnsi="Times New Roman" w:cs="Times New Roman"/>
        </w:rPr>
        <w:t xml:space="preserve"> в том числе чердачных и подвальных перекрытий. Мероприятие </w:t>
      </w:r>
      <w:proofErr w:type="spellStart"/>
      <w:r w:rsidRPr="005F3AC2">
        <w:rPr>
          <w:rFonts w:ascii="Times New Roman" w:hAnsi="Times New Roman" w:cs="Times New Roman"/>
        </w:rPr>
        <w:t>крупнозатратное</w:t>
      </w:r>
      <w:proofErr w:type="spellEnd"/>
      <w:r w:rsidRPr="005F3AC2">
        <w:rPr>
          <w:rFonts w:ascii="Times New Roman" w:hAnsi="Times New Roman" w:cs="Times New Roman"/>
        </w:rPr>
        <w:t xml:space="preserve"> и </w:t>
      </w:r>
      <w:proofErr w:type="spellStart"/>
      <w:r w:rsidRPr="005F3AC2">
        <w:rPr>
          <w:rFonts w:ascii="Times New Roman" w:hAnsi="Times New Roman" w:cs="Times New Roman"/>
        </w:rPr>
        <w:t>долгоокупаемое</w:t>
      </w:r>
      <w:proofErr w:type="spellEnd"/>
      <w:r w:rsidRPr="005F3AC2">
        <w:rPr>
          <w:rFonts w:ascii="Times New Roman" w:hAnsi="Times New Roman" w:cs="Times New Roman"/>
        </w:rPr>
        <w:t xml:space="preserve">, поэтому его реализация </w:t>
      </w:r>
      <w:proofErr w:type="gramStart"/>
      <w:r w:rsidRPr="005F3AC2">
        <w:rPr>
          <w:rFonts w:ascii="Times New Roman" w:hAnsi="Times New Roman" w:cs="Times New Roman"/>
        </w:rPr>
        <w:t>отражена</w:t>
      </w:r>
      <w:proofErr w:type="gramEnd"/>
      <w:r w:rsidRPr="005F3AC2">
        <w:rPr>
          <w:rFonts w:ascii="Times New Roman" w:hAnsi="Times New Roman" w:cs="Times New Roman"/>
        </w:rPr>
        <w:t xml:space="preserve"> в том числе с учетом необходимости капитального ремонта учреждений.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1.9 «Применение экономичной водоразборной арматуры».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Реализация мероприятия предполагает внедрение комплекса технических </w:t>
      </w:r>
      <w:r w:rsidRPr="005F3AC2">
        <w:rPr>
          <w:rFonts w:ascii="Times New Roman" w:hAnsi="Times New Roman" w:cs="Times New Roman"/>
        </w:rPr>
        <w:lastRenderedPageBreak/>
        <w:t xml:space="preserve">решений, позволяющих в результате значительно сэкономить потребление воды, </w:t>
      </w:r>
      <w:proofErr w:type="spellStart"/>
      <w:r w:rsidRPr="005F3AC2">
        <w:rPr>
          <w:rFonts w:ascii="Times New Roman" w:hAnsi="Times New Roman" w:cs="Times New Roman"/>
        </w:rPr>
        <w:t>водоразбор</w:t>
      </w:r>
      <w:proofErr w:type="spellEnd"/>
      <w:r w:rsidRPr="005F3AC2">
        <w:rPr>
          <w:rFonts w:ascii="Times New Roman" w:hAnsi="Times New Roman" w:cs="Times New Roman"/>
        </w:rPr>
        <w:t xml:space="preserve"> которой производится через водоразборную арматуру.</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5F3AC2" w:rsidRPr="005F3AC2" w:rsidRDefault="005F3AC2" w:rsidP="00450686">
      <w:pPr>
        <w:spacing w:line="312" w:lineRule="auto"/>
        <w:ind w:firstLine="709"/>
        <w:jc w:val="both"/>
        <w:rPr>
          <w:rFonts w:ascii="Times New Roman" w:hAnsi="Times New Roman" w:cs="Times New Roman"/>
        </w:rPr>
      </w:pPr>
      <w:proofErr w:type="gramStart"/>
      <w:r w:rsidRPr="005F3AC2">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5F3AC2">
        <w:rPr>
          <w:rFonts w:ascii="Times New Roman" w:hAnsi="Times New Roman" w:cs="Times New Roman"/>
        </w:rPr>
        <w:t>актализировать</w:t>
      </w:r>
      <w:proofErr w:type="spellEnd"/>
      <w:r w:rsidRPr="005F3AC2">
        <w:rPr>
          <w:rFonts w:ascii="Times New Roman" w:hAnsi="Times New Roman" w:cs="Times New Roman"/>
        </w:rPr>
        <w:t>/разрабатывать программы энергосбережения и повышения энергетической эффективности каждые 3 года в том</w:t>
      </w:r>
      <w:proofErr w:type="gramEnd"/>
      <w:r w:rsidRPr="005F3AC2">
        <w:rPr>
          <w:rFonts w:ascii="Times New Roman" w:hAnsi="Times New Roman" w:cs="Times New Roman"/>
        </w:rPr>
        <w:t xml:space="preserve"> </w:t>
      </w:r>
      <w:proofErr w:type="gramStart"/>
      <w:r w:rsidRPr="005F3AC2">
        <w:rPr>
          <w:rFonts w:ascii="Times New Roman" w:hAnsi="Times New Roman" w:cs="Times New Roman"/>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5F3AC2">
        <w:rPr>
          <w:rFonts w:ascii="Times New Roman" w:hAnsi="Times New Roman" w:cs="Times New Roman"/>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5F3AC2">
        <w:rPr>
          <w:rFonts w:ascii="Times New Roman" w:hAnsi="Times New Roman" w:cs="Times New Roman"/>
        </w:rPr>
        <w:t>контроль за</w:t>
      </w:r>
      <w:proofErr w:type="gramEnd"/>
      <w:r w:rsidRPr="005F3AC2">
        <w:rPr>
          <w:rFonts w:ascii="Times New Roman" w:hAnsi="Times New Roman" w:cs="Times New Roman"/>
        </w:rPr>
        <w:t xml:space="preserve"> их исполнением.</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2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жилищном фонде».</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5F3AC2">
        <w:rPr>
          <w:rFonts w:ascii="Times New Roman" w:hAnsi="Times New Roman" w:cs="Times New Roman"/>
        </w:rPr>
        <w:t>энергоэффективного</w:t>
      </w:r>
      <w:proofErr w:type="spellEnd"/>
      <w:r w:rsidRPr="005F3AC2">
        <w:rPr>
          <w:rFonts w:ascii="Times New Roman" w:hAnsi="Times New Roman" w:cs="Times New Roman"/>
        </w:rPr>
        <w:t xml:space="preserve"> капитального ремонта.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2.1 «Оснащение коллективными (общедомовыми) приборами учета многоквартирных </w:t>
      </w:r>
      <w:proofErr w:type="gramStart"/>
      <w:r w:rsidRPr="005F3AC2">
        <w:rPr>
          <w:rFonts w:ascii="Times New Roman" w:hAnsi="Times New Roman" w:cs="Times New Roman"/>
        </w:rPr>
        <w:t>домов</w:t>
      </w:r>
      <w:proofErr w:type="gramEnd"/>
      <w:r w:rsidRPr="005F3AC2">
        <w:rPr>
          <w:rFonts w:ascii="Times New Roman" w:hAnsi="Times New Roman" w:cs="Times New Roman"/>
        </w:rPr>
        <w:t xml:space="preserve"> в том числе интеллектуальных приборов учета, автоматизированных систем и систем диспетчеризации».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2.2 «Оснащение индивидуальными приборами учета жилых, </w:t>
      </w:r>
      <w:r w:rsidRPr="005F3AC2">
        <w:rPr>
          <w:rFonts w:ascii="Times New Roman" w:hAnsi="Times New Roman" w:cs="Times New Roman"/>
        </w:rPr>
        <w:lastRenderedPageBreak/>
        <w:t>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2.3 «Проведение энергетических обследований жилищного фонда».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w:t>
      </w:r>
      <w:proofErr w:type="spellStart"/>
      <w:r w:rsidRPr="005F3AC2">
        <w:rPr>
          <w:rFonts w:ascii="Times New Roman" w:hAnsi="Times New Roman" w:cs="Times New Roman"/>
        </w:rPr>
        <w:t>пунктов</w:t>
      </w:r>
      <w:proofErr w:type="gramStart"/>
      <w:r w:rsidRPr="005F3AC2">
        <w:rPr>
          <w:rFonts w:ascii="Times New Roman" w:hAnsi="Times New Roman" w:cs="Times New Roman"/>
        </w:rPr>
        <w:t>,п</w:t>
      </w:r>
      <w:proofErr w:type="gramEnd"/>
      <w:r w:rsidRPr="005F3AC2">
        <w:rPr>
          <w:rFonts w:ascii="Times New Roman" w:hAnsi="Times New Roman" w:cs="Times New Roman"/>
        </w:rPr>
        <w:t>офасадное</w:t>
      </w:r>
      <w:proofErr w:type="spellEnd"/>
      <w:r w:rsidRPr="005F3AC2">
        <w:rPr>
          <w:rFonts w:ascii="Times New Roman" w:hAnsi="Times New Roman" w:cs="Times New Roman"/>
        </w:rPr>
        <w:t xml:space="preserve"> регулирование)».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2.6 «Повышение энергетической эффективности системы освещения».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2.8 «Проведение </w:t>
      </w:r>
      <w:proofErr w:type="spellStart"/>
      <w:r w:rsidRPr="005F3AC2">
        <w:rPr>
          <w:rFonts w:ascii="Times New Roman" w:hAnsi="Times New Roman" w:cs="Times New Roman"/>
        </w:rPr>
        <w:t>энергоэффективного</w:t>
      </w:r>
      <w:proofErr w:type="spellEnd"/>
      <w:r w:rsidRPr="005F3AC2">
        <w:rPr>
          <w:rFonts w:ascii="Times New Roman" w:hAnsi="Times New Roman" w:cs="Times New Roman"/>
        </w:rPr>
        <w:t xml:space="preserve"> капитального ремонта общего имущества в многоквартирных домах».</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2.9 «Установка оборудования для автоматического освещения в жилищном фонде».</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3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коммунальной инфраструктуре».</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5F3AC2">
        <w:rPr>
          <w:rFonts w:ascii="Times New Roman" w:hAnsi="Times New Roman" w:cs="Times New Roman"/>
        </w:rPr>
        <w:t>инфраструктуры</w:t>
      </w:r>
      <w:proofErr w:type="gramEnd"/>
      <w:r w:rsidRPr="005F3AC2">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w:t>
      </w:r>
      <w:r w:rsidRPr="005F3AC2">
        <w:rPr>
          <w:rFonts w:ascii="Times New Roman" w:hAnsi="Times New Roman" w:cs="Times New Roman"/>
        </w:rPr>
        <w:lastRenderedPageBreak/>
        <w:t xml:space="preserve">энергетических ресурсов (включая тепловую </w:t>
      </w:r>
      <w:proofErr w:type="spellStart"/>
      <w:r w:rsidRPr="005F3AC2">
        <w:rPr>
          <w:rFonts w:ascii="Times New Roman" w:hAnsi="Times New Roman" w:cs="Times New Roman"/>
        </w:rPr>
        <w:t>энергию</w:t>
      </w:r>
      <w:proofErr w:type="gramStart"/>
      <w:r w:rsidRPr="005F3AC2">
        <w:rPr>
          <w:rFonts w:ascii="Times New Roman" w:hAnsi="Times New Roman" w:cs="Times New Roman"/>
        </w:rPr>
        <w:t>,э</w:t>
      </w:r>
      <w:proofErr w:type="gramEnd"/>
      <w:r w:rsidRPr="005F3AC2">
        <w:rPr>
          <w:rFonts w:ascii="Times New Roman" w:hAnsi="Times New Roman" w:cs="Times New Roman"/>
        </w:rPr>
        <w:t>лектрическую</w:t>
      </w:r>
      <w:proofErr w:type="spellEnd"/>
      <w:r w:rsidRPr="005F3AC2">
        <w:rPr>
          <w:rFonts w:ascii="Times New Roman" w:hAnsi="Times New Roman" w:cs="Times New Roman"/>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5F3AC2">
        <w:rPr>
          <w:rFonts w:ascii="Times New Roman" w:hAnsi="Times New Roman" w:cs="Times New Roman"/>
        </w:rPr>
        <w:t>теплосетевых</w:t>
      </w:r>
      <w:proofErr w:type="spellEnd"/>
      <w:r w:rsidRPr="005F3AC2">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5F3AC2">
        <w:rPr>
          <w:rFonts w:ascii="Times New Roman" w:hAnsi="Times New Roman" w:cs="Times New Roman"/>
        </w:rPr>
        <w:t>и</w:t>
      </w:r>
      <w:proofErr w:type="gramEnd"/>
      <w:r w:rsidRPr="005F3AC2">
        <w:rPr>
          <w:rFonts w:ascii="Times New Roman" w:hAnsi="Times New Roman" w:cs="Times New Roman"/>
        </w:rPr>
        <w:t xml:space="preserve"> о повышении энергетической эффективности порядке программ по энергосбережению и повышению </w:t>
      </w:r>
      <w:proofErr w:type="spellStart"/>
      <w:r w:rsidRPr="005F3AC2">
        <w:rPr>
          <w:rFonts w:ascii="Times New Roman" w:hAnsi="Times New Roman" w:cs="Times New Roman"/>
        </w:rPr>
        <w:t>энергетическойэффективности</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F3AC2">
        <w:rPr>
          <w:rFonts w:ascii="Times New Roman" w:hAnsi="Times New Roman" w:cs="Times New Roman"/>
        </w:rPr>
        <w:t>газопорпшевых</w:t>
      </w:r>
      <w:proofErr w:type="spellEnd"/>
      <w:r w:rsidRPr="005F3AC2">
        <w:rPr>
          <w:rFonts w:ascii="Times New Roman" w:hAnsi="Times New Roman" w:cs="Times New Roman"/>
        </w:rPr>
        <w:t xml:space="preserve"> установок, </w:t>
      </w:r>
      <w:proofErr w:type="spellStart"/>
      <w:r w:rsidRPr="005F3AC2">
        <w:rPr>
          <w:rFonts w:ascii="Times New Roman" w:hAnsi="Times New Roman" w:cs="Times New Roman"/>
        </w:rPr>
        <w:t>турбодетандерных</w:t>
      </w:r>
      <w:proofErr w:type="spellEnd"/>
      <w:r w:rsidRPr="005F3AC2">
        <w:rPr>
          <w:rFonts w:ascii="Times New Roman" w:hAnsi="Times New Roman" w:cs="Times New Roman"/>
        </w:rPr>
        <w:t xml:space="preserve"> установок».</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3.6 «Установка регулируемого привода в системах водоснабжения и водоотведения».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3.7 «Установка тепловых насосов и обустройство </w:t>
      </w:r>
      <w:proofErr w:type="spellStart"/>
      <w:r w:rsidRPr="005F3AC2">
        <w:rPr>
          <w:rFonts w:ascii="Times New Roman" w:hAnsi="Times New Roman" w:cs="Times New Roman"/>
        </w:rPr>
        <w:t>теплонасосных</w:t>
      </w:r>
      <w:proofErr w:type="spellEnd"/>
      <w:r w:rsidRPr="005F3AC2">
        <w:rPr>
          <w:rFonts w:ascii="Times New Roman" w:hAnsi="Times New Roman" w:cs="Times New Roman"/>
        </w:rPr>
        <w:t xml:space="preserve"> станций для отопления и горячего </w:t>
      </w:r>
      <w:proofErr w:type="spellStart"/>
      <w:r w:rsidRPr="005F3AC2">
        <w:rPr>
          <w:rFonts w:ascii="Times New Roman" w:hAnsi="Times New Roman" w:cs="Times New Roman"/>
        </w:rPr>
        <w:t>водоснабженияжилых</w:t>
      </w:r>
      <w:proofErr w:type="spellEnd"/>
      <w:r w:rsidRPr="005F3AC2">
        <w:rPr>
          <w:rFonts w:ascii="Times New Roman" w:hAnsi="Times New Roman" w:cs="Times New Roman"/>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3.8 «Мероприятия по модернизации оборудования, в том числе </w:t>
      </w:r>
      <w:proofErr w:type="spellStart"/>
      <w:r w:rsidRPr="005F3AC2">
        <w:rPr>
          <w:rFonts w:ascii="Times New Roman" w:hAnsi="Times New Roman" w:cs="Times New Roman"/>
        </w:rPr>
        <w:t>заменеоборудования</w:t>
      </w:r>
      <w:proofErr w:type="spellEnd"/>
      <w:r w:rsidRPr="005F3AC2">
        <w:rPr>
          <w:rFonts w:ascii="Times New Roman" w:hAnsi="Times New Roman" w:cs="Times New Roman"/>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5F3AC2">
        <w:rPr>
          <w:rFonts w:ascii="Times New Roman" w:hAnsi="Times New Roman" w:cs="Times New Roman"/>
        </w:rPr>
        <w:t>энергоэффективной</w:t>
      </w:r>
      <w:proofErr w:type="spellEnd"/>
      <w:r w:rsidRPr="005F3AC2">
        <w:rPr>
          <w:rFonts w:ascii="Times New Roman" w:hAnsi="Times New Roman" w:cs="Times New Roman"/>
        </w:rPr>
        <w:t xml:space="preserve"> </w:t>
      </w:r>
      <w:proofErr w:type="spellStart"/>
      <w:r w:rsidRPr="005F3AC2">
        <w:rPr>
          <w:rFonts w:ascii="Times New Roman" w:hAnsi="Times New Roman" w:cs="Times New Roman"/>
        </w:rPr>
        <w:t>нанотехнологичной</w:t>
      </w:r>
      <w:proofErr w:type="spellEnd"/>
      <w:r w:rsidRPr="005F3AC2">
        <w:rPr>
          <w:rFonts w:ascii="Times New Roman" w:hAnsi="Times New Roman" w:cs="Times New Roman"/>
        </w:rPr>
        <w:t xml:space="preserve">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3.9 «Мероприятия по сокращению потерь электрической, тепловой </w:t>
      </w:r>
      <w:proofErr w:type="spellStart"/>
      <w:r w:rsidRPr="005F3AC2">
        <w:rPr>
          <w:rFonts w:ascii="Times New Roman" w:hAnsi="Times New Roman" w:cs="Times New Roman"/>
        </w:rPr>
        <w:t>энергии</w:t>
      </w:r>
      <w:proofErr w:type="gramStart"/>
      <w:r w:rsidRPr="005F3AC2">
        <w:rPr>
          <w:rFonts w:ascii="Times New Roman" w:hAnsi="Times New Roman" w:cs="Times New Roman"/>
        </w:rPr>
        <w:t>,х</w:t>
      </w:r>
      <w:proofErr w:type="gramEnd"/>
      <w:r w:rsidRPr="005F3AC2">
        <w:rPr>
          <w:rFonts w:ascii="Times New Roman" w:hAnsi="Times New Roman" w:cs="Times New Roman"/>
        </w:rPr>
        <w:t>олодной</w:t>
      </w:r>
      <w:proofErr w:type="spellEnd"/>
      <w:r w:rsidRPr="005F3AC2">
        <w:rPr>
          <w:rFonts w:ascii="Times New Roman" w:hAnsi="Times New Roman" w:cs="Times New Roman"/>
        </w:rPr>
        <w:t xml:space="preserve"> и горячей воды при осуществлении регулируемых видов деятельности».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3.10 «Герметизация зданий (окна, двери, швы, подвалы, выходы </w:t>
      </w:r>
      <w:proofErr w:type="spellStart"/>
      <w:r w:rsidRPr="005F3AC2">
        <w:rPr>
          <w:rFonts w:ascii="Times New Roman" w:hAnsi="Times New Roman" w:cs="Times New Roman"/>
        </w:rPr>
        <w:t>вентиляции</w:t>
      </w:r>
      <w:proofErr w:type="gramStart"/>
      <w:r w:rsidRPr="005F3AC2">
        <w:rPr>
          <w:rFonts w:ascii="Times New Roman" w:hAnsi="Times New Roman" w:cs="Times New Roman"/>
        </w:rPr>
        <w:t>,и</w:t>
      </w:r>
      <w:proofErr w:type="gramEnd"/>
      <w:r w:rsidRPr="005F3AC2">
        <w:rPr>
          <w:rFonts w:ascii="Times New Roman" w:hAnsi="Times New Roman" w:cs="Times New Roman"/>
        </w:rPr>
        <w:t>нженерных</w:t>
      </w:r>
      <w:proofErr w:type="spellEnd"/>
      <w:r w:rsidRPr="005F3AC2">
        <w:rPr>
          <w:rFonts w:ascii="Times New Roman" w:hAnsi="Times New Roman" w:cs="Times New Roman"/>
        </w:rPr>
        <w:t xml:space="preserve"> коммуникаций)».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3.11 «Внедрение реле-регуляторов светильников».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3.12 «Мероприятия по установке осветительных устройств с использованием светодиодов».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lastRenderedPageBreak/>
        <w:t xml:space="preserve">Основное мероприятие 4 «Информационное и правовое обеспечение мероприятий по энергосбережению и повышению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4.2 «Содействие заключению </w:t>
      </w:r>
      <w:proofErr w:type="spellStart"/>
      <w:r w:rsidRPr="005F3AC2">
        <w:rPr>
          <w:rFonts w:ascii="Times New Roman" w:hAnsi="Times New Roman" w:cs="Times New Roman"/>
        </w:rPr>
        <w:t>энергосервисных</w:t>
      </w:r>
      <w:proofErr w:type="spellEnd"/>
      <w:r w:rsidRPr="005F3AC2">
        <w:rPr>
          <w:rFonts w:ascii="Times New Roman" w:hAnsi="Times New Roman" w:cs="Times New Roman"/>
        </w:rPr>
        <w:t xml:space="preserve"> договоров (контрактов) ».</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5F3AC2">
        <w:rPr>
          <w:rFonts w:ascii="Times New Roman" w:hAnsi="Times New Roman" w:cs="Times New Roman"/>
        </w:rPr>
        <w:t>энергетическойэффективности</w:t>
      </w:r>
      <w:proofErr w:type="spellEnd"/>
      <w:r w:rsidRPr="005F3AC2">
        <w:rPr>
          <w:rFonts w:ascii="Times New Roman" w:hAnsi="Times New Roman" w:cs="Times New Roman"/>
        </w:rPr>
        <w:t xml:space="preserve"> и сокращению потерь энергетических ресурсов</w:t>
      </w:r>
      <w:proofErr w:type="gramStart"/>
      <w:r w:rsidRPr="005F3AC2">
        <w:rPr>
          <w:rFonts w:ascii="Times New Roman" w:hAnsi="Times New Roman" w:cs="Times New Roman"/>
        </w:rPr>
        <w:t>;»</w:t>
      </w:r>
      <w:proofErr w:type="gram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4.9 «Установление целевых </w:t>
      </w:r>
      <w:proofErr w:type="gramStart"/>
      <w:r w:rsidRPr="005F3AC2">
        <w:rPr>
          <w:rFonts w:ascii="Times New Roman" w:hAnsi="Times New Roman" w:cs="Times New Roman"/>
        </w:rPr>
        <w:t>показателей повышения эффективности использования энергетических ресурсов</w:t>
      </w:r>
      <w:proofErr w:type="gramEnd"/>
      <w:r w:rsidRPr="005F3AC2">
        <w:rPr>
          <w:rFonts w:ascii="Times New Roman" w:hAnsi="Times New Roman" w:cs="Times New Roman"/>
        </w:rPr>
        <w:t xml:space="preserve"> и воды в жилищном фонде, в том числе мероприятия, направленные на сбор и анализ информации об энергопотреблении жилых домов».</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lastRenderedPageBreak/>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4.11 «Ранжирование многоквартирных домов по уровню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4.12 «Распространение информации об установленных </w:t>
      </w:r>
      <w:proofErr w:type="gramStart"/>
      <w:r w:rsidRPr="005F3AC2">
        <w:rPr>
          <w:rFonts w:ascii="Times New Roman" w:hAnsi="Times New Roman" w:cs="Times New Roman"/>
        </w:rPr>
        <w:t>законодательством</w:t>
      </w:r>
      <w:proofErr w:type="gramEnd"/>
      <w:r w:rsidRPr="005F3AC2">
        <w:rPr>
          <w:rFonts w:ascii="Times New Roman" w:hAnsi="Times New Roman" w:cs="Times New Roman"/>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4.14 «Анализ договоров электро-, тепл</w:t>
      </w:r>
      <w:proofErr w:type="gramStart"/>
      <w:r w:rsidRPr="005F3AC2">
        <w:rPr>
          <w:rFonts w:ascii="Times New Roman" w:hAnsi="Times New Roman" w:cs="Times New Roman"/>
        </w:rPr>
        <w:t>о-</w:t>
      </w:r>
      <w:proofErr w:type="gramEnd"/>
      <w:r w:rsidRPr="005F3AC2">
        <w:rPr>
          <w:rFonts w:ascii="Times New Roman" w:hAnsi="Times New Roman" w:cs="Times New Roman"/>
        </w:rPr>
        <w:t xml:space="preserve">, газо- и водоснабжения жилых многоквартирных домов и муниципальных учреждениях на предмет </w:t>
      </w:r>
      <w:proofErr w:type="spellStart"/>
      <w:r w:rsidRPr="005F3AC2">
        <w:rPr>
          <w:rFonts w:ascii="Times New Roman" w:hAnsi="Times New Roman" w:cs="Times New Roman"/>
        </w:rPr>
        <w:t>выявленияположений</w:t>
      </w:r>
      <w:proofErr w:type="spellEnd"/>
      <w:r w:rsidRPr="005F3AC2">
        <w:rPr>
          <w:rFonts w:ascii="Times New Roman" w:hAnsi="Times New Roman" w:cs="Times New Roman"/>
        </w:rPr>
        <w:t xml:space="preserve"> договоров, препятствующих реализации мер по повышению энергетической эффективности».</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5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промышленном секторе».</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5.1 «Проведение энергетических обследований».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5.2 «Мероприятия по энергосбережению и повышению энергетической </w:t>
      </w:r>
      <w:proofErr w:type="gramStart"/>
      <w:r w:rsidRPr="005F3AC2">
        <w:rPr>
          <w:rFonts w:ascii="Times New Roman" w:hAnsi="Times New Roman" w:cs="Times New Roman"/>
        </w:rPr>
        <w:t>эффективности</w:t>
      </w:r>
      <w:proofErr w:type="gramEnd"/>
      <w:r w:rsidRPr="005F3AC2">
        <w:rPr>
          <w:rFonts w:ascii="Times New Roman" w:hAnsi="Times New Roman" w:cs="Times New Roman"/>
        </w:rPr>
        <w:t xml:space="preserve"> разработанные на основании проведенных энергетических обследований».</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Реализация основного мероприятия направлена на решение следующей задачи: увеличение использования в качестве источников энергии вторичных </w:t>
      </w:r>
      <w:r w:rsidRPr="005F3AC2">
        <w:rPr>
          <w:rFonts w:ascii="Times New Roman" w:hAnsi="Times New Roman" w:cs="Times New Roman"/>
        </w:rPr>
        <w:lastRenderedPageBreak/>
        <w:t>энергетических ресурсов и (или) возобновляемых источников энергии.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6.1 «Внедрение/</w:t>
      </w:r>
      <w:proofErr w:type="spellStart"/>
      <w:r w:rsidRPr="005F3AC2">
        <w:rPr>
          <w:rFonts w:ascii="Times New Roman" w:hAnsi="Times New Roman" w:cs="Times New Roman"/>
        </w:rPr>
        <w:t>реконсервация</w:t>
      </w:r>
      <w:proofErr w:type="spellEnd"/>
      <w:r w:rsidRPr="005F3AC2">
        <w:rPr>
          <w:rFonts w:ascii="Times New Roman" w:hAnsi="Times New Roman" w:cs="Times New Roman"/>
        </w:rPr>
        <w:t xml:space="preserve"> возобновляемых источников энергии».</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6.2 «Использования биомассы, отходов лесопромышленного и агропромышленного </w:t>
      </w:r>
      <w:proofErr w:type="spellStart"/>
      <w:r w:rsidRPr="005F3AC2">
        <w:rPr>
          <w:rFonts w:ascii="Times New Roman" w:hAnsi="Times New Roman" w:cs="Times New Roman"/>
        </w:rPr>
        <w:t>комплексов</w:t>
      </w:r>
      <w:proofErr w:type="gramStart"/>
      <w:r w:rsidRPr="005F3AC2">
        <w:rPr>
          <w:rFonts w:ascii="Times New Roman" w:hAnsi="Times New Roman" w:cs="Times New Roman"/>
        </w:rPr>
        <w:t>,б</w:t>
      </w:r>
      <w:proofErr w:type="gramEnd"/>
      <w:r w:rsidRPr="005F3AC2">
        <w:rPr>
          <w:rFonts w:ascii="Times New Roman" w:hAnsi="Times New Roman" w:cs="Times New Roman"/>
        </w:rPr>
        <w:t>ытовых</w:t>
      </w:r>
      <w:proofErr w:type="spellEnd"/>
      <w:r w:rsidRPr="005F3AC2">
        <w:rPr>
          <w:rFonts w:ascii="Times New Roman" w:hAnsi="Times New Roman" w:cs="Times New Roman"/>
        </w:rPr>
        <w:t xml:space="preserve"> отходов, шахтного метана, биогаза для производства электрической и тепловой энергии».</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7 «Увеличение использования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w:t>
      </w:r>
      <w:proofErr w:type="spellStart"/>
      <w:r w:rsidRPr="005F3AC2">
        <w:rPr>
          <w:rFonts w:ascii="Times New Roman" w:hAnsi="Times New Roman" w:cs="Times New Roman"/>
        </w:rPr>
        <w:t>наружнего</w:t>
      </w:r>
      <w:proofErr w:type="spellEnd"/>
      <w:r w:rsidRPr="005F3AC2">
        <w:rPr>
          <w:rFonts w:ascii="Times New Roman" w:hAnsi="Times New Roman" w:cs="Times New Roman"/>
        </w:rPr>
        <w:t xml:space="preserve"> освещения».</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освещения.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7.1 «Внедрение </w:t>
      </w:r>
      <w:proofErr w:type="spellStart"/>
      <w:r w:rsidRPr="005F3AC2">
        <w:rPr>
          <w:rFonts w:ascii="Times New Roman" w:hAnsi="Times New Roman" w:cs="Times New Roman"/>
        </w:rPr>
        <w:t>энергоэффективных</w:t>
      </w:r>
      <w:proofErr w:type="spellEnd"/>
      <w:r w:rsidRPr="005F3AC2">
        <w:rPr>
          <w:rFonts w:ascii="Times New Roman" w:hAnsi="Times New Roman" w:cs="Times New Roman"/>
        </w:rPr>
        <w:t xml:space="preserve"> источников освещения в системах уличного освещения».</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Основное мероприятие 8 «Энергосбережение и повышение </w:t>
      </w:r>
      <w:proofErr w:type="spellStart"/>
      <w:r w:rsidRPr="005F3AC2">
        <w:rPr>
          <w:rFonts w:ascii="Times New Roman" w:hAnsi="Times New Roman" w:cs="Times New Roman"/>
        </w:rPr>
        <w:t>энергоэффективности</w:t>
      </w:r>
      <w:proofErr w:type="spellEnd"/>
      <w:r w:rsidRPr="005F3AC2">
        <w:rPr>
          <w:rFonts w:ascii="Times New Roman" w:hAnsi="Times New Roman" w:cs="Times New Roman"/>
        </w:rPr>
        <w:t xml:space="preserve"> в транспортном комплексе».</w:t>
      </w:r>
    </w:p>
    <w:p w:rsidR="005F3AC2" w:rsidRPr="005F3AC2" w:rsidRDefault="005F3AC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рамках основного мероприятия предусмотрены следующие мероприятия: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 xml:space="preserve">Мероприятие 8.1 «Мероприятия по замещению бензина и дизельного топлива, </w:t>
      </w:r>
      <w:proofErr w:type="gramStart"/>
      <w:r w:rsidRPr="005F3AC2">
        <w:rPr>
          <w:rFonts w:ascii="Times New Roman" w:hAnsi="Times New Roman" w:cs="Times New Roman"/>
        </w:rPr>
        <w:t>используемых</w:t>
      </w:r>
      <w:proofErr w:type="gramEnd"/>
      <w:r w:rsidRPr="005F3AC2">
        <w:rPr>
          <w:rFonts w:ascii="Times New Roman" w:hAnsi="Times New Roman" w:cs="Times New Roman"/>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8.2 «Строительство автомобильных газовых наполнительных компрессорных станций».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450686">
      <w:pPr>
        <w:spacing w:line="312" w:lineRule="auto"/>
        <w:ind w:firstLine="709"/>
        <w:jc w:val="both"/>
        <w:rPr>
          <w:rFonts w:ascii="Times New Roman" w:hAnsi="Times New Roman" w:cs="Times New Roman"/>
        </w:rPr>
      </w:pPr>
    </w:p>
    <w:p w:rsidR="00D6589B" w:rsidRPr="002508A4" w:rsidRDefault="00D6589B" w:rsidP="00450686">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22</w:t>
      </w:r>
      <w:r w:rsidRPr="002508A4">
        <w:rPr>
          <w:rFonts w:ascii="Times New Roman" w:hAnsi="Times New Roman" w:cs="Times New Roman"/>
        </w:rPr>
        <w:t> - 2035 годах в три этапа:</w:t>
      </w:r>
    </w:p>
    <w:p w:rsidR="00D6589B" w:rsidRPr="002508A4" w:rsidRDefault="00D6589B" w:rsidP="00450686">
      <w:pPr>
        <w:spacing w:line="312" w:lineRule="auto"/>
        <w:jc w:val="center"/>
        <w:rPr>
          <w:rFonts w:ascii="Times New Roman" w:hAnsi="Times New Roman" w:cs="Times New Roman"/>
        </w:rPr>
      </w:pPr>
      <w:r w:rsidRPr="002508A4">
        <w:rPr>
          <w:rFonts w:ascii="Times New Roman" w:hAnsi="Times New Roman" w:cs="Times New Roman"/>
        </w:rPr>
        <w:lastRenderedPageBreak/>
        <w:t>1 этап - 20</w:t>
      </w:r>
      <w:r>
        <w:rPr>
          <w:rFonts w:ascii="Times New Roman" w:hAnsi="Times New Roman" w:cs="Times New Roman"/>
        </w:rPr>
        <w:t>22</w:t>
      </w:r>
      <w:r w:rsidRPr="002508A4">
        <w:rPr>
          <w:rFonts w:ascii="Times New Roman" w:hAnsi="Times New Roman" w:cs="Times New Roman"/>
        </w:rPr>
        <w:t> - 2025 годы;</w:t>
      </w:r>
    </w:p>
    <w:p w:rsidR="00D6589B" w:rsidRPr="002508A4" w:rsidRDefault="00D6589B" w:rsidP="00450686">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450686">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450686">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5F3AC2" w:rsidRPr="005F3AC2">
        <w:rPr>
          <w:rFonts w:ascii="Times New Roman" w:hAnsi="Times New Roman" w:cs="Times New Roman"/>
        </w:rPr>
        <w:t>Канашского района Чувашской Республики</w:t>
      </w:r>
      <w:r w:rsidRPr="004B6CD1">
        <w:rPr>
          <w:rFonts w:ascii="Times New Roman" w:hAnsi="Times New Roman" w:cs="Times New Roman"/>
        </w:rPr>
        <w:t>.</w:t>
      </w:r>
    </w:p>
    <w:p w:rsidR="005F4B64" w:rsidRPr="005F4B64" w:rsidRDefault="005F4B64" w:rsidP="00450686">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450686">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450686">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w:t>
      </w:r>
      <w:proofErr w:type="gramStart"/>
      <w:r w:rsidRPr="005F4B64">
        <w:rPr>
          <w:rFonts w:ascii="Times New Roman" w:hAnsi="Times New Roman" w:cs="Times New Roman"/>
        </w:rPr>
        <w:t>о-</w:t>
      </w:r>
      <w:proofErr w:type="gramEnd"/>
      <w:r w:rsidRPr="005F4B64">
        <w:rPr>
          <w:rFonts w:ascii="Times New Roman" w:hAnsi="Times New Roman" w:cs="Times New Roman"/>
        </w:rPr>
        <w:t xml:space="preserve">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450686">
      <w:pPr>
        <w:spacing w:line="312" w:lineRule="auto"/>
        <w:ind w:firstLine="709"/>
        <w:jc w:val="both"/>
        <w:rPr>
          <w:rFonts w:ascii="Times New Roman" w:hAnsi="Times New Roman" w:cs="Times New Roman"/>
        </w:rPr>
      </w:pPr>
    </w:p>
    <w:p w:rsidR="00A407A4" w:rsidRPr="008E7ACC" w:rsidRDefault="008E7ACC" w:rsidP="00450686">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450686">
      <w:pPr>
        <w:spacing w:line="312" w:lineRule="auto"/>
        <w:ind w:firstLine="709"/>
        <w:jc w:val="both"/>
        <w:rPr>
          <w:rFonts w:ascii="Times New Roman" w:hAnsi="Times New Roman" w:cs="Times New Roman"/>
        </w:rPr>
      </w:pPr>
    </w:p>
    <w:p w:rsidR="008E7ACC" w:rsidRPr="00202D29" w:rsidRDefault="00A4416D" w:rsidP="00450686">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4"/>
    <w:p w:rsidR="00642B62" w:rsidRDefault="00642B62" w:rsidP="00450686">
      <w:pPr>
        <w:spacing w:line="312" w:lineRule="auto"/>
        <w:ind w:firstLine="709"/>
        <w:jc w:val="both"/>
        <w:rPr>
          <w:rFonts w:ascii="Times New Roman" w:hAnsi="Times New Roman" w:cs="Times New Roman"/>
        </w:rPr>
      </w:pP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прогнозируемые объемы финансирования мероприятий Муниципальной программы в 2022–2035 годах составляют 58736,02 тыс. рублей, в том числе: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2022 году - 90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2023 году - 907,1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2024 году - 3093,5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2025 году - 3352,02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lastRenderedPageBreak/>
        <w:t>в 2026 - 2030 году - 17411,25 тыс. рублей;</w:t>
      </w:r>
    </w:p>
    <w:p w:rsidR="00921410" w:rsidRPr="0017035C"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2031 - 2035 году - 33882,15 тыс. рублей;</w:t>
      </w:r>
    </w:p>
    <w:p w:rsidR="00921410" w:rsidRPr="0017035C" w:rsidRDefault="00921410" w:rsidP="00450686">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федерального бюджета – 0 тыс. рублей (0 процента), в том числе: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2022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2023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2024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2025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2026 - 2030 году - 0 тыс. рублей;</w:t>
      </w:r>
    </w:p>
    <w:p w:rsidR="00921410" w:rsidRPr="0017035C"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2031 - 2035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республиканского бюджета Чувашской Республики – 0 тыс. рублей (0 процента), в том числе: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2022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2023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2024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2025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2026 - 2030 году - 0 тыс. рублей;</w:t>
      </w:r>
    </w:p>
    <w:p w:rsidR="00921410" w:rsidRPr="0017035C"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2031 - 2035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местных бюджетов – 4447 тыс. рублей (7,6 процента), в том числе: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2022 году - 90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2023 году - 255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2024 году - 774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2025 году - 197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2026 - 2030 году - 1207 тыс. рублей;</w:t>
      </w:r>
    </w:p>
    <w:p w:rsidR="00921410" w:rsidRPr="0017035C"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2031 - 2035 году - 1924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внебюджетных источников – 54289,02 тыс. рублей (92,4 процента), в том числе:</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2022 году - 0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2023 году - 652,1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2024 году - 2319,5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2025 году - 3155,02 тыс. рублей;</w:t>
      </w:r>
    </w:p>
    <w:p w:rsidR="005F3AC2" w:rsidRPr="005F3AC2"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2026 - 2030 году - 16204,25 тыс. рублей;</w:t>
      </w:r>
    </w:p>
    <w:p w:rsidR="00921410" w:rsidRPr="0017035C" w:rsidRDefault="005F3AC2" w:rsidP="00450686">
      <w:pPr>
        <w:spacing w:line="312" w:lineRule="auto"/>
        <w:ind w:firstLine="709"/>
        <w:jc w:val="both"/>
        <w:rPr>
          <w:rFonts w:ascii="Times New Roman" w:hAnsi="Times New Roman" w:cs="Times New Roman"/>
        </w:rPr>
      </w:pPr>
      <w:r w:rsidRPr="005F3AC2">
        <w:rPr>
          <w:rFonts w:ascii="Times New Roman" w:hAnsi="Times New Roman" w:cs="Times New Roman"/>
        </w:rPr>
        <w:t>в 2031 - 2035 году - 31958,15 тыс. рублей.</w:t>
      </w:r>
    </w:p>
    <w:p w:rsidR="00921410" w:rsidRDefault="00921410" w:rsidP="00450686">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5F3AC2" w:rsidRPr="005F3AC2">
        <w:rPr>
          <w:rFonts w:ascii="Times New Roman" w:hAnsi="Times New Roman" w:cs="Times New Roman"/>
        </w:rPr>
        <w:t>Канашского района Чувашской Республики</w:t>
      </w:r>
      <w:r>
        <w:rPr>
          <w:rFonts w:ascii="Times New Roman" w:hAnsi="Times New Roman" w:cs="Times New Roman"/>
        </w:rPr>
        <w:t>.</w:t>
      </w: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F76C50">
          <w:type w:val="continuous"/>
          <w:pgSz w:w="11906" w:h="16838"/>
          <w:pgMar w:top="709" w:right="799" w:bottom="709"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5F3AC2" w:rsidRDefault="005F3AC2" w:rsidP="00223FB1">
      <w:pPr>
        <w:ind w:firstLine="709"/>
        <w:jc w:val="both"/>
        <w:rPr>
          <w:rFonts w:ascii="Times New Roman" w:hAnsi="Times New Roman" w:cs="Times New Roman"/>
          <w:sz w:val="20"/>
          <w:szCs w:val="20"/>
          <w:lang w:eastAsia="ru-RU"/>
        </w:rPr>
      </w:pPr>
    </w:p>
    <w:tbl>
      <w:tblPr>
        <w:tblW w:w="15540" w:type="dxa"/>
        <w:tblInd w:w="93" w:type="dxa"/>
        <w:tblLook w:val="04A0" w:firstRow="1" w:lastRow="0" w:firstColumn="1" w:lastColumn="0" w:noHBand="0" w:noVBand="1"/>
      </w:tblPr>
      <w:tblGrid>
        <w:gridCol w:w="2123"/>
        <w:gridCol w:w="2928"/>
        <w:gridCol w:w="1469"/>
        <w:gridCol w:w="990"/>
        <w:gridCol w:w="1703"/>
        <w:gridCol w:w="1028"/>
        <w:gridCol w:w="1037"/>
        <w:gridCol w:w="1056"/>
        <w:gridCol w:w="1056"/>
        <w:gridCol w:w="1075"/>
        <w:gridCol w:w="1075"/>
      </w:tblGrid>
      <w:tr w:rsidR="005F3AC2" w:rsidRPr="005F3AC2" w:rsidTr="00450686">
        <w:trPr>
          <w:divId w:val="2134207431"/>
          <w:trHeight w:val="225"/>
          <w:tblHeader/>
        </w:trPr>
        <w:tc>
          <w:tcPr>
            <w:tcW w:w="2192"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Статус</w:t>
            </w:r>
          </w:p>
        </w:tc>
        <w:tc>
          <w:tcPr>
            <w:tcW w:w="3039"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30" w:type="dxa"/>
            <w:gridSpan w:val="2"/>
            <w:tcBorders>
              <w:top w:val="single" w:sz="8" w:space="0" w:color="auto"/>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Код бюджетной классификации</w:t>
            </w:r>
          </w:p>
        </w:tc>
        <w:tc>
          <w:tcPr>
            <w:tcW w:w="151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Источники финансирования</w:t>
            </w:r>
          </w:p>
        </w:tc>
        <w:tc>
          <w:tcPr>
            <w:tcW w:w="6562" w:type="dxa"/>
            <w:gridSpan w:val="6"/>
            <w:tcBorders>
              <w:top w:val="single" w:sz="8" w:space="0" w:color="auto"/>
              <w:left w:val="nil"/>
              <w:bottom w:val="single" w:sz="4" w:space="0" w:color="auto"/>
              <w:right w:val="single" w:sz="8" w:space="0" w:color="000000"/>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Расходы по годам, тыс. рублей</w:t>
            </w:r>
          </w:p>
        </w:tc>
      </w:tr>
      <w:tr w:rsidR="005F3AC2" w:rsidRPr="005F3AC2" w:rsidTr="00450686">
        <w:trPr>
          <w:divId w:val="2134207431"/>
          <w:trHeight w:val="225"/>
          <w:tblHeader/>
        </w:trPr>
        <w:tc>
          <w:tcPr>
            <w:tcW w:w="2192" w:type="dxa"/>
            <w:vMerge/>
            <w:tcBorders>
              <w:top w:val="single" w:sz="8" w:space="0" w:color="auto"/>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single" w:sz="8"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главный распорядитель бюджетных средств</w:t>
            </w:r>
          </w:p>
        </w:tc>
        <w:tc>
          <w:tcPr>
            <w:tcW w:w="94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целевая статья расходов</w:t>
            </w:r>
          </w:p>
        </w:tc>
        <w:tc>
          <w:tcPr>
            <w:tcW w:w="1517" w:type="dxa"/>
            <w:vMerge/>
            <w:tcBorders>
              <w:top w:val="single" w:sz="8"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082"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2022</w:t>
            </w:r>
          </w:p>
        </w:tc>
        <w:tc>
          <w:tcPr>
            <w:tcW w:w="108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2023</w:t>
            </w:r>
          </w:p>
        </w:tc>
        <w:tc>
          <w:tcPr>
            <w:tcW w:w="1094"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2024</w:t>
            </w:r>
          </w:p>
        </w:tc>
        <w:tc>
          <w:tcPr>
            <w:tcW w:w="1094"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2025</w:t>
            </w:r>
          </w:p>
        </w:tc>
        <w:tc>
          <w:tcPr>
            <w:tcW w:w="110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2026–2030</w:t>
            </w:r>
          </w:p>
        </w:tc>
        <w:tc>
          <w:tcPr>
            <w:tcW w:w="1103" w:type="dxa"/>
            <w:tcBorders>
              <w:top w:val="nil"/>
              <w:left w:val="nil"/>
              <w:bottom w:val="single" w:sz="4" w:space="0" w:color="auto"/>
              <w:right w:val="single" w:sz="8"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2031–2035</w:t>
            </w:r>
          </w:p>
        </w:tc>
      </w:tr>
      <w:tr w:rsidR="005F3AC2" w:rsidRPr="005F3AC2" w:rsidTr="00450686">
        <w:trPr>
          <w:divId w:val="2134207431"/>
          <w:trHeight w:val="225"/>
          <w:tblHeader/>
        </w:trPr>
        <w:tc>
          <w:tcPr>
            <w:tcW w:w="2192" w:type="dxa"/>
            <w:tcBorders>
              <w:top w:val="nil"/>
              <w:left w:val="single" w:sz="8"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w:t>
            </w:r>
          </w:p>
        </w:tc>
        <w:tc>
          <w:tcPr>
            <w:tcW w:w="3039"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w:t>
            </w:r>
          </w:p>
        </w:tc>
        <w:tc>
          <w:tcPr>
            <w:tcW w:w="94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w:t>
            </w:r>
          </w:p>
        </w:tc>
        <w:tc>
          <w:tcPr>
            <w:tcW w:w="151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5</w:t>
            </w:r>
          </w:p>
        </w:tc>
        <w:tc>
          <w:tcPr>
            <w:tcW w:w="1082"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w:t>
            </w:r>
          </w:p>
        </w:tc>
        <w:tc>
          <w:tcPr>
            <w:tcW w:w="108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w:t>
            </w:r>
          </w:p>
        </w:tc>
        <w:tc>
          <w:tcPr>
            <w:tcW w:w="1094"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8</w:t>
            </w:r>
          </w:p>
        </w:tc>
        <w:tc>
          <w:tcPr>
            <w:tcW w:w="1094"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w:t>
            </w:r>
          </w:p>
        </w:tc>
        <w:tc>
          <w:tcPr>
            <w:tcW w:w="110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w:t>
            </w:r>
          </w:p>
        </w:tc>
        <w:tc>
          <w:tcPr>
            <w:tcW w:w="110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Муниципальная программа Канашского района Чувашской Республики</w:t>
            </w:r>
          </w:p>
        </w:tc>
        <w:tc>
          <w:tcPr>
            <w:tcW w:w="3039" w:type="dxa"/>
            <w:vMerge w:val="restart"/>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энергетической эффективности в </w:t>
            </w:r>
            <w:proofErr w:type="spellStart"/>
            <w:r w:rsidRPr="005F3AC2">
              <w:rPr>
                <w:rFonts w:ascii="Times New Roman" w:hAnsi="Times New Roman" w:cs="Times New Roman"/>
                <w:color w:val="000000"/>
                <w:sz w:val="20"/>
                <w:szCs w:val="20"/>
                <w:lang w:eastAsia="ru-RU"/>
              </w:rPr>
              <w:t>Канашском</w:t>
            </w:r>
            <w:proofErr w:type="spellEnd"/>
            <w:r w:rsidRPr="005F3AC2">
              <w:rPr>
                <w:rFonts w:ascii="Times New Roman" w:hAnsi="Times New Roman" w:cs="Times New Roman"/>
                <w:color w:val="000000"/>
                <w:sz w:val="20"/>
                <w:szCs w:val="20"/>
                <w:lang w:eastAsia="ru-RU"/>
              </w:rPr>
              <w:t xml:space="preserve"> районе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90,0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907,1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3093,5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3352,0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17411,3</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33882,2</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90,0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255,0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774,0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197,0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1207,0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1924,0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652,1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2319,5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3155,0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16204,3</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31958,2</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1</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w:t>
            </w:r>
            <w:proofErr w:type="spellStart"/>
            <w:r w:rsidRPr="005F3AC2">
              <w:rPr>
                <w:rFonts w:ascii="Times New Roman" w:hAnsi="Times New Roman" w:cs="Times New Roman"/>
                <w:color w:val="000000"/>
                <w:sz w:val="20"/>
                <w:szCs w:val="20"/>
                <w:lang w:eastAsia="ru-RU"/>
              </w:rPr>
              <w:t>энергоэффективности</w:t>
            </w:r>
            <w:proofErr w:type="spellEnd"/>
            <w:r w:rsidRPr="005F3AC2">
              <w:rPr>
                <w:rFonts w:ascii="Times New Roman" w:hAnsi="Times New Roman" w:cs="Times New Roman"/>
                <w:color w:val="000000"/>
                <w:sz w:val="20"/>
                <w:szCs w:val="20"/>
                <w:lang w:eastAsia="ru-RU"/>
              </w:rPr>
              <w:t xml:space="preserve">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168,1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707,3</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182,8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1264,8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2438,7</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649</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707</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1326</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77,1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58,3</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114,8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557,8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1112,7</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2</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w:t>
            </w:r>
            <w:proofErr w:type="spellStart"/>
            <w:r w:rsidRPr="005F3AC2">
              <w:rPr>
                <w:rFonts w:ascii="Times New Roman" w:hAnsi="Times New Roman" w:cs="Times New Roman"/>
                <w:color w:val="000000"/>
                <w:sz w:val="20"/>
                <w:szCs w:val="20"/>
                <w:lang w:eastAsia="ru-RU"/>
              </w:rPr>
              <w:t>энергоэффективности</w:t>
            </w:r>
            <w:proofErr w:type="spellEnd"/>
            <w:r w:rsidRPr="005F3AC2">
              <w:rPr>
                <w:rFonts w:ascii="Times New Roman" w:hAnsi="Times New Roman" w:cs="Times New Roman"/>
                <w:color w:val="000000"/>
                <w:sz w:val="20"/>
                <w:szCs w:val="20"/>
                <w:lang w:eastAsia="ru-RU"/>
              </w:rPr>
              <w:t xml:space="preserve">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347</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708,8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3581,7</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7621,7</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местные </w:t>
            </w:r>
            <w:r w:rsidRPr="005F3AC2">
              <w:rPr>
                <w:rFonts w:ascii="Times New Roman" w:hAnsi="Times New Roman" w:cs="Times New Roman"/>
                <w:color w:val="000000"/>
                <w:sz w:val="20"/>
                <w:szCs w:val="20"/>
                <w:lang w:eastAsia="ru-RU"/>
              </w:rPr>
              <w:lastRenderedPageBreak/>
              <w:t>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lastRenderedPageBreak/>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16</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347</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706,8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3573,7</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7605,7</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3</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w:t>
            </w:r>
            <w:proofErr w:type="spellStart"/>
            <w:r w:rsidRPr="005F3AC2">
              <w:rPr>
                <w:rFonts w:ascii="Times New Roman" w:hAnsi="Times New Roman" w:cs="Times New Roman"/>
                <w:color w:val="000000"/>
                <w:sz w:val="20"/>
                <w:szCs w:val="20"/>
                <w:lang w:eastAsia="ru-RU"/>
              </w:rPr>
              <w:t>энергоэффективности</w:t>
            </w:r>
            <w:proofErr w:type="spellEnd"/>
            <w:r w:rsidRPr="005F3AC2">
              <w:rPr>
                <w:rFonts w:ascii="Times New Roman" w:hAnsi="Times New Roman" w:cs="Times New Roman"/>
                <w:color w:val="000000"/>
                <w:sz w:val="20"/>
                <w:szCs w:val="20"/>
                <w:lang w:eastAsia="ru-RU"/>
              </w:rPr>
              <w:t xml:space="preserve">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268,8</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1124,7</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4230,75</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9230,75</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268,8</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1124,7</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4230,75</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9230,75</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4</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5F3AC2">
              <w:rPr>
                <w:rFonts w:ascii="Times New Roman" w:hAnsi="Times New Roman" w:cs="Times New Roman"/>
                <w:color w:val="000000"/>
                <w:sz w:val="20"/>
                <w:szCs w:val="20"/>
                <w:lang w:eastAsia="ru-RU"/>
              </w:rPr>
              <w:t>энергоэффективности</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163</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159,4</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198,72</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310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450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63</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24</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26</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190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135,4</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172,72</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120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120</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5</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w:t>
            </w:r>
            <w:proofErr w:type="spellStart"/>
            <w:r w:rsidRPr="005F3AC2">
              <w:rPr>
                <w:rFonts w:ascii="Times New Roman" w:hAnsi="Times New Roman" w:cs="Times New Roman"/>
                <w:color w:val="000000"/>
                <w:sz w:val="20"/>
                <w:szCs w:val="20"/>
                <w:lang w:eastAsia="ru-RU"/>
              </w:rPr>
              <w:t>энергоэффективности</w:t>
            </w:r>
            <w:proofErr w:type="spellEnd"/>
            <w:r w:rsidRPr="005F3AC2">
              <w:rPr>
                <w:rFonts w:ascii="Times New Roman" w:hAnsi="Times New Roman" w:cs="Times New Roman"/>
                <w:color w:val="000000"/>
                <w:sz w:val="20"/>
                <w:szCs w:val="20"/>
                <w:lang w:eastAsia="ru-RU"/>
              </w:rPr>
              <w:t xml:space="preserve">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240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1050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360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135</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420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внебюджетные </w:t>
            </w:r>
            <w:r w:rsidRPr="005F3AC2">
              <w:rPr>
                <w:rFonts w:ascii="Times New Roman" w:hAnsi="Times New Roman" w:cs="Times New Roman"/>
                <w:color w:val="000000"/>
                <w:sz w:val="20"/>
                <w:szCs w:val="20"/>
                <w:lang w:eastAsia="ru-RU"/>
              </w:rPr>
              <w:lastRenderedPageBreak/>
              <w:t>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lastRenderedPageBreak/>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240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1050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360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135</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420</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lastRenderedPageBreak/>
              <w:t>Основное мероприятие 6</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11000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11000</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7</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Увеличение использования </w:t>
            </w:r>
            <w:proofErr w:type="spellStart"/>
            <w:r w:rsidRPr="005F3AC2">
              <w:rPr>
                <w:rFonts w:ascii="Times New Roman" w:hAnsi="Times New Roman" w:cs="Times New Roman"/>
                <w:color w:val="000000"/>
                <w:sz w:val="20"/>
                <w:szCs w:val="20"/>
                <w:lang w:eastAsia="ru-RU"/>
              </w:rPr>
              <w:t>энергоэффективных</w:t>
            </w:r>
            <w:proofErr w:type="spellEnd"/>
            <w:r w:rsidRPr="005F3AC2">
              <w:rPr>
                <w:rFonts w:ascii="Times New Roman" w:hAnsi="Times New Roman" w:cs="Times New Roman"/>
                <w:color w:val="000000"/>
                <w:sz w:val="20"/>
                <w:szCs w:val="20"/>
                <w:lang w:eastAsia="ru-RU"/>
              </w:rPr>
              <w:t xml:space="preserve"> источников </w:t>
            </w:r>
            <w:proofErr w:type="spellStart"/>
            <w:r w:rsidRPr="005F3AC2">
              <w:rPr>
                <w:rFonts w:ascii="Times New Roman" w:hAnsi="Times New Roman" w:cs="Times New Roman"/>
                <w:color w:val="000000"/>
                <w:sz w:val="20"/>
                <w:szCs w:val="20"/>
                <w:lang w:eastAsia="ru-RU"/>
              </w:rPr>
              <w:t>наружнего</w:t>
            </w:r>
            <w:proofErr w:type="spellEnd"/>
            <w:r w:rsidRPr="005F3AC2">
              <w:rPr>
                <w:rFonts w:ascii="Times New Roman" w:hAnsi="Times New Roman" w:cs="Times New Roman"/>
                <w:color w:val="000000"/>
                <w:sz w:val="20"/>
                <w:szCs w:val="20"/>
                <w:lang w:eastAsia="ru-RU"/>
              </w:rPr>
              <w:t xml:space="preserve"> освещения</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225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441</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1881</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1881</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225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441</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1881</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1881</w:t>
            </w:r>
          </w:p>
        </w:tc>
      </w:tr>
      <w:tr w:rsidR="005F3AC2" w:rsidRPr="005F3AC2" w:rsidTr="005F3AC2">
        <w:trPr>
          <w:divId w:val="2134207431"/>
          <w:trHeight w:val="225"/>
        </w:trPr>
        <w:tc>
          <w:tcPr>
            <w:tcW w:w="2192" w:type="dxa"/>
            <w:vMerge w:val="restart"/>
            <w:tcBorders>
              <w:top w:val="nil"/>
              <w:left w:val="single" w:sz="8"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Основное мероприятие 8</w:t>
            </w: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 xml:space="preserve">Энергосбережение и повышение </w:t>
            </w:r>
            <w:proofErr w:type="spellStart"/>
            <w:r w:rsidRPr="005F3AC2">
              <w:rPr>
                <w:rFonts w:ascii="Times New Roman" w:hAnsi="Times New Roman" w:cs="Times New Roman"/>
                <w:color w:val="000000"/>
                <w:sz w:val="20"/>
                <w:szCs w:val="20"/>
                <w:lang w:eastAsia="ru-RU"/>
              </w:rPr>
              <w:t>энергоэффективности</w:t>
            </w:r>
            <w:proofErr w:type="spellEnd"/>
            <w:r w:rsidRPr="005F3AC2">
              <w:rPr>
                <w:rFonts w:ascii="Times New Roman" w:hAnsi="Times New Roman" w:cs="Times New Roman"/>
                <w:color w:val="000000"/>
                <w:sz w:val="20"/>
                <w:szCs w:val="20"/>
                <w:lang w:eastAsia="ru-RU"/>
              </w:rPr>
              <w:t xml:space="preserve">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336</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336</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336</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6008</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840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101</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101</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302</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252</w:t>
            </w:r>
          </w:p>
        </w:tc>
      </w:tr>
      <w:tr w:rsidR="005F3AC2" w:rsidRPr="005F3AC2" w:rsidTr="005F3AC2">
        <w:trPr>
          <w:divId w:val="2134207431"/>
          <w:trHeight w:val="225"/>
        </w:trPr>
        <w:tc>
          <w:tcPr>
            <w:tcW w:w="2192" w:type="dxa"/>
            <w:vMerge/>
            <w:tcBorders>
              <w:top w:val="nil"/>
              <w:left w:val="single" w:sz="8"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3039"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235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235</w:t>
            </w:r>
          </w:p>
        </w:tc>
        <w:tc>
          <w:tcPr>
            <w:tcW w:w="1094"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235</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5706</w:t>
            </w:r>
          </w:p>
        </w:tc>
        <w:tc>
          <w:tcPr>
            <w:tcW w:w="11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0"/>
                <w:szCs w:val="20"/>
                <w:lang w:eastAsia="ru-RU"/>
              </w:rPr>
            </w:pPr>
            <w:r w:rsidRPr="005F3AC2">
              <w:rPr>
                <w:rFonts w:ascii="Times New Roman" w:hAnsi="Times New Roman" w:cs="Times New Roman"/>
                <w:color w:val="000000"/>
                <w:sz w:val="20"/>
                <w:szCs w:val="20"/>
                <w:lang w:eastAsia="ru-RU"/>
              </w:rPr>
              <w:t>588</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450686">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w:t>
      </w:r>
      <w:proofErr w:type="gramStart"/>
      <w:r w:rsidRPr="0054697C">
        <w:rPr>
          <w:rFonts w:ascii="Times New Roman" w:hAnsi="Times New Roman" w:cs="Times New Roman"/>
        </w:rPr>
        <w:t>повышенная</w:t>
      </w:r>
      <w:proofErr w:type="gramEnd"/>
      <w:r w:rsidRPr="0054697C">
        <w:rPr>
          <w:rFonts w:ascii="Times New Roman" w:hAnsi="Times New Roman" w:cs="Times New Roman"/>
        </w:rPr>
        <w:t xml:space="preserve">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450686">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450686">
      <w:pPr>
        <w:spacing w:line="312" w:lineRule="auto"/>
        <w:ind w:firstLine="709"/>
        <w:jc w:val="both"/>
        <w:rPr>
          <w:rFonts w:ascii="Times New Roman" w:hAnsi="Times New Roman" w:cs="Times New Roman"/>
        </w:rPr>
      </w:pPr>
    </w:p>
    <w:p w:rsidR="00976DC6" w:rsidRPr="00976DC6" w:rsidRDefault="00976DC6" w:rsidP="00450686">
      <w:pPr>
        <w:pStyle w:val="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450686">
      <w:pPr>
        <w:spacing w:line="312" w:lineRule="auto"/>
        <w:ind w:firstLine="709"/>
        <w:jc w:val="both"/>
        <w:rPr>
          <w:rFonts w:ascii="Times New Roman" w:hAnsi="Times New Roman" w:cs="Times New Roman"/>
        </w:rPr>
      </w:pPr>
    </w:p>
    <w:p w:rsidR="0017035C" w:rsidRDefault="0017035C" w:rsidP="00450686">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450686">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450686">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pPr>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5" w:name="OLE_LINK2"/>
            <w:r w:rsidR="005F3AC2" w:rsidRPr="005F3AC2">
              <w:rPr>
                <w:rFonts w:ascii="Times New Roman" w:hAnsi="Times New Roman" w:cs="Times New Roman"/>
                <w:sz w:val="22"/>
                <w:szCs w:val="22"/>
              </w:rPr>
              <w:t>Канашского района Чувашской Республики</w:t>
            </w:r>
            <w:bookmarkEnd w:id="5"/>
            <w:r w:rsidRPr="00867E1A">
              <w:rPr>
                <w:rFonts w:ascii="Times New Roman" w:hAnsi="Times New Roman" w:cs="Times New Roman"/>
                <w:sz w:val="22"/>
                <w:szCs w:val="22"/>
              </w:rPr>
              <w:t xml:space="preserve"> «</w:t>
            </w:r>
            <w:r w:rsidR="005F3AC2" w:rsidRPr="005F3AC2">
              <w:rPr>
                <w:rFonts w:ascii="Times New Roman" w:hAnsi="Times New Roman" w:cs="Times New Roman"/>
                <w:sz w:val="22"/>
                <w:szCs w:val="22"/>
              </w:rPr>
              <w:t xml:space="preserve">Энергосбережение и повышение энергетической эффективности в </w:t>
            </w:r>
            <w:proofErr w:type="spellStart"/>
            <w:r w:rsidR="005F3AC2" w:rsidRPr="005F3AC2">
              <w:rPr>
                <w:rFonts w:ascii="Times New Roman" w:hAnsi="Times New Roman" w:cs="Times New Roman"/>
                <w:sz w:val="22"/>
                <w:szCs w:val="22"/>
              </w:rPr>
              <w:t>Канашском</w:t>
            </w:r>
            <w:proofErr w:type="spellEnd"/>
            <w:r w:rsidR="005F3AC2" w:rsidRPr="005F3AC2">
              <w:rPr>
                <w:rFonts w:ascii="Times New Roman" w:hAnsi="Times New Roman" w:cs="Times New Roman"/>
                <w:sz w:val="22"/>
                <w:szCs w:val="22"/>
              </w:rPr>
              <w:t xml:space="preserve"> районе Чувашской Республики на 2022-2025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
        <w:rPr>
          <w:rFonts w:ascii="Times New Roman" w:hAnsi="Times New Roman" w:cs="Times New Roman"/>
          <w:caps/>
          <w:sz w:val="26"/>
          <w:szCs w:val="26"/>
        </w:rPr>
      </w:pPr>
      <w:bookmarkStart w:id="6"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5F3AC2" w:rsidRPr="005F3AC2">
        <w:rPr>
          <w:rFonts w:ascii="Times New Roman" w:hAnsi="Times New Roman" w:cs="Times New Roman"/>
          <w:caps/>
          <w:sz w:val="26"/>
          <w:szCs w:val="26"/>
        </w:rPr>
        <w:t>Канашского района Чувашской Республики</w:t>
      </w:r>
      <w:r w:rsidRPr="007B05E9">
        <w:rPr>
          <w:rFonts w:ascii="Times New Roman" w:hAnsi="Times New Roman" w:cs="Times New Roman"/>
          <w:caps/>
          <w:sz w:val="26"/>
          <w:szCs w:val="26"/>
        </w:rPr>
        <w:t xml:space="preserve"> «</w:t>
      </w:r>
      <w:r w:rsidR="005F3AC2" w:rsidRPr="005F3AC2">
        <w:rPr>
          <w:rFonts w:ascii="Times New Roman" w:hAnsi="Times New Roman" w:cs="Times New Roman"/>
          <w:caps/>
          <w:sz w:val="26"/>
          <w:szCs w:val="26"/>
        </w:rPr>
        <w:t>Энергосбережение и повышение энергетической эффективности в Канашском районе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6"/>
    <w:p w:rsidR="00E373E9" w:rsidRDefault="00E373E9" w:rsidP="00746DBD">
      <w:pPr>
        <w:ind w:firstLine="709"/>
        <w:jc w:val="both"/>
        <w:rPr>
          <w:rFonts w:ascii="Times New Roman" w:hAnsi="Times New Roman" w:cs="Times New Roman"/>
          <w:sz w:val="20"/>
          <w:szCs w:val="20"/>
          <w:lang w:eastAsia="ru-RU"/>
        </w:rPr>
      </w:pPr>
    </w:p>
    <w:p w:rsidR="005F3AC2" w:rsidRDefault="005F3AC2"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5F3AC2" w:rsidRPr="005F3AC2" w:rsidTr="00450686">
        <w:trPr>
          <w:divId w:val="668411597"/>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 </w:t>
            </w:r>
            <w:proofErr w:type="spellStart"/>
            <w:r w:rsidRPr="005F3AC2">
              <w:rPr>
                <w:rFonts w:ascii="Times New Roman" w:hAnsi="Times New Roman" w:cs="Times New Roman"/>
                <w:color w:val="000000"/>
                <w:sz w:val="22"/>
                <w:szCs w:val="22"/>
                <w:lang w:eastAsia="ru-RU"/>
              </w:rPr>
              <w:t>п.п</w:t>
            </w:r>
            <w:proofErr w:type="spellEnd"/>
            <w:r w:rsidRPr="005F3AC2">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Значения целевых показателей (индикаторов)</w:t>
            </w:r>
          </w:p>
        </w:tc>
      </w:tr>
      <w:tr w:rsidR="005F3AC2" w:rsidRPr="005F3AC2" w:rsidTr="00450686">
        <w:trPr>
          <w:divId w:val="668411597"/>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2035 г.</w:t>
            </w:r>
          </w:p>
        </w:tc>
      </w:tr>
      <w:tr w:rsidR="005F3AC2" w:rsidRPr="005F3AC2" w:rsidTr="00450686">
        <w:trPr>
          <w:divId w:val="668411597"/>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w:t>
            </w:r>
          </w:p>
        </w:tc>
      </w:tr>
      <w:tr w:rsidR="005F3AC2" w:rsidRPr="005F3AC2" w:rsidTr="005F3AC2">
        <w:trPr>
          <w:divId w:val="668411597"/>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Муниципальная программа Канашского района Чувашской Республики "Энергосбережение и повышение энергетической эффективности в </w:t>
            </w:r>
            <w:proofErr w:type="spellStart"/>
            <w:r w:rsidRPr="005F3AC2">
              <w:rPr>
                <w:rFonts w:ascii="Times New Roman" w:hAnsi="Times New Roman" w:cs="Times New Roman"/>
                <w:color w:val="000000"/>
                <w:sz w:val="22"/>
                <w:szCs w:val="22"/>
                <w:lang w:eastAsia="ru-RU"/>
              </w:rPr>
              <w:t>Канашском</w:t>
            </w:r>
            <w:proofErr w:type="spellEnd"/>
            <w:r w:rsidRPr="005F3AC2">
              <w:rPr>
                <w:rFonts w:ascii="Times New Roman" w:hAnsi="Times New Roman" w:cs="Times New Roman"/>
                <w:color w:val="000000"/>
                <w:sz w:val="22"/>
                <w:szCs w:val="22"/>
                <w:lang w:eastAsia="ru-RU"/>
              </w:rPr>
              <w:t xml:space="preserve"> районе Чувашской Республики на 2022-2025 годы и на период до 2035 года"</w:t>
            </w:r>
          </w:p>
        </w:tc>
      </w:tr>
      <w:tr w:rsidR="005F3AC2" w:rsidRPr="005F3AC2" w:rsidTr="00450686">
        <w:trPr>
          <w:divId w:val="668411597"/>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88,1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88,1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78,1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78,1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81,3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81,3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90,7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24,831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24,831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24,718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24,633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24,464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23,645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22,01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2,339</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2,339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2,329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2,321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2,232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2,083</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456,459</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456,459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454,707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453,388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450,773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438,129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412,869</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9,352</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9,352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9,312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9,278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9,218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8,921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8,322</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1,786</w:t>
            </w:r>
          </w:p>
        </w:tc>
      </w:tr>
      <w:tr w:rsidR="005F3AC2" w:rsidRPr="005F3AC2" w:rsidTr="00450686">
        <w:trPr>
          <w:divId w:val="668411597"/>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254,432</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254,432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253,451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252,715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251,243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244,211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230,131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25,58</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25,58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25,333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25,144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24,78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23,005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19,479</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604,708</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604,708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601,891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599,778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595,905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576,539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537,665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Гкал/м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21,564</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21,564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21,537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21,523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21,496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21,345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21,044</w:t>
            </w:r>
          </w:p>
        </w:tc>
      </w:tr>
      <w:tr w:rsidR="005F3AC2" w:rsidRPr="005F3AC2" w:rsidTr="00450686">
        <w:trPr>
          <w:divId w:val="668411597"/>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Удельный расход природного газа на снабжение органов местного </w:t>
            </w:r>
            <w:r w:rsidRPr="005F3AC2">
              <w:rPr>
                <w:rFonts w:ascii="Times New Roman" w:hAnsi="Times New Roman" w:cs="Times New Roman"/>
                <w:color w:val="000000"/>
                <w:sz w:val="22"/>
                <w:szCs w:val="22"/>
                <w:lang w:eastAsia="ru-RU"/>
              </w:rPr>
              <w:lastRenderedPageBreak/>
              <w:t>самоуправления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392,786</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392,786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392,055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391,506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390,592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385,839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376,333</w:t>
            </w:r>
          </w:p>
        </w:tc>
      </w:tr>
      <w:tr w:rsidR="005F3AC2" w:rsidRPr="005F3AC2" w:rsidTr="00450686">
        <w:trPr>
          <w:divId w:val="668411597"/>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17.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Гкал/м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0,17</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22,153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22,153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22,049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21,972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21,815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21,062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19,556</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2,319</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2,319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2,311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2,305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2,292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2,233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2,114</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417,917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417,917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416,374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415,217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412,903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401,749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379,434</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w:t>
            </w:r>
            <w:r w:rsidRPr="005F3AC2">
              <w:rPr>
                <w:rFonts w:ascii="Times New Roman" w:hAnsi="Times New Roman" w:cs="Times New Roman"/>
                <w:color w:val="000000"/>
                <w:sz w:val="22"/>
                <w:szCs w:val="22"/>
                <w:lang w:eastAsia="ru-RU"/>
              </w:rPr>
              <w:lastRenderedPageBreak/>
              <w:t>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26.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многоквартирных домов, расположенных на территории Канашского района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19,6</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Доля </w:t>
            </w:r>
            <w:proofErr w:type="spellStart"/>
            <w:r w:rsidRPr="005F3AC2">
              <w:rPr>
                <w:rFonts w:ascii="Times New Roman" w:hAnsi="Times New Roman" w:cs="Times New Roman"/>
                <w:color w:val="000000"/>
                <w:sz w:val="22"/>
                <w:szCs w:val="22"/>
                <w:lang w:eastAsia="ru-RU"/>
              </w:rPr>
              <w:t>энергоэффективных</w:t>
            </w:r>
            <w:proofErr w:type="spellEnd"/>
            <w:r w:rsidRPr="005F3AC2">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Гкал/м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0,106</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0,104</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w:t>
            </w:r>
            <w:proofErr w:type="gramStart"/>
            <w:r w:rsidRPr="005F3AC2">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35,038</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35,038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35,038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35,027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34,849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34,511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21,631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34.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w:t>
            </w:r>
            <w:proofErr w:type="spellStart"/>
            <w:r w:rsidRPr="005F3AC2">
              <w:rPr>
                <w:rFonts w:ascii="Times New Roman" w:hAnsi="Times New Roman" w:cs="Times New Roman"/>
                <w:color w:val="000000"/>
                <w:sz w:val="22"/>
                <w:szCs w:val="22"/>
                <w:lang w:eastAsia="ru-RU"/>
              </w:rPr>
              <w:t>врежиме</w:t>
            </w:r>
            <w:proofErr w:type="spellEnd"/>
            <w:r w:rsidRPr="005F3AC2">
              <w:rPr>
                <w:rFonts w:ascii="Times New Roman" w:hAnsi="Times New Roman" w:cs="Times New Roman"/>
                <w:color w:val="000000"/>
                <w:sz w:val="22"/>
                <w:szCs w:val="22"/>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т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 xml:space="preserve">./млн. </w:t>
            </w:r>
            <w:proofErr w:type="spellStart"/>
            <w:r w:rsidRPr="005F3AC2">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320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т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т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158,9</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158,9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158,9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158,75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158,36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157,05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155,74</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12,8</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12,79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12,76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12,65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12,55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29,8</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29,5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28,8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28,1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17,1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16,6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16,1</w:t>
            </w:r>
          </w:p>
        </w:tc>
      </w:tr>
      <w:tr w:rsidR="005F3AC2" w:rsidRPr="005F3AC2" w:rsidTr="00450686">
        <w:trPr>
          <w:divId w:val="668411597"/>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Канашского района Чувашской </w:t>
            </w:r>
            <w:r w:rsidRPr="005F3AC2">
              <w:rPr>
                <w:rFonts w:ascii="Times New Roman" w:hAnsi="Times New Roman" w:cs="Times New Roman"/>
                <w:color w:val="000000"/>
                <w:sz w:val="22"/>
                <w:szCs w:val="22"/>
                <w:lang w:eastAsia="ru-RU"/>
              </w:rPr>
              <w:lastRenderedPageBreak/>
              <w:t>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lastRenderedPageBreak/>
              <w:t>кВтч</w:t>
            </w:r>
            <w:proofErr w:type="spellEnd"/>
            <w:r w:rsidRPr="005F3AC2">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44.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spellStart"/>
            <w:r w:rsidRPr="005F3AC2">
              <w:rPr>
                <w:rFonts w:ascii="Times New Roman" w:hAnsi="Times New Roman" w:cs="Times New Roman"/>
                <w:color w:val="000000"/>
                <w:sz w:val="22"/>
                <w:szCs w:val="22"/>
                <w:lang w:eastAsia="ru-RU"/>
              </w:rPr>
              <w:t>кВтч</w:t>
            </w:r>
            <w:proofErr w:type="spellEnd"/>
            <w:r w:rsidRPr="005F3AC2">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0,85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86</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93,8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97,3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97,5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97,7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98,5</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99,1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Количество </w:t>
            </w:r>
            <w:proofErr w:type="spellStart"/>
            <w:r w:rsidRPr="005F3AC2">
              <w:rPr>
                <w:rFonts w:ascii="Times New Roman" w:hAnsi="Times New Roman" w:cs="Times New Roman"/>
                <w:color w:val="000000"/>
                <w:sz w:val="22"/>
                <w:szCs w:val="22"/>
                <w:lang w:eastAsia="ru-RU"/>
              </w:rPr>
              <w:t>энергосервисных</w:t>
            </w:r>
            <w:proofErr w:type="spellEnd"/>
            <w:r w:rsidRPr="005F3AC2">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16</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Канашского района Чувашской Республики с </w:t>
            </w:r>
            <w:proofErr w:type="gramStart"/>
            <w:r w:rsidRPr="005F3AC2">
              <w:rPr>
                <w:rFonts w:ascii="Times New Roman" w:hAnsi="Times New Roman" w:cs="Times New Roman"/>
                <w:color w:val="000000"/>
                <w:sz w:val="22"/>
                <w:szCs w:val="22"/>
                <w:lang w:eastAsia="ru-RU"/>
              </w:rPr>
              <w:t>которыми</w:t>
            </w:r>
            <w:proofErr w:type="gramEnd"/>
            <w:r w:rsidRPr="005F3AC2">
              <w:rPr>
                <w:rFonts w:ascii="Times New Roman" w:hAnsi="Times New Roman" w:cs="Times New Roman"/>
                <w:color w:val="000000"/>
                <w:sz w:val="22"/>
                <w:szCs w:val="22"/>
                <w:lang w:eastAsia="ru-RU"/>
              </w:rPr>
              <w:t xml:space="preserve"> заключены </w:t>
            </w:r>
            <w:proofErr w:type="spellStart"/>
            <w:r w:rsidRPr="005F3AC2">
              <w:rPr>
                <w:rFonts w:ascii="Times New Roman" w:hAnsi="Times New Roman" w:cs="Times New Roman"/>
                <w:color w:val="000000"/>
                <w:sz w:val="22"/>
                <w:szCs w:val="22"/>
                <w:lang w:eastAsia="ru-RU"/>
              </w:rPr>
              <w:t>энергосервисные</w:t>
            </w:r>
            <w:proofErr w:type="spellEnd"/>
            <w:r w:rsidRPr="005F3AC2">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8,1</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продукции из мяса птиц)</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gramStart"/>
            <w:r w:rsidRPr="005F3AC2">
              <w:rPr>
                <w:rFonts w:ascii="Times New Roman" w:hAnsi="Times New Roman" w:cs="Times New Roman"/>
                <w:color w:val="000000"/>
                <w:sz w:val="22"/>
                <w:szCs w:val="22"/>
                <w:lang w:eastAsia="ru-RU"/>
              </w:rPr>
              <w:t>кг</w:t>
            </w:r>
            <w:proofErr w:type="gramEnd"/>
            <w:r w:rsidRPr="005F3AC2">
              <w:rPr>
                <w:rFonts w:ascii="Times New Roman" w:hAnsi="Times New Roman" w:cs="Times New Roman"/>
                <w:color w:val="000000"/>
                <w:sz w:val="22"/>
                <w:szCs w:val="22"/>
                <w:lang w:eastAsia="ru-RU"/>
              </w:rPr>
              <w:t xml:space="preserve">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0,747</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0,747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0,747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0,725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0,725</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w:t>
            </w:r>
            <w:r w:rsidRPr="005F3AC2">
              <w:rPr>
                <w:rFonts w:ascii="Times New Roman" w:hAnsi="Times New Roman" w:cs="Times New Roman"/>
                <w:color w:val="000000"/>
                <w:sz w:val="22"/>
                <w:szCs w:val="22"/>
                <w:lang w:eastAsia="ru-RU"/>
              </w:rPr>
              <w:lastRenderedPageBreak/>
              <w:t>района Чувашской Республики в сфере промышленного производства (разведение крупного рогатого скота)</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gramStart"/>
            <w:r w:rsidRPr="005F3AC2">
              <w:rPr>
                <w:rFonts w:ascii="Times New Roman" w:hAnsi="Times New Roman" w:cs="Times New Roman"/>
                <w:color w:val="000000"/>
                <w:sz w:val="22"/>
                <w:szCs w:val="22"/>
                <w:lang w:eastAsia="ru-RU"/>
              </w:rPr>
              <w:lastRenderedPageBreak/>
              <w:t>кг</w:t>
            </w:r>
            <w:proofErr w:type="gramEnd"/>
            <w:r w:rsidRPr="005F3AC2">
              <w:rPr>
                <w:rFonts w:ascii="Times New Roman" w:hAnsi="Times New Roman" w:cs="Times New Roman"/>
                <w:color w:val="000000"/>
                <w:sz w:val="22"/>
                <w:szCs w:val="22"/>
                <w:lang w:eastAsia="ru-RU"/>
              </w:rPr>
              <w:t xml:space="preserve">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33,13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33,13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31,142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31,142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31,142</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53.</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нерафинированного подсолнечного масла и его фракций)</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gramStart"/>
            <w:r w:rsidRPr="005F3AC2">
              <w:rPr>
                <w:rFonts w:ascii="Times New Roman" w:hAnsi="Times New Roman" w:cs="Times New Roman"/>
                <w:color w:val="000000"/>
                <w:sz w:val="22"/>
                <w:szCs w:val="22"/>
                <w:lang w:eastAsia="ru-RU"/>
              </w:rPr>
              <w:t>кг</w:t>
            </w:r>
            <w:proofErr w:type="gramEnd"/>
            <w:r w:rsidRPr="005F3AC2">
              <w:rPr>
                <w:rFonts w:ascii="Times New Roman" w:hAnsi="Times New Roman" w:cs="Times New Roman"/>
                <w:color w:val="000000"/>
                <w:sz w:val="22"/>
                <w:szCs w:val="22"/>
                <w:lang w:eastAsia="ru-RU"/>
              </w:rPr>
              <w:t xml:space="preserve"> </w:t>
            </w:r>
            <w:proofErr w:type="spellStart"/>
            <w:r w:rsidRPr="005F3AC2">
              <w:rPr>
                <w:rFonts w:ascii="Times New Roman" w:hAnsi="Times New Roman" w:cs="Times New Roman"/>
                <w:color w:val="000000"/>
                <w:sz w:val="22"/>
                <w:szCs w:val="22"/>
                <w:lang w:eastAsia="ru-RU"/>
              </w:rPr>
              <w:t>у.т</w:t>
            </w:r>
            <w:proofErr w:type="spellEnd"/>
            <w:r w:rsidRPr="005F3AC2">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0,145</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0,145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0,139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0,139</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Канашского района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Доля </w:t>
            </w:r>
            <w:proofErr w:type="spellStart"/>
            <w:r w:rsidRPr="005F3AC2">
              <w:rPr>
                <w:rFonts w:ascii="Times New Roman" w:hAnsi="Times New Roman" w:cs="Times New Roman"/>
                <w:color w:val="000000"/>
                <w:sz w:val="22"/>
                <w:szCs w:val="22"/>
                <w:lang w:eastAsia="ru-RU"/>
              </w:rPr>
              <w:t>энергоэффективных</w:t>
            </w:r>
            <w:proofErr w:type="spellEnd"/>
            <w:r w:rsidRPr="005F3AC2">
              <w:rPr>
                <w:rFonts w:ascii="Times New Roman" w:hAnsi="Times New Roman" w:cs="Times New Roman"/>
                <w:color w:val="000000"/>
                <w:sz w:val="22"/>
                <w:szCs w:val="22"/>
                <w:lang w:eastAsia="ru-RU"/>
              </w:rPr>
              <w:t xml:space="preserve"> источников света в системах уличного освещения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84,6</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84,6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84,6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85,4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86,9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93,4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100</w:t>
            </w:r>
          </w:p>
        </w:tc>
      </w:tr>
      <w:tr w:rsidR="005F3AC2" w:rsidRPr="005F3AC2" w:rsidTr="00450686">
        <w:trPr>
          <w:divId w:val="668411597"/>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gramStart"/>
            <w:r w:rsidRPr="005F3AC2">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color w:val="000000"/>
                <w:sz w:val="22"/>
                <w:szCs w:val="22"/>
                <w:lang w:eastAsia="ru-RU"/>
              </w:rPr>
              <w:t>Канашском</w:t>
            </w:r>
            <w:proofErr w:type="spellEnd"/>
            <w:r w:rsidRPr="005F3AC2">
              <w:rPr>
                <w:rFonts w:ascii="Times New Roman" w:hAnsi="Times New Roman" w:cs="Times New Roman"/>
                <w:color w:val="000000"/>
                <w:sz w:val="22"/>
                <w:szCs w:val="22"/>
                <w:lang w:eastAsia="ru-RU"/>
              </w:rPr>
              <w:t xml:space="preserve">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rsidRPr="005F3AC2">
              <w:rPr>
                <w:rFonts w:ascii="Times New Roman" w:hAnsi="Times New Roman" w:cs="Times New Roman"/>
                <w:color w:val="000000"/>
                <w:sz w:val="22"/>
                <w:szCs w:val="22"/>
                <w:lang w:eastAsia="ru-RU"/>
              </w:rPr>
              <w:t>,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19</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color w:val="000000"/>
                <w:sz w:val="22"/>
                <w:szCs w:val="22"/>
                <w:lang w:eastAsia="ru-RU"/>
              </w:rPr>
              <w:t>Канашском</w:t>
            </w:r>
            <w:proofErr w:type="spellEnd"/>
            <w:r w:rsidRPr="005F3AC2">
              <w:rPr>
                <w:rFonts w:ascii="Times New Roman" w:hAnsi="Times New Roman" w:cs="Times New Roman"/>
                <w:color w:val="000000"/>
                <w:sz w:val="22"/>
                <w:szCs w:val="22"/>
                <w:lang w:eastAsia="ru-RU"/>
              </w:rPr>
              <w:t xml:space="preserve"> районе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r>
      <w:tr w:rsidR="005F3AC2" w:rsidRPr="005F3AC2" w:rsidTr="00450686">
        <w:trPr>
          <w:divId w:val="668411597"/>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proofErr w:type="gramStart"/>
            <w:r w:rsidRPr="005F3AC2">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w:t>
            </w:r>
            <w:r w:rsidRPr="005F3AC2">
              <w:rPr>
                <w:rFonts w:ascii="Times New Roman" w:hAnsi="Times New Roman" w:cs="Times New Roman"/>
                <w:color w:val="000000"/>
                <w:sz w:val="22"/>
                <w:szCs w:val="22"/>
                <w:lang w:eastAsia="ru-RU"/>
              </w:rPr>
              <w:lastRenderedPageBreak/>
              <w:t>государственными унитарными предприятиями Канашского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36</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44</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90</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lastRenderedPageBreak/>
              <w:t>60.</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1</w:t>
            </w:r>
          </w:p>
        </w:tc>
      </w:tr>
      <w:tr w:rsidR="005F3AC2" w:rsidRPr="005F3AC2" w:rsidTr="00450686">
        <w:trPr>
          <w:divId w:val="668411597"/>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Канашского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22"/>
                <w:szCs w:val="22"/>
                <w:lang w:eastAsia="ru-RU"/>
              </w:rPr>
            </w:pPr>
            <w:r w:rsidRPr="005F3AC2">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450686" w:rsidRDefault="00450686">
      <w:r>
        <w:lastRenderedPageBreak/>
        <w:br w:type="page"/>
      </w: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5F3AC2" w:rsidRPr="005F3AC2">
              <w:rPr>
                <w:rFonts w:ascii="Times New Roman" w:hAnsi="Times New Roman" w:cs="Times New Roman"/>
                <w:sz w:val="22"/>
                <w:szCs w:val="22"/>
              </w:rPr>
              <w:t>Канашского района Чувашской Республики</w:t>
            </w:r>
            <w:r w:rsidRPr="00867E1A">
              <w:rPr>
                <w:rFonts w:ascii="Times New Roman" w:hAnsi="Times New Roman" w:cs="Times New Roman"/>
                <w:sz w:val="22"/>
                <w:szCs w:val="22"/>
              </w:rPr>
              <w:t xml:space="preserve"> «</w:t>
            </w:r>
            <w:r w:rsidR="005F3AC2" w:rsidRPr="005F3AC2">
              <w:rPr>
                <w:rFonts w:ascii="Times New Roman" w:hAnsi="Times New Roman" w:cs="Times New Roman"/>
                <w:sz w:val="22"/>
                <w:szCs w:val="22"/>
              </w:rPr>
              <w:t xml:space="preserve">Энергосбережение и повышение энергетической эффективности в </w:t>
            </w:r>
            <w:proofErr w:type="spellStart"/>
            <w:r w:rsidR="005F3AC2" w:rsidRPr="005F3AC2">
              <w:rPr>
                <w:rFonts w:ascii="Times New Roman" w:hAnsi="Times New Roman" w:cs="Times New Roman"/>
                <w:sz w:val="22"/>
                <w:szCs w:val="22"/>
              </w:rPr>
              <w:t>Канашском</w:t>
            </w:r>
            <w:proofErr w:type="spellEnd"/>
            <w:r w:rsidR="005F3AC2" w:rsidRPr="005F3AC2">
              <w:rPr>
                <w:rFonts w:ascii="Times New Roman" w:hAnsi="Times New Roman" w:cs="Times New Roman"/>
                <w:sz w:val="22"/>
                <w:szCs w:val="22"/>
              </w:rPr>
              <w:t xml:space="preserve"> районе Чувашской Республики на 2022-2025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5F3AC2" w:rsidRPr="005F3AC2">
        <w:rPr>
          <w:rFonts w:ascii="Times New Roman" w:hAnsi="Times New Roman" w:cs="Times New Roman"/>
          <w:caps/>
          <w:sz w:val="26"/>
          <w:szCs w:val="26"/>
        </w:rPr>
        <w:t>Канашского района Чувашской Республики</w:t>
      </w:r>
      <w:r w:rsidR="00606A0F" w:rsidRPr="007B05E9">
        <w:rPr>
          <w:rFonts w:ascii="Times New Roman" w:hAnsi="Times New Roman" w:cs="Times New Roman"/>
          <w:caps/>
          <w:sz w:val="26"/>
          <w:szCs w:val="26"/>
        </w:rPr>
        <w:t xml:space="preserve"> «</w:t>
      </w:r>
      <w:r w:rsidR="005F3AC2" w:rsidRPr="005F3AC2">
        <w:rPr>
          <w:rFonts w:ascii="Times New Roman" w:hAnsi="Times New Roman" w:cs="Times New Roman"/>
          <w:caps/>
          <w:sz w:val="26"/>
          <w:szCs w:val="26"/>
        </w:rPr>
        <w:t>Энергосбережение и повышение энергетической эффективности в Канашском районе Чувашской Республики на 2022-2025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5F3AC2" w:rsidRDefault="005F3AC2" w:rsidP="00620414">
      <w:pPr>
        <w:ind w:firstLine="709"/>
        <w:jc w:val="both"/>
        <w:rPr>
          <w:rFonts w:ascii="Times New Roman" w:hAnsi="Times New Roman" w:cs="Times New Roman"/>
          <w:sz w:val="20"/>
          <w:szCs w:val="20"/>
          <w:lang w:eastAsia="ru-RU"/>
        </w:rPr>
      </w:pPr>
    </w:p>
    <w:tbl>
      <w:tblPr>
        <w:tblW w:w="15543" w:type="dxa"/>
        <w:tblInd w:w="93" w:type="dxa"/>
        <w:tblLook w:val="04A0" w:firstRow="1" w:lastRow="0" w:firstColumn="1" w:lastColumn="0" w:noHBand="0" w:noVBand="1"/>
      </w:tblPr>
      <w:tblGrid>
        <w:gridCol w:w="1242"/>
        <w:gridCol w:w="2178"/>
        <w:gridCol w:w="1533"/>
        <w:gridCol w:w="1391"/>
        <w:gridCol w:w="1225"/>
        <w:gridCol w:w="893"/>
        <w:gridCol w:w="818"/>
        <w:gridCol w:w="1021"/>
        <w:gridCol w:w="1366"/>
        <w:gridCol w:w="646"/>
        <w:gridCol w:w="646"/>
        <w:gridCol w:w="646"/>
        <w:gridCol w:w="646"/>
        <w:gridCol w:w="646"/>
        <w:gridCol w:w="646"/>
      </w:tblGrid>
      <w:tr w:rsidR="005F3AC2" w:rsidRPr="00450686" w:rsidTr="00C54926">
        <w:trPr>
          <w:divId w:val="2064134218"/>
          <w:trHeight w:val="255"/>
          <w:tblHeader/>
        </w:trPr>
        <w:tc>
          <w:tcPr>
            <w:tcW w:w="12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Статус</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Наименование муниципальной программы, основного мероприятия, мероприятия</w:t>
            </w:r>
          </w:p>
        </w:tc>
        <w:tc>
          <w:tcPr>
            <w:tcW w:w="153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Задача муниципальной программы Чувашской Республики</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Ответственный исполнитель, соисполнители, участники</w:t>
            </w:r>
          </w:p>
        </w:tc>
        <w:tc>
          <w:tcPr>
            <w:tcW w:w="3957" w:type="dxa"/>
            <w:gridSpan w:val="4"/>
            <w:tcBorders>
              <w:top w:val="single" w:sz="4" w:space="0" w:color="auto"/>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Код бюджетной классификации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Источники финансирования</w:t>
            </w:r>
          </w:p>
        </w:tc>
        <w:tc>
          <w:tcPr>
            <w:tcW w:w="3876" w:type="dxa"/>
            <w:gridSpan w:val="6"/>
            <w:tcBorders>
              <w:top w:val="single" w:sz="4" w:space="0" w:color="auto"/>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Расходы по годам, тыс. рублей</w:t>
            </w:r>
          </w:p>
        </w:tc>
      </w:tr>
      <w:tr w:rsidR="005F3AC2" w:rsidRPr="00450686" w:rsidTr="00C54926">
        <w:trPr>
          <w:divId w:val="2064134218"/>
          <w:trHeight w:val="255"/>
          <w:tblHeader/>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b/>
                <w:color w:val="000000"/>
                <w:sz w:val="18"/>
                <w:szCs w:val="18"/>
                <w:lang w:eastAsia="ru-RU"/>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b/>
                <w:color w:val="000000"/>
                <w:sz w:val="18"/>
                <w:szCs w:val="18"/>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b/>
                <w:color w:val="000000"/>
                <w:sz w:val="18"/>
                <w:szCs w:val="18"/>
                <w:lang w:eastAsia="ru-RU"/>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b/>
                <w:color w:val="000000"/>
                <w:sz w:val="18"/>
                <w:szCs w:val="18"/>
                <w:lang w:eastAsia="ru-RU"/>
              </w:rPr>
            </w:pPr>
          </w:p>
        </w:tc>
        <w:tc>
          <w:tcPr>
            <w:tcW w:w="1225"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главный распорядитель бюджетных средств</w:t>
            </w:r>
          </w:p>
        </w:tc>
        <w:tc>
          <w:tcPr>
            <w:tcW w:w="89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раздел, подраздел</w:t>
            </w:r>
          </w:p>
        </w:tc>
        <w:tc>
          <w:tcPr>
            <w:tcW w:w="81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целевая статья расходов</w:t>
            </w:r>
          </w:p>
        </w:tc>
        <w:tc>
          <w:tcPr>
            <w:tcW w:w="1021"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группа (подгруппа) вида расходов</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b/>
                <w:color w:val="000000"/>
                <w:sz w:val="18"/>
                <w:szCs w:val="18"/>
                <w:lang w:eastAsia="ru-RU"/>
              </w:rPr>
            </w:pP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2022</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2023</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2024</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2025</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2026-2030</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2031-2035</w:t>
            </w:r>
          </w:p>
        </w:tc>
      </w:tr>
      <w:tr w:rsidR="005F3AC2" w:rsidRPr="00450686" w:rsidTr="00C54926">
        <w:trPr>
          <w:divId w:val="2064134218"/>
          <w:trHeight w:val="255"/>
          <w:tblHeader/>
        </w:trPr>
        <w:tc>
          <w:tcPr>
            <w:tcW w:w="1242" w:type="dxa"/>
            <w:tcBorders>
              <w:top w:val="nil"/>
              <w:left w:val="single" w:sz="4" w:space="0" w:color="auto"/>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w:t>
            </w:r>
          </w:p>
        </w:tc>
        <w:tc>
          <w:tcPr>
            <w:tcW w:w="217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2</w:t>
            </w:r>
          </w:p>
        </w:tc>
        <w:tc>
          <w:tcPr>
            <w:tcW w:w="153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3</w:t>
            </w:r>
          </w:p>
        </w:tc>
        <w:tc>
          <w:tcPr>
            <w:tcW w:w="1391"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4</w:t>
            </w:r>
          </w:p>
        </w:tc>
        <w:tc>
          <w:tcPr>
            <w:tcW w:w="1225"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5</w:t>
            </w:r>
          </w:p>
        </w:tc>
        <w:tc>
          <w:tcPr>
            <w:tcW w:w="893"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6</w:t>
            </w:r>
          </w:p>
        </w:tc>
        <w:tc>
          <w:tcPr>
            <w:tcW w:w="818"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7</w:t>
            </w:r>
          </w:p>
        </w:tc>
        <w:tc>
          <w:tcPr>
            <w:tcW w:w="1021"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8</w:t>
            </w:r>
          </w:p>
        </w:tc>
        <w:tc>
          <w:tcPr>
            <w:tcW w:w="136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9</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10</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11</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12</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13</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14</w:t>
            </w:r>
          </w:p>
        </w:tc>
        <w:tc>
          <w:tcPr>
            <w:tcW w:w="646" w:type="dxa"/>
            <w:tcBorders>
              <w:top w:val="nil"/>
              <w:left w:val="nil"/>
              <w:bottom w:val="single" w:sz="4" w:space="0" w:color="auto"/>
              <w:right w:val="single" w:sz="4" w:space="0" w:color="auto"/>
            </w:tcBorders>
            <w:shd w:val="clear" w:color="000000" w:fill="F2F2F2"/>
            <w:vAlign w:val="center"/>
            <w:hideMark/>
          </w:tcPr>
          <w:p w:rsidR="005F3AC2" w:rsidRPr="005F3AC2" w:rsidRDefault="005F3AC2" w:rsidP="005F3AC2">
            <w:pPr>
              <w:widowControl/>
              <w:autoSpaceDE/>
              <w:jc w:val="center"/>
              <w:rPr>
                <w:rFonts w:ascii="Times New Roman" w:hAnsi="Times New Roman" w:cs="Times New Roman"/>
                <w:b/>
                <w:color w:val="000000"/>
                <w:sz w:val="18"/>
                <w:szCs w:val="18"/>
                <w:lang w:eastAsia="ru-RU"/>
              </w:rPr>
            </w:pPr>
            <w:r w:rsidRPr="005F3AC2">
              <w:rPr>
                <w:rFonts w:ascii="Times New Roman" w:hAnsi="Times New Roman" w:cs="Times New Roman"/>
                <w:b/>
                <w:color w:val="000000"/>
                <w:sz w:val="18"/>
                <w:szCs w:val="18"/>
                <w:lang w:eastAsia="ru-RU"/>
              </w:rPr>
              <w:t>15</w:t>
            </w:r>
          </w:p>
        </w:tc>
      </w:tr>
      <w:tr w:rsidR="00450686" w:rsidRPr="005F3AC2" w:rsidTr="00C54926">
        <w:trPr>
          <w:divId w:val="2064134218"/>
          <w:trHeight w:val="255"/>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Муниципальная программа Канашского района Чувашской Республики</w:t>
            </w:r>
          </w:p>
        </w:tc>
        <w:tc>
          <w:tcPr>
            <w:tcW w:w="2178" w:type="dxa"/>
            <w:vMerge w:val="restart"/>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энергетической эффективности в </w:t>
            </w:r>
            <w:proofErr w:type="spellStart"/>
            <w:r w:rsidRPr="005F3AC2">
              <w:rPr>
                <w:rFonts w:ascii="Times New Roman" w:hAnsi="Times New Roman" w:cs="Times New Roman"/>
                <w:color w:val="000000"/>
                <w:sz w:val="18"/>
                <w:szCs w:val="18"/>
                <w:lang w:eastAsia="ru-RU"/>
              </w:rPr>
              <w:t>Канашском</w:t>
            </w:r>
            <w:proofErr w:type="spellEnd"/>
            <w:r w:rsidRPr="005F3AC2">
              <w:rPr>
                <w:rFonts w:ascii="Times New Roman" w:hAnsi="Times New Roman" w:cs="Times New Roman"/>
                <w:color w:val="000000"/>
                <w:sz w:val="18"/>
                <w:szCs w:val="18"/>
                <w:lang w:eastAsia="ru-RU"/>
              </w:rPr>
              <w:t xml:space="preserve"> районе Чувашской Республики на 2022-2025 годы и на период до 2035 года</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proofErr w:type="gramStart"/>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соисполнители - отдел по взаимодействию с организациями АПК Канашского района Чувашской Республики, сектор культуры и по делам архивов Канашского района Чувашской Республики, управление образования Канашского </w:t>
            </w:r>
            <w:r w:rsidRPr="005F3AC2">
              <w:rPr>
                <w:rFonts w:ascii="Times New Roman" w:hAnsi="Times New Roman" w:cs="Times New Roman"/>
                <w:color w:val="000000"/>
                <w:sz w:val="16"/>
                <w:szCs w:val="16"/>
                <w:lang w:eastAsia="ru-RU"/>
              </w:rPr>
              <w:lastRenderedPageBreak/>
              <w:t xml:space="preserve">района Чувашской Республики, участники - органы местного самоуправления сельских поселений Канашского района Чувашской Республики (по согласованию), муниципальные учреждения Канашского района Чувашской Республики (по согласованию),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roofErr w:type="gramEnd"/>
            <w:r w:rsidRPr="005F3AC2">
              <w:rPr>
                <w:rFonts w:ascii="Times New Roman" w:hAnsi="Times New Roman" w:cs="Times New Roman"/>
                <w:color w:val="000000"/>
                <w:sz w:val="16"/>
                <w:szCs w:val="16"/>
                <w:lang w:eastAsia="ru-RU"/>
              </w:rPr>
              <w:t>,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25"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x</w:t>
            </w:r>
          </w:p>
        </w:tc>
        <w:tc>
          <w:tcPr>
            <w:tcW w:w="89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3093,5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3352,0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17411,3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33882,2</w:t>
            </w:r>
          </w:p>
        </w:tc>
      </w:tr>
      <w:tr w:rsidR="00450686" w:rsidRPr="005F3AC2" w:rsidTr="00C54926">
        <w:trPr>
          <w:divId w:val="2064134218"/>
          <w:trHeight w:val="255"/>
        </w:trPr>
        <w:tc>
          <w:tcPr>
            <w:tcW w:w="1242"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r>
      <w:tr w:rsidR="00450686" w:rsidRPr="005F3AC2" w:rsidTr="00C54926">
        <w:trPr>
          <w:divId w:val="2064134218"/>
          <w:trHeight w:val="255"/>
        </w:trPr>
        <w:tc>
          <w:tcPr>
            <w:tcW w:w="1242"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r>
      <w:tr w:rsidR="00450686" w:rsidRPr="005F3AC2" w:rsidTr="00C54926">
        <w:trPr>
          <w:divId w:val="2064134218"/>
          <w:trHeight w:val="255"/>
        </w:trPr>
        <w:tc>
          <w:tcPr>
            <w:tcW w:w="1242"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774,0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1924,0</w:t>
            </w:r>
          </w:p>
        </w:tc>
      </w:tr>
      <w:tr w:rsidR="00450686" w:rsidRPr="005F3AC2" w:rsidTr="00C54926">
        <w:trPr>
          <w:divId w:val="2064134218"/>
          <w:trHeight w:val="255"/>
        </w:trPr>
        <w:tc>
          <w:tcPr>
            <w:tcW w:w="1242"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auto"/>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652,1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2319,5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3155,0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16204,3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31958,2</w:t>
            </w:r>
          </w:p>
        </w:tc>
      </w:tr>
      <w:tr w:rsidR="005F3AC2" w:rsidRPr="005F3AC2" w:rsidTr="00C54926">
        <w:trPr>
          <w:divId w:val="2064134218"/>
          <w:trHeight w:val="255"/>
        </w:trPr>
        <w:tc>
          <w:tcPr>
            <w:tcW w:w="1554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Основное </w:t>
            </w:r>
            <w:r w:rsidRPr="005F3AC2">
              <w:rPr>
                <w:rFonts w:ascii="Times New Roman" w:hAnsi="Times New Roman" w:cs="Times New Roman"/>
                <w:color w:val="000000"/>
                <w:sz w:val="18"/>
                <w:szCs w:val="18"/>
                <w:lang w:eastAsia="ru-RU"/>
              </w:rPr>
              <w:lastRenderedPageBreak/>
              <w:t>мероприятие 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xml:space="preserve">Энергосбережение и </w:t>
            </w:r>
            <w:r w:rsidRPr="005F3AC2">
              <w:rPr>
                <w:rFonts w:ascii="Times New Roman" w:hAnsi="Times New Roman" w:cs="Times New Roman"/>
                <w:color w:val="000000"/>
                <w:sz w:val="18"/>
                <w:szCs w:val="18"/>
                <w:lang w:eastAsia="ru-RU"/>
              </w:rPr>
              <w:lastRenderedPageBreak/>
              <w:t xml:space="preserve">повышение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 бюджетных учреждениях</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xml:space="preserve">снижение </w:t>
            </w:r>
            <w:r w:rsidRPr="005F3AC2">
              <w:rPr>
                <w:rFonts w:ascii="Times New Roman" w:hAnsi="Times New Roman" w:cs="Times New Roman"/>
                <w:color w:val="000000"/>
                <w:sz w:val="18"/>
                <w:szCs w:val="18"/>
                <w:lang w:eastAsia="ru-RU"/>
              </w:rPr>
              <w:lastRenderedPageBreak/>
              <w:t>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 xml:space="preserve">ответственный исполнитель - </w:t>
            </w:r>
            <w:r w:rsidRPr="005F3AC2">
              <w:rPr>
                <w:rFonts w:ascii="Times New Roman" w:hAnsi="Times New Roman" w:cs="Times New Roman"/>
                <w:color w:val="000000"/>
                <w:sz w:val="16"/>
                <w:szCs w:val="16"/>
                <w:lang w:eastAsia="ru-RU"/>
              </w:rPr>
              <w:lastRenderedPageBreak/>
              <w:t>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муниципальные учреждения Канашского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1264,8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2438,7</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649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1326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58,3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114,8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557,8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1112,7</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Целевые показатели (индикаторы) муниципальной программы, увязанные с основным </w:t>
            </w:r>
            <w:r w:rsidRPr="005F3AC2">
              <w:rPr>
                <w:rFonts w:ascii="Times New Roman" w:hAnsi="Times New Roman" w:cs="Times New Roman"/>
                <w:color w:val="000000"/>
                <w:sz w:val="18"/>
                <w:szCs w:val="18"/>
                <w:lang w:eastAsia="ru-RU"/>
              </w:rPr>
              <w:lastRenderedPageBreak/>
              <w:t>мероприятием 1</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24,831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24,718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24,633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24,464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23,645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22,01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2,339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2,329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2,232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2,083</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456,459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454,707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453,388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450,773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438,129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412,869</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9,352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9,312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9,278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9,218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8,921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8,322</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1,786</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254,432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253,451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252,715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251,243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244,211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230,131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25,58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25,333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25,144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24,78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23,005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19,479</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604,708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601,891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599,778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595,905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576,539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537,665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Канашского района Чувашской Республики, Гкал/м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21,564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21,537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21,523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21,496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21,345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21,044</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природного газа на снабжение органов местного самоуправления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392,786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392,055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391,506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390,592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385,839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376,333</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и муниципальных учреждений Канашского района Чувашской Республики, Гкал/м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0,17</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и муниципальных учреждений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22,153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22,049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21,972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21,815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21,062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19,556</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и муниципальных учреждений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2,319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2,311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2,292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2,114</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природного газа на снабжение органов местного самоуправления и муниципальных учреждений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417,917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416,374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415,217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412,903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401,749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379,434</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Обучение специалистов в области энергосбережения и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муниципальные учреждения Канашского района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78</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78</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Оснащение приборами учета бюджетных учреждений</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Замена устаревших систем освещения </w:t>
            </w:r>
            <w:proofErr w:type="gramStart"/>
            <w:r w:rsidRPr="005F3AC2">
              <w:rPr>
                <w:rFonts w:ascii="Times New Roman" w:hAnsi="Times New Roman" w:cs="Times New Roman"/>
                <w:color w:val="000000"/>
                <w:sz w:val="18"/>
                <w:szCs w:val="18"/>
                <w:lang w:eastAsia="ru-RU"/>
              </w:rPr>
              <w:t>на</w:t>
            </w:r>
            <w:proofErr w:type="gramEnd"/>
            <w:r w:rsidRPr="005F3AC2">
              <w:rPr>
                <w:rFonts w:ascii="Times New Roman" w:hAnsi="Times New Roman" w:cs="Times New Roman"/>
                <w:color w:val="000000"/>
                <w:sz w:val="18"/>
                <w:szCs w:val="18"/>
                <w:lang w:eastAsia="ru-RU"/>
              </w:rPr>
              <w:t xml:space="preserve"> светодиодные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106,7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514,5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1028,3</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103</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63,7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95,7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463,5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925,3</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Установка оборудования для автоматического освещения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89,5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178,8</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160,8</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1.5</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Автоматизация системы теплоснабжения и горячего водоснабжения с регулированием подачи теплоты</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1.6</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1.7</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Снижение тепловых потерь через оконные проемы путем их модернизации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1.8</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Улучшение тепловой изоляции стен, полов и чердаков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1.9</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Применение экономичной водоразборной арматуры</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26,6</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1.10</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участники - муниципальные учреждения Канашского района Чувашской Республики, автономное учреждение Чувашской </w:t>
            </w:r>
            <w:r w:rsidRPr="005F3AC2">
              <w:rPr>
                <w:rFonts w:ascii="Times New Roman" w:hAnsi="Times New Roman" w:cs="Times New Roman"/>
                <w:color w:val="000000"/>
                <w:sz w:val="16"/>
                <w:szCs w:val="16"/>
                <w:lang w:eastAsia="ru-RU"/>
              </w:rPr>
              <w:lastRenderedPageBreak/>
              <w:t>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Основное мероприятие 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 жилищном фонде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5F3AC2">
              <w:rPr>
                <w:rFonts w:ascii="Times New Roman" w:hAnsi="Times New Roman" w:cs="Times New Roman"/>
                <w:color w:val="000000"/>
                <w:sz w:val="18"/>
                <w:szCs w:val="18"/>
                <w:lang w:eastAsia="ru-RU"/>
              </w:rPr>
              <w:t>энергоэффективного</w:t>
            </w:r>
            <w:proofErr w:type="spellEnd"/>
            <w:r w:rsidRPr="005F3AC2">
              <w:rPr>
                <w:rFonts w:ascii="Times New Roman" w:hAnsi="Times New Roman" w:cs="Times New Roman"/>
                <w:color w:val="000000"/>
                <w:sz w:val="18"/>
                <w:szCs w:val="18"/>
                <w:lang w:eastAsia="ru-RU"/>
              </w:rPr>
              <w:t xml:space="preserve"> капитального ремонта</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3581,7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7621,7</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3573,7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7605,7</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w:t>
            </w:r>
            <w:r w:rsidRPr="005F3AC2">
              <w:rPr>
                <w:rFonts w:ascii="Times New Roman" w:hAnsi="Times New Roman" w:cs="Times New Roman"/>
                <w:color w:val="000000"/>
                <w:sz w:val="18"/>
                <w:szCs w:val="18"/>
                <w:lang w:eastAsia="ru-RU"/>
              </w:rPr>
              <w:lastRenderedPageBreak/>
              <w:t>м 2</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природного газа </w:t>
            </w:r>
            <w:r w:rsidRPr="005F3AC2">
              <w:rPr>
                <w:rFonts w:ascii="Times New Roman" w:hAnsi="Times New Roman" w:cs="Times New Roman"/>
                <w:color w:val="000000"/>
                <w:sz w:val="18"/>
                <w:szCs w:val="18"/>
                <w:lang w:eastAsia="ru-RU"/>
              </w:rPr>
              <w:lastRenderedPageBreak/>
              <w:t>используемого на цели отопления в общем числе многоквартирных домов,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многоквартирных домов, расположенных на территории Канашского района Чувашской Республики, имеющих класс энергетической эффективности "В" и выше,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19,6</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Доля </w:t>
            </w:r>
            <w:proofErr w:type="spellStart"/>
            <w:r w:rsidRPr="005F3AC2">
              <w:rPr>
                <w:rFonts w:ascii="Times New Roman" w:hAnsi="Times New Roman" w:cs="Times New Roman"/>
                <w:color w:val="000000"/>
                <w:sz w:val="18"/>
                <w:szCs w:val="18"/>
                <w:lang w:eastAsia="ru-RU"/>
              </w:rPr>
              <w:t>энергоэффективных</w:t>
            </w:r>
            <w:proofErr w:type="spellEnd"/>
            <w:r w:rsidRPr="005F3AC2">
              <w:rPr>
                <w:rFonts w:ascii="Times New Roman" w:hAnsi="Times New Roman" w:cs="Times New Roman"/>
                <w:color w:val="000000"/>
                <w:sz w:val="18"/>
                <w:szCs w:val="18"/>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тепловой энергии в многоквартирных домах, расположенных на территории Канашского района Чувашской Республики, Гкал/м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0,104</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в многоквартирных домах, расположенных на территории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w:t>
            </w:r>
            <w:proofErr w:type="gramStart"/>
            <w:r w:rsidRPr="005F3AC2">
              <w:rPr>
                <w:rFonts w:ascii="Times New Roman" w:hAnsi="Times New Roman" w:cs="Times New Roman"/>
                <w:color w:val="000000"/>
                <w:sz w:val="18"/>
                <w:szCs w:val="18"/>
                <w:lang w:eastAsia="ru-RU"/>
              </w:rPr>
              <w:t>2</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35,038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35,038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35,027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34,849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34,511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Удельный расход холодной воды в многоквартирных домах, расположенных на территории Канашского района Чувашской Республики, м3/чел.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21,631</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Оснащение коллективными (общедомовыми) приборами учета многоквартирных </w:t>
            </w:r>
            <w:proofErr w:type="gramStart"/>
            <w:r w:rsidRPr="005F3AC2">
              <w:rPr>
                <w:rFonts w:ascii="Times New Roman" w:hAnsi="Times New Roman" w:cs="Times New Roman"/>
                <w:color w:val="000000"/>
                <w:sz w:val="18"/>
                <w:szCs w:val="18"/>
                <w:lang w:eastAsia="ru-RU"/>
              </w:rPr>
              <w:t>домов</w:t>
            </w:r>
            <w:proofErr w:type="gramEnd"/>
            <w:r w:rsidRPr="005F3AC2">
              <w:rPr>
                <w:rFonts w:ascii="Times New Roman" w:hAnsi="Times New Roman" w:cs="Times New Roman"/>
                <w:color w:val="000000"/>
                <w:sz w:val="18"/>
                <w:szCs w:val="18"/>
                <w:lang w:eastAsia="ru-RU"/>
              </w:rPr>
              <w:t xml:space="preserve"> в том числе интеллектуальных приборов учета, автоматизированных систем и систем диспетчеризации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2.2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Проведение энергетических обследований жилищного фонда</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280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280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Автоматизация потребления тепловой энергии многоквартирными домами (автоматизация тепловых </w:t>
            </w:r>
            <w:proofErr w:type="spellStart"/>
            <w:r w:rsidRPr="005F3AC2">
              <w:rPr>
                <w:rFonts w:ascii="Times New Roman" w:hAnsi="Times New Roman" w:cs="Times New Roman"/>
                <w:color w:val="000000"/>
                <w:sz w:val="18"/>
                <w:szCs w:val="18"/>
                <w:lang w:eastAsia="ru-RU"/>
              </w:rPr>
              <w:t>пунктов</w:t>
            </w:r>
            <w:proofErr w:type="gramStart"/>
            <w:r w:rsidRPr="005F3AC2">
              <w:rPr>
                <w:rFonts w:ascii="Times New Roman" w:hAnsi="Times New Roman" w:cs="Times New Roman"/>
                <w:color w:val="000000"/>
                <w:sz w:val="18"/>
                <w:szCs w:val="18"/>
                <w:lang w:eastAsia="ru-RU"/>
              </w:rPr>
              <w:t>,п</w:t>
            </w:r>
            <w:proofErr w:type="gramEnd"/>
            <w:r w:rsidRPr="005F3AC2">
              <w:rPr>
                <w:rFonts w:ascii="Times New Roman" w:hAnsi="Times New Roman" w:cs="Times New Roman"/>
                <w:color w:val="000000"/>
                <w:sz w:val="18"/>
                <w:szCs w:val="18"/>
                <w:lang w:eastAsia="ru-RU"/>
              </w:rPr>
              <w:t>офасадное</w:t>
            </w:r>
            <w:proofErr w:type="spellEnd"/>
            <w:r w:rsidRPr="005F3AC2">
              <w:rPr>
                <w:rFonts w:ascii="Times New Roman" w:hAnsi="Times New Roman" w:cs="Times New Roman"/>
                <w:color w:val="000000"/>
                <w:sz w:val="18"/>
                <w:szCs w:val="18"/>
                <w:lang w:eastAsia="ru-RU"/>
              </w:rPr>
              <w:t xml:space="preserve"> регулирование)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w:t>
            </w:r>
            <w:r w:rsidRPr="005F3AC2">
              <w:rPr>
                <w:rFonts w:ascii="Times New Roman" w:hAnsi="Times New Roman" w:cs="Times New Roman"/>
                <w:color w:val="000000"/>
                <w:sz w:val="18"/>
                <w:szCs w:val="18"/>
                <w:lang w:eastAsia="ru-RU"/>
              </w:rPr>
              <w:lastRenderedPageBreak/>
              <w:t>е 2.5</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xml:space="preserve">Размещение на фасадах </w:t>
            </w:r>
            <w:r w:rsidRPr="005F3AC2">
              <w:rPr>
                <w:rFonts w:ascii="Times New Roman" w:hAnsi="Times New Roman" w:cs="Times New Roman"/>
                <w:color w:val="000000"/>
                <w:sz w:val="18"/>
                <w:szCs w:val="18"/>
                <w:lang w:eastAsia="ru-RU"/>
              </w:rPr>
              <w:lastRenderedPageBreak/>
              <w:t>многоквартирных домов указателей классов их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w:t>
            </w:r>
            <w:r w:rsidRPr="005F3AC2">
              <w:rPr>
                <w:rFonts w:ascii="Times New Roman" w:hAnsi="Times New Roman" w:cs="Times New Roman"/>
                <w:color w:val="000000"/>
                <w:sz w:val="16"/>
                <w:szCs w:val="16"/>
                <w:lang w:eastAsia="ru-RU"/>
              </w:rPr>
              <w:lastRenderedPageBreak/>
              <w:t>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2.6</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Повышение энергетической эффективности системы освещения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296,9</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296,9</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2.7</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Внедрение циркуляционных систем горячего водоснабжения, проведение гидравлической регулировки </w:t>
            </w:r>
            <w:r w:rsidRPr="005F3AC2">
              <w:rPr>
                <w:rFonts w:ascii="Times New Roman" w:hAnsi="Times New Roman" w:cs="Times New Roman"/>
                <w:color w:val="000000"/>
                <w:sz w:val="18"/>
                <w:szCs w:val="18"/>
                <w:lang w:eastAsia="ru-RU"/>
              </w:rPr>
              <w:lastRenderedPageBreak/>
              <w:t>распределительных систем отопления и стояков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участники - органы местного самоуправления сельских поселений Канашского района </w:t>
            </w:r>
            <w:r w:rsidRPr="005F3AC2">
              <w:rPr>
                <w:rFonts w:ascii="Times New Roman" w:hAnsi="Times New Roman" w:cs="Times New Roman"/>
                <w:color w:val="000000"/>
                <w:sz w:val="16"/>
                <w:szCs w:val="16"/>
                <w:lang w:eastAsia="ru-RU"/>
              </w:rPr>
              <w:lastRenderedPageBreak/>
              <w:t>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2.8</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Проведение </w:t>
            </w:r>
            <w:proofErr w:type="spellStart"/>
            <w:r w:rsidRPr="005F3AC2">
              <w:rPr>
                <w:rFonts w:ascii="Times New Roman" w:hAnsi="Times New Roman" w:cs="Times New Roman"/>
                <w:color w:val="000000"/>
                <w:sz w:val="18"/>
                <w:szCs w:val="18"/>
                <w:lang w:eastAsia="ru-RU"/>
              </w:rPr>
              <w:t>энергоэффективного</w:t>
            </w:r>
            <w:proofErr w:type="spellEnd"/>
            <w:r w:rsidRPr="005F3AC2">
              <w:rPr>
                <w:rFonts w:ascii="Times New Roman" w:hAnsi="Times New Roman" w:cs="Times New Roman"/>
                <w:color w:val="000000"/>
                <w:sz w:val="18"/>
                <w:szCs w:val="18"/>
                <w:lang w:eastAsia="ru-RU"/>
              </w:rPr>
              <w:t xml:space="preserve"> капитального ремонта общего имущества в многоквартирных домах</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522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2918,9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6567,4</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522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2918,9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6567,4</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2.9</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Установка оборудования для автоматического освещения в жилищном фонде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участники - органы местного самоуправления сельских поселений Канашского района Чувашской Республики,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141,4</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141,4</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Основное мероприятие 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 коммунальной инфраструктуре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энергетической эффективности систем коммунальной </w:t>
            </w:r>
            <w:proofErr w:type="gramStart"/>
            <w:r w:rsidRPr="005F3AC2">
              <w:rPr>
                <w:rFonts w:ascii="Times New Roman" w:hAnsi="Times New Roman" w:cs="Times New Roman"/>
                <w:color w:val="000000"/>
                <w:sz w:val="18"/>
                <w:szCs w:val="18"/>
                <w:lang w:eastAsia="ru-RU"/>
              </w:rPr>
              <w:t>инфраструктуры</w:t>
            </w:r>
            <w:proofErr w:type="gramEnd"/>
            <w:r w:rsidRPr="005F3AC2">
              <w:rPr>
                <w:rFonts w:ascii="Times New Roman" w:hAnsi="Times New Roman" w:cs="Times New Roman"/>
                <w:color w:val="000000"/>
                <w:sz w:val="18"/>
                <w:szCs w:val="18"/>
                <w:lang w:eastAsia="ru-RU"/>
              </w:rPr>
              <w:t xml:space="preserve"> в том числе в </w:t>
            </w:r>
            <w:r w:rsidRPr="005F3AC2">
              <w:rPr>
                <w:rFonts w:ascii="Times New Roman" w:hAnsi="Times New Roman" w:cs="Times New Roman"/>
                <w:color w:val="000000"/>
                <w:sz w:val="18"/>
                <w:szCs w:val="18"/>
                <w:lang w:eastAsia="ru-RU"/>
              </w:rPr>
              <w:lastRenderedPageBreak/>
              <w:t>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 xml:space="preserve">ответственный исполнитель - отдел по развитию общественной инфраструктуры Канашского района Чувашской </w:t>
            </w:r>
            <w:r w:rsidRPr="005F3AC2">
              <w:rPr>
                <w:rFonts w:ascii="Times New Roman" w:hAnsi="Times New Roman" w:cs="Times New Roman"/>
                <w:color w:val="000000"/>
                <w:sz w:val="16"/>
                <w:szCs w:val="16"/>
                <w:lang w:eastAsia="ru-RU"/>
              </w:rPr>
              <w:lastRenderedPageBreak/>
              <w:t xml:space="preserve">Республики, участники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органы местного самоуправления сельских поселений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268,8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4230,75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9230,75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местные </w:t>
            </w:r>
            <w:r w:rsidRPr="005F3AC2">
              <w:rPr>
                <w:rFonts w:ascii="Times New Roman" w:hAnsi="Times New Roman" w:cs="Times New Roman"/>
                <w:color w:val="000000"/>
                <w:sz w:val="16"/>
                <w:szCs w:val="16"/>
                <w:lang w:eastAsia="ru-RU"/>
              </w:rPr>
              <w:lastRenderedPageBreak/>
              <w:t>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268,8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1124,7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4230,75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9230,75</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3</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Доля тепловой энергии, отпущенной в тепловые сети от источников тепловой энергии, функционирующих </w:t>
            </w:r>
            <w:proofErr w:type="spellStart"/>
            <w:r w:rsidRPr="005F3AC2">
              <w:rPr>
                <w:rFonts w:ascii="Times New Roman" w:hAnsi="Times New Roman" w:cs="Times New Roman"/>
                <w:color w:val="000000"/>
                <w:sz w:val="18"/>
                <w:szCs w:val="18"/>
                <w:lang w:eastAsia="ru-RU"/>
              </w:rPr>
              <w:t>врежиме</w:t>
            </w:r>
            <w:proofErr w:type="spellEnd"/>
            <w:r w:rsidRPr="005F3AC2">
              <w:rPr>
                <w:rFonts w:ascii="Times New Roman" w:hAnsi="Times New Roman" w:cs="Times New Roman"/>
                <w:color w:val="000000"/>
                <w:sz w:val="18"/>
                <w:szCs w:val="18"/>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топлива на отпуск электрической энергии тепловыми электростанциями на территории Канашского района Чувашской Республики, т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 xml:space="preserve">./млн. </w:t>
            </w:r>
            <w:proofErr w:type="spellStart"/>
            <w:r w:rsidRPr="005F3AC2">
              <w:rPr>
                <w:rFonts w:ascii="Times New Roman" w:hAnsi="Times New Roman" w:cs="Times New Roman"/>
                <w:color w:val="000000"/>
                <w:sz w:val="18"/>
                <w:szCs w:val="18"/>
                <w:lang w:eastAsia="ru-RU"/>
              </w:rPr>
              <w:t>кВтч</w:t>
            </w:r>
            <w:proofErr w:type="spell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320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топлива на отпущенную тепловую энергию с коллекторов тепловых электростанций на территории Канашского района Чувашской Республики, т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./тыс. Гкал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топлива на отпущенную с коллекторов котельных в тепловую сеть тепловую энергию на территории Канашского района Чувашской Республики, т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./тыс. Гкал</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158,9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158,9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158,75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158,36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157,05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155,74</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12,79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12,76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12,65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12,55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потерь тепловой энергии при ее передаче в общем объеме переданной тепловой энергии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29,5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28,1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/м3</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/м3</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/м3</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Канашского района Чувашской Республики, </w:t>
            </w:r>
            <w:proofErr w:type="spellStart"/>
            <w:r w:rsidRPr="005F3AC2">
              <w:rPr>
                <w:rFonts w:ascii="Times New Roman" w:hAnsi="Times New Roman" w:cs="Times New Roman"/>
                <w:color w:val="000000"/>
                <w:sz w:val="18"/>
                <w:szCs w:val="18"/>
                <w:lang w:eastAsia="ru-RU"/>
              </w:rPr>
              <w:t>кВтч</w:t>
            </w:r>
            <w:proofErr w:type="spellEnd"/>
            <w:r w:rsidRPr="005F3AC2">
              <w:rPr>
                <w:rFonts w:ascii="Times New Roman" w:hAnsi="Times New Roman" w:cs="Times New Roman"/>
                <w:color w:val="000000"/>
                <w:sz w:val="18"/>
                <w:szCs w:val="18"/>
                <w:lang w:eastAsia="ru-RU"/>
              </w:rPr>
              <w:t>/м3</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0,85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w:t>
            </w:r>
            <w:r w:rsidRPr="005F3AC2">
              <w:rPr>
                <w:rFonts w:ascii="Times New Roman" w:hAnsi="Times New Roman" w:cs="Times New Roman"/>
                <w:color w:val="000000"/>
                <w:sz w:val="18"/>
                <w:szCs w:val="18"/>
                <w:lang w:eastAsia="ru-RU"/>
              </w:rPr>
              <w:lastRenderedPageBreak/>
              <w:t xml:space="preserve">энергетических ресурсов (включая тепловую </w:t>
            </w:r>
            <w:proofErr w:type="spellStart"/>
            <w:r w:rsidRPr="005F3AC2">
              <w:rPr>
                <w:rFonts w:ascii="Times New Roman" w:hAnsi="Times New Roman" w:cs="Times New Roman"/>
                <w:color w:val="000000"/>
                <w:sz w:val="18"/>
                <w:szCs w:val="18"/>
                <w:lang w:eastAsia="ru-RU"/>
              </w:rPr>
              <w:t>энергию</w:t>
            </w:r>
            <w:proofErr w:type="gramStart"/>
            <w:r w:rsidRPr="005F3AC2">
              <w:rPr>
                <w:rFonts w:ascii="Times New Roman" w:hAnsi="Times New Roman" w:cs="Times New Roman"/>
                <w:color w:val="000000"/>
                <w:sz w:val="18"/>
                <w:szCs w:val="18"/>
                <w:lang w:eastAsia="ru-RU"/>
              </w:rPr>
              <w:t>,э</w:t>
            </w:r>
            <w:proofErr w:type="gramEnd"/>
            <w:r w:rsidRPr="005F3AC2">
              <w:rPr>
                <w:rFonts w:ascii="Times New Roman" w:hAnsi="Times New Roman" w:cs="Times New Roman"/>
                <w:color w:val="000000"/>
                <w:sz w:val="18"/>
                <w:szCs w:val="18"/>
                <w:lang w:eastAsia="ru-RU"/>
              </w:rPr>
              <w:t>лектрическую</w:t>
            </w:r>
            <w:proofErr w:type="spellEnd"/>
            <w:r w:rsidRPr="005F3AC2">
              <w:rPr>
                <w:rFonts w:ascii="Times New Roman" w:hAnsi="Times New Roman" w:cs="Times New Roman"/>
                <w:color w:val="000000"/>
                <w:sz w:val="18"/>
                <w:szCs w:val="18"/>
                <w:lang w:eastAsia="ru-RU"/>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w:t>
            </w:r>
            <w:r w:rsidRPr="005F3AC2">
              <w:rPr>
                <w:rFonts w:ascii="Times New Roman" w:hAnsi="Times New Roman" w:cs="Times New Roman"/>
                <w:color w:val="000000"/>
                <w:sz w:val="16"/>
                <w:szCs w:val="16"/>
                <w:lang w:eastAsia="ru-RU"/>
              </w:rPr>
              <w:lastRenderedPageBreak/>
              <w:t xml:space="preserve">района Чувашской Республики,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3.3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5F3AC2">
              <w:rPr>
                <w:rFonts w:ascii="Times New Roman" w:hAnsi="Times New Roman" w:cs="Times New Roman"/>
                <w:color w:val="000000"/>
                <w:sz w:val="18"/>
                <w:szCs w:val="18"/>
                <w:lang w:eastAsia="ru-RU"/>
              </w:rPr>
              <w:t>теплосетевых</w:t>
            </w:r>
            <w:proofErr w:type="spellEnd"/>
            <w:r w:rsidRPr="005F3AC2">
              <w:rPr>
                <w:rFonts w:ascii="Times New Roman" w:hAnsi="Times New Roman" w:cs="Times New Roman"/>
                <w:color w:val="000000"/>
                <w:sz w:val="18"/>
                <w:szCs w:val="18"/>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5F3AC2">
              <w:rPr>
                <w:rFonts w:ascii="Times New Roman" w:hAnsi="Times New Roman" w:cs="Times New Roman"/>
                <w:color w:val="000000"/>
                <w:sz w:val="18"/>
                <w:szCs w:val="18"/>
                <w:lang w:eastAsia="ru-RU"/>
              </w:rPr>
              <w:t>и</w:t>
            </w:r>
            <w:proofErr w:type="gramEnd"/>
            <w:r w:rsidRPr="005F3AC2">
              <w:rPr>
                <w:rFonts w:ascii="Times New Roman" w:hAnsi="Times New Roman" w:cs="Times New Roman"/>
                <w:color w:val="000000"/>
                <w:sz w:val="18"/>
                <w:szCs w:val="18"/>
                <w:lang w:eastAsia="ru-RU"/>
              </w:rPr>
              <w:t xml:space="preserve"> о повышении энергетической эффективности порядке программ по энергосбережению и повышению </w:t>
            </w:r>
            <w:proofErr w:type="spellStart"/>
            <w:r w:rsidRPr="005F3AC2">
              <w:rPr>
                <w:rFonts w:ascii="Times New Roman" w:hAnsi="Times New Roman" w:cs="Times New Roman"/>
                <w:color w:val="000000"/>
                <w:sz w:val="18"/>
                <w:szCs w:val="18"/>
                <w:lang w:eastAsia="ru-RU"/>
              </w:rPr>
              <w:t>энергетическойэффективности</w:t>
            </w:r>
            <w:proofErr w:type="spellEnd"/>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w:t>
            </w:r>
            <w:r w:rsidRPr="005F3AC2">
              <w:rPr>
                <w:rFonts w:ascii="Times New Roman" w:hAnsi="Times New Roman" w:cs="Times New Roman"/>
                <w:color w:val="000000"/>
                <w:sz w:val="18"/>
                <w:szCs w:val="18"/>
                <w:lang w:eastAsia="ru-RU"/>
              </w:rPr>
              <w:lastRenderedPageBreak/>
              <w:t>е 3.4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xml:space="preserve">Реализация </w:t>
            </w:r>
            <w:r w:rsidRPr="005F3AC2">
              <w:rPr>
                <w:rFonts w:ascii="Times New Roman" w:hAnsi="Times New Roman" w:cs="Times New Roman"/>
                <w:color w:val="000000"/>
                <w:sz w:val="18"/>
                <w:szCs w:val="18"/>
                <w:lang w:eastAsia="ru-RU"/>
              </w:rPr>
              <w:lastRenderedPageBreak/>
              <w:t>мероприятий, направленных на снижение потребления энергетических ресурсов на собственные нужды</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lastRenderedPageBreak/>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82,6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82,6</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82,6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82,6</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3.5</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F3AC2">
              <w:rPr>
                <w:rFonts w:ascii="Times New Roman" w:hAnsi="Times New Roman" w:cs="Times New Roman"/>
                <w:color w:val="000000"/>
                <w:sz w:val="18"/>
                <w:szCs w:val="18"/>
                <w:lang w:eastAsia="ru-RU"/>
              </w:rPr>
              <w:t>газопорпшевых</w:t>
            </w:r>
            <w:proofErr w:type="spellEnd"/>
            <w:r w:rsidRPr="005F3AC2">
              <w:rPr>
                <w:rFonts w:ascii="Times New Roman" w:hAnsi="Times New Roman" w:cs="Times New Roman"/>
                <w:color w:val="000000"/>
                <w:sz w:val="18"/>
                <w:szCs w:val="18"/>
                <w:lang w:eastAsia="ru-RU"/>
              </w:rPr>
              <w:t xml:space="preserve"> установок, </w:t>
            </w:r>
            <w:proofErr w:type="spellStart"/>
            <w:r w:rsidRPr="005F3AC2">
              <w:rPr>
                <w:rFonts w:ascii="Times New Roman" w:hAnsi="Times New Roman" w:cs="Times New Roman"/>
                <w:color w:val="000000"/>
                <w:sz w:val="18"/>
                <w:szCs w:val="18"/>
                <w:lang w:eastAsia="ru-RU"/>
              </w:rPr>
              <w:t>турбодетандерных</w:t>
            </w:r>
            <w:proofErr w:type="spellEnd"/>
            <w:r w:rsidRPr="005F3AC2">
              <w:rPr>
                <w:rFonts w:ascii="Times New Roman" w:hAnsi="Times New Roman" w:cs="Times New Roman"/>
                <w:color w:val="000000"/>
                <w:sz w:val="18"/>
                <w:szCs w:val="18"/>
                <w:lang w:eastAsia="ru-RU"/>
              </w:rPr>
              <w:t xml:space="preserve"> установок</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5000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5000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3.6</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Установка регулируемого привода в системах водоснабжения и водоотведения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347,5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3.7</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Установка тепловых насосов и обустройство </w:t>
            </w:r>
            <w:proofErr w:type="spellStart"/>
            <w:r w:rsidRPr="005F3AC2">
              <w:rPr>
                <w:rFonts w:ascii="Times New Roman" w:hAnsi="Times New Roman" w:cs="Times New Roman"/>
                <w:color w:val="000000"/>
                <w:sz w:val="18"/>
                <w:szCs w:val="18"/>
                <w:lang w:eastAsia="ru-RU"/>
              </w:rPr>
              <w:t>теплонасосных</w:t>
            </w:r>
            <w:proofErr w:type="spellEnd"/>
            <w:r w:rsidRPr="005F3AC2">
              <w:rPr>
                <w:rFonts w:ascii="Times New Roman" w:hAnsi="Times New Roman" w:cs="Times New Roman"/>
                <w:color w:val="000000"/>
                <w:sz w:val="18"/>
                <w:szCs w:val="18"/>
                <w:lang w:eastAsia="ru-RU"/>
              </w:rPr>
              <w:t xml:space="preserve"> станций для отопления и горячего </w:t>
            </w:r>
            <w:proofErr w:type="spellStart"/>
            <w:r w:rsidRPr="005F3AC2">
              <w:rPr>
                <w:rFonts w:ascii="Times New Roman" w:hAnsi="Times New Roman" w:cs="Times New Roman"/>
                <w:color w:val="000000"/>
                <w:sz w:val="18"/>
                <w:szCs w:val="18"/>
                <w:lang w:eastAsia="ru-RU"/>
              </w:rPr>
              <w:t>водоснабженияжилых</w:t>
            </w:r>
            <w:proofErr w:type="spellEnd"/>
            <w:r w:rsidRPr="005F3AC2">
              <w:rPr>
                <w:rFonts w:ascii="Times New Roman" w:hAnsi="Times New Roman" w:cs="Times New Roman"/>
                <w:color w:val="000000"/>
                <w:sz w:val="18"/>
                <w:szCs w:val="18"/>
                <w:lang w:eastAsia="ru-RU"/>
              </w:rPr>
              <w:t xml:space="preserve"> домов и производственных объектов тепловой </w:t>
            </w:r>
            <w:r w:rsidRPr="005F3AC2">
              <w:rPr>
                <w:rFonts w:ascii="Times New Roman" w:hAnsi="Times New Roman" w:cs="Times New Roman"/>
                <w:color w:val="000000"/>
                <w:sz w:val="18"/>
                <w:szCs w:val="18"/>
                <w:lang w:eastAsia="ru-RU"/>
              </w:rPr>
              <w:lastRenderedPageBreak/>
              <w:t>энергией, накапливаемой приповерхностным грунтом и атмосферным воздухом или вторично используемым</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3.8</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Мероприятия по модернизации оборудования, в том числе </w:t>
            </w:r>
            <w:proofErr w:type="spellStart"/>
            <w:r w:rsidRPr="005F3AC2">
              <w:rPr>
                <w:rFonts w:ascii="Times New Roman" w:hAnsi="Times New Roman" w:cs="Times New Roman"/>
                <w:color w:val="000000"/>
                <w:sz w:val="18"/>
                <w:szCs w:val="18"/>
                <w:lang w:eastAsia="ru-RU"/>
              </w:rPr>
              <w:t>заменеоборудования</w:t>
            </w:r>
            <w:proofErr w:type="spellEnd"/>
            <w:r w:rsidRPr="005F3AC2">
              <w:rPr>
                <w:rFonts w:ascii="Times New Roman" w:hAnsi="Times New Roman" w:cs="Times New Roman"/>
                <w:color w:val="000000"/>
                <w:sz w:val="18"/>
                <w:szCs w:val="18"/>
                <w:lang w:eastAsia="ru-RU"/>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5F3AC2">
              <w:rPr>
                <w:rFonts w:ascii="Times New Roman" w:hAnsi="Times New Roman" w:cs="Times New Roman"/>
                <w:color w:val="000000"/>
                <w:sz w:val="18"/>
                <w:szCs w:val="18"/>
                <w:lang w:eastAsia="ru-RU"/>
              </w:rPr>
              <w:t>энергоэффективной</w:t>
            </w:r>
            <w:proofErr w:type="spellEnd"/>
            <w:r w:rsidRPr="005F3AC2">
              <w:rPr>
                <w:rFonts w:ascii="Times New Roman" w:hAnsi="Times New Roman" w:cs="Times New Roman"/>
                <w:color w:val="000000"/>
                <w:sz w:val="18"/>
                <w:szCs w:val="18"/>
                <w:lang w:eastAsia="ru-RU"/>
              </w:rPr>
              <w:t xml:space="preserve"> </w:t>
            </w:r>
            <w:proofErr w:type="spellStart"/>
            <w:r w:rsidRPr="005F3AC2">
              <w:rPr>
                <w:rFonts w:ascii="Times New Roman" w:hAnsi="Times New Roman" w:cs="Times New Roman"/>
                <w:color w:val="000000"/>
                <w:sz w:val="18"/>
                <w:szCs w:val="18"/>
                <w:lang w:eastAsia="ru-RU"/>
              </w:rPr>
              <w:t>нанотехнологичной</w:t>
            </w:r>
            <w:proofErr w:type="spellEnd"/>
            <w:r w:rsidRPr="005F3AC2">
              <w:rPr>
                <w:rFonts w:ascii="Times New Roman" w:hAnsi="Times New Roman" w:cs="Times New Roman"/>
                <w:color w:val="000000"/>
                <w:sz w:val="18"/>
                <w:szCs w:val="18"/>
                <w:lang w:eastAsia="ru-RU"/>
              </w:rPr>
              <w:t xml:space="preserve"> продукции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30,2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875,3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875,3</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30,2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875,3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875,3</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3.9</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Мероприятия по сокращению потерь электрической, тепловой </w:t>
            </w:r>
            <w:proofErr w:type="spellStart"/>
            <w:r w:rsidRPr="005F3AC2">
              <w:rPr>
                <w:rFonts w:ascii="Times New Roman" w:hAnsi="Times New Roman" w:cs="Times New Roman"/>
                <w:color w:val="000000"/>
                <w:sz w:val="18"/>
                <w:szCs w:val="18"/>
                <w:lang w:eastAsia="ru-RU"/>
              </w:rPr>
              <w:t>энергии</w:t>
            </w:r>
            <w:proofErr w:type="gramStart"/>
            <w:r w:rsidRPr="005F3AC2">
              <w:rPr>
                <w:rFonts w:ascii="Times New Roman" w:hAnsi="Times New Roman" w:cs="Times New Roman"/>
                <w:color w:val="000000"/>
                <w:sz w:val="18"/>
                <w:szCs w:val="18"/>
                <w:lang w:eastAsia="ru-RU"/>
              </w:rPr>
              <w:t>,х</w:t>
            </w:r>
            <w:proofErr w:type="gramEnd"/>
            <w:r w:rsidRPr="005F3AC2">
              <w:rPr>
                <w:rFonts w:ascii="Times New Roman" w:hAnsi="Times New Roman" w:cs="Times New Roman"/>
                <w:color w:val="000000"/>
                <w:sz w:val="18"/>
                <w:szCs w:val="18"/>
                <w:lang w:eastAsia="ru-RU"/>
              </w:rPr>
              <w:t>олодной</w:t>
            </w:r>
            <w:proofErr w:type="spellEnd"/>
            <w:r w:rsidRPr="005F3AC2">
              <w:rPr>
                <w:rFonts w:ascii="Times New Roman" w:hAnsi="Times New Roman" w:cs="Times New Roman"/>
                <w:color w:val="000000"/>
                <w:sz w:val="18"/>
                <w:szCs w:val="18"/>
                <w:lang w:eastAsia="ru-RU"/>
              </w:rPr>
              <w:t xml:space="preserve"> и горячей воды при осуществлении регулируемых видов деятельности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569,6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1921,4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1921,4</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569,6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1921,4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1921,4</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3.10</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Герметизация зданий (окна, двери, швы, подвалы, выходы </w:t>
            </w:r>
            <w:proofErr w:type="spellStart"/>
            <w:r w:rsidRPr="005F3AC2">
              <w:rPr>
                <w:rFonts w:ascii="Times New Roman" w:hAnsi="Times New Roman" w:cs="Times New Roman"/>
                <w:color w:val="000000"/>
                <w:sz w:val="18"/>
                <w:szCs w:val="18"/>
                <w:lang w:eastAsia="ru-RU"/>
              </w:rPr>
              <w:t>вентиляции</w:t>
            </w:r>
            <w:proofErr w:type="gramStart"/>
            <w:r w:rsidRPr="005F3AC2">
              <w:rPr>
                <w:rFonts w:ascii="Times New Roman" w:hAnsi="Times New Roman" w:cs="Times New Roman"/>
                <w:color w:val="000000"/>
                <w:sz w:val="18"/>
                <w:szCs w:val="18"/>
                <w:lang w:eastAsia="ru-RU"/>
              </w:rPr>
              <w:t>,и</w:t>
            </w:r>
            <w:proofErr w:type="gramEnd"/>
            <w:r w:rsidRPr="005F3AC2">
              <w:rPr>
                <w:rFonts w:ascii="Times New Roman" w:hAnsi="Times New Roman" w:cs="Times New Roman"/>
                <w:color w:val="000000"/>
                <w:sz w:val="18"/>
                <w:szCs w:val="18"/>
                <w:lang w:eastAsia="ru-RU"/>
              </w:rPr>
              <w:t>нженерных</w:t>
            </w:r>
            <w:proofErr w:type="spellEnd"/>
            <w:r w:rsidRPr="005F3AC2">
              <w:rPr>
                <w:rFonts w:ascii="Times New Roman" w:hAnsi="Times New Roman" w:cs="Times New Roman"/>
                <w:color w:val="000000"/>
                <w:sz w:val="18"/>
                <w:szCs w:val="18"/>
                <w:lang w:eastAsia="ru-RU"/>
              </w:rPr>
              <w:t xml:space="preserve"> коммуникаций)</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272,5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272,5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3.11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Внедрение реле-регуляторов светильников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85,5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251,75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85,5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251,75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3.12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Мероприятия по установке осветительных устройств с использованием светодиодов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53,3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239,85</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3.13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Основное мероприятие 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Информационное и правовое обеспечение мероприятий по </w:t>
            </w:r>
            <w:r w:rsidRPr="005F3AC2">
              <w:rPr>
                <w:rFonts w:ascii="Times New Roman" w:hAnsi="Times New Roman" w:cs="Times New Roman"/>
                <w:color w:val="000000"/>
                <w:sz w:val="18"/>
                <w:szCs w:val="18"/>
                <w:lang w:eastAsia="ru-RU"/>
              </w:rPr>
              <w:lastRenderedPageBreak/>
              <w:t xml:space="preserve">энергосбережению и повышению </w:t>
            </w:r>
            <w:proofErr w:type="spellStart"/>
            <w:r w:rsidRPr="005F3AC2">
              <w:rPr>
                <w:rFonts w:ascii="Times New Roman" w:hAnsi="Times New Roman" w:cs="Times New Roman"/>
                <w:color w:val="000000"/>
                <w:sz w:val="18"/>
                <w:szCs w:val="18"/>
                <w:lang w:eastAsia="ru-RU"/>
              </w:rPr>
              <w:t>энергоэффективности</w:t>
            </w:r>
            <w:proofErr w:type="spellEnd"/>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xml:space="preserve">ведение комплекса организационно </w:t>
            </w:r>
            <w:r w:rsidRPr="005F3AC2">
              <w:rPr>
                <w:rFonts w:ascii="Times New Roman" w:hAnsi="Times New Roman" w:cs="Times New Roman"/>
                <w:color w:val="000000"/>
                <w:sz w:val="18"/>
                <w:szCs w:val="18"/>
                <w:lang w:eastAsia="ru-RU"/>
              </w:rPr>
              <w:lastRenderedPageBreak/>
              <w:t>-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proofErr w:type="gramStart"/>
            <w:r w:rsidRPr="005F3AC2">
              <w:rPr>
                <w:rFonts w:ascii="Times New Roman" w:hAnsi="Times New Roman" w:cs="Times New Roman"/>
                <w:color w:val="000000"/>
                <w:sz w:val="16"/>
                <w:szCs w:val="16"/>
                <w:lang w:eastAsia="ru-RU"/>
              </w:rPr>
              <w:lastRenderedPageBreak/>
              <w:t xml:space="preserve">ответственный исполнитель - отдел по развитию </w:t>
            </w:r>
            <w:r w:rsidRPr="005F3AC2">
              <w:rPr>
                <w:rFonts w:ascii="Times New Roman" w:hAnsi="Times New Roman" w:cs="Times New Roman"/>
                <w:color w:val="000000"/>
                <w:sz w:val="16"/>
                <w:szCs w:val="16"/>
                <w:lang w:eastAsia="ru-RU"/>
              </w:rPr>
              <w:lastRenderedPageBreak/>
              <w:t xml:space="preserve">общественной инфраструктуры Канашского района Чувашской Республики, исполнители - отдел по взаимодействию с организациями АПК Канашского района Чувашской Республики, сектор культуры и по делам архивов Канашского района Чувашской Республики, управление образования Канашского района Чувашской Республики, участники - управляющие компании, товарищества собственников жилья и недвижимости,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 муниципальные учреждения Канашского района Чувашской Республики, органы местного самоуправления сельских </w:t>
            </w:r>
            <w:r w:rsidRPr="005F3AC2">
              <w:rPr>
                <w:rFonts w:ascii="Times New Roman" w:hAnsi="Times New Roman" w:cs="Times New Roman"/>
                <w:color w:val="000000"/>
                <w:sz w:val="16"/>
                <w:szCs w:val="16"/>
                <w:lang w:eastAsia="ru-RU"/>
              </w:rPr>
              <w:lastRenderedPageBreak/>
              <w:t>поселений Канашского</w:t>
            </w:r>
            <w:proofErr w:type="gramEnd"/>
            <w:r w:rsidRPr="005F3AC2">
              <w:rPr>
                <w:rFonts w:ascii="Times New Roman" w:hAnsi="Times New Roman" w:cs="Times New Roman"/>
                <w:color w:val="000000"/>
                <w:sz w:val="16"/>
                <w:szCs w:val="16"/>
                <w:lang w:eastAsia="ru-RU"/>
              </w:rPr>
              <w:t xml:space="preserve">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159,4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198,72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450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135,4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172,72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4</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93,8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97,3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97,5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97,7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98,7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99,1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Количество </w:t>
            </w:r>
            <w:proofErr w:type="spellStart"/>
            <w:r w:rsidRPr="005F3AC2">
              <w:rPr>
                <w:rFonts w:ascii="Times New Roman" w:hAnsi="Times New Roman" w:cs="Times New Roman"/>
                <w:color w:val="000000"/>
                <w:sz w:val="18"/>
                <w:szCs w:val="18"/>
                <w:lang w:eastAsia="ru-RU"/>
              </w:rPr>
              <w:t>энергосервисных</w:t>
            </w:r>
            <w:proofErr w:type="spellEnd"/>
            <w:r w:rsidRPr="005F3AC2">
              <w:rPr>
                <w:rFonts w:ascii="Times New Roman" w:hAnsi="Times New Roman" w:cs="Times New Roman"/>
                <w:color w:val="000000"/>
                <w:sz w:val="18"/>
                <w:szCs w:val="18"/>
                <w:lang w:eastAsia="ru-RU"/>
              </w:rPr>
              <w:t xml:space="preserve"> договоров (контрактов), заключенных муниципальными образованиями Канашского района Чувашской Республики, ед.</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Доля муниципальных заказчиков в общем объеме муниципальных заказчиков Канашского района Чувашской Республики с </w:t>
            </w:r>
            <w:proofErr w:type="gramStart"/>
            <w:r w:rsidRPr="005F3AC2">
              <w:rPr>
                <w:rFonts w:ascii="Times New Roman" w:hAnsi="Times New Roman" w:cs="Times New Roman"/>
                <w:color w:val="000000"/>
                <w:sz w:val="18"/>
                <w:szCs w:val="18"/>
                <w:lang w:eastAsia="ru-RU"/>
              </w:rPr>
              <w:t>которыми</w:t>
            </w:r>
            <w:proofErr w:type="gramEnd"/>
            <w:r w:rsidRPr="005F3AC2">
              <w:rPr>
                <w:rFonts w:ascii="Times New Roman" w:hAnsi="Times New Roman" w:cs="Times New Roman"/>
                <w:color w:val="000000"/>
                <w:sz w:val="18"/>
                <w:szCs w:val="18"/>
                <w:lang w:eastAsia="ru-RU"/>
              </w:rPr>
              <w:t xml:space="preserve"> заключены </w:t>
            </w:r>
            <w:proofErr w:type="spellStart"/>
            <w:r w:rsidRPr="005F3AC2">
              <w:rPr>
                <w:rFonts w:ascii="Times New Roman" w:hAnsi="Times New Roman" w:cs="Times New Roman"/>
                <w:color w:val="000000"/>
                <w:sz w:val="18"/>
                <w:szCs w:val="18"/>
                <w:lang w:eastAsia="ru-RU"/>
              </w:rPr>
              <w:t>энергосервисные</w:t>
            </w:r>
            <w:proofErr w:type="spellEnd"/>
            <w:r w:rsidRPr="005F3AC2">
              <w:rPr>
                <w:rFonts w:ascii="Times New Roman" w:hAnsi="Times New Roman" w:cs="Times New Roman"/>
                <w:color w:val="000000"/>
                <w:sz w:val="18"/>
                <w:szCs w:val="18"/>
                <w:lang w:eastAsia="ru-RU"/>
              </w:rPr>
              <w:t xml:space="preserve"> договора (контракты),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Разработка и корректировка муниципальной программы энергосбережения и повышения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proofErr w:type="gramStart"/>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w:t>
            </w:r>
            <w:r w:rsidRPr="005F3AC2">
              <w:rPr>
                <w:rFonts w:ascii="Times New Roman" w:hAnsi="Times New Roman" w:cs="Times New Roman"/>
                <w:color w:val="000000"/>
                <w:sz w:val="16"/>
                <w:szCs w:val="16"/>
                <w:lang w:eastAsia="ru-RU"/>
              </w:rPr>
              <w:lastRenderedPageBreak/>
              <w:t xml:space="preserve">Республики, исполнители - отдел по взаимодействию с организациями АПК Канашского района Чувашской Республики, сектор культуры и по делам архивов Канашского района Чувашской Республики, управление образования Канашского района Чувашской Республики, участники - органы местного самоуправления сельских поселений Канашского района Чувашской Республики, муниципальные учреждения Канашского района Чувашской Республики,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 управляющие компании, товарищества собственников</w:t>
            </w:r>
            <w:proofErr w:type="gramEnd"/>
            <w:r w:rsidRPr="005F3AC2">
              <w:rPr>
                <w:rFonts w:ascii="Times New Roman" w:hAnsi="Times New Roman" w:cs="Times New Roman"/>
                <w:color w:val="000000"/>
                <w:sz w:val="16"/>
                <w:szCs w:val="16"/>
                <w:lang w:eastAsia="ru-RU"/>
              </w:rPr>
              <w:t xml:space="preserve"> жилья и недвижимости, </w:t>
            </w:r>
            <w:r w:rsidRPr="005F3AC2">
              <w:rPr>
                <w:rFonts w:ascii="Times New Roman" w:hAnsi="Times New Roman" w:cs="Times New Roman"/>
                <w:color w:val="000000"/>
                <w:sz w:val="16"/>
                <w:szCs w:val="16"/>
                <w:lang w:eastAsia="ru-RU"/>
              </w:rPr>
              <w:lastRenderedPageBreak/>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4.2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Содействие заключению </w:t>
            </w:r>
            <w:proofErr w:type="spellStart"/>
            <w:r w:rsidRPr="005F3AC2">
              <w:rPr>
                <w:rFonts w:ascii="Times New Roman" w:hAnsi="Times New Roman" w:cs="Times New Roman"/>
                <w:color w:val="000000"/>
                <w:sz w:val="18"/>
                <w:szCs w:val="18"/>
                <w:lang w:eastAsia="ru-RU"/>
              </w:rPr>
              <w:t>энергосервисных</w:t>
            </w:r>
            <w:proofErr w:type="spellEnd"/>
            <w:r w:rsidRPr="005F3AC2">
              <w:rPr>
                <w:rFonts w:ascii="Times New Roman" w:hAnsi="Times New Roman" w:cs="Times New Roman"/>
                <w:color w:val="000000"/>
                <w:sz w:val="18"/>
                <w:szCs w:val="18"/>
                <w:lang w:eastAsia="ru-RU"/>
              </w:rPr>
              <w:t xml:space="preserve"> договоров (контрактов) </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Проведение энергетического </w:t>
            </w:r>
            <w:r w:rsidRPr="005F3AC2">
              <w:rPr>
                <w:rFonts w:ascii="Times New Roman" w:hAnsi="Times New Roman" w:cs="Times New Roman"/>
                <w:color w:val="000000"/>
                <w:sz w:val="18"/>
                <w:szCs w:val="18"/>
                <w:lang w:eastAsia="ru-RU"/>
              </w:rPr>
              <w:lastRenderedPageBreak/>
              <w:t>мониторинга использования тепловой, электрической энергии, природного газа и воды в муниципальных учреждениях и жилищном фонде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w:t>
            </w:r>
            <w:r w:rsidRPr="005F3AC2">
              <w:rPr>
                <w:rFonts w:ascii="Times New Roman" w:hAnsi="Times New Roman" w:cs="Times New Roman"/>
                <w:color w:val="000000"/>
                <w:sz w:val="16"/>
                <w:szCs w:val="16"/>
                <w:lang w:eastAsia="ru-RU"/>
              </w:rPr>
              <w:lastRenderedPageBreak/>
              <w:t>отдел по развитию общественной инфраструктуры Канашского района Чувашской Республики, участник -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федеральный </w:t>
            </w:r>
            <w:r w:rsidRPr="005F3AC2">
              <w:rPr>
                <w:rFonts w:ascii="Times New Roman" w:hAnsi="Times New Roman" w:cs="Times New Roman"/>
                <w:color w:val="000000"/>
                <w:sz w:val="16"/>
                <w:szCs w:val="16"/>
                <w:lang w:eastAsia="ru-RU"/>
              </w:rPr>
              <w:lastRenderedPageBreak/>
              <w:t>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4.5</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5F3AC2">
              <w:rPr>
                <w:rFonts w:ascii="Times New Roman" w:hAnsi="Times New Roman" w:cs="Times New Roman"/>
                <w:color w:val="000000"/>
                <w:sz w:val="18"/>
                <w:szCs w:val="18"/>
                <w:lang w:eastAsia="ru-RU"/>
              </w:rPr>
              <w:t>энергетическойэффективности</w:t>
            </w:r>
            <w:proofErr w:type="spellEnd"/>
            <w:r w:rsidRPr="005F3AC2">
              <w:rPr>
                <w:rFonts w:ascii="Times New Roman" w:hAnsi="Times New Roman" w:cs="Times New Roman"/>
                <w:color w:val="000000"/>
                <w:sz w:val="18"/>
                <w:szCs w:val="18"/>
                <w:lang w:eastAsia="ru-RU"/>
              </w:rPr>
              <w:t xml:space="preserve"> и сокращению потерь энергетических ресурсов;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участник - </w:t>
            </w:r>
            <w:proofErr w:type="spellStart"/>
            <w:r w:rsidRPr="005F3AC2">
              <w:rPr>
                <w:rFonts w:ascii="Times New Roman" w:hAnsi="Times New Roman" w:cs="Times New Roman"/>
                <w:color w:val="000000"/>
                <w:sz w:val="16"/>
                <w:szCs w:val="16"/>
                <w:lang w:eastAsia="ru-RU"/>
              </w:rPr>
              <w:t>ресурсоснабжающие</w:t>
            </w:r>
            <w:proofErr w:type="spellEnd"/>
            <w:r w:rsidRPr="005F3AC2">
              <w:rPr>
                <w:rFonts w:ascii="Times New Roman" w:hAnsi="Times New Roman" w:cs="Times New Roman"/>
                <w:color w:val="000000"/>
                <w:sz w:val="16"/>
                <w:szCs w:val="16"/>
                <w:lang w:eastAsia="ru-RU"/>
              </w:rPr>
              <w:t xml:space="preserve"> организации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4.6</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4.7</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Мероприятия по обучению в области энергосбережения и повышения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4.8</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120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4.9</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Установление целевых </w:t>
            </w:r>
            <w:proofErr w:type="gramStart"/>
            <w:r w:rsidRPr="005F3AC2">
              <w:rPr>
                <w:rFonts w:ascii="Times New Roman" w:hAnsi="Times New Roman" w:cs="Times New Roman"/>
                <w:color w:val="000000"/>
                <w:sz w:val="18"/>
                <w:szCs w:val="18"/>
                <w:lang w:eastAsia="ru-RU"/>
              </w:rPr>
              <w:t>показателей повышения эффективности использования энергетических ресурсов</w:t>
            </w:r>
            <w:proofErr w:type="gramEnd"/>
            <w:r w:rsidRPr="005F3AC2">
              <w:rPr>
                <w:rFonts w:ascii="Times New Roman" w:hAnsi="Times New Roman" w:cs="Times New Roman"/>
                <w:color w:val="000000"/>
                <w:sz w:val="18"/>
                <w:szCs w:val="18"/>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 -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4.10</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Определение целевого уровня снижения потребления </w:t>
            </w:r>
            <w:r w:rsidRPr="005F3AC2">
              <w:rPr>
                <w:rFonts w:ascii="Times New Roman" w:hAnsi="Times New Roman" w:cs="Times New Roman"/>
                <w:color w:val="000000"/>
                <w:sz w:val="18"/>
                <w:szCs w:val="18"/>
                <w:lang w:eastAsia="ru-RU"/>
              </w:rPr>
              <w:lastRenderedPageBreak/>
              <w:t>муниципальными учреждениями суммарного объема потребляемых ими энергетических ресурсов и воды</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w:t>
            </w:r>
            <w:r w:rsidRPr="005F3AC2">
              <w:rPr>
                <w:rFonts w:ascii="Times New Roman" w:hAnsi="Times New Roman" w:cs="Times New Roman"/>
                <w:color w:val="000000"/>
                <w:sz w:val="16"/>
                <w:szCs w:val="16"/>
                <w:lang w:eastAsia="ru-RU"/>
              </w:rPr>
              <w:lastRenderedPageBreak/>
              <w:t>развитию общественной инфраструктуры Канашского района Чувашской Республики, участник -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4.11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Ранжирование многоквартирных домов по уровню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выявление многоквартирных домов, требующих реализации первоочередных мер по повышению </w:t>
            </w:r>
            <w:proofErr w:type="spellStart"/>
            <w:r w:rsidRPr="005F3AC2">
              <w:rPr>
                <w:rFonts w:ascii="Times New Roman" w:hAnsi="Times New Roman" w:cs="Times New Roman"/>
                <w:color w:val="000000"/>
                <w:sz w:val="18"/>
                <w:szCs w:val="18"/>
                <w:lang w:eastAsia="ru-RU"/>
              </w:rPr>
              <w:t>энергоэффективности</w:t>
            </w:r>
            <w:proofErr w:type="spellEnd"/>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 -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4.12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Распространение информации об установленных </w:t>
            </w:r>
            <w:proofErr w:type="gramStart"/>
            <w:r w:rsidRPr="005F3AC2">
              <w:rPr>
                <w:rFonts w:ascii="Times New Roman" w:hAnsi="Times New Roman" w:cs="Times New Roman"/>
                <w:color w:val="000000"/>
                <w:sz w:val="18"/>
                <w:szCs w:val="18"/>
                <w:lang w:eastAsia="ru-RU"/>
              </w:rPr>
              <w:t>законодательством</w:t>
            </w:r>
            <w:proofErr w:type="gramEnd"/>
            <w:r w:rsidRPr="005F3AC2">
              <w:rPr>
                <w:rFonts w:ascii="Times New Roman" w:hAnsi="Times New Roman" w:cs="Times New Roman"/>
                <w:color w:val="000000"/>
                <w:sz w:val="18"/>
                <w:szCs w:val="18"/>
                <w:lang w:eastAsia="ru-RU"/>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w:t>
            </w:r>
            <w:r w:rsidRPr="005F3AC2">
              <w:rPr>
                <w:rFonts w:ascii="Times New Roman" w:hAnsi="Times New Roman" w:cs="Times New Roman"/>
                <w:color w:val="000000"/>
                <w:sz w:val="18"/>
                <w:szCs w:val="18"/>
                <w:lang w:eastAsia="ru-RU"/>
              </w:rPr>
              <w:lastRenderedPageBreak/>
              <w:t>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Мероприятие 4.13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114,4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148,72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114,4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148,72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4.14</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Анализ договоров электро-, тепл</w:t>
            </w:r>
            <w:proofErr w:type="gramStart"/>
            <w:r w:rsidRPr="005F3AC2">
              <w:rPr>
                <w:rFonts w:ascii="Times New Roman" w:hAnsi="Times New Roman" w:cs="Times New Roman"/>
                <w:color w:val="000000"/>
                <w:sz w:val="18"/>
                <w:szCs w:val="18"/>
                <w:lang w:eastAsia="ru-RU"/>
              </w:rPr>
              <w:t>о-</w:t>
            </w:r>
            <w:proofErr w:type="gramEnd"/>
            <w:r w:rsidRPr="005F3AC2">
              <w:rPr>
                <w:rFonts w:ascii="Times New Roman" w:hAnsi="Times New Roman" w:cs="Times New Roman"/>
                <w:color w:val="000000"/>
                <w:sz w:val="18"/>
                <w:szCs w:val="18"/>
                <w:lang w:eastAsia="ru-RU"/>
              </w:rPr>
              <w:t xml:space="preserve">, газо- и водоснабжения жилых многоквартирных домов и муниципальных учреждениях на предмет </w:t>
            </w:r>
            <w:proofErr w:type="spellStart"/>
            <w:r w:rsidRPr="005F3AC2">
              <w:rPr>
                <w:rFonts w:ascii="Times New Roman" w:hAnsi="Times New Roman" w:cs="Times New Roman"/>
                <w:color w:val="000000"/>
                <w:sz w:val="18"/>
                <w:szCs w:val="18"/>
                <w:lang w:eastAsia="ru-RU"/>
              </w:rPr>
              <w:t>выявленияположений</w:t>
            </w:r>
            <w:proofErr w:type="spellEnd"/>
            <w:r w:rsidRPr="005F3AC2">
              <w:rPr>
                <w:rFonts w:ascii="Times New Roman" w:hAnsi="Times New Roman" w:cs="Times New Roman"/>
                <w:color w:val="000000"/>
                <w:sz w:val="18"/>
                <w:szCs w:val="18"/>
                <w:lang w:eastAsia="ru-RU"/>
              </w:rPr>
              <w:t xml:space="preserve"> договоров, препятствующих реализации мер по повышению энергетической эффективности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 - управляющие компании, товарищества собственников жилья и недвижимости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Основное мероприятие 5</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 промышленном секторе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1050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420</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5</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продукции из мяса птиц), </w:t>
            </w:r>
            <w:proofErr w:type="gramStart"/>
            <w:r w:rsidRPr="005F3AC2">
              <w:rPr>
                <w:rFonts w:ascii="Times New Roman" w:hAnsi="Times New Roman" w:cs="Times New Roman"/>
                <w:color w:val="000000"/>
                <w:sz w:val="18"/>
                <w:szCs w:val="18"/>
                <w:lang w:eastAsia="ru-RU"/>
              </w:rPr>
              <w:t>кг</w:t>
            </w:r>
            <w:proofErr w:type="gramEnd"/>
            <w:r w:rsidRPr="005F3AC2">
              <w:rPr>
                <w:rFonts w:ascii="Times New Roman" w:hAnsi="Times New Roman" w:cs="Times New Roman"/>
                <w:color w:val="000000"/>
                <w:sz w:val="18"/>
                <w:szCs w:val="18"/>
                <w:lang w:eastAsia="ru-RU"/>
              </w:rPr>
              <w:t xml:space="preserve">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./ед. продукции</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0,747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0,725</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(разведение крупного рогатого скота), </w:t>
            </w:r>
            <w:proofErr w:type="gramStart"/>
            <w:r w:rsidRPr="005F3AC2">
              <w:rPr>
                <w:rFonts w:ascii="Times New Roman" w:hAnsi="Times New Roman" w:cs="Times New Roman"/>
                <w:color w:val="000000"/>
                <w:sz w:val="18"/>
                <w:szCs w:val="18"/>
                <w:lang w:eastAsia="ru-RU"/>
              </w:rPr>
              <w:t>кг</w:t>
            </w:r>
            <w:proofErr w:type="gramEnd"/>
            <w:r w:rsidRPr="005F3AC2">
              <w:rPr>
                <w:rFonts w:ascii="Times New Roman" w:hAnsi="Times New Roman" w:cs="Times New Roman"/>
                <w:color w:val="000000"/>
                <w:sz w:val="18"/>
                <w:szCs w:val="18"/>
                <w:lang w:eastAsia="ru-RU"/>
              </w:rPr>
              <w:t xml:space="preserve">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./ед. продукции</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33,13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31,142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31,142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31,142</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Канашского района Чувашской Республики в сфере промышленного производства (Производство нерафинированного подсолнечного масла и его фракций), </w:t>
            </w:r>
            <w:proofErr w:type="gramStart"/>
            <w:r w:rsidRPr="005F3AC2">
              <w:rPr>
                <w:rFonts w:ascii="Times New Roman" w:hAnsi="Times New Roman" w:cs="Times New Roman"/>
                <w:color w:val="000000"/>
                <w:sz w:val="18"/>
                <w:szCs w:val="18"/>
                <w:lang w:eastAsia="ru-RU"/>
              </w:rPr>
              <w:t>кг</w:t>
            </w:r>
            <w:proofErr w:type="gramEnd"/>
            <w:r w:rsidRPr="005F3AC2">
              <w:rPr>
                <w:rFonts w:ascii="Times New Roman" w:hAnsi="Times New Roman" w:cs="Times New Roman"/>
                <w:color w:val="000000"/>
                <w:sz w:val="18"/>
                <w:szCs w:val="18"/>
                <w:lang w:eastAsia="ru-RU"/>
              </w:rPr>
              <w:t xml:space="preserve"> </w:t>
            </w:r>
            <w:proofErr w:type="spellStart"/>
            <w:r w:rsidRPr="005F3AC2">
              <w:rPr>
                <w:rFonts w:ascii="Times New Roman" w:hAnsi="Times New Roman" w:cs="Times New Roman"/>
                <w:color w:val="000000"/>
                <w:sz w:val="18"/>
                <w:szCs w:val="18"/>
                <w:lang w:eastAsia="ru-RU"/>
              </w:rPr>
              <w:t>у.т</w:t>
            </w:r>
            <w:proofErr w:type="spellEnd"/>
            <w:r w:rsidRPr="005F3AC2">
              <w:rPr>
                <w:rFonts w:ascii="Times New Roman" w:hAnsi="Times New Roman" w:cs="Times New Roman"/>
                <w:color w:val="000000"/>
                <w:sz w:val="18"/>
                <w:szCs w:val="18"/>
                <w:lang w:eastAsia="ru-RU"/>
              </w:rPr>
              <w:t>./ед. продукции</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0,145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0,139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0,139</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5.1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Проведение энергетических обследований</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240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420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5.2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Мероприятия по энергосбережению и повышению энергетической </w:t>
            </w:r>
            <w:proofErr w:type="gramStart"/>
            <w:r w:rsidRPr="005F3AC2">
              <w:rPr>
                <w:rFonts w:ascii="Times New Roman" w:hAnsi="Times New Roman" w:cs="Times New Roman"/>
                <w:color w:val="000000"/>
                <w:sz w:val="18"/>
                <w:szCs w:val="18"/>
                <w:lang w:eastAsia="ru-RU"/>
              </w:rPr>
              <w:t>эффективности</w:t>
            </w:r>
            <w:proofErr w:type="gramEnd"/>
            <w:r w:rsidRPr="005F3AC2">
              <w:rPr>
                <w:rFonts w:ascii="Times New Roman" w:hAnsi="Times New Roman" w:cs="Times New Roman"/>
                <w:color w:val="000000"/>
                <w:sz w:val="18"/>
                <w:szCs w:val="18"/>
                <w:lang w:eastAsia="ru-RU"/>
              </w:rPr>
              <w:t xml:space="preserve"> разработанные на основании проведенных энергетических обследований</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внебюджетные </w:t>
            </w:r>
            <w:r w:rsidRPr="005F3AC2">
              <w:rPr>
                <w:rFonts w:ascii="Times New Roman" w:hAnsi="Times New Roman" w:cs="Times New Roman"/>
                <w:color w:val="000000"/>
                <w:sz w:val="16"/>
                <w:szCs w:val="16"/>
                <w:lang w:eastAsia="ru-RU"/>
              </w:rPr>
              <w:lastRenderedPageBreak/>
              <w:t>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960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270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Основное мероприятие 6</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Внедрение технологий, использующих возобновляемые источники энергии и вторичные энергетические ресурсы</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11000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11000</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6</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Канашского района Чувашской Республики (без учета гидроэлектростанций установленной мощностью свыше 25 МВт), МВт</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6.1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Внедрение/</w:t>
            </w:r>
            <w:proofErr w:type="spellStart"/>
            <w:r w:rsidRPr="005F3AC2">
              <w:rPr>
                <w:rFonts w:ascii="Times New Roman" w:hAnsi="Times New Roman" w:cs="Times New Roman"/>
                <w:color w:val="000000"/>
                <w:sz w:val="18"/>
                <w:szCs w:val="18"/>
                <w:lang w:eastAsia="ru-RU"/>
              </w:rPr>
              <w:t>реконсервация</w:t>
            </w:r>
            <w:proofErr w:type="spellEnd"/>
            <w:r w:rsidRPr="005F3AC2">
              <w:rPr>
                <w:rFonts w:ascii="Times New Roman" w:hAnsi="Times New Roman" w:cs="Times New Roman"/>
                <w:color w:val="000000"/>
                <w:sz w:val="18"/>
                <w:szCs w:val="18"/>
                <w:lang w:eastAsia="ru-RU"/>
              </w:rPr>
              <w:t xml:space="preserve"> возобновляемых источников энергии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7000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7000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6.2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Использования биомассы, отходов лесопромышленного и агропромышленного </w:t>
            </w:r>
            <w:proofErr w:type="spellStart"/>
            <w:r w:rsidRPr="005F3AC2">
              <w:rPr>
                <w:rFonts w:ascii="Times New Roman" w:hAnsi="Times New Roman" w:cs="Times New Roman"/>
                <w:color w:val="000000"/>
                <w:sz w:val="18"/>
                <w:szCs w:val="18"/>
                <w:lang w:eastAsia="ru-RU"/>
              </w:rPr>
              <w:t>комплексов</w:t>
            </w:r>
            <w:proofErr w:type="gramStart"/>
            <w:r w:rsidRPr="005F3AC2">
              <w:rPr>
                <w:rFonts w:ascii="Times New Roman" w:hAnsi="Times New Roman" w:cs="Times New Roman"/>
                <w:color w:val="000000"/>
                <w:sz w:val="18"/>
                <w:szCs w:val="18"/>
                <w:lang w:eastAsia="ru-RU"/>
              </w:rPr>
              <w:t>,б</w:t>
            </w:r>
            <w:proofErr w:type="gramEnd"/>
            <w:r w:rsidRPr="005F3AC2">
              <w:rPr>
                <w:rFonts w:ascii="Times New Roman" w:hAnsi="Times New Roman" w:cs="Times New Roman"/>
                <w:color w:val="000000"/>
                <w:sz w:val="18"/>
                <w:szCs w:val="18"/>
                <w:lang w:eastAsia="ru-RU"/>
              </w:rPr>
              <w:t>ытовых</w:t>
            </w:r>
            <w:proofErr w:type="spellEnd"/>
            <w:r w:rsidRPr="005F3AC2">
              <w:rPr>
                <w:rFonts w:ascii="Times New Roman" w:hAnsi="Times New Roman" w:cs="Times New Roman"/>
                <w:color w:val="000000"/>
                <w:sz w:val="18"/>
                <w:szCs w:val="18"/>
                <w:lang w:eastAsia="ru-RU"/>
              </w:rPr>
              <w:t xml:space="preserve"> отходов, шахтного метана, биогаза для производства </w:t>
            </w:r>
            <w:r w:rsidRPr="005F3AC2">
              <w:rPr>
                <w:rFonts w:ascii="Times New Roman" w:hAnsi="Times New Roman" w:cs="Times New Roman"/>
                <w:color w:val="000000"/>
                <w:sz w:val="18"/>
                <w:szCs w:val="18"/>
                <w:lang w:eastAsia="ru-RU"/>
              </w:rPr>
              <w:lastRenderedPageBreak/>
              <w:t>электрической и тепловой энергии</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w:t>
            </w:r>
            <w:r w:rsidRPr="005F3AC2">
              <w:rPr>
                <w:rFonts w:ascii="Times New Roman" w:hAnsi="Times New Roman" w:cs="Times New Roman"/>
                <w:color w:val="000000"/>
                <w:sz w:val="16"/>
                <w:szCs w:val="16"/>
                <w:lang w:eastAsia="ru-RU"/>
              </w:rPr>
              <w:lastRenderedPageBreak/>
              <w:t>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4000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4000</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Основное мероприятие 7</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Увеличение использования </w:t>
            </w:r>
            <w:proofErr w:type="spellStart"/>
            <w:r w:rsidRPr="005F3AC2">
              <w:rPr>
                <w:rFonts w:ascii="Times New Roman" w:hAnsi="Times New Roman" w:cs="Times New Roman"/>
                <w:color w:val="000000"/>
                <w:sz w:val="18"/>
                <w:szCs w:val="18"/>
                <w:lang w:eastAsia="ru-RU"/>
              </w:rPr>
              <w:t>энергоэффективных</w:t>
            </w:r>
            <w:proofErr w:type="spellEnd"/>
            <w:r w:rsidRPr="005F3AC2">
              <w:rPr>
                <w:rFonts w:ascii="Times New Roman" w:hAnsi="Times New Roman" w:cs="Times New Roman"/>
                <w:color w:val="000000"/>
                <w:sz w:val="18"/>
                <w:szCs w:val="18"/>
                <w:lang w:eastAsia="ru-RU"/>
              </w:rPr>
              <w:t xml:space="preserve"> источников </w:t>
            </w:r>
            <w:proofErr w:type="spellStart"/>
            <w:r w:rsidRPr="005F3AC2">
              <w:rPr>
                <w:rFonts w:ascii="Times New Roman" w:hAnsi="Times New Roman" w:cs="Times New Roman"/>
                <w:color w:val="000000"/>
                <w:sz w:val="18"/>
                <w:szCs w:val="18"/>
                <w:lang w:eastAsia="ru-RU"/>
              </w:rPr>
              <w:t>наружнего</w:t>
            </w:r>
            <w:proofErr w:type="spellEnd"/>
            <w:r w:rsidRPr="005F3AC2">
              <w:rPr>
                <w:rFonts w:ascii="Times New Roman" w:hAnsi="Times New Roman" w:cs="Times New Roman"/>
                <w:color w:val="000000"/>
                <w:sz w:val="18"/>
                <w:szCs w:val="18"/>
                <w:lang w:eastAsia="ru-RU"/>
              </w:rPr>
              <w:t xml:space="preserve"> освещения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снижение затрат электрической энергии на уличное освещение путем внедрения </w:t>
            </w:r>
            <w:proofErr w:type="spellStart"/>
            <w:r w:rsidRPr="005F3AC2">
              <w:rPr>
                <w:rFonts w:ascii="Times New Roman" w:hAnsi="Times New Roman" w:cs="Times New Roman"/>
                <w:color w:val="000000"/>
                <w:sz w:val="18"/>
                <w:szCs w:val="18"/>
                <w:lang w:eastAsia="ru-RU"/>
              </w:rPr>
              <w:t>энергоэффективных</w:t>
            </w:r>
            <w:proofErr w:type="spellEnd"/>
            <w:r w:rsidRPr="005F3AC2">
              <w:rPr>
                <w:rFonts w:ascii="Times New Roman" w:hAnsi="Times New Roman" w:cs="Times New Roman"/>
                <w:color w:val="000000"/>
                <w:sz w:val="18"/>
                <w:szCs w:val="18"/>
                <w:lang w:eastAsia="ru-RU"/>
              </w:rPr>
              <w:t xml:space="preserve"> источников освещения</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 - органы местного самоуправления сельских поселений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441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441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r>
      <w:tr w:rsidR="005F3AC2" w:rsidRPr="005F3AC2" w:rsidTr="00C54926">
        <w:trPr>
          <w:divId w:val="2064134218"/>
          <w:trHeight w:val="255"/>
        </w:trPr>
        <w:tc>
          <w:tcPr>
            <w:tcW w:w="1242" w:type="dxa"/>
            <w:tcBorders>
              <w:top w:val="nil"/>
              <w:left w:val="single" w:sz="4" w:space="0" w:color="auto"/>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7</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Доля </w:t>
            </w:r>
            <w:proofErr w:type="spellStart"/>
            <w:r w:rsidRPr="005F3AC2">
              <w:rPr>
                <w:rFonts w:ascii="Times New Roman" w:hAnsi="Times New Roman" w:cs="Times New Roman"/>
                <w:color w:val="000000"/>
                <w:sz w:val="18"/>
                <w:szCs w:val="18"/>
                <w:lang w:eastAsia="ru-RU"/>
              </w:rPr>
              <w:t>энергоэффективных</w:t>
            </w:r>
            <w:proofErr w:type="spellEnd"/>
            <w:r w:rsidRPr="005F3AC2">
              <w:rPr>
                <w:rFonts w:ascii="Times New Roman" w:hAnsi="Times New Roman" w:cs="Times New Roman"/>
                <w:color w:val="000000"/>
                <w:sz w:val="18"/>
                <w:szCs w:val="18"/>
                <w:lang w:eastAsia="ru-RU"/>
              </w:rPr>
              <w:t xml:space="preserve"> источников света в системах уличного освещения на территории Канашского района Чувашской Республики, %</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85,4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86,9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93,4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w:t>
            </w:r>
          </w:p>
        </w:tc>
      </w:tr>
      <w:tr w:rsidR="00450686" w:rsidRPr="005F3AC2" w:rsidTr="00C54926">
        <w:trPr>
          <w:divId w:val="2064134218"/>
          <w:trHeight w:val="255"/>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7.1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Внедрение </w:t>
            </w:r>
            <w:proofErr w:type="spellStart"/>
            <w:r w:rsidRPr="005F3AC2">
              <w:rPr>
                <w:rFonts w:ascii="Times New Roman" w:hAnsi="Times New Roman" w:cs="Times New Roman"/>
                <w:color w:val="000000"/>
                <w:sz w:val="18"/>
                <w:szCs w:val="18"/>
                <w:lang w:eastAsia="ru-RU"/>
              </w:rPr>
              <w:t>энергоэффективных</w:t>
            </w:r>
            <w:proofErr w:type="spellEnd"/>
            <w:r w:rsidRPr="005F3AC2">
              <w:rPr>
                <w:rFonts w:ascii="Times New Roman" w:hAnsi="Times New Roman" w:cs="Times New Roman"/>
                <w:color w:val="000000"/>
                <w:sz w:val="18"/>
                <w:szCs w:val="18"/>
                <w:lang w:eastAsia="ru-RU"/>
              </w:rPr>
              <w:t xml:space="preserve"> источников освещения в системах уличного освещения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общественной инфраструктуры Канашского района Чувашской Республики, участник - органы местного самоуправления сельских </w:t>
            </w:r>
            <w:r w:rsidRPr="005F3AC2">
              <w:rPr>
                <w:rFonts w:ascii="Times New Roman" w:hAnsi="Times New Roman" w:cs="Times New Roman"/>
                <w:color w:val="000000"/>
                <w:sz w:val="16"/>
                <w:szCs w:val="16"/>
                <w:lang w:eastAsia="ru-RU"/>
              </w:rPr>
              <w:lastRenderedPageBreak/>
              <w:t>поселений Канашского района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441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r>
      <w:tr w:rsidR="00450686" w:rsidRPr="005F3AC2" w:rsidTr="00C54926">
        <w:trPr>
          <w:divId w:val="2064134218"/>
          <w:trHeight w:val="255"/>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225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441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1881</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Основное мероприятие 8</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Энергосбережение и повышение </w:t>
            </w:r>
            <w:proofErr w:type="spellStart"/>
            <w:r w:rsidRPr="005F3AC2">
              <w:rPr>
                <w:rFonts w:ascii="Times New Roman" w:hAnsi="Times New Roman" w:cs="Times New Roman"/>
                <w:color w:val="000000"/>
                <w:sz w:val="18"/>
                <w:szCs w:val="18"/>
                <w:lang w:eastAsia="ru-RU"/>
              </w:rPr>
              <w:t>энергоэффективности</w:t>
            </w:r>
            <w:proofErr w:type="spellEnd"/>
            <w:r w:rsidRPr="005F3AC2">
              <w:rPr>
                <w:rFonts w:ascii="Times New Roman" w:hAnsi="Times New Roman" w:cs="Times New Roman"/>
                <w:color w:val="000000"/>
                <w:sz w:val="18"/>
                <w:szCs w:val="18"/>
                <w:lang w:eastAsia="ru-RU"/>
              </w:rPr>
              <w:t xml:space="preserve"> в транспортном комплексе</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муниципальные учреждения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6008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302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252</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5706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588</w:t>
            </w:r>
          </w:p>
        </w:tc>
      </w:tr>
      <w:tr w:rsidR="005F3AC2"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center"/>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8</w:t>
            </w: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proofErr w:type="gramStart"/>
            <w:r w:rsidRPr="005F3AC2">
              <w:rPr>
                <w:rFonts w:ascii="Times New Roman" w:hAnsi="Times New Roman" w:cs="Times New Roman"/>
                <w:color w:val="000000"/>
                <w:sz w:val="18"/>
                <w:szCs w:val="18"/>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color w:val="000000"/>
                <w:sz w:val="18"/>
                <w:szCs w:val="18"/>
                <w:lang w:eastAsia="ru-RU"/>
              </w:rPr>
              <w:t>Канашском</w:t>
            </w:r>
            <w:proofErr w:type="spellEnd"/>
            <w:r w:rsidRPr="005F3AC2">
              <w:rPr>
                <w:rFonts w:ascii="Times New Roman" w:hAnsi="Times New Roman" w:cs="Times New Roman"/>
                <w:color w:val="000000"/>
                <w:sz w:val="18"/>
                <w:szCs w:val="18"/>
                <w:lang w:eastAsia="ru-RU"/>
              </w:rPr>
              <w:t xml:space="preserve">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rsidRPr="005F3AC2">
              <w:rPr>
                <w:rFonts w:ascii="Times New Roman" w:hAnsi="Times New Roman" w:cs="Times New Roman"/>
                <w:color w:val="000000"/>
                <w:sz w:val="18"/>
                <w:szCs w:val="18"/>
                <w:lang w:eastAsia="ru-RU"/>
              </w:rPr>
              <w:t>, и электрической энергией, ед.</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19</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5F3AC2">
              <w:rPr>
                <w:rFonts w:ascii="Times New Roman" w:hAnsi="Times New Roman" w:cs="Times New Roman"/>
                <w:color w:val="000000"/>
                <w:sz w:val="18"/>
                <w:szCs w:val="18"/>
                <w:lang w:eastAsia="ru-RU"/>
              </w:rPr>
              <w:t>Канашском</w:t>
            </w:r>
            <w:proofErr w:type="spellEnd"/>
            <w:r w:rsidRPr="005F3AC2">
              <w:rPr>
                <w:rFonts w:ascii="Times New Roman" w:hAnsi="Times New Roman" w:cs="Times New Roman"/>
                <w:color w:val="000000"/>
                <w:sz w:val="18"/>
                <w:szCs w:val="18"/>
                <w:lang w:eastAsia="ru-RU"/>
              </w:rPr>
              <w:t xml:space="preserve"> районе Чувашской Республики, ед.</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proofErr w:type="gramStart"/>
            <w:r w:rsidRPr="005F3AC2">
              <w:rPr>
                <w:rFonts w:ascii="Times New Roman" w:hAnsi="Times New Roman" w:cs="Times New Roman"/>
                <w:color w:val="000000"/>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Канашского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44</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68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90</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Канашского района Чувашской Республики, ед.</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w:t>
            </w:r>
          </w:p>
        </w:tc>
      </w:tr>
      <w:tr w:rsidR="005F3AC2"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9059" w:type="dxa"/>
            <w:gridSpan w:val="7"/>
            <w:tcBorders>
              <w:top w:val="single" w:sz="4" w:space="0" w:color="auto"/>
              <w:left w:val="nil"/>
              <w:bottom w:val="single" w:sz="4" w:space="0" w:color="auto"/>
              <w:right w:val="single" w:sz="4" w:space="0" w:color="000000"/>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Количество электромобилей легковых с автономным источником электрического питания, зарегистрированных на территории Канашского района Чувашской Республики, ед.</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4</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8.1</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Мероприятия по замещению бензина и дизельного топлива, </w:t>
            </w:r>
            <w:proofErr w:type="gramStart"/>
            <w:r w:rsidRPr="005F3AC2">
              <w:rPr>
                <w:rFonts w:ascii="Times New Roman" w:hAnsi="Times New Roman" w:cs="Times New Roman"/>
                <w:color w:val="000000"/>
                <w:sz w:val="18"/>
                <w:szCs w:val="18"/>
                <w:lang w:eastAsia="ru-RU"/>
              </w:rPr>
              <w:t>используемых</w:t>
            </w:r>
            <w:proofErr w:type="gramEnd"/>
            <w:r w:rsidRPr="005F3AC2">
              <w:rPr>
                <w:rFonts w:ascii="Times New Roman" w:hAnsi="Times New Roman" w:cs="Times New Roman"/>
                <w:color w:val="000000"/>
                <w:sz w:val="18"/>
                <w:szCs w:val="18"/>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 участники - органы местного самоуправления сельских поселений Канашского района Чувашской Республики, муниципальные учреждения Канашского района Чувашской Республики</w:t>
            </w:r>
          </w:p>
        </w:tc>
        <w:tc>
          <w:tcPr>
            <w:tcW w:w="1225"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nil"/>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336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1008</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840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101</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302</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252</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235</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706</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588</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8.2</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Строительство автомобильных газовых наполнительных компрессорных станций</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ответственный исполнитель - отдел по развитию 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Мероприятие 8.3</w:t>
            </w:r>
          </w:p>
        </w:tc>
        <w:tc>
          <w:tcPr>
            <w:tcW w:w="2178"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t xml:space="preserve">Строительство автомобильных станций для зарядки автотранспортных </w:t>
            </w:r>
            <w:r w:rsidRPr="005F3AC2">
              <w:rPr>
                <w:rFonts w:ascii="Times New Roman" w:hAnsi="Times New Roman" w:cs="Times New Roman"/>
                <w:color w:val="000000"/>
                <w:sz w:val="18"/>
                <w:szCs w:val="18"/>
                <w:lang w:eastAsia="ru-RU"/>
              </w:rPr>
              <w:lastRenderedPageBreak/>
              <w:t>средств с автономным источником электрического питания</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8"/>
                <w:szCs w:val="18"/>
                <w:lang w:eastAsia="ru-RU"/>
              </w:rPr>
            </w:pPr>
            <w:r w:rsidRPr="005F3AC2">
              <w:rPr>
                <w:rFonts w:ascii="Times New Roman" w:hAnsi="Times New Roman" w:cs="Times New Roman"/>
                <w:color w:val="000000"/>
                <w:sz w:val="18"/>
                <w:szCs w:val="18"/>
                <w:lang w:eastAsia="ru-RU"/>
              </w:rPr>
              <w:lastRenderedPageBreak/>
              <w:t> </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xml:space="preserve">ответственный исполнитель - отдел по развитию </w:t>
            </w:r>
            <w:r w:rsidRPr="005F3AC2">
              <w:rPr>
                <w:rFonts w:ascii="Times New Roman" w:hAnsi="Times New Roman" w:cs="Times New Roman"/>
                <w:color w:val="000000"/>
                <w:sz w:val="16"/>
                <w:szCs w:val="16"/>
                <w:lang w:eastAsia="ru-RU"/>
              </w:rPr>
              <w:lastRenderedPageBreak/>
              <w:t>общественной инфраструктуры Канашского района Чувашской Республики</w:t>
            </w: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х</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х</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всего</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0</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федеральный бюджет</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республикански</w:t>
            </w:r>
            <w:r w:rsidRPr="005F3AC2">
              <w:rPr>
                <w:rFonts w:ascii="Times New Roman" w:hAnsi="Times New Roman" w:cs="Times New Roman"/>
                <w:color w:val="000000"/>
                <w:sz w:val="16"/>
                <w:szCs w:val="16"/>
                <w:lang w:eastAsia="ru-RU"/>
              </w:rPr>
              <w:lastRenderedPageBreak/>
              <w:t>й бюджет Чувашской Республики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lastRenderedPageBreak/>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местные бюджеты</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r w:rsidR="00450686" w:rsidRPr="005F3AC2" w:rsidTr="00C54926">
        <w:trPr>
          <w:divId w:val="2064134218"/>
          <w:trHeight w:val="255"/>
        </w:trPr>
        <w:tc>
          <w:tcPr>
            <w:tcW w:w="1242"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2178"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533"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8"/>
                <w:szCs w:val="18"/>
                <w:lang w:eastAsia="ru-RU"/>
              </w:rPr>
            </w:pPr>
          </w:p>
        </w:tc>
        <w:tc>
          <w:tcPr>
            <w:tcW w:w="1391" w:type="dxa"/>
            <w:vMerge/>
            <w:tcBorders>
              <w:top w:val="nil"/>
              <w:left w:val="single" w:sz="4" w:space="0" w:color="auto"/>
              <w:bottom w:val="single" w:sz="4" w:space="0" w:color="000000"/>
              <w:right w:val="single" w:sz="4" w:space="0" w:color="auto"/>
            </w:tcBorders>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p>
        </w:tc>
        <w:tc>
          <w:tcPr>
            <w:tcW w:w="1225"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93"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818"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021" w:type="dxa"/>
            <w:tcBorders>
              <w:top w:val="single" w:sz="4" w:space="0" w:color="auto"/>
              <w:left w:val="nil"/>
              <w:bottom w:val="nil"/>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x</w:t>
            </w:r>
          </w:p>
        </w:tc>
        <w:tc>
          <w:tcPr>
            <w:tcW w:w="136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внебюджетные источники</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5000</w:t>
            </w:r>
          </w:p>
        </w:tc>
        <w:tc>
          <w:tcPr>
            <w:tcW w:w="646" w:type="dxa"/>
            <w:tcBorders>
              <w:top w:val="nil"/>
              <w:left w:val="nil"/>
              <w:bottom w:val="single" w:sz="4" w:space="0" w:color="auto"/>
              <w:right w:val="single" w:sz="4" w:space="0" w:color="auto"/>
            </w:tcBorders>
            <w:shd w:val="clear" w:color="auto" w:fill="auto"/>
            <w:vAlign w:val="center"/>
            <w:hideMark/>
          </w:tcPr>
          <w:p w:rsidR="005F3AC2" w:rsidRPr="005F3AC2" w:rsidRDefault="005F3AC2" w:rsidP="005F3AC2">
            <w:pPr>
              <w:widowControl/>
              <w:autoSpaceDE/>
              <w:jc w:val="both"/>
              <w:rPr>
                <w:rFonts w:ascii="Times New Roman" w:hAnsi="Times New Roman" w:cs="Times New Roman"/>
                <w:color w:val="000000"/>
                <w:sz w:val="16"/>
                <w:szCs w:val="16"/>
                <w:lang w:eastAsia="ru-RU"/>
              </w:rPr>
            </w:pPr>
            <w:r w:rsidRPr="005F3AC2">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4147"/>
    <w:rsid w:val="001C1E25"/>
    <w:rsid w:val="001E3074"/>
    <w:rsid w:val="001F11A8"/>
    <w:rsid w:val="001F5ACB"/>
    <w:rsid w:val="00202D29"/>
    <w:rsid w:val="00211362"/>
    <w:rsid w:val="0021143B"/>
    <w:rsid w:val="00216B66"/>
    <w:rsid w:val="00223FB1"/>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0686"/>
    <w:rsid w:val="00456CBE"/>
    <w:rsid w:val="004636B9"/>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F3102"/>
    <w:rsid w:val="00510528"/>
    <w:rsid w:val="00516826"/>
    <w:rsid w:val="005175DC"/>
    <w:rsid w:val="00537FF1"/>
    <w:rsid w:val="00540364"/>
    <w:rsid w:val="0054697C"/>
    <w:rsid w:val="005722D7"/>
    <w:rsid w:val="00575D27"/>
    <w:rsid w:val="005B2965"/>
    <w:rsid w:val="005B2A10"/>
    <w:rsid w:val="005D59B6"/>
    <w:rsid w:val="005E009C"/>
    <w:rsid w:val="005F3AC2"/>
    <w:rsid w:val="005F4B64"/>
    <w:rsid w:val="00606A0F"/>
    <w:rsid w:val="0060775B"/>
    <w:rsid w:val="006142C2"/>
    <w:rsid w:val="00620414"/>
    <w:rsid w:val="00641C48"/>
    <w:rsid w:val="00642B62"/>
    <w:rsid w:val="00675075"/>
    <w:rsid w:val="00685ECC"/>
    <w:rsid w:val="006969C4"/>
    <w:rsid w:val="006A4742"/>
    <w:rsid w:val="006A60C9"/>
    <w:rsid w:val="006C4293"/>
    <w:rsid w:val="006E2D5D"/>
    <w:rsid w:val="006E6176"/>
    <w:rsid w:val="00713C30"/>
    <w:rsid w:val="00720086"/>
    <w:rsid w:val="00722919"/>
    <w:rsid w:val="00726688"/>
    <w:rsid w:val="007269A7"/>
    <w:rsid w:val="0074245E"/>
    <w:rsid w:val="00746DBD"/>
    <w:rsid w:val="00753F3A"/>
    <w:rsid w:val="00764066"/>
    <w:rsid w:val="00764BA2"/>
    <w:rsid w:val="00767942"/>
    <w:rsid w:val="0077093F"/>
    <w:rsid w:val="007723E2"/>
    <w:rsid w:val="007734D8"/>
    <w:rsid w:val="0079157C"/>
    <w:rsid w:val="0079308D"/>
    <w:rsid w:val="007970C3"/>
    <w:rsid w:val="007B05E9"/>
    <w:rsid w:val="007B3734"/>
    <w:rsid w:val="007B4F3E"/>
    <w:rsid w:val="007C0600"/>
    <w:rsid w:val="007C657D"/>
    <w:rsid w:val="007F2547"/>
    <w:rsid w:val="007F322D"/>
    <w:rsid w:val="0080424E"/>
    <w:rsid w:val="00810B46"/>
    <w:rsid w:val="00810F3D"/>
    <w:rsid w:val="008204E4"/>
    <w:rsid w:val="008210F1"/>
    <w:rsid w:val="00834CBA"/>
    <w:rsid w:val="00835C44"/>
    <w:rsid w:val="00837825"/>
    <w:rsid w:val="008418D0"/>
    <w:rsid w:val="008539FA"/>
    <w:rsid w:val="00856F9F"/>
    <w:rsid w:val="0085751E"/>
    <w:rsid w:val="00867E1A"/>
    <w:rsid w:val="00886202"/>
    <w:rsid w:val="008A29A9"/>
    <w:rsid w:val="008A3242"/>
    <w:rsid w:val="008A4D65"/>
    <w:rsid w:val="008A75A5"/>
    <w:rsid w:val="008B5D8A"/>
    <w:rsid w:val="008B717A"/>
    <w:rsid w:val="008E7ACC"/>
    <w:rsid w:val="008F2238"/>
    <w:rsid w:val="008F2635"/>
    <w:rsid w:val="00901779"/>
    <w:rsid w:val="00910656"/>
    <w:rsid w:val="009121EE"/>
    <w:rsid w:val="0092123E"/>
    <w:rsid w:val="00921410"/>
    <w:rsid w:val="009320F2"/>
    <w:rsid w:val="00935BA6"/>
    <w:rsid w:val="00950226"/>
    <w:rsid w:val="00966EDA"/>
    <w:rsid w:val="00966FAF"/>
    <w:rsid w:val="00976731"/>
    <w:rsid w:val="0097697D"/>
    <w:rsid w:val="00976DC6"/>
    <w:rsid w:val="0098476C"/>
    <w:rsid w:val="00993EA5"/>
    <w:rsid w:val="0099459C"/>
    <w:rsid w:val="009B4B02"/>
    <w:rsid w:val="009B7889"/>
    <w:rsid w:val="009C0701"/>
    <w:rsid w:val="009C351D"/>
    <w:rsid w:val="009C6CFE"/>
    <w:rsid w:val="009D4F59"/>
    <w:rsid w:val="009F3F2A"/>
    <w:rsid w:val="00A03D28"/>
    <w:rsid w:val="00A05827"/>
    <w:rsid w:val="00A058E1"/>
    <w:rsid w:val="00A13038"/>
    <w:rsid w:val="00A14B69"/>
    <w:rsid w:val="00A156ED"/>
    <w:rsid w:val="00A232D4"/>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3DFD"/>
    <w:rsid w:val="00AA3FBB"/>
    <w:rsid w:val="00AA7726"/>
    <w:rsid w:val="00AC147C"/>
    <w:rsid w:val="00AC2279"/>
    <w:rsid w:val="00AD2131"/>
    <w:rsid w:val="00AD79EB"/>
    <w:rsid w:val="00AF500E"/>
    <w:rsid w:val="00B06737"/>
    <w:rsid w:val="00B11B6A"/>
    <w:rsid w:val="00B14CAC"/>
    <w:rsid w:val="00B16F26"/>
    <w:rsid w:val="00B205DB"/>
    <w:rsid w:val="00B2422D"/>
    <w:rsid w:val="00B266C9"/>
    <w:rsid w:val="00B41F2D"/>
    <w:rsid w:val="00B45DBC"/>
    <w:rsid w:val="00B45E78"/>
    <w:rsid w:val="00BB22CE"/>
    <w:rsid w:val="00BC1A9D"/>
    <w:rsid w:val="00BD029A"/>
    <w:rsid w:val="00BD7849"/>
    <w:rsid w:val="00C110D2"/>
    <w:rsid w:val="00C24F27"/>
    <w:rsid w:val="00C31457"/>
    <w:rsid w:val="00C42B84"/>
    <w:rsid w:val="00C43B2A"/>
    <w:rsid w:val="00C47C21"/>
    <w:rsid w:val="00C53AE9"/>
    <w:rsid w:val="00C54926"/>
    <w:rsid w:val="00C55792"/>
    <w:rsid w:val="00C57CE6"/>
    <w:rsid w:val="00C65939"/>
    <w:rsid w:val="00C74267"/>
    <w:rsid w:val="00C9721E"/>
    <w:rsid w:val="00CC0942"/>
    <w:rsid w:val="00CE745F"/>
    <w:rsid w:val="00CE77E9"/>
    <w:rsid w:val="00CF77C0"/>
    <w:rsid w:val="00D00FF6"/>
    <w:rsid w:val="00D0137D"/>
    <w:rsid w:val="00D02A45"/>
    <w:rsid w:val="00D17D32"/>
    <w:rsid w:val="00D25B3B"/>
    <w:rsid w:val="00D32ED0"/>
    <w:rsid w:val="00D43DCE"/>
    <w:rsid w:val="00D6589B"/>
    <w:rsid w:val="00D67005"/>
    <w:rsid w:val="00D817DF"/>
    <w:rsid w:val="00D9180C"/>
    <w:rsid w:val="00D921EA"/>
    <w:rsid w:val="00DA1A7D"/>
    <w:rsid w:val="00DA561B"/>
    <w:rsid w:val="00DB12AD"/>
    <w:rsid w:val="00DC1AA6"/>
    <w:rsid w:val="00DC5449"/>
    <w:rsid w:val="00DC6D00"/>
    <w:rsid w:val="00DD1679"/>
    <w:rsid w:val="00DD220D"/>
    <w:rsid w:val="00DE2470"/>
    <w:rsid w:val="00E03259"/>
    <w:rsid w:val="00E07932"/>
    <w:rsid w:val="00E16713"/>
    <w:rsid w:val="00E16D21"/>
    <w:rsid w:val="00E30295"/>
    <w:rsid w:val="00E302FC"/>
    <w:rsid w:val="00E373E9"/>
    <w:rsid w:val="00E40B4A"/>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C5FA5"/>
    <w:rsid w:val="00EE237D"/>
    <w:rsid w:val="00EE3A0D"/>
    <w:rsid w:val="00EF6064"/>
    <w:rsid w:val="00F10577"/>
    <w:rsid w:val="00F13590"/>
    <w:rsid w:val="00F1589F"/>
    <w:rsid w:val="00F23111"/>
    <w:rsid w:val="00F2777F"/>
    <w:rsid w:val="00F319FE"/>
    <w:rsid w:val="00F367FB"/>
    <w:rsid w:val="00F44868"/>
    <w:rsid w:val="00F464F1"/>
    <w:rsid w:val="00F52421"/>
    <w:rsid w:val="00F57E9D"/>
    <w:rsid w:val="00F60833"/>
    <w:rsid w:val="00F64DD3"/>
    <w:rsid w:val="00F736C4"/>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autoSpaceDE w:val="0"/>
    </w:pPr>
    <w:rPr>
      <w:rFonts w:ascii="Arial" w:hAnsi="Arial" w:cs="Arial"/>
      <w:sz w:val="26"/>
      <w:szCs w:val="26"/>
      <w:lang w:eastAsia="ar-SA"/>
    </w:rPr>
  </w:style>
  <w:style w:type="paragraph" w:styleId="1">
    <w:name w:val="heading 1"/>
    <w:basedOn w:val="a"/>
    <w:next w:val="a"/>
    <w:uiPriority w:val="9"/>
    <w:qFormat/>
    <w:pPr>
      <w:spacing w:before="108" w:after="108"/>
      <w:jc w:val="center"/>
      <w:outlineLvl w:val="0"/>
    </w:pPr>
    <w:rPr>
      <w:b/>
      <w:bCs/>
      <w:color w:val="26282F"/>
      <w:sz w:val="24"/>
      <w:szCs w:val="24"/>
    </w:rPr>
  </w:style>
  <w:style w:type="paragraph" w:styleId="2">
    <w:name w:val="heading 2"/>
    <w:basedOn w:val="1"/>
    <w:next w:val="a"/>
    <w:qFormat/>
    <w:pPr>
      <w:spacing w:before="0" w:after="0"/>
      <w:jc w:val="both"/>
      <w:outlineLvl w:val="1"/>
    </w:pPr>
    <w:rPr>
      <w:b w:val="0"/>
      <w:bCs w:val="0"/>
      <w:color w:val="auto"/>
    </w:rPr>
  </w:style>
  <w:style w:type="paragraph" w:styleId="3">
    <w:name w:val="heading 3"/>
    <w:basedOn w:val="2"/>
    <w:next w:val="a"/>
    <w:qFormat/>
    <w:pPr>
      <w:tabs>
        <w:tab w:val="num" w:pos="0"/>
      </w:tabs>
      <w:ind w:left="720" w:hanging="720"/>
      <w:outlineLvl w:val="2"/>
    </w:pPr>
  </w:style>
  <w:style w:type="paragraph" w:styleId="4">
    <w:name w:val="heading 4"/>
    <w:basedOn w:val="3"/>
    <w:next w:val="a"/>
    <w:qFormat/>
    <w:pPr>
      <w:numPr>
        <w:ilvl w:val="3"/>
      </w:numPr>
      <w:tabs>
        <w:tab w:val="num" w:pos="0"/>
      </w:tabs>
      <w:ind w:left="720" w:hanging="720"/>
      <w:outlineLvl w:val="3"/>
    </w:pPr>
  </w:style>
  <w:style w:type="paragraph" w:styleId="5">
    <w:name w:val="heading 5"/>
    <w:basedOn w:val="a"/>
    <w:next w:val="a"/>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
    <w:next w:val="a"/>
    <w:qFormat/>
    <w:pPr>
      <w:tabs>
        <w:tab w:val="num" w:pos="0"/>
      </w:tabs>
      <w:spacing w:before="240" w:after="60"/>
      <w:ind w:left="1152" w:hanging="1152"/>
      <w:outlineLvl w:val="5"/>
    </w:pPr>
    <w:rPr>
      <w:rFonts w:ascii="Calibri" w:hAnsi="Calibri" w:cs="Times New Roman"/>
      <w:b/>
      <w:bCs/>
      <w:sz w:val="22"/>
      <w:szCs w:val="22"/>
    </w:rPr>
  </w:style>
  <w:style w:type="paragraph" w:styleId="7">
    <w:name w:val="heading 7"/>
    <w:basedOn w:val="a"/>
    <w:next w:val="a"/>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
    <w:next w:val="a"/>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
    <w:next w:val="a"/>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3">
    <w:name w:val="Цветовое выделение"/>
    <w:rPr>
      <w:b/>
      <w:color w:val="26282F"/>
      <w:sz w:val="26"/>
    </w:rPr>
  </w:style>
  <w:style w:type="character" w:customStyle="1" w:styleId="a4">
    <w:name w:val="Гипертекстовая ссылка"/>
    <w:rPr>
      <w:color w:val="106BBE"/>
      <w:sz w:val="26"/>
    </w:rPr>
  </w:style>
  <w:style w:type="character" w:customStyle="1" w:styleId="a5">
    <w:name w:val="Активная гипертекстовая ссылка"/>
    <w:rPr>
      <w:color w:val="106BBE"/>
      <w:sz w:val="26"/>
      <w:u w:val="single"/>
    </w:rPr>
  </w:style>
  <w:style w:type="character" w:customStyle="1" w:styleId="a6">
    <w:name w:val="Выделение для Базового Поиска"/>
    <w:rPr>
      <w:color w:val="0058A9"/>
      <w:sz w:val="26"/>
    </w:rPr>
  </w:style>
  <w:style w:type="character" w:customStyle="1" w:styleId="a7">
    <w:name w:val="Выделение для Базового Поиска (курсив)"/>
    <w:rPr>
      <w:i/>
      <w:color w:val="0058A9"/>
      <w:sz w:val="26"/>
    </w:rPr>
  </w:style>
  <w:style w:type="character" w:customStyle="1" w:styleId="a8">
    <w:name w:val="Заголовок своего сообщения"/>
    <w:rPr>
      <w:color w:val="26282F"/>
      <w:sz w:val="26"/>
    </w:rPr>
  </w:style>
  <w:style w:type="character" w:customStyle="1" w:styleId="a9">
    <w:name w:val="Заголовок чужого сообщения"/>
    <w:rPr>
      <w:color w:val="FF0000"/>
      <w:sz w:val="26"/>
    </w:rPr>
  </w:style>
  <w:style w:type="character" w:customStyle="1" w:styleId="aa">
    <w:name w:val="Найденные слова"/>
    <w:rPr>
      <w:color w:val="26282F"/>
      <w:sz w:val="26"/>
      <w:shd w:val="clear" w:color="auto" w:fill="FFF580"/>
    </w:rPr>
  </w:style>
  <w:style w:type="character" w:customStyle="1" w:styleId="ab">
    <w:name w:val="Не вступил в силу"/>
    <w:rPr>
      <w:color w:val="000000"/>
      <w:sz w:val="26"/>
      <w:shd w:val="clear" w:color="auto" w:fill="D8EDE8"/>
    </w:rPr>
  </w:style>
  <w:style w:type="character" w:customStyle="1" w:styleId="ac">
    <w:name w:val="Опечатки"/>
    <w:rPr>
      <w:color w:val="FF0000"/>
      <w:sz w:val="26"/>
    </w:rPr>
  </w:style>
  <w:style w:type="character" w:customStyle="1" w:styleId="ad">
    <w:name w:val="Продолжение ссылки"/>
    <w:rPr>
      <w:color w:val="106BBE"/>
      <w:sz w:val="26"/>
    </w:rPr>
  </w:style>
  <w:style w:type="character" w:customStyle="1" w:styleId="ae">
    <w:name w:val="Сравнение редакций"/>
    <w:rPr>
      <w:color w:val="26282F"/>
      <w:sz w:val="26"/>
    </w:rPr>
  </w:style>
  <w:style w:type="character" w:customStyle="1" w:styleId="af">
    <w:name w:val="Сравнение редакций. Добавленный фрагмент"/>
    <w:rPr>
      <w:color w:val="000000"/>
      <w:shd w:val="clear" w:color="auto" w:fill="C1D7FF"/>
    </w:rPr>
  </w:style>
  <w:style w:type="character" w:customStyle="1" w:styleId="af0">
    <w:name w:val="Сравнение редакций. Удаленный фрагмент"/>
    <w:rPr>
      <w:color w:val="000000"/>
      <w:shd w:val="clear" w:color="auto" w:fill="C4C413"/>
    </w:rPr>
  </w:style>
  <w:style w:type="character" w:customStyle="1" w:styleId="af1">
    <w:name w:val="Утратил силу"/>
    <w:rPr>
      <w:strike/>
      <w:color w:val="666600"/>
      <w:sz w:val="26"/>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character" w:customStyle="1" w:styleId="af4">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5">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2">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
    <w:name w:val="Знак Знак14"/>
    <w:rPr>
      <w:color w:val="000000"/>
      <w:sz w:val="26"/>
      <w:szCs w:val="26"/>
      <w:lang w:val="x-none"/>
    </w:rPr>
  </w:style>
  <w:style w:type="character" w:customStyle="1" w:styleId="af6">
    <w:name w:val="Основной шрифт"/>
  </w:style>
  <w:style w:type="character" w:customStyle="1" w:styleId="13">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7">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8">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9">
    <w:name w:val="Знак Знак"/>
    <w:rPr>
      <w:b/>
      <w:bCs/>
    </w:rPr>
  </w:style>
  <w:style w:type="character" w:styleId="afa">
    <w:name w:val="line number"/>
    <w:basedOn w:val="20"/>
  </w:style>
  <w:style w:type="character" w:customStyle="1" w:styleId="61">
    <w:name w:val="Знак Знак6"/>
    <w:rPr>
      <w:rFonts w:ascii="Courier New" w:eastAsia="Calibri" w:hAnsi="Courier New" w:cs="Courier New"/>
    </w:rPr>
  </w:style>
  <w:style w:type="character" w:styleId="afb">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c">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d">
    <w:name w:val="Заголовок"/>
    <w:basedOn w:val="afe"/>
    <w:next w:val="a"/>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
    <w:link w:val="aff0"/>
    <w:uiPriority w:val="99"/>
    <w:pPr>
      <w:spacing w:after="120"/>
    </w:pPr>
  </w:style>
  <w:style w:type="paragraph" w:styleId="aff1">
    <w:name w:val="List"/>
    <w:basedOn w:val="aff"/>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afe">
    <w:name w:val="Основное меню (преемственное)"/>
    <w:basedOn w:val="a"/>
    <w:next w:val="a"/>
    <w:pPr>
      <w:jc w:val="both"/>
    </w:pPr>
    <w:rPr>
      <w:rFonts w:ascii="Verdana" w:hAnsi="Verdana" w:cs="Verdana"/>
      <w:sz w:val="24"/>
      <w:szCs w:val="24"/>
    </w:rPr>
  </w:style>
  <w:style w:type="paragraph" w:customStyle="1" w:styleId="1b">
    <w:name w:val="Название1"/>
    <w:basedOn w:val="a"/>
    <w:pPr>
      <w:suppressLineNumbers/>
      <w:spacing w:before="120" w:after="120"/>
    </w:pPr>
    <w:rPr>
      <w:rFonts w:cs="Mangal"/>
      <w:i/>
      <w:iCs/>
      <w:sz w:val="20"/>
      <w:szCs w:val="24"/>
    </w:rPr>
  </w:style>
  <w:style w:type="paragraph" w:customStyle="1" w:styleId="1c">
    <w:name w:val="Указатель1"/>
    <w:basedOn w:val="a"/>
    <w:pPr>
      <w:suppressLineNumbers/>
    </w:pPr>
    <w:rPr>
      <w:rFonts w:cs="Mangal"/>
    </w:rPr>
  </w:style>
  <w:style w:type="paragraph" w:customStyle="1" w:styleId="aff2">
    <w:name w:val="Внимание"/>
    <w:basedOn w:val="a"/>
    <w:next w:val="a"/>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pPr>
      <w:spacing w:before="0" w:after="0"/>
      <w:ind w:left="0" w:right="0" w:firstLine="0"/>
    </w:pPr>
    <w:rPr>
      <w:shd w:val="clear" w:color="auto" w:fill="auto"/>
    </w:rPr>
  </w:style>
  <w:style w:type="paragraph" w:customStyle="1" w:styleId="aff4">
    <w:name w:val="Внимание: недобросовестность!"/>
    <w:basedOn w:val="aff2"/>
    <w:next w:val="a"/>
    <w:pPr>
      <w:spacing w:before="0" w:after="0"/>
      <w:ind w:left="0" w:right="0" w:firstLine="0"/>
    </w:pPr>
    <w:rPr>
      <w:shd w:val="clear" w:color="auto" w:fill="auto"/>
    </w:rPr>
  </w:style>
  <w:style w:type="paragraph" w:customStyle="1" w:styleId="aff5">
    <w:name w:val="Заголовок группы контролов"/>
    <w:basedOn w:val="a"/>
    <w:next w:val="a"/>
    <w:pPr>
      <w:jc w:val="both"/>
    </w:pPr>
    <w:rPr>
      <w:b/>
      <w:bCs/>
      <w:color w:val="000000"/>
      <w:sz w:val="24"/>
      <w:szCs w:val="24"/>
    </w:rPr>
  </w:style>
  <w:style w:type="paragraph" w:customStyle="1" w:styleId="aff6">
    <w:name w:val="Заголовок для информации об изменениях"/>
    <w:basedOn w:val="1"/>
    <w:next w:val="a"/>
    <w:pPr>
      <w:spacing w:before="0" w:after="0"/>
      <w:jc w:val="both"/>
    </w:pPr>
    <w:rPr>
      <w:b w:val="0"/>
      <w:bCs w:val="0"/>
      <w:color w:val="auto"/>
      <w:sz w:val="20"/>
      <w:szCs w:val="20"/>
      <w:shd w:val="clear" w:color="auto" w:fill="FFFFFF"/>
    </w:rPr>
  </w:style>
  <w:style w:type="paragraph" w:customStyle="1" w:styleId="aff7">
    <w:name w:val="Заголовок приложения"/>
    <w:basedOn w:val="a"/>
    <w:next w:val="a"/>
    <w:pPr>
      <w:jc w:val="right"/>
    </w:pPr>
    <w:rPr>
      <w:sz w:val="24"/>
      <w:szCs w:val="24"/>
    </w:rPr>
  </w:style>
  <w:style w:type="paragraph" w:customStyle="1" w:styleId="aff8">
    <w:name w:val="Заголовок распахивающейся части диалога"/>
    <w:basedOn w:val="a"/>
    <w:next w:val="a"/>
    <w:pPr>
      <w:jc w:val="both"/>
    </w:pPr>
    <w:rPr>
      <w:i/>
      <w:iCs/>
      <w:color w:val="000080"/>
      <w:sz w:val="24"/>
      <w:szCs w:val="24"/>
    </w:rPr>
  </w:style>
  <w:style w:type="paragraph" w:customStyle="1" w:styleId="aff9">
    <w:name w:val="Заголовок статьи"/>
    <w:basedOn w:val="a"/>
    <w:next w:val="a"/>
    <w:pPr>
      <w:ind w:left="1612" w:hanging="892"/>
      <w:jc w:val="both"/>
    </w:pPr>
    <w:rPr>
      <w:sz w:val="24"/>
      <w:szCs w:val="24"/>
    </w:rPr>
  </w:style>
  <w:style w:type="paragraph" w:customStyle="1" w:styleId="affa">
    <w:name w:val="Заголовок ЭР (левое окно)"/>
    <w:basedOn w:val="a"/>
    <w:next w:val="a"/>
    <w:pPr>
      <w:spacing w:before="300" w:after="250"/>
      <w:jc w:val="center"/>
    </w:pPr>
    <w:rPr>
      <w:b/>
      <w:bCs/>
      <w:color w:val="26282F"/>
      <w:sz w:val="28"/>
      <w:szCs w:val="28"/>
    </w:rPr>
  </w:style>
  <w:style w:type="paragraph" w:customStyle="1" w:styleId="affb">
    <w:name w:val="Заголовок ЭР (правое окно)"/>
    <w:basedOn w:val="affa"/>
    <w:next w:val="a"/>
    <w:pPr>
      <w:spacing w:before="0" w:after="0"/>
      <w:jc w:val="left"/>
    </w:pPr>
    <w:rPr>
      <w:b w:val="0"/>
      <w:bCs w:val="0"/>
      <w:color w:val="auto"/>
      <w:sz w:val="24"/>
      <w:szCs w:val="24"/>
    </w:rPr>
  </w:style>
  <w:style w:type="paragraph" w:customStyle="1" w:styleId="affc">
    <w:name w:val="Интерактивный заголовок"/>
    <w:basedOn w:val="afd"/>
    <w:next w:val="a"/>
    <w:rPr>
      <w:b w:val="0"/>
      <w:bCs w:val="0"/>
      <w:color w:val="auto"/>
      <w:u w:val="single"/>
      <w:shd w:val="clear" w:color="auto" w:fill="auto"/>
    </w:rPr>
  </w:style>
  <w:style w:type="paragraph" w:customStyle="1" w:styleId="affd">
    <w:name w:val="Текст информации об изменениях"/>
    <w:basedOn w:val="a"/>
    <w:next w:val="a"/>
    <w:pPr>
      <w:jc w:val="both"/>
    </w:pPr>
    <w:rPr>
      <w:color w:val="353842"/>
      <w:sz w:val="20"/>
      <w:szCs w:val="20"/>
    </w:rPr>
  </w:style>
  <w:style w:type="paragraph" w:customStyle="1" w:styleId="affe">
    <w:name w:val="Информация об изменениях"/>
    <w:basedOn w:val="affd"/>
    <w:next w:val="a"/>
    <w:pPr>
      <w:spacing w:before="180"/>
      <w:ind w:left="360" w:right="360"/>
    </w:pPr>
    <w:rPr>
      <w:color w:val="auto"/>
      <w:sz w:val="24"/>
      <w:szCs w:val="24"/>
      <w:shd w:val="clear" w:color="auto" w:fill="EAEFED"/>
    </w:rPr>
  </w:style>
  <w:style w:type="paragraph" w:customStyle="1" w:styleId="afff">
    <w:name w:val="Текст (справка)"/>
    <w:basedOn w:val="a"/>
    <w:next w:val="a"/>
    <w:pPr>
      <w:ind w:left="170" w:right="170"/>
    </w:pPr>
    <w:rPr>
      <w:sz w:val="24"/>
      <w:szCs w:val="24"/>
    </w:rPr>
  </w:style>
  <w:style w:type="paragraph" w:customStyle="1" w:styleId="afff0">
    <w:name w:val="Комментарий"/>
    <w:basedOn w:val="afff"/>
    <w:next w:val="a"/>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pPr>
      <w:spacing w:before="0"/>
    </w:pPr>
    <w:rPr>
      <w:i/>
      <w:iCs/>
    </w:rPr>
  </w:style>
  <w:style w:type="paragraph" w:customStyle="1" w:styleId="afff2">
    <w:name w:val="Текст (лев. подпись)"/>
    <w:basedOn w:val="a"/>
    <w:next w:val="a"/>
    <w:rPr>
      <w:sz w:val="24"/>
      <w:szCs w:val="24"/>
    </w:rPr>
  </w:style>
  <w:style w:type="paragraph" w:customStyle="1" w:styleId="afff3">
    <w:name w:val="Колонтитул (левый)"/>
    <w:basedOn w:val="afff2"/>
    <w:next w:val="a"/>
    <w:pPr>
      <w:jc w:val="both"/>
    </w:pPr>
    <w:rPr>
      <w:sz w:val="16"/>
      <w:szCs w:val="16"/>
    </w:rPr>
  </w:style>
  <w:style w:type="paragraph" w:customStyle="1" w:styleId="afff4">
    <w:name w:val="Текст (прав. подпись)"/>
    <w:basedOn w:val="a"/>
    <w:next w:val="a"/>
    <w:pPr>
      <w:jc w:val="right"/>
    </w:pPr>
    <w:rPr>
      <w:sz w:val="24"/>
      <w:szCs w:val="24"/>
    </w:rPr>
  </w:style>
  <w:style w:type="paragraph" w:customStyle="1" w:styleId="afff5">
    <w:name w:val="Колонтитул (правый)"/>
    <w:basedOn w:val="afff4"/>
    <w:next w:val="a"/>
    <w:pPr>
      <w:jc w:val="both"/>
    </w:pPr>
    <w:rPr>
      <w:sz w:val="16"/>
      <w:szCs w:val="16"/>
    </w:rPr>
  </w:style>
  <w:style w:type="paragraph" w:customStyle="1" w:styleId="afff6">
    <w:name w:val="Комментарий пользователя"/>
    <w:basedOn w:val="afff0"/>
    <w:next w:val="a"/>
    <w:pPr>
      <w:spacing w:before="0"/>
      <w:jc w:val="left"/>
    </w:pPr>
    <w:rPr>
      <w:shd w:val="clear" w:color="auto" w:fill="FFDFE0"/>
    </w:rPr>
  </w:style>
  <w:style w:type="paragraph" w:customStyle="1" w:styleId="afff7">
    <w:name w:val="Куда обратиться?"/>
    <w:basedOn w:val="aff2"/>
    <w:next w:val="a"/>
    <w:pPr>
      <w:spacing w:before="0" w:after="0"/>
      <w:ind w:left="0" w:right="0" w:firstLine="0"/>
    </w:pPr>
    <w:rPr>
      <w:shd w:val="clear" w:color="auto" w:fill="auto"/>
    </w:rPr>
  </w:style>
  <w:style w:type="paragraph" w:customStyle="1" w:styleId="afff8">
    <w:name w:val="Моноширинный"/>
    <w:basedOn w:val="a"/>
    <w:next w:val="a"/>
    <w:pPr>
      <w:jc w:val="both"/>
    </w:pPr>
    <w:rPr>
      <w:rFonts w:ascii="Courier New" w:hAnsi="Courier New" w:cs="Courier New"/>
      <w:sz w:val="22"/>
      <w:szCs w:val="22"/>
    </w:rPr>
  </w:style>
  <w:style w:type="paragraph" w:customStyle="1" w:styleId="afff9">
    <w:name w:val="Необходимые документы"/>
    <w:basedOn w:val="aff2"/>
    <w:next w:val="a"/>
    <w:pPr>
      <w:spacing w:before="0" w:after="0"/>
      <w:ind w:left="0" w:right="0" w:firstLine="118"/>
    </w:pPr>
    <w:rPr>
      <w:shd w:val="clear" w:color="auto" w:fill="auto"/>
    </w:rPr>
  </w:style>
  <w:style w:type="paragraph" w:customStyle="1" w:styleId="afffa">
    <w:name w:val="Нормальный (таблица)"/>
    <w:basedOn w:val="a"/>
    <w:next w:val="a"/>
    <w:pPr>
      <w:jc w:val="both"/>
    </w:pPr>
    <w:rPr>
      <w:sz w:val="24"/>
      <w:szCs w:val="24"/>
    </w:rPr>
  </w:style>
  <w:style w:type="paragraph" w:customStyle="1" w:styleId="afffb">
    <w:name w:val="Объект"/>
    <w:basedOn w:val="a"/>
    <w:next w:val="a"/>
    <w:pPr>
      <w:jc w:val="both"/>
    </w:pPr>
    <w:rPr>
      <w:rFonts w:ascii="Times New Roman" w:hAnsi="Times New Roman" w:cs="Times New Roman"/>
    </w:rPr>
  </w:style>
  <w:style w:type="paragraph" w:customStyle="1" w:styleId="afffc">
    <w:name w:val="Таблицы (моноширинный)"/>
    <w:basedOn w:val="a"/>
    <w:next w:val="a"/>
    <w:pPr>
      <w:jc w:val="both"/>
    </w:pPr>
    <w:rPr>
      <w:rFonts w:ascii="Courier New" w:hAnsi="Courier New" w:cs="Courier New"/>
      <w:sz w:val="22"/>
      <w:szCs w:val="22"/>
    </w:rPr>
  </w:style>
  <w:style w:type="paragraph" w:customStyle="1" w:styleId="afffd">
    <w:name w:val="Оглавление"/>
    <w:basedOn w:val="afffc"/>
    <w:next w:val="a"/>
    <w:pPr>
      <w:ind w:left="140"/>
    </w:pPr>
    <w:rPr>
      <w:rFonts w:ascii="Arial" w:hAnsi="Arial" w:cs="Arial"/>
      <w:sz w:val="24"/>
      <w:szCs w:val="24"/>
    </w:rPr>
  </w:style>
  <w:style w:type="paragraph" w:customStyle="1" w:styleId="afffe">
    <w:name w:val="Переменная часть"/>
    <w:basedOn w:val="afe"/>
    <w:next w:val="a"/>
    <w:rPr>
      <w:rFonts w:ascii="Arial" w:hAnsi="Arial" w:cs="Arial"/>
      <w:sz w:val="20"/>
      <w:szCs w:val="20"/>
    </w:rPr>
  </w:style>
  <w:style w:type="paragraph" w:customStyle="1" w:styleId="affff">
    <w:name w:val="Подвал для информации об изменениях"/>
    <w:basedOn w:val="1"/>
    <w:next w:val="a"/>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
    <w:rPr>
      <w:b/>
      <w:bCs/>
      <w:sz w:val="24"/>
      <w:szCs w:val="24"/>
    </w:rPr>
  </w:style>
  <w:style w:type="paragraph" w:customStyle="1" w:styleId="affff1">
    <w:name w:val="Подчёркнуный текст"/>
    <w:basedOn w:val="a"/>
    <w:next w:val="a"/>
    <w:pPr>
      <w:jc w:val="both"/>
    </w:pPr>
    <w:rPr>
      <w:sz w:val="24"/>
      <w:szCs w:val="24"/>
    </w:rPr>
  </w:style>
  <w:style w:type="paragraph" w:customStyle="1" w:styleId="affff2">
    <w:name w:val="Постоянная часть"/>
    <w:basedOn w:val="afe"/>
    <w:next w:val="a"/>
    <w:rPr>
      <w:rFonts w:ascii="Arial" w:hAnsi="Arial" w:cs="Arial"/>
      <w:sz w:val="22"/>
      <w:szCs w:val="22"/>
    </w:rPr>
  </w:style>
  <w:style w:type="paragraph" w:customStyle="1" w:styleId="affff3">
    <w:name w:val="Прижатый влево"/>
    <w:basedOn w:val="a"/>
    <w:next w:val="a"/>
    <w:rPr>
      <w:sz w:val="24"/>
      <w:szCs w:val="24"/>
    </w:rPr>
  </w:style>
  <w:style w:type="paragraph" w:customStyle="1" w:styleId="affff4">
    <w:name w:val="Пример."/>
    <w:basedOn w:val="aff2"/>
    <w:next w:val="a"/>
    <w:pPr>
      <w:spacing w:before="0" w:after="0"/>
      <w:ind w:left="0" w:right="0" w:firstLine="0"/>
    </w:pPr>
    <w:rPr>
      <w:shd w:val="clear" w:color="auto" w:fill="auto"/>
    </w:rPr>
  </w:style>
  <w:style w:type="paragraph" w:customStyle="1" w:styleId="affff5">
    <w:name w:val="Примечание."/>
    <w:basedOn w:val="aff2"/>
    <w:next w:val="a"/>
    <w:pPr>
      <w:spacing w:before="0" w:after="0"/>
      <w:ind w:left="0" w:right="0" w:firstLine="0"/>
    </w:pPr>
    <w:rPr>
      <w:shd w:val="clear" w:color="auto" w:fill="auto"/>
    </w:rPr>
  </w:style>
  <w:style w:type="paragraph" w:customStyle="1" w:styleId="affff6">
    <w:name w:val="Словарная статья"/>
    <w:basedOn w:val="a"/>
    <w:next w:val="a"/>
    <w:pPr>
      <w:ind w:right="118"/>
      <w:jc w:val="both"/>
    </w:pPr>
    <w:rPr>
      <w:sz w:val="24"/>
      <w:szCs w:val="24"/>
    </w:rPr>
  </w:style>
  <w:style w:type="paragraph" w:customStyle="1" w:styleId="affff7">
    <w:name w:val="Ссылка на официальную публикацию"/>
    <w:basedOn w:val="a"/>
    <w:next w:val="a"/>
    <w:pPr>
      <w:jc w:val="both"/>
    </w:pPr>
    <w:rPr>
      <w:sz w:val="24"/>
      <w:szCs w:val="24"/>
    </w:rPr>
  </w:style>
  <w:style w:type="paragraph" w:customStyle="1" w:styleId="affff8">
    <w:name w:val="Текст в таблице"/>
    <w:basedOn w:val="afffa"/>
    <w:next w:val="a"/>
    <w:pPr>
      <w:ind w:firstLine="500"/>
    </w:pPr>
  </w:style>
  <w:style w:type="paragraph" w:customStyle="1" w:styleId="affff9">
    <w:name w:val="Текст ЭР (см. также)"/>
    <w:basedOn w:val="a"/>
    <w:next w:val="a"/>
    <w:pPr>
      <w:spacing w:before="200"/>
    </w:pPr>
    <w:rPr>
      <w:sz w:val="22"/>
      <w:szCs w:val="22"/>
    </w:rPr>
  </w:style>
  <w:style w:type="paragraph" w:customStyle="1" w:styleId="affffa">
    <w:name w:val="Технический комментарий"/>
    <w:basedOn w:val="a"/>
    <w:next w:val="a"/>
    <w:rPr>
      <w:color w:val="463F31"/>
      <w:sz w:val="24"/>
      <w:szCs w:val="24"/>
      <w:shd w:val="clear" w:color="auto" w:fill="FFFFA6"/>
    </w:rPr>
  </w:style>
  <w:style w:type="paragraph" w:customStyle="1" w:styleId="affffb">
    <w:name w:val="Формула"/>
    <w:basedOn w:val="a"/>
    <w:next w:val="a"/>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
    <w:pPr>
      <w:jc w:val="center"/>
    </w:pPr>
  </w:style>
  <w:style w:type="paragraph" w:customStyle="1" w:styleId="-">
    <w:name w:val="ЭР-содержание (правое окно)"/>
    <w:basedOn w:val="a"/>
    <w:next w:val="a"/>
    <w:pPr>
      <w:spacing w:before="300"/>
    </w:pPr>
  </w:style>
  <w:style w:type="paragraph" w:styleId="affffd">
    <w:name w:val="TOC Heading"/>
    <w:basedOn w:val="1"/>
    <w:next w:val="a"/>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
    <w:next w:val="a"/>
    <w:pPr>
      <w:ind w:left="260"/>
    </w:pPr>
  </w:style>
  <w:style w:type="paragraph" w:styleId="1d">
    <w:name w:val="toc 1"/>
    <w:basedOn w:val="a"/>
    <w:next w:val="a"/>
  </w:style>
  <w:style w:type="paragraph" w:styleId="34">
    <w:name w:val="toc 3"/>
    <w:basedOn w:val="a"/>
    <w:next w:val="a"/>
    <w:pPr>
      <w:widowControl/>
      <w:autoSpaceDE/>
      <w:spacing w:after="100" w:line="276" w:lineRule="auto"/>
      <w:ind w:left="440"/>
    </w:pPr>
    <w:rPr>
      <w:rFonts w:ascii="Calibri" w:hAnsi="Calibri" w:cs="Times New Roman"/>
      <w:sz w:val="22"/>
      <w:szCs w:val="22"/>
    </w:rPr>
  </w:style>
  <w:style w:type="paragraph" w:styleId="affffe">
    <w:name w:val="Balloon Text"/>
    <w:basedOn w:val="a"/>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
    <w:pPr>
      <w:widowControl/>
      <w:autoSpaceDE/>
      <w:spacing w:before="100" w:after="100"/>
    </w:pPr>
    <w:rPr>
      <w:rFonts w:ascii="Times New Roman" w:hAnsi="Times New Roman" w:cs="Times New Roman"/>
      <w:b/>
      <w:bCs/>
      <w:sz w:val="16"/>
      <w:szCs w:val="16"/>
    </w:rPr>
  </w:style>
  <w:style w:type="paragraph" w:customStyle="1" w:styleId="xl67">
    <w:name w:val="xl67"/>
    <w:basedOn w:val="a"/>
    <w:pPr>
      <w:widowControl/>
      <w:autoSpaceDE/>
      <w:spacing w:before="100" w:after="100"/>
    </w:pPr>
    <w:rPr>
      <w:rFonts w:ascii="Times New Roman" w:hAnsi="Times New Roman" w:cs="Times New Roman"/>
      <w:sz w:val="16"/>
      <w:szCs w:val="16"/>
    </w:rPr>
  </w:style>
  <w:style w:type="paragraph" w:customStyle="1" w:styleId="xl68">
    <w:name w:val="xl68"/>
    <w:basedOn w:val="a"/>
    <w:pPr>
      <w:widowControl/>
      <w:autoSpaceDE/>
      <w:spacing w:before="100" w:after="100"/>
    </w:pPr>
    <w:rPr>
      <w:rFonts w:ascii="Times New Roman" w:hAnsi="Times New Roman" w:cs="Times New Roman"/>
      <w:sz w:val="24"/>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
    <w:next w:val="a"/>
    <w:pPr>
      <w:suppressAutoHyphens/>
      <w:jc w:val="both"/>
    </w:pPr>
    <w:rPr>
      <w:rFonts w:cs="Times New Roman"/>
      <w:sz w:val="24"/>
      <w:szCs w:val="24"/>
    </w:rPr>
  </w:style>
  <w:style w:type="paragraph" w:styleId="afffff5">
    <w:name w:val="header"/>
    <w:basedOn w:val="a"/>
    <w:pPr>
      <w:tabs>
        <w:tab w:val="center" w:pos="4677"/>
        <w:tab w:val="right" w:pos="9355"/>
      </w:tabs>
      <w:suppressAutoHyphens/>
    </w:pPr>
    <w:rPr>
      <w:rFonts w:cs="Times New Roman"/>
      <w:sz w:val="24"/>
      <w:szCs w:val="24"/>
      <w:lang w:val="x-none"/>
    </w:rPr>
  </w:style>
  <w:style w:type="paragraph" w:styleId="afffff6">
    <w:name w:val="footer"/>
    <w:basedOn w:val="a"/>
    <w:pPr>
      <w:tabs>
        <w:tab w:val="center" w:pos="4677"/>
        <w:tab w:val="right" w:pos="9355"/>
      </w:tabs>
      <w:suppressAutoHyphens/>
    </w:pPr>
    <w:rPr>
      <w:rFonts w:cs="Times New Roman"/>
      <w:sz w:val="24"/>
      <w:szCs w:val="24"/>
      <w:lang w:val="x-none"/>
    </w:rPr>
  </w:style>
  <w:style w:type="paragraph" w:styleId="afffff7">
    <w:name w:val="Signature"/>
    <w:basedOn w:val="a"/>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
    <w:pPr>
      <w:widowControl/>
      <w:ind w:firstLine="720"/>
      <w:jc w:val="both"/>
    </w:pPr>
    <w:rPr>
      <w:rFonts w:ascii="Times New Roman" w:hAnsi="Times New Roman" w:cs="Times New Roman"/>
      <w:lang w:val="x-none"/>
    </w:rPr>
  </w:style>
  <w:style w:type="paragraph" w:customStyle="1" w:styleId="211">
    <w:name w:val="Основной текст 21"/>
    <w:basedOn w:val="a"/>
    <w:pPr>
      <w:widowControl/>
      <w:jc w:val="center"/>
    </w:pPr>
    <w:rPr>
      <w:rFonts w:ascii="Times New Roman" w:hAnsi="Times New Roman" w:cs="Times New Roman"/>
      <w:sz w:val="24"/>
      <w:lang w:val="x-none"/>
    </w:rPr>
  </w:style>
  <w:style w:type="paragraph" w:customStyle="1" w:styleId="212">
    <w:name w:val="Основной текст с отступом 21"/>
    <w:basedOn w:val="a"/>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
    <w:pPr>
      <w:widowControl/>
      <w:autoSpaceDE/>
      <w:spacing w:after="120"/>
    </w:pPr>
    <w:rPr>
      <w:rFonts w:ascii="Times New Roman" w:hAnsi="Times New Roman" w:cs="Times New Roman"/>
      <w:sz w:val="16"/>
      <w:szCs w:val="16"/>
      <w:lang w:val="x-none"/>
    </w:rPr>
  </w:style>
  <w:style w:type="paragraph" w:styleId="afffff9">
    <w:name w:val="Normal (Web)"/>
    <w:basedOn w:val="a"/>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
    <w:pPr>
      <w:widowControl/>
      <w:autoSpaceDE/>
      <w:ind w:firstLine="720"/>
      <w:jc w:val="both"/>
    </w:pPr>
    <w:rPr>
      <w:rFonts w:ascii="Times New Roman" w:hAnsi="Times New Roman" w:cs="Times New Roman"/>
      <w:color w:val="000000"/>
      <w:lang w:val="x-none"/>
    </w:rPr>
  </w:style>
  <w:style w:type="paragraph" w:customStyle="1" w:styleId="1e">
    <w:name w:val="Цитата1"/>
    <w:basedOn w:val="a"/>
    <w:pPr>
      <w:widowControl/>
      <w:ind w:left="-57" w:right="-57"/>
      <w:jc w:val="both"/>
    </w:pPr>
    <w:rPr>
      <w:rFonts w:ascii="Times New Roman" w:hAnsi="Times New Roman" w:cs="Times New Roman"/>
      <w:sz w:val="24"/>
      <w:szCs w:val="24"/>
    </w:rPr>
  </w:style>
  <w:style w:type="paragraph" w:styleId="afffffa">
    <w:name w:val="Title"/>
    <w:basedOn w:val="a"/>
    <w:next w:val="afffffb"/>
    <w:qFormat/>
    <w:pPr>
      <w:jc w:val="center"/>
    </w:pPr>
    <w:rPr>
      <w:rFonts w:ascii="Times New Roman" w:hAnsi="Times New Roman" w:cs="Times New Roman"/>
      <w:b/>
      <w:bCs/>
      <w:sz w:val="20"/>
      <w:szCs w:val="20"/>
      <w:lang w:val="x-none"/>
    </w:rPr>
  </w:style>
  <w:style w:type="paragraph" w:styleId="afffffb">
    <w:name w:val="Subtitle"/>
    <w:basedOn w:val="a"/>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
    <w:pPr>
      <w:widowControl/>
      <w:autoSpaceDE/>
    </w:pPr>
    <w:rPr>
      <w:rFonts w:ascii="Times New Roman" w:hAnsi="Times New Roman" w:cs="Times New Roman"/>
      <w:sz w:val="20"/>
      <w:szCs w:val="20"/>
    </w:rPr>
  </w:style>
  <w:style w:type="paragraph" w:customStyle="1" w:styleId="BodyText22">
    <w:name w:val="Body Text 22"/>
    <w:basedOn w:val="a"/>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ffffff">
    <w:name w:val="Нумерованный абзац"/>
    <w:pPr>
      <w:tabs>
        <w:tab w:val="num" w:pos="0"/>
        <w:tab w:val="left" w:pos="1134"/>
      </w:tabs>
      <w:suppressAutoHyphens/>
      <w:spacing w:before="240"/>
      <w:ind w:left="1069" w:hanging="360"/>
      <w:jc w:val="both"/>
    </w:pPr>
    <w:rPr>
      <w:sz w:val="28"/>
      <w:lang w:eastAsia="ar-SA"/>
    </w:rPr>
  </w:style>
  <w:style w:type="paragraph" w:customStyle="1" w:styleId="1f">
    <w:name w:val="Текст1"/>
    <w:basedOn w:val="a"/>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f0">
    <w:name w:val="Маркированный список1"/>
    <w:basedOn w:val="aff"/>
    <w:pPr>
      <w:widowControl/>
      <w:tabs>
        <w:tab w:val="left" w:pos="360"/>
        <w:tab w:val="num" w:pos="1571"/>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
    <w:pPr>
      <w:widowControl/>
      <w:autoSpaceDE/>
    </w:pPr>
    <w:rPr>
      <w:rFonts w:ascii="Times New Roman" w:hAnsi="Times New Roman" w:cs="Times New Roman"/>
      <w:sz w:val="20"/>
      <w:szCs w:val="20"/>
    </w:rPr>
  </w:style>
  <w:style w:type="paragraph" w:customStyle="1" w:styleId="1f1">
    <w:name w:val="Схема документа1"/>
    <w:basedOn w:val="a"/>
    <w:pPr>
      <w:widowControl/>
      <w:autoSpaceDE/>
    </w:pPr>
    <w:rPr>
      <w:rFonts w:ascii="Tahoma" w:hAnsi="Tahoma" w:cs="Times New Roman"/>
      <w:sz w:val="16"/>
      <w:szCs w:val="16"/>
      <w:lang w:val="x-none"/>
    </w:rPr>
  </w:style>
  <w:style w:type="paragraph" w:customStyle="1" w:styleId="1f2">
    <w:name w:val="Текст примечания1"/>
    <w:basedOn w:val="a"/>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
    <w:pPr>
      <w:widowControl/>
      <w:autoSpaceDE/>
      <w:ind w:firstLine="709"/>
      <w:jc w:val="both"/>
    </w:pPr>
    <w:rPr>
      <w:rFonts w:ascii="Times New Roman" w:hAnsi="Times New Roman" w:cs="Times New Roman"/>
      <w:sz w:val="28"/>
      <w:szCs w:val="24"/>
    </w:rPr>
  </w:style>
  <w:style w:type="paragraph" w:customStyle="1" w:styleId="xl97">
    <w:name w:val="xl97"/>
    <w:basedOn w:val="a"/>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
    <w:qFormat/>
    <w:pPr>
      <w:widowControl/>
      <w:autoSpaceDE/>
      <w:ind w:left="720"/>
    </w:pPr>
    <w:rPr>
      <w:rFonts w:ascii="Calibri" w:eastAsia="Calibri" w:hAnsi="Calibri" w:cs="Times New Roman"/>
      <w:sz w:val="22"/>
      <w:szCs w:val="22"/>
    </w:rPr>
  </w:style>
  <w:style w:type="paragraph" w:customStyle="1" w:styleId="1f4">
    <w:name w:val="Название объекта1"/>
    <w:basedOn w:val="a"/>
    <w:next w:val="a"/>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
    <w:pPr>
      <w:widowControl/>
      <w:autoSpaceDE/>
      <w:ind w:left="720"/>
      <w:jc w:val="center"/>
    </w:pPr>
    <w:rPr>
      <w:rFonts w:ascii="Calibri" w:hAnsi="Calibri" w:cs="Times New Roman"/>
      <w:sz w:val="22"/>
      <w:szCs w:val="22"/>
    </w:rPr>
  </w:style>
  <w:style w:type="paragraph" w:customStyle="1" w:styleId="Default">
    <w:name w:val="Default"/>
    <w:pPr>
      <w:tabs>
        <w:tab w:val="num" w:pos="1070"/>
      </w:tabs>
      <w:suppressAutoHyphens/>
      <w:autoSpaceDE w:val="0"/>
    </w:pPr>
    <w:rPr>
      <w:color w:val="000000"/>
      <w:sz w:val="24"/>
      <w:szCs w:val="24"/>
      <w:lang w:eastAsia="ar-SA"/>
    </w:rPr>
  </w:style>
  <w:style w:type="paragraph" w:customStyle="1" w:styleId="1f8">
    <w:name w:val="Кластер_марк список 1 ур"/>
    <w:basedOn w:val="a"/>
    <w:pPr>
      <w:widowControl/>
      <w:tabs>
        <w:tab w:val="num" w:pos="0"/>
      </w:tabs>
      <w:autoSpaceDE/>
      <w:spacing w:line="276" w:lineRule="auto"/>
      <w:ind w:left="432" w:hanging="432"/>
    </w:pPr>
    <w:rPr>
      <w:rFonts w:ascii="Times New Roman" w:hAnsi="Times New Roman" w:cs="Times New Roman"/>
      <w:sz w:val="28"/>
      <w:szCs w:val="28"/>
    </w:rPr>
  </w:style>
  <w:style w:type="paragraph" w:customStyle="1" w:styleId="affffff3">
    <w:name w:val="Кластер_обычный текст"/>
    <w:basedOn w:val="a"/>
    <w:pPr>
      <w:widowControl/>
      <w:autoSpaceDE/>
      <w:spacing w:before="240" w:after="240"/>
    </w:pPr>
    <w:rPr>
      <w:rFonts w:ascii="Times New Roman" w:hAnsi="Times New Roman" w:cs="Times New Roman"/>
      <w:sz w:val="28"/>
      <w:szCs w:val="28"/>
      <w:lang w:val="x-none"/>
    </w:rPr>
  </w:style>
  <w:style w:type="paragraph" w:customStyle="1" w:styleId="rt">
    <w:name w:val="rt"/>
    <w:basedOn w:val="a"/>
    <w:pPr>
      <w:widowControl/>
      <w:autoSpaceDE/>
      <w:spacing w:before="100" w:after="100"/>
    </w:pPr>
    <w:rPr>
      <w:rFonts w:ascii="Times New Roman" w:hAnsi="Times New Roman" w:cs="Times New Roman"/>
      <w:sz w:val="24"/>
      <w:szCs w:val="24"/>
    </w:rPr>
  </w:style>
  <w:style w:type="paragraph" w:customStyle="1" w:styleId="affffff4">
    <w:name w:val="рисунок"/>
    <w:basedOn w:val="a"/>
    <w:pPr>
      <w:jc w:val="both"/>
    </w:pPr>
    <w:rPr>
      <w:rFonts w:ascii="Times New Roman" w:hAnsi="Times New Roman" w:cs="Times New Roman"/>
      <w:sz w:val="24"/>
      <w:szCs w:val="16"/>
    </w:rPr>
  </w:style>
  <w:style w:type="paragraph" w:customStyle="1" w:styleId="mt">
    <w:name w:val="mt"/>
    <w:basedOn w:val="a"/>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
    <w:pPr>
      <w:widowControl/>
      <w:autoSpaceDE/>
      <w:spacing w:after="160" w:line="240" w:lineRule="exact"/>
    </w:pPr>
    <w:rPr>
      <w:rFonts w:eastAsia="Batang"/>
      <w:sz w:val="20"/>
      <w:szCs w:val="20"/>
      <w:lang w:val="ro-MO"/>
    </w:rPr>
  </w:style>
  <w:style w:type="paragraph" w:customStyle="1" w:styleId="a50">
    <w:name w:val="a5"/>
    <w:basedOn w:val="a"/>
    <w:pPr>
      <w:widowControl/>
      <w:autoSpaceDE/>
      <w:spacing w:before="100" w:after="100"/>
    </w:pPr>
    <w:rPr>
      <w:rFonts w:ascii="Times New Roman" w:hAnsi="Times New Roman" w:cs="Times New Roman"/>
      <w:sz w:val="24"/>
      <w:szCs w:val="24"/>
    </w:rPr>
  </w:style>
  <w:style w:type="paragraph" w:customStyle="1" w:styleId="font5">
    <w:name w:val="font5"/>
    <w:basedOn w:val="a"/>
    <w:pPr>
      <w:widowControl/>
      <w:autoSpaceDE/>
      <w:spacing w:before="100" w:after="100"/>
    </w:pPr>
    <w:rPr>
      <w:rFonts w:ascii="Times New Roman" w:hAnsi="Times New Roman" w:cs="Times New Roman"/>
      <w:color w:val="000000"/>
      <w:sz w:val="16"/>
      <w:szCs w:val="16"/>
    </w:rPr>
  </w:style>
  <w:style w:type="paragraph" w:customStyle="1" w:styleId="font6">
    <w:name w:val="font6"/>
    <w:basedOn w:val="a"/>
    <w:pPr>
      <w:widowControl/>
      <w:autoSpaceDE/>
      <w:spacing w:before="100" w:after="100"/>
    </w:pPr>
    <w:rPr>
      <w:rFonts w:ascii="Times New Roman" w:hAnsi="Times New Roman" w:cs="Times New Roman"/>
      <w:color w:val="000000"/>
      <w:sz w:val="16"/>
      <w:szCs w:val="16"/>
    </w:rPr>
  </w:style>
  <w:style w:type="paragraph" w:customStyle="1" w:styleId="font7">
    <w:name w:val="font7"/>
    <w:basedOn w:val="a"/>
    <w:pPr>
      <w:widowControl/>
      <w:autoSpaceDE/>
      <w:spacing w:before="100" w:after="100"/>
    </w:pPr>
    <w:rPr>
      <w:color w:val="000000"/>
    </w:rPr>
  </w:style>
  <w:style w:type="paragraph" w:customStyle="1" w:styleId="xl63">
    <w:name w:val="xl63"/>
    <w:basedOn w:val="a"/>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1"/>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8">
    <w:name w:val="List Bullet"/>
    <w:basedOn w:val="a"/>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autoSpaceDE w:val="0"/>
    </w:pPr>
    <w:rPr>
      <w:rFonts w:ascii="Arial" w:hAnsi="Arial" w:cs="Arial"/>
      <w:sz w:val="26"/>
      <w:szCs w:val="26"/>
      <w:lang w:eastAsia="ar-SA"/>
    </w:rPr>
  </w:style>
  <w:style w:type="paragraph" w:styleId="1">
    <w:name w:val="heading 1"/>
    <w:basedOn w:val="a"/>
    <w:next w:val="a"/>
    <w:uiPriority w:val="9"/>
    <w:qFormat/>
    <w:pPr>
      <w:spacing w:before="108" w:after="108"/>
      <w:jc w:val="center"/>
      <w:outlineLvl w:val="0"/>
    </w:pPr>
    <w:rPr>
      <w:b/>
      <w:bCs/>
      <w:color w:val="26282F"/>
      <w:sz w:val="24"/>
      <w:szCs w:val="24"/>
    </w:rPr>
  </w:style>
  <w:style w:type="paragraph" w:styleId="2">
    <w:name w:val="heading 2"/>
    <w:basedOn w:val="1"/>
    <w:next w:val="a"/>
    <w:qFormat/>
    <w:pPr>
      <w:spacing w:before="0" w:after="0"/>
      <w:jc w:val="both"/>
      <w:outlineLvl w:val="1"/>
    </w:pPr>
    <w:rPr>
      <w:b w:val="0"/>
      <w:bCs w:val="0"/>
      <w:color w:val="auto"/>
    </w:rPr>
  </w:style>
  <w:style w:type="paragraph" w:styleId="3">
    <w:name w:val="heading 3"/>
    <w:basedOn w:val="2"/>
    <w:next w:val="a"/>
    <w:qFormat/>
    <w:pPr>
      <w:tabs>
        <w:tab w:val="num" w:pos="0"/>
      </w:tabs>
      <w:ind w:left="720" w:hanging="720"/>
      <w:outlineLvl w:val="2"/>
    </w:pPr>
  </w:style>
  <w:style w:type="paragraph" w:styleId="4">
    <w:name w:val="heading 4"/>
    <w:basedOn w:val="3"/>
    <w:next w:val="a"/>
    <w:qFormat/>
    <w:pPr>
      <w:numPr>
        <w:ilvl w:val="3"/>
      </w:numPr>
      <w:tabs>
        <w:tab w:val="num" w:pos="0"/>
      </w:tabs>
      <w:ind w:left="720" w:hanging="720"/>
      <w:outlineLvl w:val="3"/>
    </w:pPr>
  </w:style>
  <w:style w:type="paragraph" w:styleId="5">
    <w:name w:val="heading 5"/>
    <w:basedOn w:val="a"/>
    <w:next w:val="a"/>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
    <w:next w:val="a"/>
    <w:qFormat/>
    <w:pPr>
      <w:tabs>
        <w:tab w:val="num" w:pos="0"/>
      </w:tabs>
      <w:spacing w:before="240" w:after="60"/>
      <w:ind w:left="1152" w:hanging="1152"/>
      <w:outlineLvl w:val="5"/>
    </w:pPr>
    <w:rPr>
      <w:rFonts w:ascii="Calibri" w:hAnsi="Calibri" w:cs="Times New Roman"/>
      <w:b/>
      <w:bCs/>
      <w:sz w:val="22"/>
      <w:szCs w:val="22"/>
    </w:rPr>
  </w:style>
  <w:style w:type="paragraph" w:styleId="7">
    <w:name w:val="heading 7"/>
    <w:basedOn w:val="a"/>
    <w:next w:val="a"/>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
    <w:next w:val="a"/>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
    <w:next w:val="a"/>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3">
    <w:name w:val="Цветовое выделение"/>
    <w:rPr>
      <w:b/>
      <w:color w:val="26282F"/>
      <w:sz w:val="26"/>
    </w:rPr>
  </w:style>
  <w:style w:type="character" w:customStyle="1" w:styleId="a4">
    <w:name w:val="Гипертекстовая ссылка"/>
    <w:rPr>
      <w:color w:val="106BBE"/>
      <w:sz w:val="26"/>
    </w:rPr>
  </w:style>
  <w:style w:type="character" w:customStyle="1" w:styleId="a5">
    <w:name w:val="Активная гипертекстовая ссылка"/>
    <w:rPr>
      <w:color w:val="106BBE"/>
      <w:sz w:val="26"/>
      <w:u w:val="single"/>
    </w:rPr>
  </w:style>
  <w:style w:type="character" w:customStyle="1" w:styleId="a6">
    <w:name w:val="Выделение для Базового Поиска"/>
    <w:rPr>
      <w:color w:val="0058A9"/>
      <w:sz w:val="26"/>
    </w:rPr>
  </w:style>
  <w:style w:type="character" w:customStyle="1" w:styleId="a7">
    <w:name w:val="Выделение для Базового Поиска (курсив)"/>
    <w:rPr>
      <w:i/>
      <w:color w:val="0058A9"/>
      <w:sz w:val="26"/>
    </w:rPr>
  </w:style>
  <w:style w:type="character" w:customStyle="1" w:styleId="a8">
    <w:name w:val="Заголовок своего сообщения"/>
    <w:rPr>
      <w:color w:val="26282F"/>
      <w:sz w:val="26"/>
    </w:rPr>
  </w:style>
  <w:style w:type="character" w:customStyle="1" w:styleId="a9">
    <w:name w:val="Заголовок чужого сообщения"/>
    <w:rPr>
      <w:color w:val="FF0000"/>
      <w:sz w:val="26"/>
    </w:rPr>
  </w:style>
  <w:style w:type="character" w:customStyle="1" w:styleId="aa">
    <w:name w:val="Найденные слова"/>
    <w:rPr>
      <w:color w:val="26282F"/>
      <w:sz w:val="26"/>
      <w:shd w:val="clear" w:color="auto" w:fill="FFF580"/>
    </w:rPr>
  </w:style>
  <w:style w:type="character" w:customStyle="1" w:styleId="ab">
    <w:name w:val="Не вступил в силу"/>
    <w:rPr>
      <w:color w:val="000000"/>
      <w:sz w:val="26"/>
      <w:shd w:val="clear" w:color="auto" w:fill="D8EDE8"/>
    </w:rPr>
  </w:style>
  <w:style w:type="character" w:customStyle="1" w:styleId="ac">
    <w:name w:val="Опечатки"/>
    <w:rPr>
      <w:color w:val="FF0000"/>
      <w:sz w:val="26"/>
    </w:rPr>
  </w:style>
  <w:style w:type="character" w:customStyle="1" w:styleId="ad">
    <w:name w:val="Продолжение ссылки"/>
    <w:rPr>
      <w:color w:val="106BBE"/>
      <w:sz w:val="26"/>
    </w:rPr>
  </w:style>
  <w:style w:type="character" w:customStyle="1" w:styleId="ae">
    <w:name w:val="Сравнение редакций"/>
    <w:rPr>
      <w:color w:val="26282F"/>
      <w:sz w:val="26"/>
    </w:rPr>
  </w:style>
  <w:style w:type="character" w:customStyle="1" w:styleId="af">
    <w:name w:val="Сравнение редакций. Добавленный фрагмент"/>
    <w:rPr>
      <w:color w:val="000000"/>
      <w:shd w:val="clear" w:color="auto" w:fill="C1D7FF"/>
    </w:rPr>
  </w:style>
  <w:style w:type="character" w:customStyle="1" w:styleId="af0">
    <w:name w:val="Сравнение редакций. Удаленный фрагмент"/>
    <w:rPr>
      <w:color w:val="000000"/>
      <w:shd w:val="clear" w:color="auto" w:fill="C4C413"/>
    </w:rPr>
  </w:style>
  <w:style w:type="character" w:customStyle="1" w:styleId="af1">
    <w:name w:val="Утратил силу"/>
    <w:rPr>
      <w:strike/>
      <w:color w:val="666600"/>
      <w:sz w:val="26"/>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character" w:customStyle="1" w:styleId="af4">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5">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2">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
    <w:name w:val="Знак Знак14"/>
    <w:rPr>
      <w:color w:val="000000"/>
      <w:sz w:val="26"/>
      <w:szCs w:val="26"/>
      <w:lang w:val="x-none"/>
    </w:rPr>
  </w:style>
  <w:style w:type="character" w:customStyle="1" w:styleId="af6">
    <w:name w:val="Основной шрифт"/>
  </w:style>
  <w:style w:type="character" w:customStyle="1" w:styleId="13">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7">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8">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9">
    <w:name w:val="Знак Знак"/>
    <w:rPr>
      <w:b/>
      <w:bCs/>
    </w:rPr>
  </w:style>
  <w:style w:type="character" w:styleId="afa">
    <w:name w:val="line number"/>
    <w:basedOn w:val="20"/>
  </w:style>
  <w:style w:type="character" w:customStyle="1" w:styleId="61">
    <w:name w:val="Знак Знак6"/>
    <w:rPr>
      <w:rFonts w:ascii="Courier New" w:eastAsia="Calibri" w:hAnsi="Courier New" w:cs="Courier New"/>
    </w:rPr>
  </w:style>
  <w:style w:type="character" w:styleId="afb">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c">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d">
    <w:name w:val="Заголовок"/>
    <w:basedOn w:val="afe"/>
    <w:next w:val="a"/>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
    <w:link w:val="aff0"/>
    <w:uiPriority w:val="99"/>
    <w:pPr>
      <w:spacing w:after="120"/>
    </w:pPr>
  </w:style>
  <w:style w:type="paragraph" w:styleId="aff1">
    <w:name w:val="List"/>
    <w:basedOn w:val="aff"/>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afe">
    <w:name w:val="Основное меню (преемственное)"/>
    <w:basedOn w:val="a"/>
    <w:next w:val="a"/>
    <w:pPr>
      <w:jc w:val="both"/>
    </w:pPr>
    <w:rPr>
      <w:rFonts w:ascii="Verdana" w:hAnsi="Verdana" w:cs="Verdana"/>
      <w:sz w:val="24"/>
      <w:szCs w:val="24"/>
    </w:rPr>
  </w:style>
  <w:style w:type="paragraph" w:customStyle="1" w:styleId="1b">
    <w:name w:val="Название1"/>
    <w:basedOn w:val="a"/>
    <w:pPr>
      <w:suppressLineNumbers/>
      <w:spacing w:before="120" w:after="120"/>
    </w:pPr>
    <w:rPr>
      <w:rFonts w:cs="Mangal"/>
      <w:i/>
      <w:iCs/>
      <w:sz w:val="20"/>
      <w:szCs w:val="24"/>
    </w:rPr>
  </w:style>
  <w:style w:type="paragraph" w:customStyle="1" w:styleId="1c">
    <w:name w:val="Указатель1"/>
    <w:basedOn w:val="a"/>
    <w:pPr>
      <w:suppressLineNumbers/>
    </w:pPr>
    <w:rPr>
      <w:rFonts w:cs="Mangal"/>
    </w:rPr>
  </w:style>
  <w:style w:type="paragraph" w:customStyle="1" w:styleId="aff2">
    <w:name w:val="Внимание"/>
    <w:basedOn w:val="a"/>
    <w:next w:val="a"/>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pPr>
      <w:spacing w:before="0" w:after="0"/>
      <w:ind w:left="0" w:right="0" w:firstLine="0"/>
    </w:pPr>
    <w:rPr>
      <w:shd w:val="clear" w:color="auto" w:fill="auto"/>
    </w:rPr>
  </w:style>
  <w:style w:type="paragraph" w:customStyle="1" w:styleId="aff4">
    <w:name w:val="Внимание: недобросовестность!"/>
    <w:basedOn w:val="aff2"/>
    <w:next w:val="a"/>
    <w:pPr>
      <w:spacing w:before="0" w:after="0"/>
      <w:ind w:left="0" w:right="0" w:firstLine="0"/>
    </w:pPr>
    <w:rPr>
      <w:shd w:val="clear" w:color="auto" w:fill="auto"/>
    </w:rPr>
  </w:style>
  <w:style w:type="paragraph" w:customStyle="1" w:styleId="aff5">
    <w:name w:val="Заголовок группы контролов"/>
    <w:basedOn w:val="a"/>
    <w:next w:val="a"/>
    <w:pPr>
      <w:jc w:val="both"/>
    </w:pPr>
    <w:rPr>
      <w:b/>
      <w:bCs/>
      <w:color w:val="000000"/>
      <w:sz w:val="24"/>
      <w:szCs w:val="24"/>
    </w:rPr>
  </w:style>
  <w:style w:type="paragraph" w:customStyle="1" w:styleId="aff6">
    <w:name w:val="Заголовок для информации об изменениях"/>
    <w:basedOn w:val="1"/>
    <w:next w:val="a"/>
    <w:pPr>
      <w:spacing w:before="0" w:after="0"/>
      <w:jc w:val="both"/>
    </w:pPr>
    <w:rPr>
      <w:b w:val="0"/>
      <w:bCs w:val="0"/>
      <w:color w:val="auto"/>
      <w:sz w:val="20"/>
      <w:szCs w:val="20"/>
      <w:shd w:val="clear" w:color="auto" w:fill="FFFFFF"/>
    </w:rPr>
  </w:style>
  <w:style w:type="paragraph" w:customStyle="1" w:styleId="aff7">
    <w:name w:val="Заголовок приложения"/>
    <w:basedOn w:val="a"/>
    <w:next w:val="a"/>
    <w:pPr>
      <w:jc w:val="right"/>
    </w:pPr>
    <w:rPr>
      <w:sz w:val="24"/>
      <w:szCs w:val="24"/>
    </w:rPr>
  </w:style>
  <w:style w:type="paragraph" w:customStyle="1" w:styleId="aff8">
    <w:name w:val="Заголовок распахивающейся части диалога"/>
    <w:basedOn w:val="a"/>
    <w:next w:val="a"/>
    <w:pPr>
      <w:jc w:val="both"/>
    </w:pPr>
    <w:rPr>
      <w:i/>
      <w:iCs/>
      <w:color w:val="000080"/>
      <w:sz w:val="24"/>
      <w:szCs w:val="24"/>
    </w:rPr>
  </w:style>
  <w:style w:type="paragraph" w:customStyle="1" w:styleId="aff9">
    <w:name w:val="Заголовок статьи"/>
    <w:basedOn w:val="a"/>
    <w:next w:val="a"/>
    <w:pPr>
      <w:ind w:left="1612" w:hanging="892"/>
      <w:jc w:val="both"/>
    </w:pPr>
    <w:rPr>
      <w:sz w:val="24"/>
      <w:szCs w:val="24"/>
    </w:rPr>
  </w:style>
  <w:style w:type="paragraph" w:customStyle="1" w:styleId="affa">
    <w:name w:val="Заголовок ЭР (левое окно)"/>
    <w:basedOn w:val="a"/>
    <w:next w:val="a"/>
    <w:pPr>
      <w:spacing w:before="300" w:after="250"/>
      <w:jc w:val="center"/>
    </w:pPr>
    <w:rPr>
      <w:b/>
      <w:bCs/>
      <w:color w:val="26282F"/>
      <w:sz w:val="28"/>
      <w:szCs w:val="28"/>
    </w:rPr>
  </w:style>
  <w:style w:type="paragraph" w:customStyle="1" w:styleId="affb">
    <w:name w:val="Заголовок ЭР (правое окно)"/>
    <w:basedOn w:val="affa"/>
    <w:next w:val="a"/>
    <w:pPr>
      <w:spacing w:before="0" w:after="0"/>
      <w:jc w:val="left"/>
    </w:pPr>
    <w:rPr>
      <w:b w:val="0"/>
      <w:bCs w:val="0"/>
      <w:color w:val="auto"/>
      <w:sz w:val="24"/>
      <w:szCs w:val="24"/>
    </w:rPr>
  </w:style>
  <w:style w:type="paragraph" w:customStyle="1" w:styleId="affc">
    <w:name w:val="Интерактивный заголовок"/>
    <w:basedOn w:val="afd"/>
    <w:next w:val="a"/>
    <w:rPr>
      <w:b w:val="0"/>
      <w:bCs w:val="0"/>
      <w:color w:val="auto"/>
      <w:u w:val="single"/>
      <w:shd w:val="clear" w:color="auto" w:fill="auto"/>
    </w:rPr>
  </w:style>
  <w:style w:type="paragraph" w:customStyle="1" w:styleId="affd">
    <w:name w:val="Текст информации об изменениях"/>
    <w:basedOn w:val="a"/>
    <w:next w:val="a"/>
    <w:pPr>
      <w:jc w:val="both"/>
    </w:pPr>
    <w:rPr>
      <w:color w:val="353842"/>
      <w:sz w:val="20"/>
      <w:szCs w:val="20"/>
    </w:rPr>
  </w:style>
  <w:style w:type="paragraph" w:customStyle="1" w:styleId="affe">
    <w:name w:val="Информация об изменениях"/>
    <w:basedOn w:val="affd"/>
    <w:next w:val="a"/>
    <w:pPr>
      <w:spacing w:before="180"/>
      <w:ind w:left="360" w:right="360"/>
    </w:pPr>
    <w:rPr>
      <w:color w:val="auto"/>
      <w:sz w:val="24"/>
      <w:szCs w:val="24"/>
      <w:shd w:val="clear" w:color="auto" w:fill="EAEFED"/>
    </w:rPr>
  </w:style>
  <w:style w:type="paragraph" w:customStyle="1" w:styleId="afff">
    <w:name w:val="Текст (справка)"/>
    <w:basedOn w:val="a"/>
    <w:next w:val="a"/>
    <w:pPr>
      <w:ind w:left="170" w:right="170"/>
    </w:pPr>
    <w:rPr>
      <w:sz w:val="24"/>
      <w:szCs w:val="24"/>
    </w:rPr>
  </w:style>
  <w:style w:type="paragraph" w:customStyle="1" w:styleId="afff0">
    <w:name w:val="Комментарий"/>
    <w:basedOn w:val="afff"/>
    <w:next w:val="a"/>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pPr>
      <w:spacing w:before="0"/>
    </w:pPr>
    <w:rPr>
      <w:i/>
      <w:iCs/>
    </w:rPr>
  </w:style>
  <w:style w:type="paragraph" w:customStyle="1" w:styleId="afff2">
    <w:name w:val="Текст (лев. подпись)"/>
    <w:basedOn w:val="a"/>
    <w:next w:val="a"/>
    <w:rPr>
      <w:sz w:val="24"/>
      <w:szCs w:val="24"/>
    </w:rPr>
  </w:style>
  <w:style w:type="paragraph" w:customStyle="1" w:styleId="afff3">
    <w:name w:val="Колонтитул (левый)"/>
    <w:basedOn w:val="afff2"/>
    <w:next w:val="a"/>
    <w:pPr>
      <w:jc w:val="both"/>
    </w:pPr>
    <w:rPr>
      <w:sz w:val="16"/>
      <w:szCs w:val="16"/>
    </w:rPr>
  </w:style>
  <w:style w:type="paragraph" w:customStyle="1" w:styleId="afff4">
    <w:name w:val="Текст (прав. подпись)"/>
    <w:basedOn w:val="a"/>
    <w:next w:val="a"/>
    <w:pPr>
      <w:jc w:val="right"/>
    </w:pPr>
    <w:rPr>
      <w:sz w:val="24"/>
      <w:szCs w:val="24"/>
    </w:rPr>
  </w:style>
  <w:style w:type="paragraph" w:customStyle="1" w:styleId="afff5">
    <w:name w:val="Колонтитул (правый)"/>
    <w:basedOn w:val="afff4"/>
    <w:next w:val="a"/>
    <w:pPr>
      <w:jc w:val="both"/>
    </w:pPr>
    <w:rPr>
      <w:sz w:val="16"/>
      <w:szCs w:val="16"/>
    </w:rPr>
  </w:style>
  <w:style w:type="paragraph" w:customStyle="1" w:styleId="afff6">
    <w:name w:val="Комментарий пользователя"/>
    <w:basedOn w:val="afff0"/>
    <w:next w:val="a"/>
    <w:pPr>
      <w:spacing w:before="0"/>
      <w:jc w:val="left"/>
    </w:pPr>
    <w:rPr>
      <w:shd w:val="clear" w:color="auto" w:fill="FFDFE0"/>
    </w:rPr>
  </w:style>
  <w:style w:type="paragraph" w:customStyle="1" w:styleId="afff7">
    <w:name w:val="Куда обратиться?"/>
    <w:basedOn w:val="aff2"/>
    <w:next w:val="a"/>
    <w:pPr>
      <w:spacing w:before="0" w:after="0"/>
      <w:ind w:left="0" w:right="0" w:firstLine="0"/>
    </w:pPr>
    <w:rPr>
      <w:shd w:val="clear" w:color="auto" w:fill="auto"/>
    </w:rPr>
  </w:style>
  <w:style w:type="paragraph" w:customStyle="1" w:styleId="afff8">
    <w:name w:val="Моноширинный"/>
    <w:basedOn w:val="a"/>
    <w:next w:val="a"/>
    <w:pPr>
      <w:jc w:val="both"/>
    </w:pPr>
    <w:rPr>
      <w:rFonts w:ascii="Courier New" w:hAnsi="Courier New" w:cs="Courier New"/>
      <w:sz w:val="22"/>
      <w:szCs w:val="22"/>
    </w:rPr>
  </w:style>
  <w:style w:type="paragraph" w:customStyle="1" w:styleId="afff9">
    <w:name w:val="Необходимые документы"/>
    <w:basedOn w:val="aff2"/>
    <w:next w:val="a"/>
    <w:pPr>
      <w:spacing w:before="0" w:after="0"/>
      <w:ind w:left="0" w:right="0" w:firstLine="118"/>
    </w:pPr>
    <w:rPr>
      <w:shd w:val="clear" w:color="auto" w:fill="auto"/>
    </w:rPr>
  </w:style>
  <w:style w:type="paragraph" w:customStyle="1" w:styleId="afffa">
    <w:name w:val="Нормальный (таблица)"/>
    <w:basedOn w:val="a"/>
    <w:next w:val="a"/>
    <w:pPr>
      <w:jc w:val="both"/>
    </w:pPr>
    <w:rPr>
      <w:sz w:val="24"/>
      <w:szCs w:val="24"/>
    </w:rPr>
  </w:style>
  <w:style w:type="paragraph" w:customStyle="1" w:styleId="afffb">
    <w:name w:val="Объект"/>
    <w:basedOn w:val="a"/>
    <w:next w:val="a"/>
    <w:pPr>
      <w:jc w:val="both"/>
    </w:pPr>
    <w:rPr>
      <w:rFonts w:ascii="Times New Roman" w:hAnsi="Times New Roman" w:cs="Times New Roman"/>
    </w:rPr>
  </w:style>
  <w:style w:type="paragraph" w:customStyle="1" w:styleId="afffc">
    <w:name w:val="Таблицы (моноширинный)"/>
    <w:basedOn w:val="a"/>
    <w:next w:val="a"/>
    <w:pPr>
      <w:jc w:val="both"/>
    </w:pPr>
    <w:rPr>
      <w:rFonts w:ascii="Courier New" w:hAnsi="Courier New" w:cs="Courier New"/>
      <w:sz w:val="22"/>
      <w:szCs w:val="22"/>
    </w:rPr>
  </w:style>
  <w:style w:type="paragraph" w:customStyle="1" w:styleId="afffd">
    <w:name w:val="Оглавление"/>
    <w:basedOn w:val="afffc"/>
    <w:next w:val="a"/>
    <w:pPr>
      <w:ind w:left="140"/>
    </w:pPr>
    <w:rPr>
      <w:rFonts w:ascii="Arial" w:hAnsi="Arial" w:cs="Arial"/>
      <w:sz w:val="24"/>
      <w:szCs w:val="24"/>
    </w:rPr>
  </w:style>
  <w:style w:type="paragraph" w:customStyle="1" w:styleId="afffe">
    <w:name w:val="Переменная часть"/>
    <w:basedOn w:val="afe"/>
    <w:next w:val="a"/>
    <w:rPr>
      <w:rFonts w:ascii="Arial" w:hAnsi="Arial" w:cs="Arial"/>
      <w:sz w:val="20"/>
      <w:szCs w:val="20"/>
    </w:rPr>
  </w:style>
  <w:style w:type="paragraph" w:customStyle="1" w:styleId="affff">
    <w:name w:val="Подвал для информации об изменениях"/>
    <w:basedOn w:val="1"/>
    <w:next w:val="a"/>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
    <w:rPr>
      <w:b/>
      <w:bCs/>
      <w:sz w:val="24"/>
      <w:szCs w:val="24"/>
    </w:rPr>
  </w:style>
  <w:style w:type="paragraph" w:customStyle="1" w:styleId="affff1">
    <w:name w:val="Подчёркнуный текст"/>
    <w:basedOn w:val="a"/>
    <w:next w:val="a"/>
    <w:pPr>
      <w:jc w:val="both"/>
    </w:pPr>
    <w:rPr>
      <w:sz w:val="24"/>
      <w:szCs w:val="24"/>
    </w:rPr>
  </w:style>
  <w:style w:type="paragraph" w:customStyle="1" w:styleId="affff2">
    <w:name w:val="Постоянная часть"/>
    <w:basedOn w:val="afe"/>
    <w:next w:val="a"/>
    <w:rPr>
      <w:rFonts w:ascii="Arial" w:hAnsi="Arial" w:cs="Arial"/>
      <w:sz w:val="22"/>
      <w:szCs w:val="22"/>
    </w:rPr>
  </w:style>
  <w:style w:type="paragraph" w:customStyle="1" w:styleId="affff3">
    <w:name w:val="Прижатый влево"/>
    <w:basedOn w:val="a"/>
    <w:next w:val="a"/>
    <w:rPr>
      <w:sz w:val="24"/>
      <w:szCs w:val="24"/>
    </w:rPr>
  </w:style>
  <w:style w:type="paragraph" w:customStyle="1" w:styleId="affff4">
    <w:name w:val="Пример."/>
    <w:basedOn w:val="aff2"/>
    <w:next w:val="a"/>
    <w:pPr>
      <w:spacing w:before="0" w:after="0"/>
      <w:ind w:left="0" w:right="0" w:firstLine="0"/>
    </w:pPr>
    <w:rPr>
      <w:shd w:val="clear" w:color="auto" w:fill="auto"/>
    </w:rPr>
  </w:style>
  <w:style w:type="paragraph" w:customStyle="1" w:styleId="affff5">
    <w:name w:val="Примечание."/>
    <w:basedOn w:val="aff2"/>
    <w:next w:val="a"/>
    <w:pPr>
      <w:spacing w:before="0" w:after="0"/>
      <w:ind w:left="0" w:right="0" w:firstLine="0"/>
    </w:pPr>
    <w:rPr>
      <w:shd w:val="clear" w:color="auto" w:fill="auto"/>
    </w:rPr>
  </w:style>
  <w:style w:type="paragraph" w:customStyle="1" w:styleId="affff6">
    <w:name w:val="Словарная статья"/>
    <w:basedOn w:val="a"/>
    <w:next w:val="a"/>
    <w:pPr>
      <w:ind w:right="118"/>
      <w:jc w:val="both"/>
    </w:pPr>
    <w:rPr>
      <w:sz w:val="24"/>
      <w:szCs w:val="24"/>
    </w:rPr>
  </w:style>
  <w:style w:type="paragraph" w:customStyle="1" w:styleId="affff7">
    <w:name w:val="Ссылка на официальную публикацию"/>
    <w:basedOn w:val="a"/>
    <w:next w:val="a"/>
    <w:pPr>
      <w:jc w:val="both"/>
    </w:pPr>
    <w:rPr>
      <w:sz w:val="24"/>
      <w:szCs w:val="24"/>
    </w:rPr>
  </w:style>
  <w:style w:type="paragraph" w:customStyle="1" w:styleId="affff8">
    <w:name w:val="Текст в таблице"/>
    <w:basedOn w:val="afffa"/>
    <w:next w:val="a"/>
    <w:pPr>
      <w:ind w:firstLine="500"/>
    </w:pPr>
  </w:style>
  <w:style w:type="paragraph" w:customStyle="1" w:styleId="affff9">
    <w:name w:val="Текст ЭР (см. также)"/>
    <w:basedOn w:val="a"/>
    <w:next w:val="a"/>
    <w:pPr>
      <w:spacing w:before="200"/>
    </w:pPr>
    <w:rPr>
      <w:sz w:val="22"/>
      <w:szCs w:val="22"/>
    </w:rPr>
  </w:style>
  <w:style w:type="paragraph" w:customStyle="1" w:styleId="affffa">
    <w:name w:val="Технический комментарий"/>
    <w:basedOn w:val="a"/>
    <w:next w:val="a"/>
    <w:rPr>
      <w:color w:val="463F31"/>
      <w:sz w:val="24"/>
      <w:szCs w:val="24"/>
      <w:shd w:val="clear" w:color="auto" w:fill="FFFFA6"/>
    </w:rPr>
  </w:style>
  <w:style w:type="paragraph" w:customStyle="1" w:styleId="affffb">
    <w:name w:val="Формула"/>
    <w:basedOn w:val="a"/>
    <w:next w:val="a"/>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
    <w:pPr>
      <w:jc w:val="center"/>
    </w:pPr>
  </w:style>
  <w:style w:type="paragraph" w:customStyle="1" w:styleId="-">
    <w:name w:val="ЭР-содержание (правое окно)"/>
    <w:basedOn w:val="a"/>
    <w:next w:val="a"/>
    <w:pPr>
      <w:spacing w:before="300"/>
    </w:pPr>
  </w:style>
  <w:style w:type="paragraph" w:styleId="affffd">
    <w:name w:val="TOC Heading"/>
    <w:basedOn w:val="1"/>
    <w:next w:val="a"/>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
    <w:next w:val="a"/>
    <w:pPr>
      <w:ind w:left="260"/>
    </w:pPr>
  </w:style>
  <w:style w:type="paragraph" w:styleId="1d">
    <w:name w:val="toc 1"/>
    <w:basedOn w:val="a"/>
    <w:next w:val="a"/>
  </w:style>
  <w:style w:type="paragraph" w:styleId="34">
    <w:name w:val="toc 3"/>
    <w:basedOn w:val="a"/>
    <w:next w:val="a"/>
    <w:pPr>
      <w:widowControl/>
      <w:autoSpaceDE/>
      <w:spacing w:after="100" w:line="276" w:lineRule="auto"/>
      <w:ind w:left="440"/>
    </w:pPr>
    <w:rPr>
      <w:rFonts w:ascii="Calibri" w:hAnsi="Calibri" w:cs="Times New Roman"/>
      <w:sz w:val="22"/>
      <w:szCs w:val="22"/>
    </w:rPr>
  </w:style>
  <w:style w:type="paragraph" w:styleId="affffe">
    <w:name w:val="Balloon Text"/>
    <w:basedOn w:val="a"/>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
    <w:pPr>
      <w:widowControl/>
      <w:autoSpaceDE/>
      <w:spacing w:before="100" w:after="100"/>
    </w:pPr>
    <w:rPr>
      <w:rFonts w:ascii="Times New Roman" w:hAnsi="Times New Roman" w:cs="Times New Roman"/>
      <w:b/>
      <w:bCs/>
      <w:sz w:val="16"/>
      <w:szCs w:val="16"/>
    </w:rPr>
  </w:style>
  <w:style w:type="paragraph" w:customStyle="1" w:styleId="xl67">
    <w:name w:val="xl67"/>
    <w:basedOn w:val="a"/>
    <w:pPr>
      <w:widowControl/>
      <w:autoSpaceDE/>
      <w:spacing w:before="100" w:after="100"/>
    </w:pPr>
    <w:rPr>
      <w:rFonts w:ascii="Times New Roman" w:hAnsi="Times New Roman" w:cs="Times New Roman"/>
      <w:sz w:val="16"/>
      <w:szCs w:val="16"/>
    </w:rPr>
  </w:style>
  <w:style w:type="paragraph" w:customStyle="1" w:styleId="xl68">
    <w:name w:val="xl68"/>
    <w:basedOn w:val="a"/>
    <w:pPr>
      <w:widowControl/>
      <w:autoSpaceDE/>
      <w:spacing w:before="100" w:after="100"/>
    </w:pPr>
    <w:rPr>
      <w:rFonts w:ascii="Times New Roman" w:hAnsi="Times New Roman" w:cs="Times New Roman"/>
      <w:sz w:val="24"/>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
    <w:next w:val="a"/>
    <w:pPr>
      <w:suppressAutoHyphens/>
      <w:jc w:val="both"/>
    </w:pPr>
    <w:rPr>
      <w:rFonts w:cs="Times New Roman"/>
      <w:sz w:val="24"/>
      <w:szCs w:val="24"/>
    </w:rPr>
  </w:style>
  <w:style w:type="paragraph" w:styleId="afffff5">
    <w:name w:val="header"/>
    <w:basedOn w:val="a"/>
    <w:pPr>
      <w:tabs>
        <w:tab w:val="center" w:pos="4677"/>
        <w:tab w:val="right" w:pos="9355"/>
      </w:tabs>
      <w:suppressAutoHyphens/>
    </w:pPr>
    <w:rPr>
      <w:rFonts w:cs="Times New Roman"/>
      <w:sz w:val="24"/>
      <w:szCs w:val="24"/>
      <w:lang w:val="x-none"/>
    </w:rPr>
  </w:style>
  <w:style w:type="paragraph" w:styleId="afffff6">
    <w:name w:val="footer"/>
    <w:basedOn w:val="a"/>
    <w:pPr>
      <w:tabs>
        <w:tab w:val="center" w:pos="4677"/>
        <w:tab w:val="right" w:pos="9355"/>
      </w:tabs>
      <w:suppressAutoHyphens/>
    </w:pPr>
    <w:rPr>
      <w:rFonts w:cs="Times New Roman"/>
      <w:sz w:val="24"/>
      <w:szCs w:val="24"/>
      <w:lang w:val="x-none"/>
    </w:rPr>
  </w:style>
  <w:style w:type="paragraph" w:styleId="afffff7">
    <w:name w:val="Signature"/>
    <w:basedOn w:val="a"/>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
    <w:pPr>
      <w:widowControl/>
      <w:ind w:firstLine="720"/>
      <w:jc w:val="both"/>
    </w:pPr>
    <w:rPr>
      <w:rFonts w:ascii="Times New Roman" w:hAnsi="Times New Roman" w:cs="Times New Roman"/>
      <w:lang w:val="x-none"/>
    </w:rPr>
  </w:style>
  <w:style w:type="paragraph" w:customStyle="1" w:styleId="211">
    <w:name w:val="Основной текст 21"/>
    <w:basedOn w:val="a"/>
    <w:pPr>
      <w:widowControl/>
      <w:jc w:val="center"/>
    </w:pPr>
    <w:rPr>
      <w:rFonts w:ascii="Times New Roman" w:hAnsi="Times New Roman" w:cs="Times New Roman"/>
      <w:sz w:val="24"/>
      <w:lang w:val="x-none"/>
    </w:rPr>
  </w:style>
  <w:style w:type="paragraph" w:customStyle="1" w:styleId="212">
    <w:name w:val="Основной текст с отступом 21"/>
    <w:basedOn w:val="a"/>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
    <w:pPr>
      <w:widowControl/>
      <w:autoSpaceDE/>
      <w:spacing w:after="120"/>
    </w:pPr>
    <w:rPr>
      <w:rFonts w:ascii="Times New Roman" w:hAnsi="Times New Roman" w:cs="Times New Roman"/>
      <w:sz w:val="16"/>
      <w:szCs w:val="16"/>
      <w:lang w:val="x-none"/>
    </w:rPr>
  </w:style>
  <w:style w:type="paragraph" w:styleId="afffff9">
    <w:name w:val="Normal (Web)"/>
    <w:basedOn w:val="a"/>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
    <w:pPr>
      <w:widowControl/>
      <w:autoSpaceDE/>
      <w:ind w:firstLine="720"/>
      <w:jc w:val="both"/>
    </w:pPr>
    <w:rPr>
      <w:rFonts w:ascii="Times New Roman" w:hAnsi="Times New Roman" w:cs="Times New Roman"/>
      <w:color w:val="000000"/>
      <w:lang w:val="x-none"/>
    </w:rPr>
  </w:style>
  <w:style w:type="paragraph" w:customStyle="1" w:styleId="1e">
    <w:name w:val="Цитата1"/>
    <w:basedOn w:val="a"/>
    <w:pPr>
      <w:widowControl/>
      <w:ind w:left="-57" w:right="-57"/>
      <w:jc w:val="both"/>
    </w:pPr>
    <w:rPr>
      <w:rFonts w:ascii="Times New Roman" w:hAnsi="Times New Roman" w:cs="Times New Roman"/>
      <w:sz w:val="24"/>
      <w:szCs w:val="24"/>
    </w:rPr>
  </w:style>
  <w:style w:type="paragraph" w:styleId="afffffa">
    <w:name w:val="Title"/>
    <w:basedOn w:val="a"/>
    <w:next w:val="afffffb"/>
    <w:qFormat/>
    <w:pPr>
      <w:jc w:val="center"/>
    </w:pPr>
    <w:rPr>
      <w:rFonts w:ascii="Times New Roman" w:hAnsi="Times New Roman" w:cs="Times New Roman"/>
      <w:b/>
      <w:bCs/>
      <w:sz w:val="20"/>
      <w:szCs w:val="20"/>
      <w:lang w:val="x-none"/>
    </w:rPr>
  </w:style>
  <w:style w:type="paragraph" w:styleId="afffffb">
    <w:name w:val="Subtitle"/>
    <w:basedOn w:val="a"/>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
    <w:pPr>
      <w:widowControl/>
      <w:autoSpaceDE/>
    </w:pPr>
    <w:rPr>
      <w:rFonts w:ascii="Times New Roman" w:hAnsi="Times New Roman" w:cs="Times New Roman"/>
      <w:sz w:val="20"/>
      <w:szCs w:val="20"/>
    </w:rPr>
  </w:style>
  <w:style w:type="paragraph" w:customStyle="1" w:styleId="BodyText22">
    <w:name w:val="Body Text 22"/>
    <w:basedOn w:val="a"/>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ffffff">
    <w:name w:val="Нумерованный абзац"/>
    <w:pPr>
      <w:tabs>
        <w:tab w:val="num" w:pos="0"/>
        <w:tab w:val="left" w:pos="1134"/>
      </w:tabs>
      <w:suppressAutoHyphens/>
      <w:spacing w:before="240"/>
      <w:ind w:left="1069" w:hanging="360"/>
      <w:jc w:val="both"/>
    </w:pPr>
    <w:rPr>
      <w:sz w:val="28"/>
      <w:lang w:eastAsia="ar-SA"/>
    </w:rPr>
  </w:style>
  <w:style w:type="paragraph" w:customStyle="1" w:styleId="1f">
    <w:name w:val="Текст1"/>
    <w:basedOn w:val="a"/>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f0">
    <w:name w:val="Маркированный список1"/>
    <w:basedOn w:val="aff"/>
    <w:pPr>
      <w:widowControl/>
      <w:tabs>
        <w:tab w:val="left" w:pos="360"/>
        <w:tab w:val="num" w:pos="1571"/>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
    <w:pPr>
      <w:widowControl/>
      <w:autoSpaceDE/>
    </w:pPr>
    <w:rPr>
      <w:rFonts w:ascii="Times New Roman" w:hAnsi="Times New Roman" w:cs="Times New Roman"/>
      <w:sz w:val="20"/>
      <w:szCs w:val="20"/>
    </w:rPr>
  </w:style>
  <w:style w:type="paragraph" w:customStyle="1" w:styleId="1f1">
    <w:name w:val="Схема документа1"/>
    <w:basedOn w:val="a"/>
    <w:pPr>
      <w:widowControl/>
      <w:autoSpaceDE/>
    </w:pPr>
    <w:rPr>
      <w:rFonts w:ascii="Tahoma" w:hAnsi="Tahoma" w:cs="Times New Roman"/>
      <w:sz w:val="16"/>
      <w:szCs w:val="16"/>
      <w:lang w:val="x-none"/>
    </w:rPr>
  </w:style>
  <w:style w:type="paragraph" w:customStyle="1" w:styleId="1f2">
    <w:name w:val="Текст примечания1"/>
    <w:basedOn w:val="a"/>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
    <w:pPr>
      <w:widowControl/>
      <w:autoSpaceDE/>
      <w:ind w:firstLine="709"/>
      <w:jc w:val="both"/>
    </w:pPr>
    <w:rPr>
      <w:rFonts w:ascii="Times New Roman" w:hAnsi="Times New Roman" w:cs="Times New Roman"/>
      <w:sz w:val="28"/>
      <w:szCs w:val="24"/>
    </w:rPr>
  </w:style>
  <w:style w:type="paragraph" w:customStyle="1" w:styleId="xl97">
    <w:name w:val="xl97"/>
    <w:basedOn w:val="a"/>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
    <w:qFormat/>
    <w:pPr>
      <w:widowControl/>
      <w:autoSpaceDE/>
      <w:ind w:left="720"/>
    </w:pPr>
    <w:rPr>
      <w:rFonts w:ascii="Calibri" w:eastAsia="Calibri" w:hAnsi="Calibri" w:cs="Times New Roman"/>
      <w:sz w:val="22"/>
      <w:szCs w:val="22"/>
    </w:rPr>
  </w:style>
  <w:style w:type="paragraph" w:customStyle="1" w:styleId="1f4">
    <w:name w:val="Название объекта1"/>
    <w:basedOn w:val="a"/>
    <w:next w:val="a"/>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
    <w:pPr>
      <w:widowControl/>
      <w:autoSpaceDE/>
      <w:ind w:left="720"/>
      <w:jc w:val="center"/>
    </w:pPr>
    <w:rPr>
      <w:rFonts w:ascii="Calibri" w:hAnsi="Calibri" w:cs="Times New Roman"/>
      <w:sz w:val="22"/>
      <w:szCs w:val="22"/>
    </w:rPr>
  </w:style>
  <w:style w:type="paragraph" w:customStyle="1" w:styleId="Default">
    <w:name w:val="Default"/>
    <w:pPr>
      <w:tabs>
        <w:tab w:val="num" w:pos="1070"/>
      </w:tabs>
      <w:suppressAutoHyphens/>
      <w:autoSpaceDE w:val="0"/>
    </w:pPr>
    <w:rPr>
      <w:color w:val="000000"/>
      <w:sz w:val="24"/>
      <w:szCs w:val="24"/>
      <w:lang w:eastAsia="ar-SA"/>
    </w:rPr>
  </w:style>
  <w:style w:type="paragraph" w:customStyle="1" w:styleId="1f8">
    <w:name w:val="Кластер_марк список 1 ур"/>
    <w:basedOn w:val="a"/>
    <w:pPr>
      <w:widowControl/>
      <w:tabs>
        <w:tab w:val="num" w:pos="0"/>
      </w:tabs>
      <w:autoSpaceDE/>
      <w:spacing w:line="276" w:lineRule="auto"/>
      <w:ind w:left="432" w:hanging="432"/>
    </w:pPr>
    <w:rPr>
      <w:rFonts w:ascii="Times New Roman" w:hAnsi="Times New Roman" w:cs="Times New Roman"/>
      <w:sz w:val="28"/>
      <w:szCs w:val="28"/>
    </w:rPr>
  </w:style>
  <w:style w:type="paragraph" w:customStyle="1" w:styleId="affffff3">
    <w:name w:val="Кластер_обычный текст"/>
    <w:basedOn w:val="a"/>
    <w:pPr>
      <w:widowControl/>
      <w:autoSpaceDE/>
      <w:spacing w:before="240" w:after="240"/>
    </w:pPr>
    <w:rPr>
      <w:rFonts w:ascii="Times New Roman" w:hAnsi="Times New Roman" w:cs="Times New Roman"/>
      <w:sz w:val="28"/>
      <w:szCs w:val="28"/>
      <w:lang w:val="x-none"/>
    </w:rPr>
  </w:style>
  <w:style w:type="paragraph" w:customStyle="1" w:styleId="rt">
    <w:name w:val="rt"/>
    <w:basedOn w:val="a"/>
    <w:pPr>
      <w:widowControl/>
      <w:autoSpaceDE/>
      <w:spacing w:before="100" w:after="100"/>
    </w:pPr>
    <w:rPr>
      <w:rFonts w:ascii="Times New Roman" w:hAnsi="Times New Roman" w:cs="Times New Roman"/>
      <w:sz w:val="24"/>
      <w:szCs w:val="24"/>
    </w:rPr>
  </w:style>
  <w:style w:type="paragraph" w:customStyle="1" w:styleId="affffff4">
    <w:name w:val="рисунок"/>
    <w:basedOn w:val="a"/>
    <w:pPr>
      <w:jc w:val="both"/>
    </w:pPr>
    <w:rPr>
      <w:rFonts w:ascii="Times New Roman" w:hAnsi="Times New Roman" w:cs="Times New Roman"/>
      <w:sz w:val="24"/>
      <w:szCs w:val="16"/>
    </w:rPr>
  </w:style>
  <w:style w:type="paragraph" w:customStyle="1" w:styleId="mt">
    <w:name w:val="mt"/>
    <w:basedOn w:val="a"/>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
    <w:pPr>
      <w:widowControl/>
      <w:autoSpaceDE/>
      <w:spacing w:after="160" w:line="240" w:lineRule="exact"/>
    </w:pPr>
    <w:rPr>
      <w:rFonts w:eastAsia="Batang"/>
      <w:sz w:val="20"/>
      <w:szCs w:val="20"/>
      <w:lang w:val="ro-MO"/>
    </w:rPr>
  </w:style>
  <w:style w:type="paragraph" w:customStyle="1" w:styleId="a50">
    <w:name w:val="a5"/>
    <w:basedOn w:val="a"/>
    <w:pPr>
      <w:widowControl/>
      <w:autoSpaceDE/>
      <w:spacing w:before="100" w:after="100"/>
    </w:pPr>
    <w:rPr>
      <w:rFonts w:ascii="Times New Roman" w:hAnsi="Times New Roman" w:cs="Times New Roman"/>
      <w:sz w:val="24"/>
      <w:szCs w:val="24"/>
    </w:rPr>
  </w:style>
  <w:style w:type="paragraph" w:customStyle="1" w:styleId="font5">
    <w:name w:val="font5"/>
    <w:basedOn w:val="a"/>
    <w:pPr>
      <w:widowControl/>
      <w:autoSpaceDE/>
      <w:spacing w:before="100" w:after="100"/>
    </w:pPr>
    <w:rPr>
      <w:rFonts w:ascii="Times New Roman" w:hAnsi="Times New Roman" w:cs="Times New Roman"/>
      <w:color w:val="000000"/>
      <w:sz w:val="16"/>
      <w:szCs w:val="16"/>
    </w:rPr>
  </w:style>
  <w:style w:type="paragraph" w:customStyle="1" w:styleId="font6">
    <w:name w:val="font6"/>
    <w:basedOn w:val="a"/>
    <w:pPr>
      <w:widowControl/>
      <w:autoSpaceDE/>
      <w:spacing w:before="100" w:after="100"/>
    </w:pPr>
    <w:rPr>
      <w:rFonts w:ascii="Times New Roman" w:hAnsi="Times New Roman" w:cs="Times New Roman"/>
      <w:color w:val="000000"/>
      <w:sz w:val="16"/>
      <w:szCs w:val="16"/>
    </w:rPr>
  </w:style>
  <w:style w:type="paragraph" w:customStyle="1" w:styleId="font7">
    <w:name w:val="font7"/>
    <w:basedOn w:val="a"/>
    <w:pPr>
      <w:widowControl/>
      <w:autoSpaceDE/>
      <w:spacing w:before="100" w:after="100"/>
    </w:pPr>
    <w:rPr>
      <w:color w:val="000000"/>
    </w:rPr>
  </w:style>
  <w:style w:type="paragraph" w:customStyle="1" w:styleId="xl63">
    <w:name w:val="xl63"/>
    <w:basedOn w:val="a"/>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1"/>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8">
    <w:name w:val="List Bullet"/>
    <w:basedOn w:val="a"/>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6841159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64134218">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342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359B-CD68-4C14-8AE0-9E29387D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22181</Words>
  <Characters>126433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148318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Vitaliy</dc:creator>
  <dc:description>Документ экспортирован из системы ГАРАНТ</dc:description>
  <cp:lastModifiedBy> Нюртдинова Эльза Вагизовна</cp:lastModifiedBy>
  <cp:revision>3</cp:revision>
  <cp:lastPrinted>2022-08-19T06:10:00Z</cp:lastPrinted>
  <dcterms:created xsi:type="dcterms:W3CDTF">2022-08-19T08:57:00Z</dcterms:created>
  <dcterms:modified xsi:type="dcterms:W3CDTF">2022-08-22T10:49:00Z</dcterms:modified>
</cp:coreProperties>
</file>