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119"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C9011C" w:rsidRDefault="00AC33D5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07</w:t>
                            </w:r>
                            <w:r w:rsidR="004E56E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07</w:t>
                            </w:r>
                            <w:r w:rsidR="00196CA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.202</w:t>
                            </w:r>
                            <w:r w:rsidR="00FC107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2C246C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0364</w:t>
                            </w:r>
                          </w:p>
                          <w:p w:rsidR="00FC1079" w:rsidRDefault="00FC1079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.К</w:t>
                            </w:r>
                            <w:proofErr w:type="gram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озловка</w:t>
                            </w:r>
                            <w:proofErr w:type="spellEnd"/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7pt;margin-top:19.4pt;width:221.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XltQIAALs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EUYyRoDxw9sL1Bt3KPiG3POOgMvO4H8DN7OAaaXal6uJPVV42EXLZUbNiNUnJsGa0hvdDe9M+u&#10;TjjagqzHD7KGMHRrpAPaN6q3vYNuIEAHmh5P1NhUKjiMkvAymIGpAlsYBwGQ72LQ7Hh9UNq8Y7JH&#10;dpFjBdw7eLq708amQ7Oji40mZMm7zvHfiWcH4DidQHC4am02DUfnjzRIV8kqIR6J4pVHgqLwbsol&#10;8eIynM+Ky2K5LMKfNm5IspbXNRM2zFFaIfkz6g4in0RxEpeWHa8tnE1Jq8162Sm0oyDt0n2Hhpy5&#10;+c/TcE2AWl6UFEYkuI1Sr4yTuUdKMvPSeZB4QZjepnFAUlKUz0u644L9e0lozHE6i2aTmn5bW+C+&#10;17XRrOcGhkfH+xwnJyeaWQ2uRO2oNZR30/qsFTb9p1YA3UeinWKtSCe5mv16DyhWxmtZP4J2lQRl&#10;gQph4sGileo7RiNMjxzrb1uqGEbdewH6T0NC7LhxGzKbR7BR55b1uYWKCqBybDCalkszjajtoPim&#10;hUjTixPyBt5Mw52an7I6vDSYEK6owzSzI+h877yeZu7iFwAAAP//AwBQSwMEFAAGAAgAAAAhAKp7&#10;5dbeAAAACgEAAA8AAABkcnMvZG93bnJldi54bWxMj01PwzAMhu9I/IfISNxYQlmnttSdEIgriPEh&#10;cctar61onKrJ1vLvMSc42n70+nnL7eIGdaIp9J4RrlcGFHHtm55bhLfXx6sMVIiWGzt4JoRvCrCt&#10;zs9KWzR+5hc67WKrJIRDYRG6GMdC61B35GxY+ZFYbgc/ORtlnFrdTHaWcDfoxJiNdrZn+dDZke47&#10;qr92R4fw/nT4/Fib5/bBpePsF6PZ5Rrx8mK5uwUVaYl/MPzqizpU4rT3R26CGhDSJF0LinCTSQUB&#10;8k0miz1CkpsMdFXq/xWqHwAAAP//AwBQSwECLQAUAAYACAAAACEAtoM4kv4AAADhAQAAEwAAAAAA&#10;AAAAAAAAAAAAAAAAW0NvbnRlbnRfVHlwZXNdLnhtbFBLAQItABQABgAIAAAAIQA4/SH/1gAAAJQB&#10;AAALAAAAAAAAAAAAAAAAAC8BAABfcmVscy8ucmVsc1BLAQItABQABgAIAAAAIQCNRCXltQIAALsF&#10;AAAOAAAAAAAAAAAAAAAAAC4CAABkcnMvZTJvRG9jLnhtbFBLAQItABQABgAIAAAAIQCqe+XW3gAA&#10;AAoBAAAPAAAAAAAAAAAAAAAAAA8FAABkcnMvZG93bnJldi54bWxQSwUGAAAAAAQABADzAAAAGgYA&#10;AAAA&#10;" filled="f" stroked="f">
                <v:textbox>
                  <w:txbxContent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C9011C" w:rsidRDefault="00AC33D5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07</w:t>
                      </w:r>
                      <w:r w:rsidR="004E56E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07</w:t>
                      </w:r>
                      <w:r w:rsidR="00196CA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.202</w:t>
                      </w:r>
                      <w:r w:rsidR="00FC107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 w:rsidR="002C246C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0364</w:t>
                      </w:r>
                    </w:p>
                    <w:p w:rsidR="00FC1079" w:rsidRDefault="00FC1079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.К</w:t>
                      </w:r>
                      <w:proofErr w:type="gram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озловка</w:t>
                      </w:r>
                      <w:proofErr w:type="spellEnd"/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BA7119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9525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_____№</w:t>
                            </w: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2.05pt;margin-top:2.85pt;width:219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4ahAIAABgFAAAOAAAAZHJzL2Uyb0RvYy54bWysVNmO2yAUfa/Uf0C8Z7zUWWzFGc3SVJWm&#10;izTTDyCAY1QMFEjs6aj/3gtO0k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ylG&#10;inTA0QMfPLrWA3oVytMbV4HVvQE7P8A20BxTdeZO088OKX3TErXlV9bqvuWEQXhZuJmcXR1xXADZ&#10;9O80Azdk53UEGhrbhdpBNRCgA02PJ2pCKBQ283mZLkKIFM6yWZoC+dEHqY7XjXX+DdcdCpMaW+A+&#10;wpP9nfMhHFIdTYI3p6VgayFlXNjt5kZatCegk3X8DujPzKQKxkqHayPiuANRgo9wFuKNvD+VWV6k&#10;13k5Wc8W80mxLqaTcp4uJmlWXpeztCiL2/W3EGBWVK1gjKs7ofhRg1nxdxwfumFUT1Qh6mtcTqFU&#10;Ma8/JpnG73dJdsJDS0rR1XhxMiJVYPa1YpA2qTwRcpwnz8OPVYYaHP+xKlEHgfpRBH7YDFFxJ3lt&#10;NHsEYVgNtAH78JzApNX2K0Y9tGaN3ZcdsRwj+VaBuMqsKEIvx0UxneewsOcnm/MToihA1dhjNE5v&#10;/Nj/O2PFtgVPo5yVvgJBNiJKJSh3jOogY2i/mNPhqQj9fb6OVj8etNV3AAAA//8DAFBLAwQUAAYA&#10;CAAAACEAHP+34d4AAAAJAQAADwAAAGRycy9kb3ducmV2LnhtbEyPwU7DMBBE70j8g7VIXFDrtCQ1&#10;DdlUgATi2tIP2MRuEhGvo9ht0r/HnOA4mtHMm2I3215czOg7xwirZQLCcO10xw3C8et98QTCB2JN&#10;vWODcDUeduXtTUG5dhPvzeUQGhFL2OeE0IYw5FL6ujWW/NINhqN3cqOlEOXYSD3SFMttL9dJspGW&#10;Oo4LLQ3mrTX19+FsEU6f00O2naqPcFT7dPNKnarcFfH+bn55BhHMHP7C8Isf0aGMTJU7s/aiR1ik&#10;6SpGETIFIvqP2ywFUSGsM6VAloX8/6D8AQAA//8DAFBLAQItABQABgAIAAAAIQC2gziS/gAAAOEB&#10;AAATAAAAAAAAAAAAAAAAAAAAAABbQ29udGVudF9UeXBlc10ueG1sUEsBAi0AFAAGAAgAAAAhADj9&#10;If/WAAAAlAEAAAsAAAAAAAAAAAAAAAAALwEAAF9yZWxzLy5yZWxzUEsBAi0AFAAGAAgAAAAhAPmF&#10;3hqEAgAAGAUAAA4AAAAAAAAAAAAAAAAALgIAAGRycy9lMm9Eb2MueG1sUEsBAi0AFAAGAAgAAAAh&#10;ABz/t+HeAAAACQEAAA8AAAAAAAAAAAAAAAAA3gQAAGRycy9kb3ducmV2LnhtbFBLBQYAAAAABAAE&#10;APMAAADpBQAAAAA=&#10;" stroked="f">
                <v:textbox>
                  <w:txbxContent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2C246C" w:rsidRDefault="002C246C" w:rsidP="002C246C">
                      <w:pPr>
                        <w:rPr>
                          <w:b/>
                        </w:rPr>
                      </w:pP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_____№</w:t>
                      </w: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О проведении открытых торгов</w:t>
      </w: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 xml:space="preserve">по продаже </w:t>
      </w:r>
      <w:r w:rsidR="006F6E36">
        <w:rPr>
          <w:rFonts w:ascii="Times New Roman" w:hAnsi="Times New Roman"/>
          <w:sz w:val="26"/>
          <w:szCs w:val="26"/>
          <w:lang w:eastAsia="ar-SA"/>
        </w:rPr>
        <w:t>лома строительных материалов</w:t>
      </w:r>
    </w:p>
    <w:p w:rsidR="00B70B06" w:rsidRPr="00764D46" w:rsidRDefault="00B70B06" w:rsidP="00CF288D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F288D" w:rsidRPr="006F6E36" w:rsidRDefault="00CF288D" w:rsidP="00AB44A7">
      <w:pPr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В соответствии</w:t>
      </w:r>
      <w:r w:rsidR="006F6E36" w:rsidRPr="006F6E36">
        <w:t xml:space="preserve"> </w:t>
      </w:r>
      <w:r w:rsidR="006F6E36" w:rsidRPr="006F6E36">
        <w:rPr>
          <w:sz w:val="26"/>
          <w:szCs w:val="26"/>
        </w:rPr>
        <w:t>с</w:t>
      </w:r>
      <w:r w:rsidR="006F6E36" w:rsidRPr="006F6E36">
        <w:rPr>
          <w:rFonts w:ascii="Times New Roman" w:hAnsi="Times New Roman"/>
          <w:sz w:val="26"/>
          <w:szCs w:val="26"/>
          <w:lang w:eastAsia="ar-SA"/>
        </w:rPr>
        <w:t xml:space="preserve"> Положением «О порядке списания муници</w:t>
      </w:r>
      <w:bookmarkStart w:id="0" w:name="_GoBack"/>
      <w:bookmarkEnd w:id="0"/>
      <w:r w:rsidR="006F6E36" w:rsidRPr="006F6E36">
        <w:rPr>
          <w:rFonts w:ascii="Times New Roman" w:hAnsi="Times New Roman"/>
          <w:sz w:val="26"/>
          <w:szCs w:val="26"/>
          <w:lang w:eastAsia="ar-SA"/>
        </w:rPr>
        <w:t>пального имущества Козловского района Чувашской Республики» утвержденным Решением Собрания  депутатов Козловского района Чувашской Республики от 27.03.2020 №6/327</w:t>
      </w:r>
      <w:r w:rsidR="00AB44A7">
        <w:rPr>
          <w:rFonts w:ascii="Times New Roman" w:hAnsi="Times New Roman"/>
          <w:sz w:val="24"/>
          <w:szCs w:val="24"/>
        </w:rPr>
        <w:t>,</w:t>
      </w:r>
      <w:r w:rsidR="006F6E36">
        <w:rPr>
          <w:rFonts w:ascii="Times New Roman" w:hAnsi="Times New Roman"/>
          <w:sz w:val="24"/>
          <w:szCs w:val="24"/>
        </w:rPr>
        <w:t xml:space="preserve"> </w:t>
      </w:r>
      <w:r w:rsidR="006F6E36" w:rsidRPr="006F6E36">
        <w:rPr>
          <w:rFonts w:ascii="Times New Roman" w:hAnsi="Times New Roman"/>
          <w:sz w:val="26"/>
          <w:szCs w:val="26"/>
        </w:rPr>
        <w:t>актом осмотра технического состояния от 0</w:t>
      </w:r>
      <w:r w:rsidR="00645F24">
        <w:rPr>
          <w:rFonts w:ascii="Times New Roman" w:hAnsi="Times New Roman"/>
          <w:sz w:val="26"/>
          <w:szCs w:val="26"/>
        </w:rPr>
        <w:t>2</w:t>
      </w:r>
      <w:r w:rsidR="006F6E36" w:rsidRPr="006F6E36">
        <w:rPr>
          <w:rFonts w:ascii="Times New Roman" w:hAnsi="Times New Roman"/>
          <w:sz w:val="26"/>
          <w:szCs w:val="26"/>
        </w:rPr>
        <w:t>.06.2022 года,</w:t>
      </w:r>
      <w:r w:rsidRPr="006F6E36">
        <w:rPr>
          <w:rFonts w:ascii="Times New Roman" w:hAnsi="Times New Roman"/>
          <w:sz w:val="26"/>
          <w:szCs w:val="26"/>
          <w:lang w:eastAsia="ar-SA"/>
        </w:rPr>
        <w:t xml:space="preserve"> администрация Козловского района Чувашской Республики постановляет:</w:t>
      </w: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F288D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1.</w:t>
      </w:r>
      <w:r w:rsidRPr="00764D46">
        <w:rPr>
          <w:rFonts w:ascii="Times New Roman" w:hAnsi="Times New Roman"/>
          <w:sz w:val="26"/>
          <w:szCs w:val="26"/>
          <w:lang w:eastAsia="ar-SA"/>
        </w:rPr>
        <w:tab/>
      </w:r>
      <w:r w:rsidR="006F6E36">
        <w:rPr>
          <w:rFonts w:ascii="Times New Roman" w:hAnsi="Times New Roman"/>
          <w:sz w:val="26"/>
          <w:szCs w:val="26"/>
          <w:lang w:eastAsia="ar-SA"/>
        </w:rPr>
        <w:t xml:space="preserve">Выставить на торги </w:t>
      </w:r>
      <w:r w:rsidRPr="00764D46">
        <w:rPr>
          <w:rFonts w:ascii="Times New Roman" w:hAnsi="Times New Roman"/>
          <w:sz w:val="26"/>
          <w:szCs w:val="26"/>
          <w:lang w:eastAsia="ar-SA"/>
        </w:rPr>
        <w:t xml:space="preserve">имущество, находящееся в муниципальной собственности Козловского района Чувашской Республики, путем продажи на </w:t>
      </w:r>
      <w:proofErr w:type="gramStart"/>
      <w:r w:rsidRPr="00764D46">
        <w:rPr>
          <w:rFonts w:ascii="Times New Roman" w:hAnsi="Times New Roman"/>
          <w:sz w:val="26"/>
          <w:szCs w:val="26"/>
          <w:lang w:eastAsia="ar-SA"/>
        </w:rPr>
        <w:t>аукционе</w:t>
      </w:r>
      <w:proofErr w:type="gramEnd"/>
      <w:r w:rsidRPr="00764D46">
        <w:rPr>
          <w:rFonts w:ascii="Times New Roman" w:hAnsi="Times New Roman"/>
          <w:sz w:val="26"/>
          <w:szCs w:val="26"/>
          <w:lang w:eastAsia="ar-SA"/>
        </w:rPr>
        <w:t xml:space="preserve"> с открытой формой подачи предложений о цене в электронной форме:</w:t>
      </w:r>
    </w:p>
    <w:p w:rsidR="00FC1079" w:rsidRDefault="006F6E36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Лом строительных материалов при сносе от объекта недвижимого имущества: нежилого </w:t>
      </w:r>
      <w:r w:rsidR="00645F24">
        <w:rPr>
          <w:rFonts w:ascii="Times New Roman" w:hAnsi="Times New Roman"/>
          <w:sz w:val="26"/>
          <w:szCs w:val="26"/>
          <w:lang w:eastAsia="ar-SA"/>
        </w:rPr>
        <w:t>здания</w:t>
      </w:r>
      <w:r>
        <w:rPr>
          <w:rFonts w:ascii="Times New Roman" w:hAnsi="Times New Roman"/>
          <w:sz w:val="26"/>
          <w:szCs w:val="26"/>
          <w:lang w:eastAsia="ar-SA"/>
        </w:rPr>
        <w:t xml:space="preserve">, площадью </w:t>
      </w:r>
      <w:r w:rsidR="00645F24">
        <w:rPr>
          <w:rFonts w:ascii="Times New Roman" w:hAnsi="Times New Roman"/>
          <w:sz w:val="26"/>
          <w:szCs w:val="26"/>
          <w:lang w:eastAsia="ar-SA"/>
        </w:rPr>
        <w:t>289</w:t>
      </w:r>
      <w:r>
        <w:rPr>
          <w:rFonts w:ascii="Times New Roman" w:hAnsi="Times New Roman"/>
          <w:sz w:val="26"/>
          <w:szCs w:val="26"/>
          <w:lang w:eastAsia="ar-SA"/>
        </w:rPr>
        <w:t>,</w:t>
      </w:r>
      <w:r w:rsidR="00645F24">
        <w:rPr>
          <w:rFonts w:ascii="Times New Roman" w:hAnsi="Times New Roman"/>
          <w:sz w:val="26"/>
          <w:szCs w:val="26"/>
          <w:lang w:eastAsia="ar-SA"/>
        </w:rPr>
        <w:t>6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кв.м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>.,</w:t>
      </w:r>
      <w:r w:rsidR="00645F24">
        <w:rPr>
          <w:rFonts w:ascii="Times New Roman" w:hAnsi="Times New Roman"/>
          <w:sz w:val="26"/>
          <w:szCs w:val="26"/>
          <w:lang w:eastAsia="ar-SA"/>
        </w:rPr>
        <w:t xml:space="preserve"> этажность:1,</w:t>
      </w:r>
      <w:r>
        <w:rPr>
          <w:rFonts w:ascii="Times New Roman" w:hAnsi="Times New Roman"/>
          <w:sz w:val="26"/>
          <w:szCs w:val="26"/>
          <w:lang w:eastAsia="ar-SA"/>
        </w:rPr>
        <w:t xml:space="preserve"> материал стен: </w:t>
      </w:r>
      <w:r w:rsidR="00645F24">
        <w:rPr>
          <w:rFonts w:ascii="Times New Roman" w:hAnsi="Times New Roman"/>
          <w:sz w:val="26"/>
          <w:szCs w:val="26"/>
          <w:lang w:eastAsia="ar-SA"/>
        </w:rPr>
        <w:t>крупнопанельные</w:t>
      </w:r>
      <w:r>
        <w:rPr>
          <w:rFonts w:ascii="Times New Roman" w:hAnsi="Times New Roman"/>
          <w:sz w:val="26"/>
          <w:szCs w:val="26"/>
          <w:lang w:eastAsia="ar-SA"/>
        </w:rPr>
        <w:t>, с кадастровым номером 21:12:</w:t>
      </w:r>
      <w:r w:rsidR="00645F24">
        <w:rPr>
          <w:rFonts w:ascii="Times New Roman" w:hAnsi="Times New Roman"/>
          <w:sz w:val="26"/>
          <w:szCs w:val="26"/>
          <w:lang w:eastAsia="ar-SA"/>
        </w:rPr>
        <w:t>050306</w:t>
      </w:r>
      <w:r>
        <w:rPr>
          <w:rFonts w:ascii="Times New Roman" w:hAnsi="Times New Roman"/>
          <w:sz w:val="26"/>
          <w:szCs w:val="26"/>
          <w:lang w:eastAsia="ar-SA"/>
        </w:rPr>
        <w:t>:</w:t>
      </w:r>
      <w:r w:rsidR="00645F24">
        <w:rPr>
          <w:rFonts w:ascii="Times New Roman" w:hAnsi="Times New Roman"/>
          <w:sz w:val="26"/>
          <w:szCs w:val="26"/>
          <w:lang w:eastAsia="ar-SA"/>
        </w:rPr>
        <w:t>110</w:t>
      </w:r>
      <w:r>
        <w:rPr>
          <w:rFonts w:ascii="Times New Roman" w:hAnsi="Times New Roman"/>
          <w:sz w:val="26"/>
          <w:szCs w:val="26"/>
          <w:lang w:eastAsia="ar-SA"/>
        </w:rPr>
        <w:t xml:space="preserve">, расположенного по адресу: Чувашская Республика, </w:t>
      </w:r>
      <w:r w:rsidR="00645F24">
        <w:rPr>
          <w:rFonts w:ascii="Times New Roman" w:hAnsi="Times New Roman"/>
          <w:sz w:val="26"/>
          <w:szCs w:val="26"/>
          <w:lang w:eastAsia="ar-SA"/>
        </w:rPr>
        <w:t>Козловский район, с. Карамышево</w:t>
      </w:r>
      <w:r>
        <w:rPr>
          <w:rFonts w:ascii="Times New Roman" w:hAnsi="Times New Roman"/>
          <w:sz w:val="26"/>
          <w:szCs w:val="26"/>
          <w:lang w:eastAsia="ar-SA"/>
        </w:rPr>
        <w:t xml:space="preserve">, ул. </w:t>
      </w:r>
      <w:r w:rsidR="00645F24">
        <w:rPr>
          <w:rFonts w:ascii="Times New Roman" w:hAnsi="Times New Roman"/>
          <w:sz w:val="26"/>
          <w:szCs w:val="26"/>
          <w:lang w:eastAsia="ar-SA"/>
        </w:rPr>
        <w:t>Молодежная</w:t>
      </w:r>
      <w:r>
        <w:rPr>
          <w:rFonts w:ascii="Times New Roman" w:hAnsi="Times New Roman"/>
          <w:sz w:val="26"/>
          <w:szCs w:val="26"/>
          <w:lang w:eastAsia="ar-SA"/>
        </w:rPr>
        <w:t xml:space="preserve">, д. </w:t>
      </w:r>
      <w:r w:rsidR="00645F24">
        <w:rPr>
          <w:rFonts w:ascii="Times New Roman" w:hAnsi="Times New Roman"/>
          <w:sz w:val="26"/>
          <w:szCs w:val="26"/>
          <w:lang w:eastAsia="ar-SA"/>
        </w:rPr>
        <w:t>23</w:t>
      </w:r>
      <w:r w:rsidR="00FF14DE">
        <w:rPr>
          <w:rFonts w:ascii="Times New Roman" w:hAnsi="Times New Roman"/>
          <w:sz w:val="26"/>
          <w:szCs w:val="26"/>
          <w:lang w:eastAsia="ar-SA"/>
        </w:rPr>
        <w:t>.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2.</w:t>
      </w:r>
      <w:r w:rsidRPr="00764D46">
        <w:rPr>
          <w:rFonts w:ascii="Times New Roman" w:hAnsi="Times New Roman"/>
          <w:sz w:val="26"/>
          <w:szCs w:val="26"/>
          <w:lang w:eastAsia="ar-SA"/>
        </w:rPr>
        <w:tab/>
        <w:t>Утвердить прилагаемую аукционную документацию о проведении открытого аукциона по реализации  недвижимого имущества, указанного в пункте 1 настоящего постановления.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3.</w:t>
      </w:r>
      <w:r w:rsidRPr="00764D46">
        <w:rPr>
          <w:rFonts w:ascii="Times New Roman" w:hAnsi="Times New Roman"/>
          <w:sz w:val="26"/>
          <w:szCs w:val="26"/>
          <w:lang w:eastAsia="ar-SA"/>
        </w:rPr>
        <w:tab/>
        <w:t xml:space="preserve">  Создать комиссию  по проведению открытых торгов в </w:t>
      </w:r>
      <w:proofErr w:type="gramStart"/>
      <w:r w:rsidRPr="00764D46">
        <w:rPr>
          <w:rFonts w:ascii="Times New Roman" w:hAnsi="Times New Roman"/>
          <w:sz w:val="26"/>
          <w:szCs w:val="26"/>
          <w:lang w:eastAsia="ar-SA"/>
        </w:rPr>
        <w:t>следующем</w:t>
      </w:r>
      <w:proofErr w:type="gramEnd"/>
      <w:r w:rsidRPr="00764D46">
        <w:rPr>
          <w:rFonts w:ascii="Times New Roman" w:hAnsi="Times New Roman"/>
          <w:sz w:val="26"/>
          <w:szCs w:val="26"/>
          <w:lang w:eastAsia="ar-SA"/>
        </w:rPr>
        <w:t xml:space="preserve"> составе: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-</w:t>
      </w:r>
      <w:r w:rsidR="00F65459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F65459">
        <w:rPr>
          <w:rFonts w:ascii="Times New Roman" w:hAnsi="Times New Roman"/>
          <w:sz w:val="26"/>
          <w:szCs w:val="26"/>
          <w:lang w:eastAsia="ar-SA"/>
        </w:rPr>
        <w:t>Утемов</w:t>
      </w:r>
      <w:proofErr w:type="spellEnd"/>
      <w:r w:rsidR="00F65459">
        <w:rPr>
          <w:rFonts w:ascii="Times New Roman" w:hAnsi="Times New Roman"/>
          <w:sz w:val="26"/>
          <w:szCs w:val="26"/>
          <w:lang w:eastAsia="ar-SA"/>
        </w:rPr>
        <w:t xml:space="preserve"> С.Е.</w:t>
      </w:r>
      <w:r w:rsidRPr="00764D46">
        <w:rPr>
          <w:rFonts w:ascii="Times New Roman" w:hAnsi="Times New Roman"/>
          <w:sz w:val="26"/>
          <w:szCs w:val="26"/>
          <w:lang w:eastAsia="ar-SA"/>
        </w:rPr>
        <w:t xml:space="preserve"> –</w:t>
      </w:r>
      <w:r w:rsidR="00F65459">
        <w:rPr>
          <w:rFonts w:ascii="Times New Roman" w:hAnsi="Times New Roman"/>
          <w:sz w:val="26"/>
          <w:szCs w:val="26"/>
          <w:lang w:eastAsia="ar-SA"/>
        </w:rPr>
        <w:t xml:space="preserve"> з</w:t>
      </w:r>
      <w:r w:rsidR="00F65459" w:rsidRPr="00F65459">
        <w:rPr>
          <w:rFonts w:ascii="Times New Roman" w:hAnsi="Times New Roman"/>
          <w:sz w:val="26"/>
          <w:szCs w:val="26"/>
          <w:lang w:eastAsia="ar-SA"/>
        </w:rPr>
        <w:t>аместитель главы администрации - начальник отдела сельского хозяйства и имущественных отношений</w:t>
      </w:r>
      <w:r w:rsidR="0071384D" w:rsidRPr="0071384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71384D" w:rsidRPr="00F65459">
        <w:rPr>
          <w:rFonts w:ascii="Times New Roman" w:hAnsi="Times New Roman"/>
          <w:sz w:val="26"/>
          <w:szCs w:val="26"/>
          <w:lang w:eastAsia="ar-SA"/>
        </w:rPr>
        <w:t>администрации Козловского района</w:t>
      </w:r>
      <w:r w:rsidRPr="00764D46">
        <w:rPr>
          <w:rFonts w:ascii="Times New Roman" w:hAnsi="Times New Roman"/>
          <w:sz w:val="26"/>
          <w:szCs w:val="26"/>
          <w:lang w:eastAsia="ar-SA"/>
        </w:rPr>
        <w:t>, председатель комиссии;</w:t>
      </w:r>
    </w:p>
    <w:p w:rsidR="00CF288D" w:rsidRPr="00764D46" w:rsidRDefault="00764D46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CF288D" w:rsidRPr="00764D46">
        <w:rPr>
          <w:rFonts w:ascii="Times New Roman" w:hAnsi="Times New Roman"/>
          <w:sz w:val="26"/>
          <w:szCs w:val="26"/>
          <w:lang w:eastAsia="ar-SA"/>
        </w:rPr>
        <w:t>Рылеева Н.Х. – ведущий специалист – эксперт сектора земельных и  имущественных отношений</w:t>
      </w:r>
      <w:r w:rsidR="0071384D" w:rsidRPr="0071384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71384D" w:rsidRPr="00F65459">
        <w:rPr>
          <w:rFonts w:ascii="Times New Roman" w:hAnsi="Times New Roman"/>
          <w:sz w:val="26"/>
          <w:szCs w:val="26"/>
          <w:lang w:eastAsia="ar-SA"/>
        </w:rPr>
        <w:t>администрации Козловского района</w:t>
      </w:r>
      <w:r w:rsidR="00CF288D" w:rsidRPr="00764D46">
        <w:rPr>
          <w:rFonts w:ascii="Times New Roman" w:hAnsi="Times New Roman"/>
          <w:sz w:val="26"/>
          <w:szCs w:val="26"/>
          <w:lang w:eastAsia="ar-SA"/>
        </w:rPr>
        <w:t>, секретарь комиссии.</w:t>
      </w:r>
    </w:p>
    <w:p w:rsidR="00CF288D" w:rsidRPr="00764D46" w:rsidRDefault="00764D46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</w:t>
      </w:r>
      <w:r w:rsidR="00CF288D" w:rsidRPr="00764D46">
        <w:rPr>
          <w:rFonts w:ascii="Times New Roman" w:hAnsi="Times New Roman"/>
          <w:sz w:val="26"/>
          <w:szCs w:val="26"/>
          <w:lang w:eastAsia="ar-SA"/>
        </w:rPr>
        <w:t>Члены комиссии: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-</w:t>
      </w:r>
      <w:r w:rsidR="00764D4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764D46">
        <w:rPr>
          <w:rFonts w:ascii="Times New Roman" w:hAnsi="Times New Roman"/>
          <w:sz w:val="26"/>
          <w:szCs w:val="26"/>
          <w:lang w:eastAsia="ar-SA"/>
        </w:rPr>
        <w:t xml:space="preserve">Илларионова К.А. </w:t>
      </w:r>
      <w:r w:rsidRPr="0071384D">
        <w:rPr>
          <w:rFonts w:ascii="Times New Roman" w:hAnsi="Times New Roman"/>
          <w:sz w:val="26"/>
          <w:szCs w:val="26"/>
          <w:lang w:eastAsia="ar-SA"/>
        </w:rPr>
        <w:t>–</w:t>
      </w:r>
      <w:r w:rsidR="0071384D" w:rsidRPr="0071384D">
        <w:rPr>
          <w:rFonts w:ascii="Times New Roman" w:hAnsi="Times New Roman"/>
          <w:sz w:val="26"/>
          <w:szCs w:val="26"/>
        </w:rPr>
        <w:t xml:space="preserve"> н</w:t>
      </w:r>
      <w:r w:rsidR="0071384D" w:rsidRPr="0071384D">
        <w:rPr>
          <w:rFonts w:ascii="Times New Roman" w:hAnsi="Times New Roman"/>
          <w:sz w:val="26"/>
          <w:szCs w:val="26"/>
          <w:lang w:eastAsia="ar-SA"/>
        </w:rPr>
        <w:t>ачальник отдела</w:t>
      </w:r>
      <w:r w:rsidR="0071384D" w:rsidRPr="0071384D">
        <w:t xml:space="preserve"> </w:t>
      </w:r>
      <w:r w:rsidR="0071384D" w:rsidRPr="0071384D">
        <w:rPr>
          <w:rFonts w:ascii="Times New Roman" w:hAnsi="Times New Roman"/>
          <w:sz w:val="26"/>
          <w:szCs w:val="26"/>
          <w:lang w:eastAsia="ar-SA"/>
        </w:rPr>
        <w:t>юридической и информационной службы</w:t>
      </w:r>
      <w:r w:rsidR="0071384D" w:rsidRPr="0071384D">
        <w:t xml:space="preserve"> </w:t>
      </w:r>
      <w:r w:rsidR="0071384D" w:rsidRPr="0071384D">
        <w:rPr>
          <w:rFonts w:ascii="Times New Roman" w:hAnsi="Times New Roman"/>
          <w:sz w:val="26"/>
          <w:szCs w:val="26"/>
          <w:lang w:eastAsia="ar-SA"/>
        </w:rPr>
        <w:t>администрации Козловского района</w:t>
      </w:r>
      <w:r w:rsidR="0071384D">
        <w:rPr>
          <w:rFonts w:ascii="Times New Roman" w:hAnsi="Times New Roman"/>
          <w:sz w:val="26"/>
          <w:szCs w:val="26"/>
          <w:lang w:eastAsia="ar-SA"/>
        </w:rPr>
        <w:t>;</w:t>
      </w:r>
    </w:p>
    <w:p w:rsidR="00CF288D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 xml:space="preserve"> - Колпакова В.Н. –  заведующий сектором земельных и  имущественных отношений</w:t>
      </w:r>
      <w:r w:rsidR="0071384D" w:rsidRPr="0071384D">
        <w:t xml:space="preserve"> </w:t>
      </w:r>
      <w:r w:rsidR="0071384D" w:rsidRPr="0071384D">
        <w:rPr>
          <w:rFonts w:ascii="Times New Roman" w:hAnsi="Times New Roman"/>
          <w:sz w:val="26"/>
          <w:szCs w:val="26"/>
          <w:lang w:eastAsia="ar-SA"/>
        </w:rPr>
        <w:t>администрации Козловского района</w:t>
      </w:r>
      <w:r w:rsidR="0071384D">
        <w:rPr>
          <w:rFonts w:ascii="Times New Roman" w:hAnsi="Times New Roman"/>
          <w:sz w:val="26"/>
          <w:szCs w:val="26"/>
          <w:lang w:eastAsia="ar-SA"/>
        </w:rPr>
        <w:t>;</w:t>
      </w:r>
    </w:p>
    <w:p w:rsidR="00F65459" w:rsidRPr="00764D46" w:rsidRDefault="00F65459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FC1079">
        <w:rPr>
          <w:rFonts w:ascii="Times New Roman" w:hAnsi="Times New Roman"/>
          <w:sz w:val="26"/>
          <w:szCs w:val="26"/>
          <w:lang w:eastAsia="ar-SA"/>
        </w:rPr>
        <w:t>Тимофеев А.А.</w:t>
      </w:r>
      <w:r>
        <w:rPr>
          <w:rFonts w:ascii="Times New Roman" w:hAnsi="Times New Roman"/>
          <w:sz w:val="26"/>
          <w:szCs w:val="26"/>
          <w:lang w:eastAsia="ar-SA"/>
        </w:rPr>
        <w:t xml:space="preserve"> - н</w:t>
      </w:r>
      <w:r w:rsidRPr="00F65459">
        <w:rPr>
          <w:rFonts w:ascii="Times New Roman" w:hAnsi="Times New Roman"/>
          <w:sz w:val="26"/>
          <w:szCs w:val="26"/>
          <w:lang w:eastAsia="ar-SA"/>
        </w:rPr>
        <w:t>ачальник отдела экономического развития, промышленности и торговли администрации Козловского района</w:t>
      </w:r>
      <w:r>
        <w:rPr>
          <w:rFonts w:ascii="Times New Roman" w:hAnsi="Times New Roman"/>
          <w:sz w:val="26"/>
          <w:szCs w:val="26"/>
          <w:lang w:eastAsia="ar-SA"/>
        </w:rPr>
        <w:t>.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4.</w:t>
      </w:r>
      <w:r w:rsidRPr="00764D46">
        <w:rPr>
          <w:rFonts w:ascii="Times New Roman" w:hAnsi="Times New Roman"/>
          <w:sz w:val="26"/>
          <w:szCs w:val="26"/>
          <w:lang w:eastAsia="ar-SA"/>
        </w:rPr>
        <w:tab/>
        <w:t xml:space="preserve">Контроль за     исполнением  настоящего  постановления  возложить  на </w:t>
      </w:r>
      <w:r w:rsidR="00F65459">
        <w:rPr>
          <w:rFonts w:ascii="Times New Roman" w:hAnsi="Times New Roman"/>
          <w:sz w:val="26"/>
          <w:szCs w:val="26"/>
          <w:lang w:eastAsia="ar-SA"/>
        </w:rPr>
        <w:t xml:space="preserve"> сектор земельных и имущественных отношений  администрации Козловского района.</w:t>
      </w: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ind w:left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ind w:left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F288D" w:rsidRPr="00764D46" w:rsidRDefault="00AB44A7" w:rsidP="00CF288D">
      <w:pPr>
        <w:keepNext/>
        <w:suppressAutoHyphens/>
        <w:outlineLvl w:val="7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Г</w:t>
      </w:r>
      <w:r w:rsidR="00CF288D" w:rsidRPr="00764D46">
        <w:rPr>
          <w:rFonts w:ascii="Times New Roman" w:hAnsi="Times New Roman"/>
          <w:sz w:val="26"/>
          <w:szCs w:val="26"/>
          <w:lang w:eastAsia="ar-SA"/>
        </w:rPr>
        <w:t>лав</w:t>
      </w:r>
      <w:r>
        <w:rPr>
          <w:rFonts w:ascii="Times New Roman" w:hAnsi="Times New Roman"/>
          <w:sz w:val="26"/>
          <w:szCs w:val="26"/>
          <w:lang w:eastAsia="ar-SA"/>
        </w:rPr>
        <w:t>а</w:t>
      </w:r>
      <w:r w:rsidR="00CF288D" w:rsidRPr="00764D46">
        <w:rPr>
          <w:rFonts w:ascii="Times New Roman" w:hAnsi="Times New Roman"/>
          <w:sz w:val="26"/>
          <w:szCs w:val="26"/>
          <w:lang w:eastAsia="ar-SA"/>
        </w:rPr>
        <w:t xml:space="preserve"> администрации</w:t>
      </w:r>
    </w:p>
    <w:p w:rsidR="002C246C" w:rsidRPr="00764D46" w:rsidRDefault="00CF288D" w:rsidP="00764D46">
      <w:pPr>
        <w:pStyle w:val="a3"/>
        <w:jc w:val="left"/>
        <w:rPr>
          <w:rFonts w:ascii="Times New Roman" w:hAnsi="Times New Roman"/>
          <w:b w:val="0"/>
          <w:bCs/>
          <w:iCs/>
          <w:sz w:val="26"/>
          <w:szCs w:val="26"/>
        </w:rPr>
      </w:pPr>
      <w:r w:rsidRPr="00764D46">
        <w:rPr>
          <w:rFonts w:ascii="Times New Roman" w:hAnsi="Times New Roman"/>
          <w:b w:val="0"/>
          <w:sz w:val="26"/>
          <w:szCs w:val="26"/>
          <w:lang w:eastAsia="ar-SA"/>
        </w:rPr>
        <w:t xml:space="preserve">Козловского  района                     </w:t>
      </w:r>
      <w:r w:rsidR="00764D46">
        <w:rPr>
          <w:rFonts w:ascii="Times New Roman" w:hAnsi="Times New Roman"/>
          <w:b w:val="0"/>
          <w:sz w:val="26"/>
          <w:szCs w:val="26"/>
          <w:lang w:eastAsia="ar-SA"/>
        </w:rPr>
        <w:t xml:space="preserve">  </w:t>
      </w:r>
      <w:r w:rsidRPr="00764D46">
        <w:rPr>
          <w:rFonts w:ascii="Times New Roman" w:hAnsi="Times New Roman"/>
          <w:b w:val="0"/>
          <w:sz w:val="26"/>
          <w:szCs w:val="26"/>
          <w:lang w:eastAsia="ar-SA"/>
        </w:rPr>
        <w:t xml:space="preserve">                                                        </w:t>
      </w:r>
      <w:r w:rsidR="00FC1079">
        <w:rPr>
          <w:rFonts w:ascii="Times New Roman" w:hAnsi="Times New Roman"/>
          <w:b w:val="0"/>
          <w:sz w:val="26"/>
          <w:szCs w:val="26"/>
          <w:lang w:eastAsia="ar-SA"/>
        </w:rPr>
        <w:t xml:space="preserve">    </w:t>
      </w:r>
      <w:r w:rsidRPr="00764D46">
        <w:rPr>
          <w:rFonts w:ascii="Times New Roman" w:hAnsi="Times New Roman"/>
          <w:b w:val="0"/>
          <w:sz w:val="26"/>
          <w:szCs w:val="26"/>
          <w:lang w:eastAsia="ar-SA"/>
        </w:rPr>
        <w:t xml:space="preserve"> </w:t>
      </w:r>
      <w:r w:rsidR="00BF5C34">
        <w:rPr>
          <w:rFonts w:ascii="Times New Roman" w:hAnsi="Times New Roman"/>
          <w:b w:val="0"/>
          <w:sz w:val="26"/>
          <w:szCs w:val="26"/>
          <w:lang w:eastAsia="ar-SA"/>
        </w:rPr>
        <w:t xml:space="preserve"> </w:t>
      </w:r>
      <w:r w:rsidR="00FC1079">
        <w:rPr>
          <w:rFonts w:ascii="Times New Roman" w:hAnsi="Times New Roman"/>
          <w:b w:val="0"/>
          <w:sz w:val="26"/>
          <w:szCs w:val="26"/>
          <w:lang w:eastAsia="ar-SA"/>
        </w:rPr>
        <w:t>А.Н. Людков</w:t>
      </w:r>
      <w:r w:rsidRPr="00764D46">
        <w:rPr>
          <w:rFonts w:ascii="Times New Roman" w:hAnsi="Times New Roman"/>
          <w:b w:val="0"/>
          <w:sz w:val="26"/>
          <w:szCs w:val="26"/>
          <w:lang w:eastAsia="ar-SA"/>
        </w:rPr>
        <w:t xml:space="preserve">                                                                        </w:t>
      </w:r>
    </w:p>
    <w:sectPr w:rsidR="002C246C" w:rsidRPr="00764D46" w:rsidSect="00FF14DE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D5B92"/>
    <w:multiLevelType w:val="hybridMultilevel"/>
    <w:tmpl w:val="51C09302"/>
    <w:lvl w:ilvl="0" w:tplc="0526D7C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B5"/>
    <w:rsid w:val="00011FF0"/>
    <w:rsid w:val="00062185"/>
    <w:rsid w:val="00083C77"/>
    <w:rsid w:val="00087620"/>
    <w:rsid w:val="0009688B"/>
    <w:rsid w:val="000E58D4"/>
    <w:rsid w:val="00176E99"/>
    <w:rsid w:val="00196CA2"/>
    <w:rsid w:val="001B59D5"/>
    <w:rsid w:val="001F46EE"/>
    <w:rsid w:val="001F71D9"/>
    <w:rsid w:val="002773A0"/>
    <w:rsid w:val="0029176E"/>
    <w:rsid w:val="00297DE7"/>
    <w:rsid w:val="002B6D0E"/>
    <w:rsid w:val="002C246C"/>
    <w:rsid w:val="002E48B9"/>
    <w:rsid w:val="002E4A07"/>
    <w:rsid w:val="002F2979"/>
    <w:rsid w:val="003423C1"/>
    <w:rsid w:val="003840FA"/>
    <w:rsid w:val="003D1C1E"/>
    <w:rsid w:val="003D3886"/>
    <w:rsid w:val="00411EE4"/>
    <w:rsid w:val="004336EF"/>
    <w:rsid w:val="004868E3"/>
    <w:rsid w:val="004C33C6"/>
    <w:rsid w:val="004D39FC"/>
    <w:rsid w:val="004E56EF"/>
    <w:rsid w:val="00531D60"/>
    <w:rsid w:val="005542C3"/>
    <w:rsid w:val="0055592D"/>
    <w:rsid w:val="005560AC"/>
    <w:rsid w:val="00557B15"/>
    <w:rsid w:val="00566E30"/>
    <w:rsid w:val="005730B5"/>
    <w:rsid w:val="005F3516"/>
    <w:rsid w:val="00645F24"/>
    <w:rsid w:val="006D4A6F"/>
    <w:rsid w:val="006F6DAF"/>
    <w:rsid w:val="006F6E36"/>
    <w:rsid w:val="0071384D"/>
    <w:rsid w:val="00764D46"/>
    <w:rsid w:val="007774B3"/>
    <w:rsid w:val="007A18F1"/>
    <w:rsid w:val="007B5F9A"/>
    <w:rsid w:val="007F6C14"/>
    <w:rsid w:val="00810373"/>
    <w:rsid w:val="008B7DC3"/>
    <w:rsid w:val="008C5735"/>
    <w:rsid w:val="00932E74"/>
    <w:rsid w:val="0093459C"/>
    <w:rsid w:val="00937A5B"/>
    <w:rsid w:val="00967EC6"/>
    <w:rsid w:val="00987457"/>
    <w:rsid w:val="009876A0"/>
    <w:rsid w:val="00997A09"/>
    <w:rsid w:val="009B6C9A"/>
    <w:rsid w:val="009D6993"/>
    <w:rsid w:val="00A47915"/>
    <w:rsid w:val="00A47EC1"/>
    <w:rsid w:val="00A868A2"/>
    <w:rsid w:val="00AB44A7"/>
    <w:rsid w:val="00AC33D5"/>
    <w:rsid w:val="00AD3F24"/>
    <w:rsid w:val="00AF311C"/>
    <w:rsid w:val="00B134CA"/>
    <w:rsid w:val="00B70B06"/>
    <w:rsid w:val="00B87E04"/>
    <w:rsid w:val="00BA7119"/>
    <w:rsid w:val="00BC4919"/>
    <w:rsid w:val="00BF5C34"/>
    <w:rsid w:val="00C67658"/>
    <w:rsid w:val="00C80381"/>
    <w:rsid w:val="00C869AF"/>
    <w:rsid w:val="00C9011C"/>
    <w:rsid w:val="00C9013C"/>
    <w:rsid w:val="00CF288D"/>
    <w:rsid w:val="00D04B39"/>
    <w:rsid w:val="00D30035"/>
    <w:rsid w:val="00D32C80"/>
    <w:rsid w:val="00D43E08"/>
    <w:rsid w:val="00D979E0"/>
    <w:rsid w:val="00E26909"/>
    <w:rsid w:val="00E30ABB"/>
    <w:rsid w:val="00E76C42"/>
    <w:rsid w:val="00E93299"/>
    <w:rsid w:val="00EB6BD7"/>
    <w:rsid w:val="00EE328D"/>
    <w:rsid w:val="00F54641"/>
    <w:rsid w:val="00F65459"/>
    <w:rsid w:val="00FC1079"/>
    <w:rsid w:val="00FF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25F66-370A-4033-BF6D-11F6A03E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Отд эк-ки Козл р-на Наталья Харитоновна Рылеева</cp:lastModifiedBy>
  <cp:revision>3</cp:revision>
  <cp:lastPrinted>2022-06-28T12:04:00Z</cp:lastPrinted>
  <dcterms:created xsi:type="dcterms:W3CDTF">2022-07-05T12:43:00Z</dcterms:created>
  <dcterms:modified xsi:type="dcterms:W3CDTF">2022-07-07T06:44:00Z</dcterms:modified>
</cp:coreProperties>
</file>