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75" w:rsidRDefault="00F31A75"/>
    <w:p w:rsidR="00FF0470" w:rsidRPr="003E6727" w:rsidRDefault="00FF0470" w:rsidP="00FF0470">
      <w:pPr>
        <w:jc w:val="right"/>
        <w:rPr>
          <w:u w:val="single"/>
        </w:rPr>
      </w:pPr>
    </w:p>
    <w:tbl>
      <w:tblPr>
        <w:tblpPr w:leftFromText="180" w:rightFromText="180" w:vertAnchor="text" w:horzAnchor="margin" w:tblpY="63"/>
        <w:tblW w:w="0" w:type="auto"/>
        <w:tblLayout w:type="fixed"/>
        <w:tblLook w:val="0000" w:firstRow="0" w:lastRow="0" w:firstColumn="0" w:lastColumn="0" w:noHBand="0" w:noVBand="0"/>
      </w:tblPr>
      <w:tblGrid>
        <w:gridCol w:w="3888"/>
        <w:gridCol w:w="1888"/>
        <w:gridCol w:w="6"/>
        <w:gridCol w:w="3686"/>
      </w:tblGrid>
      <w:tr w:rsidR="00FF0470" w:rsidTr="00177CD1">
        <w:trPr>
          <w:trHeight w:val="1058"/>
        </w:trPr>
        <w:tc>
          <w:tcPr>
            <w:tcW w:w="3888" w:type="dxa"/>
          </w:tcPr>
          <w:p w:rsidR="00FF0470" w:rsidRPr="009A5D6E" w:rsidRDefault="00FF0470" w:rsidP="00177CD1">
            <w:pPr>
              <w:jc w:val="center"/>
              <w:rPr>
                <w:rFonts w:ascii="Antiqua Chv" w:hAnsi="Antiqua Chv"/>
                <w:b/>
                <w:caps/>
                <w:sz w:val="20"/>
                <w:szCs w:val="20"/>
              </w:rPr>
            </w:pPr>
            <w:r w:rsidRPr="009A5D6E">
              <w:rPr>
                <w:rFonts w:ascii="Antiqua Chv" w:hAnsi="Antiqua Chv"/>
                <w:b/>
                <w:caps/>
              </w:rPr>
              <w:t>Ч</w:t>
            </w:r>
            <w:r>
              <w:rPr>
                <w:b/>
                <w:caps/>
              </w:rPr>
              <w:t>Ă</w:t>
            </w:r>
            <w:r w:rsidRPr="009A5D6E">
              <w:rPr>
                <w:rFonts w:ascii="Antiqua Chv" w:hAnsi="Antiqua Chv"/>
                <w:b/>
                <w:caps/>
              </w:rPr>
              <w:t>ваш Республикин</w:t>
            </w:r>
          </w:p>
          <w:p w:rsidR="00FF0470" w:rsidRPr="009A5D6E" w:rsidRDefault="00FF0470" w:rsidP="00177CD1">
            <w:pPr>
              <w:jc w:val="center"/>
              <w:rPr>
                <w:rFonts w:ascii="Antiqua Chv" w:hAnsi="Antiqua Chv"/>
                <w:b/>
                <w:caps/>
                <w:sz w:val="20"/>
                <w:szCs w:val="20"/>
              </w:rPr>
            </w:pPr>
            <w:r w:rsidRPr="009A5D6E">
              <w:rPr>
                <w:rFonts w:ascii="Antiqua Chv" w:hAnsi="Antiqua Chv"/>
                <w:b/>
                <w:caps/>
              </w:rPr>
              <w:t>Куславкка район</w:t>
            </w:r>
          </w:p>
          <w:p w:rsidR="00FF0470" w:rsidRPr="009A5D6E" w:rsidRDefault="00FF0470" w:rsidP="00177CD1">
            <w:pPr>
              <w:jc w:val="center"/>
              <w:rPr>
                <w:rFonts w:ascii="Antiqua Chv" w:hAnsi="Antiqua Chv"/>
                <w:b/>
                <w:sz w:val="20"/>
                <w:szCs w:val="20"/>
              </w:rPr>
            </w:pPr>
            <w:r w:rsidRPr="009A5D6E">
              <w:rPr>
                <w:rFonts w:ascii="Antiqua Chv" w:hAnsi="Antiqua Chv"/>
                <w:b/>
                <w:caps/>
              </w:rPr>
              <w:t>Администраций</w:t>
            </w:r>
            <w:r w:rsidRPr="00EF0412">
              <w:rPr>
                <w:rFonts w:ascii="Antiqua Chv" w:hAnsi="Antiqua Chv"/>
                <w:b/>
                <w:bCs/>
                <w:caps/>
              </w:rPr>
              <w:t>Ē</w:t>
            </w:r>
          </w:p>
          <w:p w:rsidR="00FF0470" w:rsidRDefault="00FF0470" w:rsidP="00177CD1">
            <w:pPr>
              <w:jc w:val="both"/>
              <w:rPr>
                <w:b/>
                <w:sz w:val="20"/>
                <w:szCs w:val="20"/>
              </w:rPr>
            </w:pPr>
          </w:p>
          <w:p w:rsidR="00FF0470" w:rsidRDefault="00FF0470" w:rsidP="00177CD1">
            <w:pPr>
              <w:jc w:val="center"/>
              <w:rPr>
                <w:b/>
                <w:sz w:val="26"/>
                <w:szCs w:val="20"/>
              </w:rPr>
            </w:pPr>
            <w:r>
              <w:rPr>
                <w:b/>
                <w:sz w:val="26"/>
              </w:rPr>
              <w:t>ЙЫШ</w:t>
            </w:r>
            <w:r>
              <w:rPr>
                <w:b/>
                <w:snapToGrid w:val="0"/>
                <w:sz w:val="26"/>
              </w:rPr>
              <w:t>Ă</w:t>
            </w:r>
            <w:r>
              <w:rPr>
                <w:b/>
                <w:sz w:val="26"/>
              </w:rPr>
              <w:t>НУ</w:t>
            </w:r>
          </w:p>
        </w:tc>
        <w:tc>
          <w:tcPr>
            <w:tcW w:w="1894" w:type="dxa"/>
            <w:gridSpan w:val="2"/>
          </w:tcPr>
          <w:p w:rsidR="00FF0470" w:rsidRDefault="00FF0470" w:rsidP="00177CD1">
            <w:pPr>
              <w:jc w:val="center"/>
              <w:rPr>
                <w:b/>
                <w:sz w:val="26"/>
                <w:szCs w:val="20"/>
              </w:rPr>
            </w:pPr>
          </w:p>
        </w:tc>
        <w:tc>
          <w:tcPr>
            <w:tcW w:w="3686" w:type="dxa"/>
          </w:tcPr>
          <w:p w:rsidR="00FF0470" w:rsidRPr="009A5D6E" w:rsidRDefault="00FF0470" w:rsidP="00177CD1">
            <w:pPr>
              <w:jc w:val="center"/>
              <w:rPr>
                <w:b/>
                <w:caps/>
                <w:sz w:val="20"/>
                <w:szCs w:val="20"/>
              </w:rPr>
            </w:pPr>
            <w:r w:rsidRPr="009A5D6E">
              <w:rPr>
                <w:b/>
                <w:caps/>
              </w:rPr>
              <w:t>Чувашская республика</w:t>
            </w:r>
          </w:p>
          <w:p w:rsidR="00FF0470" w:rsidRPr="009A5D6E" w:rsidRDefault="00FF0470" w:rsidP="00177CD1">
            <w:pPr>
              <w:jc w:val="center"/>
              <w:rPr>
                <w:b/>
                <w:caps/>
                <w:sz w:val="20"/>
                <w:szCs w:val="20"/>
              </w:rPr>
            </w:pPr>
            <w:r w:rsidRPr="009A5D6E">
              <w:rPr>
                <w:b/>
                <w:caps/>
              </w:rPr>
              <w:t>АДМИНИСТРАЦИЯ</w:t>
            </w:r>
          </w:p>
          <w:p w:rsidR="00FF0470" w:rsidRPr="009A5D6E" w:rsidRDefault="00FF0470" w:rsidP="00177CD1">
            <w:pPr>
              <w:jc w:val="center"/>
              <w:rPr>
                <w:b/>
                <w:caps/>
                <w:sz w:val="20"/>
                <w:szCs w:val="20"/>
              </w:rPr>
            </w:pPr>
            <w:r w:rsidRPr="009A5D6E">
              <w:rPr>
                <w:b/>
                <w:caps/>
              </w:rPr>
              <w:t>Козловского района</w:t>
            </w:r>
          </w:p>
          <w:p w:rsidR="00FF0470" w:rsidRDefault="00FF0470" w:rsidP="00177CD1">
            <w:pPr>
              <w:jc w:val="center"/>
              <w:rPr>
                <w:b/>
                <w:sz w:val="20"/>
                <w:szCs w:val="20"/>
              </w:rPr>
            </w:pPr>
          </w:p>
          <w:p w:rsidR="00FF0470" w:rsidRDefault="00FF0470" w:rsidP="00177CD1">
            <w:pPr>
              <w:jc w:val="center"/>
              <w:rPr>
                <w:b/>
                <w:sz w:val="26"/>
                <w:szCs w:val="20"/>
              </w:rPr>
            </w:pPr>
            <w:r>
              <w:rPr>
                <w:b/>
                <w:sz w:val="26"/>
              </w:rPr>
              <w:t>ПОСТАНОВЛЕНИЕ</w:t>
            </w:r>
          </w:p>
        </w:tc>
      </w:tr>
      <w:tr w:rsidR="00FF0470" w:rsidRPr="004D3634" w:rsidTr="00177CD1">
        <w:trPr>
          <w:trHeight w:val="439"/>
        </w:trPr>
        <w:tc>
          <w:tcPr>
            <w:tcW w:w="3888" w:type="dxa"/>
          </w:tcPr>
          <w:p w:rsidR="00FF0470" w:rsidRPr="004D3634" w:rsidRDefault="00FF0470" w:rsidP="00177CD1">
            <w:pPr>
              <w:jc w:val="center"/>
              <w:rPr>
                <w:sz w:val="26"/>
              </w:rPr>
            </w:pPr>
          </w:p>
          <w:p w:rsidR="00FF0470" w:rsidRPr="004D3634" w:rsidRDefault="00AF316B" w:rsidP="00177CD1">
            <w:pPr>
              <w:jc w:val="center"/>
            </w:pPr>
            <w:r>
              <w:rPr>
                <w:sz w:val="26"/>
              </w:rPr>
              <w:t>14.04.2022</w:t>
            </w:r>
            <w:r w:rsidR="00FF0470" w:rsidRPr="004D3634">
              <w:rPr>
                <w:sz w:val="26"/>
              </w:rPr>
              <w:t xml:space="preserve"> </w:t>
            </w:r>
            <w:r w:rsidR="00FF0470" w:rsidRPr="004D3634">
              <w:rPr>
                <w:bCs/>
                <w:sz w:val="16"/>
              </w:rPr>
              <w:t xml:space="preserve">Ç </w:t>
            </w:r>
            <w:r w:rsidR="00FF0470" w:rsidRPr="004D3634">
              <w:rPr>
                <w:sz w:val="16"/>
              </w:rPr>
              <w:t xml:space="preserve"> </w:t>
            </w:r>
            <w:r w:rsidR="00FF0470" w:rsidRPr="004D3634">
              <w:rPr>
                <w:bCs/>
              </w:rPr>
              <w:t>№</w:t>
            </w:r>
            <w:r>
              <w:rPr>
                <w:bCs/>
              </w:rPr>
              <w:t>193</w:t>
            </w:r>
          </w:p>
          <w:p w:rsidR="00FF0470" w:rsidRPr="004D3634" w:rsidRDefault="00FF0470" w:rsidP="00177CD1">
            <w:pPr>
              <w:jc w:val="both"/>
              <w:rPr>
                <w:sz w:val="26"/>
                <w:szCs w:val="20"/>
              </w:rPr>
            </w:pPr>
          </w:p>
        </w:tc>
        <w:tc>
          <w:tcPr>
            <w:tcW w:w="1888" w:type="dxa"/>
            <w:tcBorders>
              <w:left w:val="nil"/>
            </w:tcBorders>
          </w:tcPr>
          <w:p w:rsidR="00FF0470" w:rsidRPr="004D3634" w:rsidRDefault="00FF0470" w:rsidP="00177CD1">
            <w:pPr>
              <w:rPr>
                <w:rFonts w:ascii="Journal Chv" w:hAnsi="Journal Chv"/>
                <w:sz w:val="26"/>
                <w:szCs w:val="20"/>
              </w:rPr>
            </w:pPr>
          </w:p>
          <w:p w:rsidR="00FF0470" w:rsidRPr="004D3634" w:rsidRDefault="00FF0470" w:rsidP="00177CD1">
            <w:pPr>
              <w:jc w:val="both"/>
              <w:rPr>
                <w:rFonts w:ascii="Journal Chv" w:hAnsi="Journal Chv"/>
                <w:sz w:val="26"/>
                <w:szCs w:val="20"/>
              </w:rPr>
            </w:pPr>
          </w:p>
        </w:tc>
        <w:tc>
          <w:tcPr>
            <w:tcW w:w="3692" w:type="dxa"/>
            <w:gridSpan w:val="2"/>
            <w:tcBorders>
              <w:left w:val="nil"/>
            </w:tcBorders>
          </w:tcPr>
          <w:p w:rsidR="00FF0470" w:rsidRPr="004D3634" w:rsidRDefault="00FF0470" w:rsidP="00177CD1">
            <w:pPr>
              <w:jc w:val="center"/>
              <w:rPr>
                <w:sz w:val="26"/>
                <w:szCs w:val="20"/>
              </w:rPr>
            </w:pPr>
          </w:p>
          <w:p w:rsidR="00FF0470" w:rsidRPr="004D3634" w:rsidRDefault="00FF0470" w:rsidP="00AF316B">
            <w:pPr>
              <w:rPr>
                <w:sz w:val="26"/>
                <w:szCs w:val="20"/>
              </w:rPr>
            </w:pPr>
            <w:r>
              <w:rPr>
                <w:sz w:val="26"/>
              </w:rPr>
              <w:t xml:space="preserve">          </w:t>
            </w:r>
            <w:r w:rsidR="00B716DA">
              <w:rPr>
                <w:sz w:val="26"/>
                <w:u w:val="single"/>
              </w:rPr>
              <w:t>14</w:t>
            </w:r>
            <w:r w:rsidRPr="00ED6C3E">
              <w:rPr>
                <w:sz w:val="26"/>
                <w:u w:val="single"/>
              </w:rPr>
              <w:t>.04 2</w:t>
            </w:r>
            <w:r w:rsidRPr="00ED6C3E">
              <w:rPr>
                <w:sz w:val="26"/>
                <w:szCs w:val="20"/>
                <w:u w:val="single"/>
              </w:rPr>
              <w:t>022 г</w:t>
            </w:r>
            <w:r w:rsidRPr="004D3634">
              <w:rPr>
                <w:sz w:val="26"/>
                <w:szCs w:val="20"/>
              </w:rPr>
              <w:t xml:space="preserve">. № </w:t>
            </w:r>
            <w:r w:rsidR="00AF316B">
              <w:rPr>
                <w:sz w:val="26"/>
                <w:szCs w:val="20"/>
              </w:rPr>
              <w:t>193</w:t>
            </w:r>
          </w:p>
        </w:tc>
      </w:tr>
      <w:tr w:rsidR="00FF0470" w:rsidRPr="004D3634" w:rsidTr="00177CD1">
        <w:trPr>
          <w:trHeight w:val="122"/>
        </w:trPr>
        <w:tc>
          <w:tcPr>
            <w:tcW w:w="3888" w:type="dxa"/>
          </w:tcPr>
          <w:p w:rsidR="00FF0470" w:rsidRPr="004D3634" w:rsidRDefault="00FF0470" w:rsidP="00177CD1">
            <w:pPr>
              <w:jc w:val="center"/>
              <w:rPr>
                <w:sz w:val="26"/>
                <w:szCs w:val="20"/>
              </w:rPr>
            </w:pPr>
            <w:proofErr w:type="spellStart"/>
            <w:r w:rsidRPr="004D3634">
              <w:rPr>
                <w:sz w:val="26"/>
              </w:rPr>
              <w:t>Куславкка</w:t>
            </w:r>
            <w:proofErr w:type="spellEnd"/>
            <w:r w:rsidRPr="004D3634">
              <w:rPr>
                <w:sz w:val="26"/>
              </w:rPr>
              <w:t xml:space="preserve"> хули</w:t>
            </w:r>
          </w:p>
        </w:tc>
        <w:tc>
          <w:tcPr>
            <w:tcW w:w="1888" w:type="dxa"/>
            <w:tcBorders>
              <w:left w:val="nil"/>
            </w:tcBorders>
          </w:tcPr>
          <w:p w:rsidR="00FF0470" w:rsidRPr="004D3634" w:rsidRDefault="00FF0470" w:rsidP="00177CD1">
            <w:pPr>
              <w:jc w:val="both"/>
              <w:rPr>
                <w:sz w:val="26"/>
                <w:szCs w:val="20"/>
              </w:rPr>
            </w:pPr>
          </w:p>
        </w:tc>
        <w:tc>
          <w:tcPr>
            <w:tcW w:w="3692" w:type="dxa"/>
            <w:gridSpan w:val="2"/>
            <w:tcBorders>
              <w:left w:val="nil"/>
            </w:tcBorders>
          </w:tcPr>
          <w:p w:rsidR="00FF0470" w:rsidRPr="004D3634" w:rsidRDefault="00FF0470" w:rsidP="00177CD1">
            <w:pPr>
              <w:jc w:val="center"/>
              <w:rPr>
                <w:sz w:val="26"/>
                <w:szCs w:val="20"/>
              </w:rPr>
            </w:pPr>
            <w:r w:rsidRPr="004D3634">
              <w:rPr>
                <w:sz w:val="26"/>
              </w:rPr>
              <w:t xml:space="preserve">г. </w:t>
            </w:r>
            <w:proofErr w:type="spellStart"/>
            <w:r w:rsidRPr="004D3634">
              <w:rPr>
                <w:sz w:val="26"/>
              </w:rPr>
              <w:t>Козловка</w:t>
            </w:r>
            <w:proofErr w:type="spellEnd"/>
          </w:p>
        </w:tc>
      </w:tr>
    </w:tbl>
    <w:p w:rsidR="00FF0470" w:rsidRPr="004D3634" w:rsidRDefault="00FF0470" w:rsidP="00FF0470">
      <w:pPr>
        <w:pStyle w:val="centr"/>
        <w:spacing w:before="0" w:beforeAutospacing="0" w:after="0" w:afterAutospacing="0"/>
        <w:rPr>
          <w:rStyle w:val="af8"/>
          <w:b w:val="0"/>
          <w:sz w:val="10"/>
          <w:szCs w:val="10"/>
        </w:rPr>
      </w:pPr>
      <w:r>
        <w:rPr>
          <w:noProof/>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D74" w:rsidRDefault="007F4D74" w:rsidP="0004562A">
      <w:pPr>
        <w:jc w:val="both"/>
        <w:rPr>
          <w:b/>
          <w:sz w:val="18"/>
        </w:rPr>
      </w:pPr>
    </w:p>
    <w:p w:rsidR="007F4D74" w:rsidRDefault="007F4D74" w:rsidP="0004562A">
      <w:pPr>
        <w:jc w:val="both"/>
        <w:rPr>
          <w:b/>
          <w:sz w:val="18"/>
        </w:rPr>
      </w:pPr>
    </w:p>
    <w:p w:rsidR="00363555" w:rsidRPr="0004562A" w:rsidRDefault="00652B3E" w:rsidP="0004562A">
      <w:pPr>
        <w:ind w:right="5102"/>
        <w:jc w:val="both"/>
      </w:pPr>
      <w:r w:rsidRPr="00AC517C">
        <w:t>О муниципальной программ</w:t>
      </w:r>
      <w:r w:rsidR="00A0499D" w:rsidRPr="00AC517C">
        <w:t>е</w:t>
      </w:r>
      <w:r w:rsidRPr="00AC517C">
        <w:t xml:space="preserve"> Козловск</w:t>
      </w:r>
      <w:r w:rsidR="0004562A">
        <w:t xml:space="preserve">ого района Чувашской Республики "Социальная поддержка граждан в </w:t>
      </w:r>
      <w:r w:rsidRPr="00AC517C">
        <w:t>Козловском районе " на 2019-2035 годы</w:t>
      </w:r>
    </w:p>
    <w:p w:rsidR="00652B3E" w:rsidRPr="00AC517C" w:rsidRDefault="00652B3E" w:rsidP="00363555">
      <w:pPr>
        <w:tabs>
          <w:tab w:val="left" w:pos="567"/>
        </w:tabs>
        <w:ind w:firstLine="567"/>
      </w:pPr>
    </w:p>
    <w:p w:rsidR="0067430B" w:rsidRPr="00AC517C" w:rsidRDefault="0067430B" w:rsidP="0067430B">
      <w:pPr>
        <w:ind w:firstLine="851"/>
        <w:jc w:val="both"/>
      </w:pPr>
      <w:r w:rsidRPr="00AC517C">
        <w:t>В целях реализации государственной политики в области с</w:t>
      </w:r>
      <w:r w:rsidRPr="00AC517C">
        <w:rPr>
          <w:bCs/>
        </w:rPr>
        <w:t xml:space="preserve">оциальной поддержки </w:t>
      </w:r>
      <w:proofErr w:type="gramStart"/>
      <w:r w:rsidRPr="00AC517C">
        <w:rPr>
          <w:bCs/>
        </w:rPr>
        <w:t>граждан</w:t>
      </w:r>
      <w:r w:rsidRPr="00AC517C">
        <w:t xml:space="preserve">  администрация</w:t>
      </w:r>
      <w:proofErr w:type="gramEnd"/>
      <w:r w:rsidRPr="00AC517C">
        <w:t xml:space="preserve"> Козловского района Чувашской Республики п о с т а н о в л я е т:</w:t>
      </w:r>
    </w:p>
    <w:p w:rsidR="00363555" w:rsidRPr="00AC517C" w:rsidRDefault="00363555" w:rsidP="008765F6">
      <w:pPr>
        <w:ind w:firstLine="851"/>
        <w:jc w:val="both"/>
      </w:pPr>
    </w:p>
    <w:p w:rsidR="00363555" w:rsidRPr="00AC517C" w:rsidRDefault="00363555" w:rsidP="00B90AF6">
      <w:pPr>
        <w:ind w:right="-1" w:firstLine="426"/>
        <w:jc w:val="both"/>
      </w:pPr>
      <w:r w:rsidRPr="00AC517C">
        <w:t>1. </w:t>
      </w:r>
      <w:r w:rsidR="00652B3E" w:rsidRPr="00AC517C">
        <w:t xml:space="preserve">Утвердить </w:t>
      </w:r>
      <w:r w:rsidR="00A0499D" w:rsidRPr="00AC517C">
        <w:t xml:space="preserve">прилагаемую </w:t>
      </w:r>
      <w:r w:rsidR="00652B3E" w:rsidRPr="00AC517C">
        <w:t>муниципальную программу Козловского района Чувашской Республики</w:t>
      </w:r>
      <w:r w:rsidR="00411544" w:rsidRPr="00AC517C">
        <w:t xml:space="preserve"> "Социальная поддержка граждан в Козловском районе " на 20</w:t>
      </w:r>
      <w:r w:rsidR="009F349C">
        <w:t>19</w:t>
      </w:r>
      <w:r w:rsidR="00411544" w:rsidRPr="00AC517C">
        <w:t>-20</w:t>
      </w:r>
      <w:r w:rsidR="00652B3E" w:rsidRPr="00AC517C">
        <w:t>35</w:t>
      </w:r>
      <w:r w:rsidR="00411544" w:rsidRPr="00AC517C">
        <w:t xml:space="preserve"> </w:t>
      </w:r>
      <w:proofErr w:type="gramStart"/>
      <w:r w:rsidR="00411544" w:rsidRPr="00AC517C">
        <w:t>годы</w:t>
      </w:r>
      <w:r w:rsidR="00A0499D" w:rsidRPr="00AC517C">
        <w:t>(</w:t>
      </w:r>
      <w:proofErr w:type="gramEnd"/>
      <w:r w:rsidR="00A0499D" w:rsidRPr="00AC517C">
        <w:t>далее -</w:t>
      </w:r>
      <w:r w:rsidR="0004562A">
        <w:t xml:space="preserve"> </w:t>
      </w:r>
      <w:r w:rsidR="00A0499D" w:rsidRPr="00AC517C">
        <w:t>Муниципальная программа).</w:t>
      </w:r>
    </w:p>
    <w:p w:rsidR="00A0499D" w:rsidRPr="00AC517C" w:rsidRDefault="00A0499D" w:rsidP="00A0499D">
      <w:pPr>
        <w:autoSpaceDE w:val="0"/>
        <w:autoSpaceDN w:val="0"/>
        <w:adjustRightInd w:val="0"/>
        <w:ind w:firstLine="426"/>
        <w:jc w:val="both"/>
      </w:pPr>
      <w:r w:rsidRPr="00AC517C">
        <w:t>2.Утвердить ответственным исполнителем Муниципальной программы Администрацию Козловского района Чувашской Республики.</w:t>
      </w:r>
    </w:p>
    <w:p w:rsidR="00A0499D" w:rsidRPr="00AC517C" w:rsidRDefault="00A0499D" w:rsidP="00A0499D">
      <w:pPr>
        <w:autoSpaceDE w:val="0"/>
        <w:autoSpaceDN w:val="0"/>
        <w:adjustRightInd w:val="0"/>
        <w:ind w:firstLine="426"/>
        <w:jc w:val="both"/>
      </w:pPr>
      <w:r w:rsidRPr="00AC517C">
        <w:t xml:space="preserve">3.Финансовому отделу администрации Козловского </w:t>
      </w:r>
      <w:proofErr w:type="gramStart"/>
      <w:r w:rsidRPr="00AC517C">
        <w:t>района  Чувашской</w:t>
      </w:r>
      <w:proofErr w:type="gramEnd"/>
      <w:r w:rsidRPr="00AC517C">
        <w:t xml:space="preserve"> Республики при формировании проекта бюджета Козловского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Козловского района Чувашской Республики.</w:t>
      </w:r>
    </w:p>
    <w:p w:rsidR="00FF0470" w:rsidRDefault="002E45B0" w:rsidP="0004562A">
      <w:pPr>
        <w:autoSpaceDE w:val="0"/>
        <w:autoSpaceDN w:val="0"/>
        <w:adjustRightInd w:val="0"/>
        <w:ind w:firstLine="426"/>
        <w:jc w:val="both"/>
      </w:pPr>
      <w:r>
        <w:t>4</w:t>
      </w:r>
      <w:r w:rsidR="0004562A">
        <w:t xml:space="preserve">.Признать утратившим </w:t>
      </w:r>
      <w:proofErr w:type="gramStart"/>
      <w:r w:rsidR="0004562A">
        <w:t xml:space="preserve">силу </w:t>
      </w:r>
      <w:r w:rsidR="00AC517C" w:rsidRPr="00AC517C">
        <w:t xml:space="preserve"> </w:t>
      </w:r>
      <w:r w:rsidR="0004562A">
        <w:t>постановление</w:t>
      </w:r>
      <w:proofErr w:type="gramEnd"/>
      <w:r w:rsidR="00AC517C" w:rsidRPr="00AC517C">
        <w:t xml:space="preserve"> администрации Козловского района</w:t>
      </w:r>
      <w:r w:rsidR="0004562A">
        <w:t xml:space="preserve"> </w:t>
      </w:r>
      <w:r w:rsidR="00FF0470">
        <w:t>от 31.12.2019</w:t>
      </w:r>
      <w:r w:rsidR="0004562A">
        <w:t xml:space="preserve"> </w:t>
      </w:r>
      <w:r w:rsidR="00FF0470">
        <w:t xml:space="preserve">№659 </w:t>
      </w:r>
      <w:r w:rsidR="00FF0470" w:rsidRPr="00AC517C">
        <w:t>«Об утверждении  муниципальной программы Козловского района  Чувашской Республики "Социальная поддержка граж</w:t>
      </w:r>
      <w:r w:rsidR="0004562A">
        <w:t>дан в Козловском районе" на 2019-2035</w:t>
      </w:r>
      <w:r w:rsidR="00FF0470" w:rsidRPr="00AC517C">
        <w:t xml:space="preserve"> годы»;</w:t>
      </w:r>
    </w:p>
    <w:p w:rsidR="00B90AF6" w:rsidRPr="00AC517C" w:rsidRDefault="002E45B0" w:rsidP="00B90AF6">
      <w:pPr>
        <w:ind w:firstLine="426"/>
        <w:jc w:val="both"/>
      </w:pPr>
      <w:r>
        <w:t>5</w:t>
      </w:r>
      <w:r w:rsidR="00B90AF6" w:rsidRPr="00AC517C">
        <w:t>. Настоящее постановление подлежит размещению на официальном сайте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363555" w:rsidRPr="00AC517C" w:rsidRDefault="0004562A" w:rsidP="0004562A">
      <w:pPr>
        <w:tabs>
          <w:tab w:val="num" w:pos="759"/>
        </w:tabs>
        <w:jc w:val="both"/>
      </w:pPr>
      <w:r>
        <w:t xml:space="preserve">        </w:t>
      </w:r>
      <w:r w:rsidR="002E45B0">
        <w:t>6</w:t>
      </w:r>
      <w:r w:rsidR="00B90AF6" w:rsidRPr="00AC517C">
        <w:t xml:space="preserve">. </w:t>
      </w:r>
      <w:r w:rsidR="00363555" w:rsidRPr="00AC517C">
        <w:t>Контроль за исполнением настоящего постановления возложить на начальника-главного бухгалтера МКУ "</w:t>
      </w:r>
      <w:proofErr w:type="gramStart"/>
      <w:r w:rsidR="00363555" w:rsidRPr="00AC517C">
        <w:t>Центр  финансового</w:t>
      </w:r>
      <w:proofErr w:type="gramEnd"/>
      <w:r w:rsidR="00363555" w:rsidRPr="00AC517C">
        <w:t xml:space="preserve"> и хозяйственного обеспечения"  Козловского района Чувашской Республики.</w:t>
      </w:r>
    </w:p>
    <w:p w:rsidR="0067430B" w:rsidRPr="00AC517C" w:rsidRDefault="0004562A" w:rsidP="0004562A">
      <w:pPr>
        <w:tabs>
          <w:tab w:val="num" w:pos="759"/>
        </w:tabs>
        <w:jc w:val="both"/>
      </w:pPr>
      <w:r>
        <w:t xml:space="preserve">         </w:t>
      </w:r>
      <w:r w:rsidR="002E45B0">
        <w:t>7</w:t>
      </w:r>
      <w:r w:rsidR="0067430B" w:rsidRPr="00AC517C">
        <w:t xml:space="preserve">.  Настоящее постановление вступает в силу </w:t>
      </w:r>
      <w:r>
        <w:t>после его</w:t>
      </w:r>
      <w:r w:rsidR="00A0499D" w:rsidRPr="00AC517C">
        <w:t xml:space="preserve"> официального опубликования и расп</w:t>
      </w:r>
      <w:r w:rsidR="0062794C">
        <w:t>р</w:t>
      </w:r>
      <w:r w:rsidR="00A0499D" w:rsidRPr="00AC517C">
        <w:t>остраняется на правоотношения с 01 января 20</w:t>
      </w:r>
      <w:r w:rsidR="004A5D7C">
        <w:t>2</w:t>
      </w:r>
      <w:r w:rsidR="0062794C">
        <w:t>2</w:t>
      </w:r>
      <w:r w:rsidR="00A0499D" w:rsidRPr="00AC517C">
        <w:t xml:space="preserve"> года</w:t>
      </w:r>
      <w:r w:rsidR="0067430B" w:rsidRPr="00AC517C">
        <w:t>.</w:t>
      </w:r>
    </w:p>
    <w:p w:rsidR="00363555" w:rsidRPr="00AC517C" w:rsidRDefault="00363555" w:rsidP="00B90AF6">
      <w:pPr>
        <w:pStyle w:val="21"/>
        <w:ind w:left="0" w:firstLine="426"/>
      </w:pPr>
    </w:p>
    <w:p w:rsidR="00363555" w:rsidRPr="00AC517C" w:rsidRDefault="00363555" w:rsidP="00363555">
      <w:pPr>
        <w:pStyle w:val="21"/>
        <w:jc w:val="both"/>
      </w:pPr>
    </w:p>
    <w:p w:rsidR="00363555" w:rsidRPr="00AC517C" w:rsidRDefault="00901046" w:rsidP="00363555">
      <w:pPr>
        <w:jc w:val="both"/>
      </w:pPr>
      <w:r>
        <w:t>Глава</w:t>
      </w:r>
      <w:r w:rsidR="00363555" w:rsidRPr="00AC517C">
        <w:t xml:space="preserve"> администрации</w:t>
      </w:r>
    </w:p>
    <w:p w:rsidR="00363555" w:rsidRPr="00AC517C" w:rsidRDefault="00363555" w:rsidP="00363555">
      <w:pPr>
        <w:jc w:val="both"/>
      </w:pPr>
      <w:r w:rsidRPr="00AC517C">
        <w:t xml:space="preserve">Козловского района                                                                                                  </w:t>
      </w:r>
      <w:proofErr w:type="spellStart"/>
      <w:r w:rsidR="0062794C">
        <w:t>А.Н.Людков</w:t>
      </w:r>
      <w:proofErr w:type="spellEnd"/>
    </w:p>
    <w:p w:rsidR="00B90AF6" w:rsidRPr="00AC517C" w:rsidRDefault="00B90AF6" w:rsidP="00363555">
      <w:pPr>
        <w:jc w:val="both"/>
      </w:pPr>
    </w:p>
    <w:p w:rsidR="00B90AF6" w:rsidRPr="00AC517C" w:rsidRDefault="00B90AF6" w:rsidP="00363555">
      <w:pPr>
        <w:jc w:val="both"/>
      </w:pPr>
    </w:p>
    <w:p w:rsidR="00A0499D" w:rsidRPr="00AC517C" w:rsidRDefault="00A0499D" w:rsidP="00A0499D">
      <w:pPr>
        <w:ind w:firstLine="709"/>
        <w:jc w:val="both"/>
      </w:pPr>
    </w:p>
    <w:p w:rsidR="00A0499D" w:rsidRPr="00AC517C" w:rsidRDefault="00A0499D" w:rsidP="00A0499D">
      <w:pPr>
        <w:autoSpaceDE w:val="0"/>
        <w:autoSpaceDN w:val="0"/>
        <w:adjustRightInd w:val="0"/>
        <w:ind w:firstLine="709"/>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67430B" w:rsidRDefault="0067430B" w:rsidP="0067430B">
      <w:pPr>
        <w:jc w:val="both"/>
        <w:rPr>
          <w:b/>
          <w:sz w:val="26"/>
          <w:szCs w:val="26"/>
        </w:rPr>
      </w:pPr>
    </w:p>
    <w:p w:rsidR="0067430B" w:rsidRDefault="0067430B" w:rsidP="0067430B">
      <w:pPr>
        <w:jc w:val="both"/>
        <w:rPr>
          <w:sz w:val="26"/>
          <w:szCs w:val="26"/>
        </w:rPr>
      </w:pPr>
    </w:p>
    <w:p w:rsidR="0067430B" w:rsidRDefault="0067430B" w:rsidP="0067430B">
      <w:pPr>
        <w:widowControl w:val="0"/>
        <w:autoSpaceDE w:val="0"/>
        <w:autoSpaceDN w:val="0"/>
        <w:adjustRightInd w:val="0"/>
        <w:ind w:firstLine="540"/>
        <w:jc w:val="both"/>
        <w:rPr>
          <w:sz w:val="26"/>
          <w:szCs w:val="28"/>
        </w:rPr>
      </w:pPr>
    </w:p>
    <w:p w:rsidR="0067430B" w:rsidRDefault="0067430B" w:rsidP="0067430B">
      <w:pPr>
        <w:tabs>
          <w:tab w:val="num" w:pos="759"/>
        </w:tabs>
        <w:ind w:firstLine="851"/>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4562A" w:rsidRDefault="0004562A" w:rsidP="00B90AF6">
      <w:pPr>
        <w:pStyle w:val="a3"/>
        <w:jc w:val="right"/>
      </w:pPr>
    </w:p>
    <w:p w:rsidR="0004562A" w:rsidRDefault="0004562A" w:rsidP="00B90AF6">
      <w:pPr>
        <w:pStyle w:val="a3"/>
        <w:jc w:val="right"/>
      </w:pPr>
    </w:p>
    <w:p w:rsidR="0004562A" w:rsidRDefault="0004562A" w:rsidP="00B90AF6">
      <w:pPr>
        <w:pStyle w:val="a3"/>
        <w:jc w:val="right"/>
      </w:pPr>
    </w:p>
    <w:p w:rsidR="0004562A" w:rsidRDefault="0004562A" w:rsidP="00B90AF6">
      <w:pPr>
        <w:pStyle w:val="a3"/>
        <w:jc w:val="right"/>
      </w:pPr>
    </w:p>
    <w:p w:rsidR="0004562A" w:rsidRDefault="0004562A" w:rsidP="00B90AF6">
      <w:pPr>
        <w:pStyle w:val="a3"/>
        <w:jc w:val="right"/>
      </w:pPr>
    </w:p>
    <w:p w:rsidR="000A0BFB" w:rsidRDefault="000A0BFB" w:rsidP="00B90AF6">
      <w:pPr>
        <w:pStyle w:val="a3"/>
        <w:jc w:val="right"/>
      </w:pPr>
    </w:p>
    <w:p w:rsidR="00AC517C" w:rsidRDefault="00AC517C" w:rsidP="00B90AF6">
      <w:pPr>
        <w:pStyle w:val="a3"/>
        <w:jc w:val="right"/>
      </w:pPr>
      <w:r>
        <w:lastRenderedPageBreak/>
        <w:t xml:space="preserve">Утверждена </w:t>
      </w:r>
      <w:r w:rsidR="00B90AF6" w:rsidRPr="000449ED">
        <w:t xml:space="preserve"> </w:t>
      </w:r>
    </w:p>
    <w:p w:rsidR="00B90AF6" w:rsidRPr="000449ED" w:rsidRDefault="00B90AF6" w:rsidP="00B90AF6">
      <w:pPr>
        <w:pStyle w:val="a3"/>
        <w:jc w:val="right"/>
      </w:pPr>
      <w:r w:rsidRPr="000449ED">
        <w:t>постановлени</w:t>
      </w:r>
      <w:r w:rsidR="00AC517C">
        <w:t>ем</w:t>
      </w:r>
      <w:r w:rsidRPr="000449ED">
        <w:t xml:space="preserve"> администрации Козловского района</w:t>
      </w:r>
    </w:p>
    <w:p w:rsidR="00B90AF6" w:rsidRPr="001A5863" w:rsidRDefault="00B90AF6" w:rsidP="00B90AF6">
      <w:pPr>
        <w:pStyle w:val="a3"/>
        <w:jc w:val="right"/>
        <w:rPr>
          <w:lang w:val="en-US"/>
        </w:rPr>
      </w:pPr>
      <w:proofErr w:type="gramStart"/>
      <w:r w:rsidRPr="000449ED">
        <w:t>Чувашской  Республики</w:t>
      </w:r>
      <w:proofErr w:type="gramEnd"/>
      <w:r w:rsidRPr="000449ED">
        <w:t xml:space="preserve"> от </w:t>
      </w:r>
      <w:r w:rsidR="00177CD1">
        <w:t>1</w:t>
      </w:r>
      <w:r w:rsidR="00EB6BF8">
        <w:t>4</w:t>
      </w:r>
      <w:r w:rsidR="00177CD1">
        <w:t xml:space="preserve">.04.2022г. </w:t>
      </w:r>
      <w:r w:rsidRPr="000449ED">
        <w:t>№</w:t>
      </w:r>
      <w:r w:rsidR="001A5863" w:rsidRPr="001A5863">
        <w:t>1</w:t>
      </w:r>
      <w:r w:rsidR="001A5863">
        <w:rPr>
          <w:lang w:val="en-US"/>
        </w:rPr>
        <w:t>93</w:t>
      </w:r>
      <w:bookmarkStart w:id="0" w:name="_GoBack"/>
      <w:bookmarkEnd w:id="0"/>
    </w:p>
    <w:p w:rsidR="00B90AF6" w:rsidRPr="000449ED" w:rsidRDefault="00B90AF6" w:rsidP="00B90AF6">
      <w:pPr>
        <w:pStyle w:val="afa"/>
        <w:tabs>
          <w:tab w:val="left" w:pos="7056"/>
          <w:tab w:val="right" w:pos="10771"/>
        </w:tabs>
        <w:spacing w:line="276" w:lineRule="auto"/>
        <w:jc w:val="right"/>
        <w:rPr>
          <w:sz w:val="22"/>
          <w:szCs w:val="22"/>
        </w:rPr>
      </w:pPr>
    </w:p>
    <w:p w:rsidR="00B90AF6" w:rsidRDefault="00B90AF6" w:rsidP="00B90AF6">
      <w:pPr>
        <w:jc w:val="center"/>
        <w:rPr>
          <w:b/>
          <w:bCs/>
          <w:kern w:val="2"/>
          <w:sz w:val="16"/>
          <w:szCs w:val="16"/>
        </w:rPr>
      </w:pPr>
    </w:p>
    <w:p w:rsidR="00652B3E" w:rsidRDefault="00652B3E" w:rsidP="00B90AF6">
      <w:pPr>
        <w:jc w:val="center"/>
        <w:rPr>
          <w:b/>
          <w:bCs/>
          <w:kern w:val="2"/>
          <w:sz w:val="16"/>
          <w:szCs w:val="16"/>
        </w:rPr>
      </w:pPr>
    </w:p>
    <w:p w:rsidR="00652B3E" w:rsidRDefault="00652B3E" w:rsidP="00B90AF6">
      <w:pPr>
        <w:jc w:val="center"/>
        <w:rPr>
          <w:b/>
          <w:bCs/>
          <w:kern w:val="2"/>
          <w:sz w:val="16"/>
          <w:szCs w:val="16"/>
        </w:rPr>
      </w:pPr>
    </w:p>
    <w:p w:rsidR="00B90AF6" w:rsidRPr="000449ED" w:rsidRDefault="00B90AF6" w:rsidP="00B90AF6">
      <w:pPr>
        <w:pStyle w:val="a3"/>
        <w:jc w:val="center"/>
        <w:rPr>
          <w:kern w:val="2"/>
        </w:rPr>
      </w:pPr>
      <w:r w:rsidRPr="000449ED">
        <w:rPr>
          <w:kern w:val="2"/>
        </w:rPr>
        <w:t xml:space="preserve">МУНИЦИПАЛЬНАЯ ПРОГРАММА </w:t>
      </w:r>
      <w:r w:rsidRPr="000449ED">
        <w:rPr>
          <w:color w:val="000000"/>
        </w:rPr>
        <w:t>КОЗЛОВСКОГО РАЙОНА</w:t>
      </w:r>
    </w:p>
    <w:p w:rsidR="00B90AF6" w:rsidRPr="000449ED" w:rsidRDefault="00B90AF6" w:rsidP="00B90AF6">
      <w:pPr>
        <w:pStyle w:val="a3"/>
        <w:jc w:val="center"/>
        <w:rPr>
          <w:kern w:val="2"/>
        </w:rPr>
      </w:pPr>
      <w:r w:rsidRPr="000449ED">
        <w:rPr>
          <w:kern w:val="2"/>
        </w:rPr>
        <w:t xml:space="preserve">«Социальная поддержка граждан в Козловском районе» на </w:t>
      </w:r>
      <w:r w:rsidR="009F349C" w:rsidRPr="00AC517C">
        <w:t>20</w:t>
      </w:r>
      <w:r w:rsidR="009F349C">
        <w:t>19</w:t>
      </w:r>
      <w:r w:rsidR="009F349C" w:rsidRPr="00AC517C">
        <w:t xml:space="preserve">-2035 </w:t>
      </w:r>
      <w:proofErr w:type="spellStart"/>
      <w:r w:rsidRPr="000449ED">
        <w:rPr>
          <w:kern w:val="2"/>
        </w:rPr>
        <w:t>г.г</w:t>
      </w:r>
      <w:proofErr w:type="spellEnd"/>
      <w:r w:rsidRPr="000449ED">
        <w:rPr>
          <w:kern w:val="2"/>
        </w:rPr>
        <w:t>.</w:t>
      </w:r>
    </w:p>
    <w:p w:rsidR="00B90AF6" w:rsidRPr="000449ED" w:rsidRDefault="00B90AF6" w:rsidP="00B90AF6">
      <w:pPr>
        <w:pStyle w:val="a3"/>
        <w:jc w:val="center"/>
        <w:rPr>
          <w:kern w:val="2"/>
        </w:rPr>
      </w:pPr>
    </w:p>
    <w:p w:rsidR="00B90AF6" w:rsidRPr="000449ED" w:rsidRDefault="00B90AF6" w:rsidP="00B90AF6">
      <w:pPr>
        <w:pStyle w:val="a3"/>
        <w:jc w:val="center"/>
        <w:rPr>
          <w:kern w:val="2"/>
        </w:rPr>
      </w:pPr>
      <w:r w:rsidRPr="000449ED">
        <w:rPr>
          <w:kern w:val="2"/>
        </w:rPr>
        <w:t>ПАСПОРТ</w:t>
      </w:r>
    </w:p>
    <w:p w:rsidR="00B90AF6" w:rsidRPr="000449ED" w:rsidRDefault="00B90AF6" w:rsidP="00B90AF6">
      <w:pPr>
        <w:pStyle w:val="a3"/>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B90AF6" w:rsidRDefault="00B90AF6" w:rsidP="00B90AF6">
      <w:pPr>
        <w:pStyle w:val="a3"/>
        <w:jc w:val="center"/>
        <w:rPr>
          <w:kern w:val="2"/>
        </w:rPr>
      </w:pPr>
      <w:r w:rsidRPr="000449ED">
        <w:rPr>
          <w:kern w:val="2"/>
        </w:rPr>
        <w:t>«Социальная поддержка граждан в Козловском районе»</w:t>
      </w:r>
      <w:bookmarkStart w:id="1" w:name="Par17"/>
      <w:bookmarkEnd w:id="1"/>
      <w:r w:rsidR="0004562A">
        <w:rPr>
          <w:kern w:val="2"/>
        </w:rPr>
        <w:t xml:space="preserve"> </w:t>
      </w:r>
      <w:r w:rsidRPr="000449ED">
        <w:rPr>
          <w:kern w:val="2"/>
        </w:rPr>
        <w:t xml:space="preserve">на </w:t>
      </w:r>
      <w:r w:rsidR="009F349C" w:rsidRPr="00AC517C">
        <w:t>20</w:t>
      </w:r>
      <w:r w:rsidR="009F349C">
        <w:t>19</w:t>
      </w:r>
      <w:r w:rsidR="009F349C" w:rsidRPr="00AC517C">
        <w:t xml:space="preserve">-2035 </w:t>
      </w:r>
      <w:proofErr w:type="spellStart"/>
      <w:r w:rsidRPr="000449ED">
        <w:rPr>
          <w:kern w:val="2"/>
        </w:rPr>
        <w:t>г.г</w:t>
      </w:r>
      <w:proofErr w:type="spellEnd"/>
      <w:r w:rsidRPr="000449ED">
        <w:rPr>
          <w:kern w:val="2"/>
        </w:rPr>
        <w:t>.</w:t>
      </w:r>
    </w:p>
    <w:p w:rsidR="00B90AF6" w:rsidRPr="000449ED" w:rsidRDefault="00B90AF6" w:rsidP="00B90AF6">
      <w:pPr>
        <w:pStyle w:val="a3"/>
        <w:jc w:val="center"/>
        <w:rPr>
          <w:kern w:val="2"/>
        </w:rPr>
      </w:pPr>
    </w:p>
    <w:tbl>
      <w:tblPr>
        <w:tblW w:w="5000" w:type="pct"/>
        <w:jc w:val="center"/>
        <w:tblLayout w:type="fixed"/>
        <w:tblCellMar>
          <w:left w:w="28" w:type="dxa"/>
          <w:right w:w="28" w:type="dxa"/>
        </w:tblCellMar>
        <w:tblLook w:val="04A0" w:firstRow="1" w:lastRow="0" w:firstColumn="1" w:lastColumn="0" w:noHBand="0" w:noVBand="1"/>
      </w:tblPr>
      <w:tblGrid>
        <w:gridCol w:w="2957"/>
        <w:gridCol w:w="6671"/>
      </w:tblGrid>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901046">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Социальная поддержка граждан в Козловском районе»</w:t>
            </w:r>
            <w:r w:rsidR="0008443F">
              <w:rPr>
                <w:kern w:val="2"/>
                <w:sz w:val="20"/>
                <w:szCs w:val="20"/>
              </w:rPr>
              <w:t xml:space="preserve">  </w:t>
            </w:r>
            <w:r w:rsidRPr="00024355">
              <w:rPr>
                <w:kern w:val="2"/>
                <w:sz w:val="20"/>
                <w:szCs w:val="20"/>
              </w:rPr>
              <w:t xml:space="preserve">на </w:t>
            </w:r>
            <w:r w:rsidR="009F349C" w:rsidRPr="009F349C">
              <w:rPr>
                <w:sz w:val="18"/>
                <w:szCs w:val="18"/>
              </w:rPr>
              <w:t>2019-2035</w:t>
            </w:r>
            <w:r w:rsidR="009F349C" w:rsidRPr="00AC517C">
              <w:t xml:space="preserve"> </w:t>
            </w:r>
            <w:proofErr w:type="spellStart"/>
            <w:r w:rsidRPr="00024355">
              <w:rPr>
                <w:kern w:val="2"/>
                <w:sz w:val="20"/>
                <w:szCs w:val="20"/>
              </w:rPr>
              <w:t>г.г</w:t>
            </w:r>
            <w:proofErr w:type="spellEnd"/>
            <w:r w:rsidRPr="00024355">
              <w:rPr>
                <w:kern w:val="2"/>
                <w:sz w:val="20"/>
                <w:szCs w:val="20"/>
              </w:rPr>
              <w:t>.» (дал</w:t>
            </w:r>
            <w:r w:rsidRPr="00E257A7">
              <w:rPr>
                <w:kern w:val="2"/>
                <w:sz w:val="20"/>
                <w:szCs w:val="20"/>
              </w:rPr>
              <w:t>ее  – муниципальная программа)</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p>
          <w:p w:rsidR="00B90AF6" w:rsidRPr="00E257A7" w:rsidRDefault="00B90AF6"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p>
          <w:p w:rsidR="00B90AF6" w:rsidRPr="00E257A7" w:rsidRDefault="00B90AF6"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ind w:right="-57"/>
              <w:jc w:val="both"/>
              <w:rPr>
                <w:sz w:val="20"/>
                <w:szCs w:val="20"/>
              </w:rPr>
            </w:pPr>
            <w:r w:rsidRPr="00E257A7">
              <w:rPr>
                <w:kern w:val="2"/>
                <w:sz w:val="20"/>
                <w:szCs w:val="20"/>
              </w:rPr>
              <w:t xml:space="preserve">МКУ "Центр финансового и хозяйственного обеспечения" Козловского района Чувашской </w:t>
            </w:r>
            <w:proofErr w:type="gramStart"/>
            <w:r w:rsidRPr="00E257A7">
              <w:rPr>
                <w:kern w:val="2"/>
                <w:sz w:val="20"/>
                <w:szCs w:val="20"/>
              </w:rPr>
              <w:t>Республики ;</w:t>
            </w:r>
            <w:proofErr w:type="gramEnd"/>
            <w:r w:rsidRPr="00E257A7">
              <w:rPr>
                <w:sz w:val="20"/>
                <w:szCs w:val="20"/>
              </w:rPr>
              <w:t xml:space="preserve"> Организации, предприятия, учреждения Козловского района (по согласованию);</w:t>
            </w:r>
          </w:p>
          <w:p w:rsidR="00B90AF6" w:rsidRPr="00E257A7" w:rsidRDefault="00B90AF6" w:rsidP="00024355">
            <w:pPr>
              <w:ind w:right="-57"/>
              <w:jc w:val="both"/>
              <w:rPr>
                <w:sz w:val="20"/>
                <w:szCs w:val="20"/>
              </w:rPr>
            </w:pPr>
            <w:r w:rsidRPr="00E257A7">
              <w:rPr>
                <w:sz w:val="20"/>
                <w:szCs w:val="20"/>
              </w:rPr>
              <w:t xml:space="preserve">Отдел социальной защиты населения Козловского района КУ «Центр предоставления мер социальной поддержки» </w:t>
            </w:r>
            <w:proofErr w:type="spellStart"/>
            <w:r w:rsidRPr="00E257A7">
              <w:rPr>
                <w:sz w:val="20"/>
                <w:szCs w:val="20"/>
              </w:rPr>
              <w:t>Минздравсоцразвития</w:t>
            </w:r>
            <w:proofErr w:type="spellEnd"/>
            <w:r w:rsidRPr="00E257A7">
              <w:rPr>
                <w:sz w:val="20"/>
                <w:szCs w:val="20"/>
              </w:rPr>
              <w:t xml:space="preserve"> Чувашии (по согласованию);</w:t>
            </w:r>
          </w:p>
          <w:p w:rsidR="00B90AF6" w:rsidRPr="00E257A7" w:rsidRDefault="00B90AF6" w:rsidP="00024355">
            <w:pPr>
              <w:ind w:right="-57"/>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1"/>
              <w:ind w:right="-57"/>
              <w:rPr>
                <w:rFonts w:ascii="Times New Roman" w:hAnsi="Times New Roman" w:cs="Times New Roman"/>
                <w:sz w:val="20"/>
                <w:szCs w:val="20"/>
              </w:rPr>
            </w:pPr>
            <w:r w:rsidRPr="00E257A7">
              <w:rPr>
                <w:rFonts w:ascii="Times New Roman" w:hAnsi="Times New Roman" w:cs="Times New Roman"/>
                <w:sz w:val="20"/>
                <w:szCs w:val="20"/>
              </w:rPr>
              <w:t xml:space="preserve">КУ </w:t>
            </w:r>
            <w:proofErr w:type="gramStart"/>
            <w:r w:rsidRPr="00E257A7">
              <w:rPr>
                <w:rFonts w:ascii="Times New Roman" w:hAnsi="Times New Roman" w:cs="Times New Roman"/>
                <w:sz w:val="20"/>
                <w:szCs w:val="20"/>
              </w:rPr>
              <w:t>ЧР  «</w:t>
            </w:r>
            <w:proofErr w:type="gramEnd"/>
            <w:r w:rsidRPr="00E257A7">
              <w:rPr>
                <w:rFonts w:ascii="Times New Roman" w:hAnsi="Times New Roman" w:cs="Times New Roman"/>
                <w:sz w:val="20"/>
                <w:szCs w:val="20"/>
              </w:rPr>
              <w:t>Центр занятости  населения Козловского района» (по согласованию);</w:t>
            </w:r>
          </w:p>
          <w:p w:rsidR="00B90AF6" w:rsidRPr="002E4D23" w:rsidRDefault="00B90AF6" w:rsidP="00024355">
            <w:pPr>
              <w:ind w:right="-57"/>
              <w:jc w:val="both"/>
              <w:rPr>
                <w:sz w:val="20"/>
                <w:szCs w:val="20"/>
              </w:rPr>
            </w:pPr>
            <w:r w:rsidRPr="00E257A7">
              <w:rPr>
                <w:sz w:val="20"/>
                <w:szCs w:val="20"/>
              </w:rPr>
              <w:t xml:space="preserve">МБУЗ «Козловская центральная районная больница имени И.Е. Виноградова» </w:t>
            </w:r>
            <w:proofErr w:type="spellStart"/>
            <w:r w:rsidRPr="00E257A7">
              <w:rPr>
                <w:sz w:val="20"/>
                <w:szCs w:val="20"/>
              </w:rPr>
              <w:t>Минздравсоцразвития</w:t>
            </w:r>
            <w:proofErr w:type="spellEnd"/>
            <w:r w:rsidRPr="00E257A7">
              <w:rPr>
                <w:sz w:val="20"/>
                <w:szCs w:val="20"/>
              </w:rPr>
              <w:t xml:space="preserve"> Чувашии (по согласованию</w:t>
            </w:r>
            <w:r>
              <w:rPr>
                <w:sz w:val="20"/>
                <w:szCs w:val="20"/>
              </w:rPr>
              <w:t>)</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B90AF6" w:rsidRPr="00E257A7" w:rsidRDefault="00B90AF6"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3."Доступная среда"</w:t>
            </w:r>
          </w:p>
          <w:p w:rsidR="00B90AF6" w:rsidRPr="00E257A7" w:rsidRDefault="00B90AF6" w:rsidP="00901046">
            <w:pPr>
              <w:autoSpaceDE w:val="0"/>
              <w:autoSpaceDN w:val="0"/>
              <w:adjustRightInd w:val="0"/>
              <w:jc w:val="both"/>
              <w:rPr>
                <w:kern w:val="2"/>
                <w:sz w:val="20"/>
                <w:szCs w:val="20"/>
              </w:rPr>
            </w:pPr>
            <w:r w:rsidRPr="00E257A7">
              <w:rPr>
                <w:kern w:val="2"/>
                <w:sz w:val="20"/>
                <w:szCs w:val="20"/>
              </w:rPr>
              <w:t xml:space="preserve">4. </w:t>
            </w:r>
            <w:r w:rsidRPr="00E257A7">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sz w:val="18"/>
                <w:szCs w:val="18"/>
              </w:rPr>
              <w:t>2019-2035</w:t>
            </w:r>
            <w:r w:rsidR="009F349C" w:rsidRPr="00AC517C">
              <w:t xml:space="preserve"> </w:t>
            </w:r>
            <w:r w:rsidRPr="00E257A7">
              <w:rPr>
                <w:sz w:val="20"/>
                <w:szCs w:val="20"/>
              </w:rPr>
              <w:t xml:space="preserve">годы  </w:t>
            </w:r>
          </w:p>
        </w:tc>
      </w:tr>
      <w:tr w:rsidR="00B90AF6"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pStyle w:val="a3"/>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a3"/>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B90AF6"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B90AF6" w:rsidRPr="00E257A7" w:rsidRDefault="00B90AF6" w:rsidP="00024355">
            <w:pPr>
              <w:pStyle w:val="a3"/>
              <w:rPr>
                <w:sz w:val="20"/>
                <w:szCs w:val="20"/>
              </w:rPr>
            </w:pPr>
            <w:r w:rsidRPr="00E257A7">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AC517C" w:rsidRDefault="00B90AF6" w:rsidP="00024355">
            <w:pPr>
              <w:pStyle w:val="a3"/>
              <w:rPr>
                <w:sz w:val="20"/>
                <w:szCs w:val="20"/>
              </w:rPr>
            </w:pPr>
            <w:r w:rsidRPr="00E257A7">
              <w:rPr>
                <w:sz w:val="20"/>
                <w:szCs w:val="20"/>
              </w:rPr>
              <w:t xml:space="preserve">- развитие инфраструктуры информационной и консультационной </w:t>
            </w:r>
          </w:p>
          <w:p w:rsidR="00AC517C" w:rsidRDefault="00AC517C" w:rsidP="00024355">
            <w:pPr>
              <w:pStyle w:val="a3"/>
              <w:rPr>
                <w:sz w:val="20"/>
                <w:szCs w:val="20"/>
              </w:rPr>
            </w:pPr>
          </w:p>
          <w:p w:rsidR="00B90AF6" w:rsidRPr="00E257A7" w:rsidRDefault="00B90AF6" w:rsidP="00024355">
            <w:pPr>
              <w:pStyle w:val="a3"/>
              <w:rPr>
                <w:kern w:val="2"/>
                <w:sz w:val="20"/>
                <w:szCs w:val="20"/>
              </w:rPr>
            </w:pPr>
            <w:r w:rsidRPr="00E257A7">
              <w:rPr>
                <w:sz w:val="20"/>
                <w:szCs w:val="20"/>
              </w:rPr>
              <w:t>поддержки благотворительной и добровольческой деятельности.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lastRenderedPageBreak/>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 xml:space="preserve">доля муниципальных служащих, получающих различные меры социальной поддержки в общей численности муниципальных </w:t>
            </w:r>
            <w:proofErr w:type="gramStart"/>
            <w:r w:rsidRPr="00E257A7">
              <w:rPr>
                <w:kern w:val="2"/>
                <w:sz w:val="20"/>
                <w:szCs w:val="20"/>
              </w:rPr>
              <w:t>служащих  ,</w:t>
            </w:r>
            <w:proofErr w:type="gramEnd"/>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pStyle w:val="a3"/>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3"/>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3"/>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E257A7" w:rsidRDefault="00B90AF6" w:rsidP="00024355">
            <w:pPr>
              <w:pStyle w:val="a3"/>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9F349C" w:rsidP="00024355">
            <w:pPr>
              <w:autoSpaceDE w:val="0"/>
              <w:autoSpaceDN w:val="0"/>
              <w:adjustRightInd w:val="0"/>
              <w:jc w:val="both"/>
              <w:rPr>
                <w:kern w:val="2"/>
                <w:sz w:val="20"/>
                <w:szCs w:val="20"/>
              </w:rPr>
            </w:pPr>
            <w:r w:rsidRPr="009F349C">
              <w:rPr>
                <w:sz w:val="18"/>
                <w:szCs w:val="18"/>
              </w:rPr>
              <w:t>2019-2035</w:t>
            </w:r>
            <w:r w:rsidRPr="00AC517C">
              <w:t xml:space="preserve"> </w:t>
            </w:r>
            <w:r w:rsidR="00B90AF6" w:rsidRPr="00E257A7">
              <w:rPr>
                <w:kern w:val="2"/>
                <w:sz w:val="20"/>
                <w:szCs w:val="20"/>
              </w:rPr>
              <w:t>годы.</w:t>
            </w:r>
          </w:p>
          <w:p w:rsidR="00B90AF6" w:rsidRDefault="00B90AF6" w:rsidP="00024355">
            <w:pPr>
              <w:autoSpaceDE w:val="0"/>
              <w:autoSpaceDN w:val="0"/>
              <w:adjustRightInd w:val="0"/>
              <w:jc w:val="both"/>
              <w:rPr>
                <w:kern w:val="2"/>
                <w:sz w:val="20"/>
                <w:szCs w:val="20"/>
              </w:rPr>
            </w:pPr>
            <w:r w:rsidRPr="00E257A7">
              <w:rPr>
                <w:kern w:val="2"/>
                <w:sz w:val="20"/>
                <w:szCs w:val="20"/>
              </w:rPr>
              <w:t xml:space="preserve">Этапы </w:t>
            </w:r>
            <w:proofErr w:type="gramStart"/>
            <w:r w:rsidRPr="00E257A7">
              <w:rPr>
                <w:kern w:val="2"/>
                <w:sz w:val="20"/>
                <w:szCs w:val="20"/>
              </w:rPr>
              <w:t xml:space="preserve">реализации </w:t>
            </w:r>
            <w:r w:rsidR="00652B3E">
              <w:rPr>
                <w:kern w:val="2"/>
                <w:sz w:val="20"/>
                <w:szCs w:val="20"/>
              </w:rPr>
              <w:t>:</w:t>
            </w:r>
            <w:proofErr w:type="gramEnd"/>
          </w:p>
          <w:p w:rsidR="00652B3E" w:rsidRDefault="00652B3E" w:rsidP="00024355">
            <w:pPr>
              <w:autoSpaceDE w:val="0"/>
              <w:autoSpaceDN w:val="0"/>
              <w:adjustRightInd w:val="0"/>
              <w:jc w:val="both"/>
              <w:rPr>
                <w:kern w:val="2"/>
                <w:sz w:val="20"/>
                <w:szCs w:val="20"/>
              </w:rPr>
            </w:pPr>
            <w:r>
              <w:rPr>
                <w:kern w:val="2"/>
                <w:sz w:val="20"/>
                <w:szCs w:val="20"/>
              </w:rPr>
              <w:t>1 этап-20</w:t>
            </w:r>
            <w:r w:rsidR="00901046">
              <w:rPr>
                <w:kern w:val="2"/>
                <w:sz w:val="20"/>
                <w:szCs w:val="20"/>
              </w:rPr>
              <w:t>20</w:t>
            </w:r>
            <w:r>
              <w:rPr>
                <w:kern w:val="2"/>
                <w:sz w:val="20"/>
                <w:szCs w:val="20"/>
              </w:rPr>
              <w:t>-2025 годы;</w:t>
            </w:r>
          </w:p>
          <w:p w:rsidR="00652B3E" w:rsidRDefault="00652B3E" w:rsidP="00024355">
            <w:pPr>
              <w:autoSpaceDE w:val="0"/>
              <w:autoSpaceDN w:val="0"/>
              <w:adjustRightInd w:val="0"/>
              <w:jc w:val="both"/>
              <w:rPr>
                <w:kern w:val="2"/>
                <w:sz w:val="20"/>
                <w:szCs w:val="20"/>
              </w:rPr>
            </w:pPr>
            <w:r>
              <w:rPr>
                <w:kern w:val="2"/>
                <w:sz w:val="20"/>
                <w:szCs w:val="20"/>
              </w:rPr>
              <w:t>2 этап -2026-2030 годы;</w:t>
            </w:r>
          </w:p>
          <w:p w:rsidR="00652B3E" w:rsidRPr="00E257A7" w:rsidRDefault="00652B3E" w:rsidP="00024355">
            <w:pPr>
              <w:autoSpaceDE w:val="0"/>
              <w:autoSpaceDN w:val="0"/>
              <w:adjustRightInd w:val="0"/>
              <w:jc w:val="both"/>
              <w:rPr>
                <w:kern w:val="2"/>
                <w:sz w:val="20"/>
                <w:szCs w:val="20"/>
              </w:rPr>
            </w:pPr>
            <w:r>
              <w:rPr>
                <w:kern w:val="2"/>
                <w:sz w:val="20"/>
                <w:szCs w:val="20"/>
              </w:rPr>
              <w:t>3 этап-2031-2035 годы.</w:t>
            </w:r>
          </w:p>
          <w:p w:rsidR="00B90AF6" w:rsidRPr="00E257A7" w:rsidRDefault="00B90AF6" w:rsidP="00024355">
            <w:pPr>
              <w:autoSpaceDE w:val="0"/>
              <w:autoSpaceDN w:val="0"/>
              <w:adjustRightInd w:val="0"/>
              <w:jc w:val="both"/>
              <w:rPr>
                <w:kern w:val="2"/>
                <w:sz w:val="20"/>
                <w:szCs w:val="20"/>
              </w:rPr>
            </w:pP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за </w:t>
            </w:r>
            <w:r w:rsidR="009F349C" w:rsidRPr="009F349C">
              <w:rPr>
                <w:sz w:val="18"/>
                <w:szCs w:val="18"/>
              </w:rPr>
              <w:t>2019-2035</w:t>
            </w:r>
            <w:r w:rsidR="009F349C" w:rsidRPr="00AC517C">
              <w:t xml:space="preserve"> </w:t>
            </w:r>
            <w:r w:rsidRPr="00E257A7">
              <w:rPr>
                <w:kern w:val="2"/>
                <w:sz w:val="20"/>
                <w:szCs w:val="20"/>
              </w:rPr>
              <w:t xml:space="preserve">годы </w:t>
            </w:r>
            <w:r w:rsidR="000A0BFB">
              <w:rPr>
                <w:kern w:val="2"/>
                <w:sz w:val="20"/>
                <w:szCs w:val="20"/>
              </w:rPr>
              <w:t>41575,</w:t>
            </w:r>
            <w:proofErr w:type="gramStart"/>
            <w:r w:rsidR="000A0BFB">
              <w:rPr>
                <w:kern w:val="2"/>
                <w:sz w:val="20"/>
                <w:szCs w:val="20"/>
              </w:rPr>
              <w:t>2</w:t>
            </w:r>
            <w:r w:rsidR="00777012">
              <w:rPr>
                <w:kern w:val="2"/>
                <w:sz w:val="20"/>
                <w:szCs w:val="20"/>
              </w:rPr>
              <w:t xml:space="preserve"> </w:t>
            </w:r>
            <w:r w:rsidRPr="00E257A7">
              <w:rPr>
                <w:kern w:val="2"/>
                <w:sz w:val="20"/>
                <w:szCs w:val="20"/>
              </w:rPr>
              <w:t xml:space="preserve"> тыс.</w:t>
            </w:r>
            <w:proofErr w:type="gramEnd"/>
            <w:r w:rsidRPr="00E257A7">
              <w:rPr>
                <w:kern w:val="2"/>
                <w:sz w:val="20"/>
                <w:szCs w:val="20"/>
              </w:rPr>
              <w:t xml:space="preserve"> рублей,</w:t>
            </w:r>
          </w:p>
          <w:p w:rsidR="00B90AF6" w:rsidRDefault="00B90AF6" w:rsidP="00024355">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024355">
            <w:pPr>
              <w:autoSpaceDE w:val="0"/>
              <w:autoSpaceDN w:val="0"/>
              <w:adjustRightInd w:val="0"/>
              <w:jc w:val="both"/>
              <w:rPr>
                <w:kern w:val="2"/>
                <w:sz w:val="20"/>
                <w:szCs w:val="20"/>
              </w:rPr>
            </w:pPr>
            <w:r>
              <w:rPr>
                <w:kern w:val="2"/>
                <w:sz w:val="20"/>
                <w:szCs w:val="20"/>
              </w:rPr>
              <w:t xml:space="preserve">2019 год -  2067,3 </w:t>
            </w:r>
            <w:proofErr w:type="spellStart"/>
            <w:proofErr w:type="gramStart"/>
            <w:r>
              <w:rPr>
                <w:kern w:val="2"/>
                <w:sz w:val="20"/>
                <w:szCs w:val="20"/>
              </w:rPr>
              <w:t>тыс,рублей</w:t>
            </w:r>
            <w:proofErr w:type="spellEnd"/>
            <w:proofErr w:type="gramEnd"/>
            <w:r>
              <w:rPr>
                <w:kern w:val="2"/>
                <w:sz w:val="20"/>
                <w:szCs w:val="20"/>
              </w:rPr>
              <w:t>;</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20</w:t>
            </w:r>
            <w:r w:rsidRPr="00E257A7">
              <w:rPr>
                <w:kern w:val="2"/>
                <w:sz w:val="20"/>
                <w:szCs w:val="20"/>
              </w:rPr>
              <w:t xml:space="preserve"> год </w:t>
            </w:r>
            <w:r w:rsidR="00FE0B46">
              <w:rPr>
                <w:kern w:val="2"/>
                <w:sz w:val="20"/>
                <w:szCs w:val="20"/>
              </w:rPr>
              <w:t>–</w:t>
            </w:r>
            <w:r w:rsidRPr="00E257A7">
              <w:rPr>
                <w:kern w:val="2"/>
                <w:sz w:val="20"/>
                <w:szCs w:val="20"/>
              </w:rPr>
              <w:t xml:space="preserve"> </w:t>
            </w:r>
            <w:r w:rsidR="000A0BFB">
              <w:rPr>
                <w:kern w:val="2"/>
                <w:sz w:val="20"/>
                <w:szCs w:val="20"/>
              </w:rPr>
              <w:t>2116,4</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21</w:t>
            </w:r>
            <w:r w:rsidRPr="00E257A7">
              <w:rPr>
                <w:kern w:val="2"/>
                <w:sz w:val="20"/>
                <w:szCs w:val="20"/>
              </w:rPr>
              <w:t xml:space="preserve"> год </w:t>
            </w:r>
            <w:r w:rsidR="00FE0B46">
              <w:rPr>
                <w:kern w:val="2"/>
                <w:sz w:val="20"/>
                <w:szCs w:val="20"/>
              </w:rPr>
              <w:t>–</w:t>
            </w:r>
            <w:r w:rsidRPr="00E257A7">
              <w:rPr>
                <w:kern w:val="2"/>
                <w:sz w:val="20"/>
                <w:szCs w:val="20"/>
              </w:rPr>
              <w:t xml:space="preserve"> </w:t>
            </w:r>
            <w:r w:rsidR="000A0BFB">
              <w:rPr>
                <w:kern w:val="2"/>
                <w:sz w:val="20"/>
                <w:szCs w:val="20"/>
              </w:rPr>
              <w:t>2281,7</w:t>
            </w:r>
            <w:r w:rsidR="00FF402A">
              <w:rPr>
                <w:kern w:val="2"/>
                <w:sz w:val="20"/>
                <w:szCs w:val="20"/>
              </w:rPr>
              <w:t xml:space="preserve"> тыс.</w:t>
            </w:r>
            <w:r w:rsidRPr="00E257A7">
              <w:rPr>
                <w:kern w:val="2"/>
                <w:sz w:val="20"/>
                <w:szCs w:val="20"/>
              </w:rPr>
              <w:t xml:space="preserve">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22</w:t>
            </w:r>
            <w:r w:rsidRPr="00E257A7">
              <w:rPr>
                <w:kern w:val="2"/>
                <w:sz w:val="20"/>
                <w:szCs w:val="20"/>
              </w:rPr>
              <w:t xml:space="preserve"> год </w:t>
            </w:r>
            <w:r w:rsidR="00FE0B46">
              <w:rPr>
                <w:kern w:val="2"/>
                <w:sz w:val="20"/>
                <w:szCs w:val="20"/>
              </w:rPr>
              <w:t>–</w:t>
            </w:r>
            <w:r w:rsidRPr="00E257A7">
              <w:rPr>
                <w:kern w:val="2"/>
                <w:sz w:val="20"/>
                <w:szCs w:val="20"/>
              </w:rPr>
              <w:t xml:space="preserve"> </w:t>
            </w:r>
            <w:r w:rsidR="000A0BFB">
              <w:rPr>
                <w:kern w:val="2"/>
                <w:sz w:val="20"/>
                <w:szCs w:val="20"/>
              </w:rPr>
              <w:t>2400,2</w:t>
            </w:r>
            <w:r w:rsidR="0067430B">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23</w:t>
            </w:r>
            <w:r w:rsidRPr="00E257A7">
              <w:rPr>
                <w:kern w:val="2"/>
                <w:sz w:val="20"/>
                <w:szCs w:val="20"/>
              </w:rPr>
              <w:t xml:space="preserve"> год </w:t>
            </w:r>
            <w:r w:rsidR="000A0BFB">
              <w:rPr>
                <w:kern w:val="2"/>
                <w:sz w:val="20"/>
                <w:szCs w:val="20"/>
              </w:rPr>
              <w:t>–</w:t>
            </w:r>
            <w:r w:rsidRPr="00E257A7">
              <w:rPr>
                <w:kern w:val="2"/>
                <w:sz w:val="20"/>
                <w:szCs w:val="20"/>
              </w:rPr>
              <w:t xml:space="preserve"> </w:t>
            </w:r>
            <w:r w:rsidR="000A0BFB">
              <w:rPr>
                <w:kern w:val="2"/>
                <w:sz w:val="20"/>
                <w:szCs w:val="20"/>
              </w:rPr>
              <w:t>2400,2</w:t>
            </w:r>
            <w:r w:rsidR="0067430B">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24</w:t>
            </w:r>
            <w:r w:rsidRPr="00E257A7">
              <w:rPr>
                <w:kern w:val="2"/>
                <w:sz w:val="20"/>
                <w:szCs w:val="20"/>
              </w:rPr>
              <w:t xml:space="preserve"> год </w:t>
            </w:r>
            <w:r w:rsidR="000A0BFB">
              <w:rPr>
                <w:kern w:val="2"/>
                <w:sz w:val="20"/>
                <w:szCs w:val="20"/>
              </w:rPr>
              <w:t>–</w:t>
            </w:r>
            <w:r w:rsidRPr="00E257A7">
              <w:rPr>
                <w:kern w:val="2"/>
                <w:sz w:val="20"/>
                <w:szCs w:val="20"/>
              </w:rPr>
              <w:t xml:space="preserve"> </w:t>
            </w:r>
            <w:r w:rsidR="000A0BFB">
              <w:rPr>
                <w:kern w:val="2"/>
                <w:sz w:val="20"/>
                <w:szCs w:val="20"/>
              </w:rPr>
              <w:t>2400,2</w:t>
            </w:r>
            <w:r w:rsidR="0067430B">
              <w:rPr>
                <w:kern w:val="2"/>
                <w:sz w:val="20"/>
                <w:szCs w:val="20"/>
              </w:rPr>
              <w:t xml:space="preserve"> </w:t>
            </w:r>
            <w:r w:rsidRPr="00E257A7">
              <w:rPr>
                <w:kern w:val="2"/>
                <w:sz w:val="20"/>
                <w:szCs w:val="20"/>
              </w:rPr>
              <w:t>тыс. рублей;</w:t>
            </w:r>
          </w:p>
          <w:p w:rsidR="00B90AF6"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25</w:t>
            </w:r>
            <w:r w:rsidRPr="00E257A7">
              <w:rPr>
                <w:kern w:val="2"/>
                <w:sz w:val="20"/>
                <w:szCs w:val="20"/>
              </w:rPr>
              <w:t xml:space="preserve"> год </w:t>
            </w:r>
            <w:r w:rsidR="000A0BFB">
              <w:rPr>
                <w:kern w:val="2"/>
                <w:sz w:val="20"/>
                <w:szCs w:val="20"/>
              </w:rPr>
              <w:t>–</w:t>
            </w:r>
            <w:r w:rsidRPr="00E257A7">
              <w:rPr>
                <w:kern w:val="2"/>
                <w:sz w:val="20"/>
                <w:szCs w:val="20"/>
              </w:rPr>
              <w:t xml:space="preserve"> </w:t>
            </w:r>
            <w:r w:rsidR="000A0BFB">
              <w:rPr>
                <w:kern w:val="2"/>
                <w:sz w:val="20"/>
                <w:szCs w:val="20"/>
              </w:rPr>
              <w:t>2537,2</w:t>
            </w:r>
            <w:r w:rsidR="0067430B">
              <w:rPr>
                <w:kern w:val="2"/>
                <w:sz w:val="20"/>
                <w:szCs w:val="20"/>
              </w:rPr>
              <w:t xml:space="preserve"> </w:t>
            </w:r>
            <w:r w:rsidRPr="00E257A7">
              <w:rPr>
                <w:kern w:val="2"/>
                <w:sz w:val="20"/>
                <w:szCs w:val="20"/>
              </w:rPr>
              <w:t xml:space="preserve">тыс. рублей; </w:t>
            </w:r>
          </w:p>
          <w:p w:rsidR="00652B3E" w:rsidRDefault="00652B3E" w:rsidP="00652B3E">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sidR="000A0BFB">
              <w:rPr>
                <w:kern w:val="2"/>
                <w:sz w:val="20"/>
                <w:szCs w:val="20"/>
              </w:rPr>
              <w:t>13686,0</w:t>
            </w:r>
            <w:r w:rsidRPr="00E257A7">
              <w:rPr>
                <w:kern w:val="2"/>
                <w:sz w:val="20"/>
                <w:szCs w:val="20"/>
              </w:rPr>
              <w:t xml:space="preserve"> тыс. рублей; </w:t>
            </w:r>
          </w:p>
          <w:p w:rsidR="00652B3E" w:rsidRPr="00E257A7" w:rsidRDefault="00652B3E" w:rsidP="00024355">
            <w:pPr>
              <w:autoSpaceDE w:val="0"/>
              <w:autoSpaceDN w:val="0"/>
              <w:adjustRightInd w:val="0"/>
              <w:jc w:val="both"/>
              <w:rPr>
                <w:kern w:val="2"/>
                <w:sz w:val="20"/>
                <w:szCs w:val="20"/>
              </w:rPr>
            </w:pPr>
            <w:r w:rsidRPr="00E257A7">
              <w:rPr>
                <w:kern w:val="2"/>
                <w:sz w:val="20"/>
                <w:szCs w:val="20"/>
              </w:rPr>
              <w:t>20</w:t>
            </w:r>
            <w:r w:rsidR="0067430B">
              <w:rPr>
                <w:kern w:val="2"/>
                <w:sz w:val="20"/>
                <w:szCs w:val="20"/>
              </w:rPr>
              <w:t>3</w:t>
            </w:r>
            <w:r w:rsidR="00777012">
              <w:rPr>
                <w:kern w:val="2"/>
                <w:sz w:val="20"/>
                <w:szCs w:val="20"/>
              </w:rPr>
              <w:t>1</w:t>
            </w:r>
            <w:r>
              <w:rPr>
                <w:kern w:val="2"/>
                <w:sz w:val="20"/>
                <w:szCs w:val="20"/>
              </w:rPr>
              <w:t>-2035</w:t>
            </w:r>
            <w:r w:rsidRPr="00E257A7">
              <w:rPr>
                <w:kern w:val="2"/>
                <w:sz w:val="20"/>
                <w:szCs w:val="20"/>
              </w:rPr>
              <w:t xml:space="preserve"> год</w:t>
            </w:r>
            <w:r>
              <w:rPr>
                <w:kern w:val="2"/>
                <w:sz w:val="20"/>
                <w:szCs w:val="20"/>
              </w:rPr>
              <w:t>ы</w:t>
            </w:r>
            <w:r w:rsidRPr="00E257A7">
              <w:rPr>
                <w:kern w:val="2"/>
                <w:sz w:val="20"/>
                <w:szCs w:val="20"/>
              </w:rPr>
              <w:t xml:space="preserve"> </w:t>
            </w:r>
            <w:r w:rsidR="000A0BFB">
              <w:rPr>
                <w:kern w:val="2"/>
                <w:sz w:val="20"/>
                <w:szCs w:val="20"/>
              </w:rPr>
              <w:t>–</w:t>
            </w:r>
            <w:r w:rsidRPr="00E257A7">
              <w:rPr>
                <w:kern w:val="2"/>
                <w:sz w:val="20"/>
                <w:szCs w:val="20"/>
              </w:rPr>
              <w:t xml:space="preserve"> </w:t>
            </w:r>
            <w:r w:rsidR="000A0BFB">
              <w:rPr>
                <w:kern w:val="2"/>
                <w:sz w:val="20"/>
                <w:szCs w:val="20"/>
              </w:rPr>
              <w:t>12686,0</w:t>
            </w:r>
            <w:r w:rsidRPr="00E257A7">
              <w:rPr>
                <w:kern w:val="2"/>
                <w:sz w:val="20"/>
                <w:szCs w:val="20"/>
              </w:rPr>
              <w:t xml:space="preserve"> тыс. рублей; </w:t>
            </w:r>
          </w:p>
          <w:p w:rsidR="00B90AF6" w:rsidRPr="00E257A7" w:rsidRDefault="00B90AF6" w:rsidP="000A0BFB">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0A0BFB">
              <w:rPr>
                <w:kern w:val="2"/>
                <w:sz w:val="20"/>
                <w:szCs w:val="20"/>
              </w:rPr>
              <w:t>41575,2</w:t>
            </w:r>
            <w:r w:rsidR="00777012" w:rsidRPr="00E257A7">
              <w:rPr>
                <w:kern w:val="2"/>
                <w:sz w:val="20"/>
                <w:szCs w:val="20"/>
              </w:rPr>
              <w:t xml:space="preserve"> </w:t>
            </w:r>
            <w:proofErr w:type="spellStart"/>
            <w:r w:rsidRPr="00E257A7">
              <w:rPr>
                <w:kern w:val="2"/>
                <w:sz w:val="20"/>
                <w:szCs w:val="20"/>
              </w:rPr>
              <w:t>тыс.рублей</w:t>
            </w:r>
            <w:proofErr w:type="spellEnd"/>
            <w:r w:rsidRPr="00E257A7">
              <w:rPr>
                <w:kern w:val="2"/>
                <w:sz w:val="20"/>
                <w:szCs w:val="20"/>
              </w:rPr>
              <w:t>,</w:t>
            </w:r>
            <w:r w:rsidR="00806E24">
              <w:rPr>
                <w:kern w:val="2"/>
                <w:sz w:val="20"/>
                <w:szCs w:val="20"/>
              </w:rPr>
              <w:t xml:space="preserve"> средства из республиканского бюджета -</w:t>
            </w:r>
            <w:r w:rsidR="000A0BFB">
              <w:rPr>
                <w:kern w:val="2"/>
                <w:sz w:val="20"/>
                <w:szCs w:val="20"/>
              </w:rPr>
              <w:t>10408,5</w:t>
            </w:r>
            <w:r w:rsidR="00806E24">
              <w:rPr>
                <w:kern w:val="2"/>
                <w:sz w:val="20"/>
                <w:szCs w:val="20"/>
              </w:rPr>
              <w:t xml:space="preserve"> тысяч рублей.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sz w:val="20"/>
                <w:szCs w:val="20"/>
              </w:rPr>
              <w:t xml:space="preserve"> </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B90AF6" w:rsidRPr="002A5063" w:rsidRDefault="00B90AF6" w:rsidP="00B90AF6">
      <w:pPr>
        <w:tabs>
          <w:tab w:val="left" w:pos="4890"/>
        </w:tabs>
        <w:rPr>
          <w:sz w:val="16"/>
          <w:szCs w:val="16"/>
        </w:rPr>
      </w:pPr>
    </w:p>
    <w:p w:rsidR="00B90AF6" w:rsidRPr="00A06E5A" w:rsidRDefault="00B90AF6" w:rsidP="00B90AF6">
      <w:pPr>
        <w:tabs>
          <w:tab w:val="left" w:pos="4890"/>
        </w:tabs>
        <w:ind w:firstLine="567"/>
        <w:rPr>
          <w:sz w:val="20"/>
          <w:szCs w:val="20"/>
        </w:rPr>
      </w:pPr>
    </w:p>
    <w:p w:rsidR="00B90AF6" w:rsidRPr="00A06E5A" w:rsidRDefault="00B90AF6" w:rsidP="00B90AF6">
      <w:pPr>
        <w:pageBreakBefore/>
        <w:ind w:firstLine="567"/>
        <w:jc w:val="center"/>
        <w:rPr>
          <w:kern w:val="2"/>
          <w:sz w:val="20"/>
          <w:szCs w:val="20"/>
        </w:rPr>
      </w:pPr>
      <w:r w:rsidRPr="00A06E5A">
        <w:rPr>
          <w:b/>
          <w:kern w:val="2"/>
          <w:sz w:val="20"/>
          <w:szCs w:val="20"/>
        </w:rPr>
        <w:lastRenderedPageBreak/>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на </w:t>
      </w:r>
      <w:r w:rsidR="009F349C" w:rsidRPr="009F349C">
        <w:rPr>
          <w:b/>
          <w:sz w:val="18"/>
          <w:szCs w:val="18"/>
        </w:rPr>
        <w:t>2019-</w:t>
      </w:r>
      <w:proofErr w:type="gramStart"/>
      <w:r w:rsidR="009F349C" w:rsidRPr="009F349C">
        <w:rPr>
          <w:b/>
          <w:sz w:val="18"/>
          <w:szCs w:val="18"/>
        </w:rPr>
        <w:t>2035</w:t>
      </w:r>
      <w:r w:rsidRPr="00A06E5A">
        <w:rPr>
          <w:b/>
          <w:kern w:val="2"/>
          <w:sz w:val="20"/>
          <w:szCs w:val="20"/>
        </w:rPr>
        <w:t>.г.</w:t>
      </w:r>
      <w:proofErr w:type="gramEnd"/>
    </w:p>
    <w:p w:rsidR="00B90AF6" w:rsidRPr="00A06E5A" w:rsidRDefault="00B90AF6"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B90AF6" w:rsidRPr="00A06E5A" w:rsidRDefault="00B90AF6"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9"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w:t>
      </w:r>
      <w:r w:rsidR="00525B53">
        <w:rPr>
          <w:kern w:val="2"/>
          <w:sz w:val="20"/>
          <w:szCs w:val="20"/>
        </w:rPr>
        <w:t>35</w:t>
      </w:r>
      <w:r w:rsidRPr="00A06E5A">
        <w:rPr>
          <w:kern w:val="2"/>
          <w:sz w:val="20"/>
          <w:szCs w:val="20"/>
        </w:rPr>
        <w:t xml:space="preserve"> года предполагает концентрацию на проблемах обеспечения благоприятного улучшения благосостояния людей.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Формирование современной и комфортной социальной среды, ориентированной на действенную поддержку людей, в силу </w:t>
      </w:r>
      <w:proofErr w:type="gramStart"/>
      <w:r w:rsidRPr="00A06E5A">
        <w:rPr>
          <w:kern w:val="2"/>
          <w:sz w:val="20"/>
          <w:szCs w:val="20"/>
        </w:rPr>
        <w:t>объективных причин</w:t>
      </w:r>
      <w:proofErr w:type="gramEnd"/>
      <w:r w:rsidRPr="00A06E5A">
        <w:rPr>
          <w:kern w:val="2"/>
          <w:sz w:val="20"/>
          <w:szCs w:val="20"/>
        </w:rPr>
        <w:t xml:space="preserve">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B90AF6" w:rsidRPr="00A06E5A" w:rsidRDefault="00B90AF6" w:rsidP="00B90AF6">
      <w:pPr>
        <w:autoSpaceDE w:val="0"/>
        <w:autoSpaceDN w:val="0"/>
        <w:adjustRightInd w:val="0"/>
        <w:ind w:firstLine="567"/>
        <w:rPr>
          <w:kern w:val="2"/>
          <w:sz w:val="20"/>
          <w:szCs w:val="20"/>
        </w:rPr>
      </w:pP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w:t>
      </w:r>
      <w:r w:rsidR="00525B53" w:rsidRPr="00525B53">
        <w:rPr>
          <w:b/>
          <w:sz w:val="20"/>
          <w:szCs w:val="20"/>
        </w:rPr>
        <w:t xml:space="preserve">на </w:t>
      </w:r>
      <w:r w:rsidR="009F349C" w:rsidRPr="009F349C">
        <w:rPr>
          <w:sz w:val="18"/>
          <w:szCs w:val="18"/>
        </w:rPr>
        <w:t>2019-2035</w:t>
      </w:r>
      <w:r w:rsidR="009F349C" w:rsidRPr="00AC517C">
        <w:t xml:space="preserve"> </w:t>
      </w:r>
      <w:r w:rsidR="00525B53" w:rsidRPr="00525B53">
        <w:rPr>
          <w:b/>
          <w:sz w:val="20"/>
          <w:szCs w:val="20"/>
        </w:rPr>
        <w:t>годы</w:t>
      </w:r>
      <w:r w:rsidR="00525B53">
        <w:rPr>
          <w:b/>
          <w:kern w:val="2"/>
          <w:sz w:val="20"/>
          <w:szCs w:val="20"/>
        </w:rPr>
        <w:t>.</w:t>
      </w:r>
      <w:r w:rsidR="00525B53" w:rsidRPr="00525B53">
        <w:rPr>
          <w:b/>
          <w:kern w:val="2"/>
          <w:sz w:val="20"/>
          <w:szCs w:val="20"/>
        </w:rPr>
        <w:t xml:space="preserve">  </w:t>
      </w:r>
    </w:p>
    <w:p w:rsidR="00B90AF6" w:rsidRPr="00A06E5A" w:rsidRDefault="00B90AF6" w:rsidP="00B90AF6">
      <w:pPr>
        <w:autoSpaceDE w:val="0"/>
        <w:autoSpaceDN w:val="0"/>
        <w:adjustRightInd w:val="0"/>
        <w:ind w:firstLine="567"/>
        <w:jc w:val="center"/>
        <w:rPr>
          <w:b/>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B90AF6" w:rsidRPr="00A06E5A" w:rsidRDefault="00B90AF6"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w:t>
      </w:r>
      <w:proofErr w:type="gramStart"/>
      <w:r w:rsidRPr="00A06E5A">
        <w:rPr>
          <w:kern w:val="2"/>
          <w:sz w:val="20"/>
          <w:szCs w:val="20"/>
        </w:rPr>
        <w:t>ниже  величины</w:t>
      </w:r>
      <w:proofErr w:type="gramEnd"/>
      <w:r w:rsidRPr="00A06E5A">
        <w:rPr>
          <w:kern w:val="2"/>
          <w:sz w:val="20"/>
          <w:szCs w:val="20"/>
        </w:rPr>
        <w:t xml:space="preserve"> прожиточного минимума, в общей численности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w:t>
      </w:r>
      <w:proofErr w:type="gramStart"/>
      <w:r w:rsidRPr="00A06E5A">
        <w:rPr>
          <w:kern w:val="2"/>
          <w:sz w:val="20"/>
          <w:szCs w:val="20"/>
        </w:rPr>
        <w:t>благосостояния ,</w:t>
      </w:r>
      <w:proofErr w:type="gramEnd"/>
      <w:r w:rsidRPr="00A06E5A">
        <w:rPr>
          <w:kern w:val="2"/>
          <w:sz w:val="20"/>
          <w:szCs w:val="20"/>
        </w:rPr>
        <w:t xml:space="preserve"> снижения уровня бедности посредством предоставления мер социальной поддержки, направленных на обеспечение роста доходов граждан.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525B53" w:rsidRDefault="00B90AF6" w:rsidP="00B90AF6">
      <w:pPr>
        <w:autoSpaceDE w:val="0"/>
        <w:autoSpaceDN w:val="0"/>
        <w:adjustRightInd w:val="0"/>
        <w:ind w:firstLine="567"/>
        <w:jc w:val="both"/>
        <w:rPr>
          <w:sz w:val="20"/>
          <w:szCs w:val="20"/>
        </w:rPr>
      </w:pPr>
      <w:r w:rsidRPr="00A06E5A">
        <w:rPr>
          <w:kern w:val="2"/>
          <w:sz w:val="20"/>
          <w:szCs w:val="20"/>
        </w:rPr>
        <w:t xml:space="preserve">Сроки реализации муниципальной программы –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w:t>
      </w:r>
      <w:proofErr w:type="spellStart"/>
      <w:r w:rsidRPr="00A06E5A">
        <w:rPr>
          <w:kern w:val="2"/>
          <w:sz w:val="20"/>
          <w:szCs w:val="20"/>
        </w:rPr>
        <w:t>предусмотрено.В</w:t>
      </w:r>
      <w:proofErr w:type="spellEnd"/>
      <w:r w:rsidRPr="00A06E5A">
        <w:rPr>
          <w:kern w:val="2"/>
          <w:sz w:val="20"/>
          <w:szCs w:val="20"/>
        </w:rPr>
        <w:t xml:space="preserve">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lastRenderedPageBreak/>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 xml:space="preserve">граждан в Козловском районе» на </w:t>
      </w:r>
      <w:r w:rsidR="009F349C" w:rsidRPr="009F349C">
        <w:rPr>
          <w:b/>
          <w:sz w:val="18"/>
          <w:szCs w:val="18"/>
        </w:rPr>
        <w:t>2019-2035</w:t>
      </w:r>
      <w:r w:rsidRPr="00A06E5A">
        <w:rPr>
          <w:b/>
          <w:kern w:val="2"/>
          <w:sz w:val="20"/>
          <w:szCs w:val="20"/>
        </w:rPr>
        <w:t>.г. ,обобщенная характеристика основных мероприятий</w:t>
      </w:r>
    </w:p>
    <w:p w:rsidR="00B90AF6" w:rsidRPr="00A06E5A" w:rsidRDefault="00B90AF6" w:rsidP="00B90AF6">
      <w:pPr>
        <w:autoSpaceDE w:val="0"/>
        <w:autoSpaceDN w:val="0"/>
        <w:adjustRightInd w:val="0"/>
        <w:ind w:firstLine="567"/>
        <w:jc w:val="center"/>
        <w:rPr>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B90AF6" w:rsidRDefault="00B90AF6"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B90AF6" w:rsidRPr="00A06E5A" w:rsidRDefault="00B90AF6"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sz w:val="18"/>
          <w:szCs w:val="18"/>
        </w:rPr>
        <w:t>2019-2035</w:t>
      </w:r>
      <w:r w:rsidR="009F349C" w:rsidRPr="00AC517C">
        <w:t xml:space="preserve"> </w:t>
      </w:r>
      <w:r w:rsidRPr="000449ED">
        <w:rPr>
          <w:sz w:val="20"/>
          <w:szCs w:val="20"/>
        </w:rPr>
        <w:t xml:space="preserve">годы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на </w:t>
      </w:r>
      <w:r w:rsidR="009F349C" w:rsidRPr="009F349C">
        <w:rPr>
          <w:sz w:val="18"/>
          <w:szCs w:val="18"/>
        </w:rPr>
        <w:t>2019-</w:t>
      </w:r>
      <w:proofErr w:type="gramStart"/>
      <w:r w:rsidR="009F349C" w:rsidRPr="009F349C">
        <w:rPr>
          <w:sz w:val="18"/>
          <w:szCs w:val="18"/>
        </w:rPr>
        <w:t>2035</w:t>
      </w:r>
      <w:r w:rsidRPr="00A06E5A">
        <w:rPr>
          <w:b/>
          <w:kern w:val="2"/>
          <w:sz w:val="20"/>
          <w:szCs w:val="20"/>
        </w:rPr>
        <w:t>.г.</w:t>
      </w:r>
      <w:proofErr w:type="gramEnd"/>
    </w:p>
    <w:p w:rsidR="00B90AF6" w:rsidRPr="00A06E5A" w:rsidRDefault="00B90AF6" w:rsidP="00B90AF6">
      <w:pPr>
        <w:autoSpaceDE w:val="0"/>
        <w:autoSpaceDN w:val="0"/>
        <w:adjustRightInd w:val="0"/>
        <w:ind w:firstLine="567"/>
        <w:jc w:val="center"/>
        <w:rPr>
          <w:kern w:val="2"/>
          <w:sz w:val="20"/>
          <w:szCs w:val="20"/>
        </w:rPr>
      </w:pPr>
    </w:p>
    <w:p w:rsidR="000A0BFB" w:rsidRPr="00E257A7" w:rsidRDefault="000A0BFB" w:rsidP="000A0BFB">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A0BFB" w:rsidRPr="00E257A7" w:rsidRDefault="000A0BFB" w:rsidP="000A0BFB">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41575,</w:t>
      </w:r>
      <w:proofErr w:type="gramStart"/>
      <w:r>
        <w:rPr>
          <w:kern w:val="2"/>
          <w:sz w:val="20"/>
          <w:szCs w:val="20"/>
        </w:rPr>
        <w:t xml:space="preserve">2 </w:t>
      </w:r>
      <w:r w:rsidRPr="00E257A7">
        <w:rPr>
          <w:kern w:val="2"/>
          <w:sz w:val="20"/>
          <w:szCs w:val="20"/>
        </w:rPr>
        <w:t xml:space="preserve"> тыс.</w:t>
      </w:r>
      <w:proofErr w:type="gramEnd"/>
      <w:r w:rsidRPr="00E257A7">
        <w:rPr>
          <w:kern w:val="2"/>
          <w:sz w:val="20"/>
          <w:szCs w:val="20"/>
        </w:rPr>
        <w:t xml:space="preserve"> рублей,</w:t>
      </w:r>
    </w:p>
    <w:p w:rsidR="000A0BFB" w:rsidRDefault="000A0BFB" w:rsidP="000A0BFB">
      <w:pPr>
        <w:autoSpaceDE w:val="0"/>
        <w:autoSpaceDN w:val="0"/>
        <w:adjustRightInd w:val="0"/>
        <w:jc w:val="both"/>
        <w:rPr>
          <w:kern w:val="2"/>
          <w:sz w:val="20"/>
          <w:szCs w:val="20"/>
        </w:rPr>
      </w:pPr>
      <w:r w:rsidRPr="00E257A7">
        <w:rPr>
          <w:kern w:val="2"/>
          <w:sz w:val="20"/>
          <w:szCs w:val="20"/>
        </w:rPr>
        <w:t>в том числе:</w:t>
      </w:r>
    </w:p>
    <w:p w:rsidR="000A0BFB" w:rsidRPr="00E257A7" w:rsidRDefault="000A0BFB" w:rsidP="000A0BFB">
      <w:pPr>
        <w:autoSpaceDE w:val="0"/>
        <w:autoSpaceDN w:val="0"/>
        <w:adjustRightInd w:val="0"/>
        <w:jc w:val="both"/>
        <w:rPr>
          <w:kern w:val="2"/>
          <w:sz w:val="20"/>
          <w:szCs w:val="20"/>
        </w:rPr>
      </w:pPr>
      <w:r>
        <w:rPr>
          <w:kern w:val="2"/>
          <w:sz w:val="20"/>
          <w:szCs w:val="20"/>
        </w:rPr>
        <w:t xml:space="preserve">2019 год -  2067,3 </w:t>
      </w:r>
      <w:proofErr w:type="spellStart"/>
      <w:proofErr w:type="gramStart"/>
      <w:r>
        <w:rPr>
          <w:kern w:val="2"/>
          <w:sz w:val="20"/>
          <w:szCs w:val="20"/>
        </w:rPr>
        <w:t>тыс,рублей</w:t>
      </w:r>
      <w:proofErr w:type="spellEnd"/>
      <w:proofErr w:type="gramEnd"/>
      <w:r>
        <w:rPr>
          <w:kern w:val="2"/>
          <w:sz w:val="20"/>
          <w:szCs w:val="20"/>
        </w:rPr>
        <w:t>;</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2116,4</w:t>
      </w:r>
      <w:r w:rsidRPr="00E257A7">
        <w:rPr>
          <w:kern w:val="2"/>
          <w:sz w:val="20"/>
          <w:szCs w:val="20"/>
        </w:rPr>
        <w:t xml:space="preserve"> тыс.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2281,7 тыс.</w:t>
      </w:r>
      <w:r w:rsidRPr="00E257A7">
        <w:rPr>
          <w:kern w:val="2"/>
          <w:sz w:val="20"/>
          <w:szCs w:val="20"/>
        </w:rPr>
        <w:t xml:space="preserve">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0A0BFB"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2537,2 </w:t>
      </w:r>
      <w:r w:rsidRPr="00E257A7">
        <w:rPr>
          <w:kern w:val="2"/>
          <w:sz w:val="20"/>
          <w:szCs w:val="20"/>
        </w:rPr>
        <w:t xml:space="preserve">тыс. рублей; </w:t>
      </w:r>
    </w:p>
    <w:p w:rsidR="000A0BFB"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w:t>
      </w:r>
      <w:r>
        <w:rPr>
          <w:kern w:val="2"/>
          <w:sz w:val="20"/>
          <w:szCs w:val="20"/>
        </w:rPr>
        <w:t>–</w:t>
      </w:r>
      <w:r w:rsidRPr="00E257A7">
        <w:rPr>
          <w:kern w:val="2"/>
          <w:sz w:val="20"/>
          <w:szCs w:val="20"/>
        </w:rPr>
        <w:t xml:space="preserve"> </w:t>
      </w:r>
      <w:r>
        <w:rPr>
          <w:kern w:val="2"/>
          <w:sz w:val="20"/>
          <w:szCs w:val="20"/>
        </w:rPr>
        <w:t>12686,0</w:t>
      </w:r>
      <w:r w:rsidRPr="00E257A7">
        <w:rPr>
          <w:kern w:val="2"/>
          <w:sz w:val="20"/>
          <w:szCs w:val="20"/>
        </w:rPr>
        <w:t xml:space="preserve"> тыс. рублей; </w:t>
      </w:r>
    </w:p>
    <w:p w:rsidR="000A0BFB" w:rsidRDefault="000A0BFB" w:rsidP="000A0BFB">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 xml:space="preserve"> </w:t>
      </w:r>
      <w:proofErr w:type="spellStart"/>
      <w:proofErr w:type="gramStart"/>
      <w:r w:rsidRPr="00E257A7">
        <w:rPr>
          <w:kern w:val="2"/>
          <w:sz w:val="20"/>
          <w:szCs w:val="20"/>
        </w:rPr>
        <w:t>тыс.рублей</w:t>
      </w:r>
      <w:proofErr w:type="spellEnd"/>
      <w:proofErr w:type="gramEnd"/>
      <w:r w:rsidRPr="00E257A7">
        <w:rPr>
          <w:kern w:val="2"/>
          <w:sz w:val="20"/>
          <w:szCs w:val="20"/>
        </w:rPr>
        <w:t>,</w:t>
      </w:r>
      <w:r>
        <w:rPr>
          <w:kern w:val="2"/>
          <w:sz w:val="20"/>
          <w:szCs w:val="20"/>
        </w:rPr>
        <w:t xml:space="preserve"> средства из республиканского бюджета -10408,5 тысяч рублей.</w:t>
      </w:r>
    </w:p>
    <w:p w:rsidR="00B90AF6" w:rsidRPr="00A06E5A" w:rsidRDefault="00B90AF6" w:rsidP="000A0BFB">
      <w:pPr>
        <w:autoSpaceDE w:val="0"/>
        <w:autoSpaceDN w:val="0"/>
        <w:adjustRightInd w:val="0"/>
        <w:ind w:firstLine="567"/>
        <w:jc w:val="both"/>
        <w:rPr>
          <w:kern w:val="2"/>
          <w:sz w:val="20"/>
          <w:szCs w:val="20"/>
        </w:rPr>
      </w:pPr>
      <w:r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Объемы средств районного бюджета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w:t>
      </w:r>
      <w:proofErr w:type="gramStart"/>
      <w:r w:rsidR="00525B53" w:rsidRPr="00E257A7">
        <w:rPr>
          <w:sz w:val="20"/>
          <w:szCs w:val="20"/>
        </w:rPr>
        <w:t xml:space="preserve">годы  </w:t>
      </w:r>
      <w:r w:rsidRPr="00A06E5A">
        <w:rPr>
          <w:kern w:val="2"/>
          <w:sz w:val="20"/>
          <w:szCs w:val="20"/>
        </w:rPr>
        <w:t>определены</w:t>
      </w:r>
      <w:proofErr w:type="gramEnd"/>
      <w:r w:rsidRPr="00A06E5A">
        <w:rPr>
          <w:kern w:val="2"/>
          <w:sz w:val="20"/>
          <w:szCs w:val="20"/>
        </w:rPr>
        <w:t xml:space="preserve"> исходя из подходов, принятых при формировании решения о бюджете Козловского района. Оценка расходов районного бюджета до 20</w:t>
      </w:r>
      <w:r w:rsidR="00525B53">
        <w:rPr>
          <w:kern w:val="2"/>
          <w:sz w:val="20"/>
          <w:szCs w:val="20"/>
        </w:rPr>
        <w:t>35</w:t>
      </w:r>
      <w:r w:rsidRPr="00A06E5A">
        <w:rPr>
          <w:kern w:val="2"/>
          <w:sz w:val="20"/>
          <w:szCs w:val="20"/>
        </w:rPr>
        <w:t xml:space="preserve"> года указана исходя из уровня бюджетных расходов в 20</w:t>
      </w:r>
      <w:r w:rsidR="009F349C">
        <w:rPr>
          <w:kern w:val="2"/>
          <w:sz w:val="20"/>
          <w:szCs w:val="20"/>
        </w:rPr>
        <w:t>19</w:t>
      </w:r>
      <w:r w:rsidRPr="00A06E5A">
        <w:rPr>
          <w:kern w:val="2"/>
          <w:sz w:val="20"/>
          <w:szCs w:val="20"/>
        </w:rPr>
        <w:t xml:space="preserve">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xml:space="preserve">» </w:t>
      </w:r>
      <w:r w:rsidR="00525B53" w:rsidRPr="00E257A7">
        <w:rPr>
          <w:sz w:val="20"/>
          <w:szCs w:val="20"/>
        </w:rPr>
        <w:t>на 20</w:t>
      </w:r>
      <w:r w:rsidR="00901046">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525B53" w:rsidRDefault="00B90AF6" w:rsidP="00525B53">
      <w:pPr>
        <w:tabs>
          <w:tab w:val="left" w:pos="527"/>
          <w:tab w:val="center" w:pos="4876"/>
        </w:tabs>
        <w:suppressAutoHyphens/>
        <w:ind w:firstLine="567"/>
        <w:rPr>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w:t>
      </w:r>
      <w:proofErr w:type="gramStart"/>
      <w:r w:rsidRPr="00A06E5A">
        <w:rPr>
          <w:color w:val="000000"/>
          <w:sz w:val="20"/>
          <w:szCs w:val="20"/>
        </w:rPr>
        <w:t>Республики</w:t>
      </w:r>
      <w:r w:rsidRPr="00A06E5A">
        <w:rPr>
          <w:kern w:val="2"/>
          <w:sz w:val="20"/>
          <w:szCs w:val="20"/>
        </w:rPr>
        <w:t>»</w:t>
      </w:r>
      <w:r w:rsidR="00525B53">
        <w:rPr>
          <w:kern w:val="2"/>
          <w:sz w:val="20"/>
          <w:szCs w:val="20"/>
        </w:rPr>
        <w:t xml:space="preserve"> </w:t>
      </w:r>
      <w:r w:rsidRPr="00A06E5A">
        <w:rPr>
          <w:kern w:val="2"/>
          <w:sz w:val="20"/>
          <w:szCs w:val="20"/>
        </w:rPr>
        <w:t xml:space="preserve"> </w:t>
      </w:r>
      <w:r w:rsidR="00525B53" w:rsidRPr="00E257A7">
        <w:rPr>
          <w:sz w:val="20"/>
          <w:szCs w:val="20"/>
        </w:rPr>
        <w:t>на</w:t>
      </w:r>
      <w:proofErr w:type="gramEnd"/>
      <w:r w:rsidR="00525B53" w:rsidRPr="00E257A7">
        <w:rPr>
          <w:sz w:val="20"/>
          <w:szCs w:val="20"/>
        </w:rPr>
        <w:t xml:space="preserve"> 20</w:t>
      </w:r>
      <w:r w:rsidR="00901046">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B90AF6" w:rsidRPr="00A06E5A" w:rsidRDefault="00B90AF6" w:rsidP="00525B53">
      <w:pPr>
        <w:tabs>
          <w:tab w:val="left" w:pos="527"/>
          <w:tab w:val="center" w:pos="4876"/>
        </w:tabs>
        <w:suppressAutoHyphens/>
        <w:ind w:firstLine="567"/>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w:t>
      </w:r>
      <w:proofErr w:type="spellStart"/>
      <w:proofErr w:type="gramStart"/>
      <w:r w:rsidRPr="00A06E5A">
        <w:rPr>
          <w:kern w:val="2"/>
          <w:sz w:val="20"/>
          <w:szCs w:val="20"/>
        </w:rPr>
        <w:t>формуле:Сд</w:t>
      </w:r>
      <w:proofErr w:type="spellEnd"/>
      <w:proofErr w:type="gramEnd"/>
      <w:r w:rsidRPr="00A06E5A">
        <w:rPr>
          <w:kern w:val="2"/>
          <w:sz w:val="20"/>
          <w:szCs w:val="20"/>
        </w:rPr>
        <w:t xml:space="preserve"> = </w:t>
      </w:r>
      <w:proofErr w:type="spellStart"/>
      <w:r w:rsidRPr="00A06E5A">
        <w:rPr>
          <w:kern w:val="2"/>
          <w:sz w:val="20"/>
          <w:szCs w:val="20"/>
        </w:rPr>
        <w:t>Зф</w:t>
      </w:r>
      <w:proofErr w:type="spellEnd"/>
      <w:r w:rsidRPr="00A06E5A">
        <w:rPr>
          <w:kern w:val="2"/>
          <w:sz w:val="20"/>
          <w:szCs w:val="20"/>
        </w:rPr>
        <w:t xml:space="preserve"> / </w:t>
      </w:r>
      <w:proofErr w:type="spellStart"/>
      <w:r w:rsidRPr="00A06E5A">
        <w:rPr>
          <w:kern w:val="2"/>
          <w:sz w:val="20"/>
          <w:szCs w:val="20"/>
        </w:rPr>
        <w:t>Зп</w:t>
      </w:r>
      <w:proofErr w:type="spellEnd"/>
      <w:r w:rsidRPr="00A06E5A">
        <w:rPr>
          <w:kern w:val="2"/>
          <w:sz w:val="20"/>
          <w:szCs w:val="20"/>
        </w:rPr>
        <w:t xml:space="preserve"> х 100%, где:</w:t>
      </w:r>
    </w:p>
    <w:p w:rsidR="00B90AF6" w:rsidRPr="00A06E5A" w:rsidRDefault="00B90AF6" w:rsidP="00B90AF6">
      <w:pPr>
        <w:autoSpaceDE w:val="0"/>
        <w:autoSpaceDN w:val="0"/>
        <w:adjustRightInd w:val="0"/>
        <w:ind w:firstLine="567"/>
        <w:jc w:val="both"/>
        <w:rPr>
          <w:kern w:val="2"/>
          <w:sz w:val="20"/>
          <w:szCs w:val="20"/>
        </w:rPr>
      </w:pPr>
      <w:proofErr w:type="spellStart"/>
      <w:r w:rsidRPr="00A06E5A">
        <w:rPr>
          <w:kern w:val="2"/>
          <w:sz w:val="20"/>
          <w:szCs w:val="20"/>
        </w:rPr>
        <w:t>Сд</w:t>
      </w:r>
      <w:proofErr w:type="spellEnd"/>
      <w:r w:rsidRPr="00A06E5A">
        <w:rPr>
          <w:kern w:val="2"/>
          <w:sz w:val="20"/>
          <w:szCs w:val="20"/>
        </w:rPr>
        <w:t xml:space="preserve"> – степень достижения целей (решения задач),</w:t>
      </w:r>
    </w:p>
    <w:p w:rsidR="00B90AF6" w:rsidRPr="00A06E5A" w:rsidRDefault="00B90AF6" w:rsidP="00B90AF6">
      <w:pPr>
        <w:autoSpaceDE w:val="0"/>
        <w:autoSpaceDN w:val="0"/>
        <w:adjustRightInd w:val="0"/>
        <w:ind w:firstLine="567"/>
        <w:jc w:val="both"/>
        <w:rPr>
          <w:kern w:val="2"/>
          <w:sz w:val="20"/>
          <w:szCs w:val="20"/>
        </w:rPr>
      </w:pPr>
      <w:proofErr w:type="spellStart"/>
      <w:r w:rsidRPr="00A06E5A">
        <w:rPr>
          <w:kern w:val="2"/>
          <w:sz w:val="20"/>
          <w:szCs w:val="20"/>
        </w:rPr>
        <w:t>Зф</w:t>
      </w:r>
      <w:proofErr w:type="spellEnd"/>
      <w:r w:rsidRPr="00A06E5A">
        <w:rPr>
          <w:kern w:val="2"/>
          <w:sz w:val="20"/>
          <w:szCs w:val="20"/>
        </w:rPr>
        <w:t xml:space="preserve"> – фактическое значение показателя муниципальной программы /подпрограммы в отчетном году,</w:t>
      </w:r>
    </w:p>
    <w:p w:rsidR="00B90AF6" w:rsidRPr="00A06E5A" w:rsidRDefault="00B90AF6" w:rsidP="00B90AF6">
      <w:pPr>
        <w:autoSpaceDE w:val="0"/>
        <w:autoSpaceDN w:val="0"/>
        <w:adjustRightInd w:val="0"/>
        <w:ind w:firstLine="567"/>
        <w:jc w:val="both"/>
        <w:rPr>
          <w:kern w:val="2"/>
          <w:sz w:val="20"/>
          <w:szCs w:val="20"/>
        </w:rPr>
      </w:pPr>
      <w:proofErr w:type="spellStart"/>
      <w:r w:rsidRPr="00A06E5A">
        <w:rPr>
          <w:kern w:val="2"/>
          <w:sz w:val="20"/>
          <w:szCs w:val="20"/>
        </w:rPr>
        <w:t>Зп</w:t>
      </w:r>
      <w:proofErr w:type="spellEnd"/>
      <w:r w:rsidRPr="00A06E5A">
        <w:rPr>
          <w:kern w:val="2"/>
          <w:sz w:val="20"/>
          <w:szCs w:val="20"/>
        </w:rPr>
        <w:t xml:space="preserve">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B90AF6" w:rsidRPr="00A06E5A" w:rsidRDefault="00B90AF6" w:rsidP="00B90AF6">
      <w:pPr>
        <w:autoSpaceDE w:val="0"/>
        <w:autoSpaceDN w:val="0"/>
        <w:adjustRightInd w:val="0"/>
        <w:ind w:firstLine="567"/>
        <w:jc w:val="both"/>
        <w:rPr>
          <w:kern w:val="2"/>
          <w:sz w:val="20"/>
          <w:szCs w:val="20"/>
        </w:rPr>
      </w:pPr>
      <w:proofErr w:type="spellStart"/>
      <w:r w:rsidRPr="00A06E5A">
        <w:rPr>
          <w:kern w:val="2"/>
          <w:sz w:val="20"/>
          <w:szCs w:val="20"/>
        </w:rPr>
        <w:lastRenderedPageBreak/>
        <w:t>Сд</w:t>
      </w:r>
      <w:proofErr w:type="spellEnd"/>
      <w:r w:rsidRPr="00A06E5A">
        <w:rPr>
          <w:kern w:val="2"/>
          <w:sz w:val="20"/>
          <w:szCs w:val="20"/>
        </w:rPr>
        <w:t xml:space="preserve"> = </w:t>
      </w:r>
      <w:proofErr w:type="spellStart"/>
      <w:r w:rsidRPr="00A06E5A">
        <w:rPr>
          <w:kern w:val="2"/>
          <w:sz w:val="20"/>
          <w:szCs w:val="20"/>
        </w:rPr>
        <w:t>Зп</w:t>
      </w:r>
      <w:proofErr w:type="spellEnd"/>
      <w:r w:rsidRPr="00A06E5A">
        <w:rPr>
          <w:kern w:val="2"/>
          <w:sz w:val="20"/>
          <w:szCs w:val="20"/>
        </w:rPr>
        <w:t xml:space="preserve"> / </w:t>
      </w:r>
      <w:proofErr w:type="spellStart"/>
      <w:r w:rsidRPr="00A06E5A">
        <w:rPr>
          <w:kern w:val="2"/>
          <w:sz w:val="20"/>
          <w:szCs w:val="20"/>
        </w:rPr>
        <w:t>Зф</w:t>
      </w:r>
      <w:proofErr w:type="spellEnd"/>
      <w:r w:rsidRPr="00A06E5A">
        <w:rPr>
          <w:kern w:val="2"/>
          <w:sz w:val="20"/>
          <w:szCs w:val="20"/>
        </w:rPr>
        <w:t xml:space="preserve"> х 100% – для показателя, тенденцией изменения которых является снижение значений;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10"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B90AF6" w:rsidRPr="00A06E5A" w:rsidRDefault="00B90AF6" w:rsidP="00B90AF6">
      <w:pPr>
        <w:autoSpaceDE w:val="0"/>
        <w:autoSpaceDN w:val="0"/>
        <w:adjustRightInd w:val="0"/>
        <w:ind w:firstLine="567"/>
        <w:jc w:val="center"/>
        <w:rPr>
          <w:kern w:val="2"/>
          <w:sz w:val="20"/>
          <w:szCs w:val="20"/>
        </w:rPr>
      </w:pPr>
      <w:r w:rsidRPr="00A06E5A">
        <w:rPr>
          <w:kern w:val="2"/>
          <w:sz w:val="20"/>
          <w:szCs w:val="20"/>
        </w:rPr>
        <w:t xml:space="preserve">Уф = </w:t>
      </w:r>
      <w:proofErr w:type="spellStart"/>
      <w:r w:rsidRPr="00A06E5A">
        <w:rPr>
          <w:kern w:val="2"/>
          <w:sz w:val="20"/>
          <w:szCs w:val="20"/>
        </w:rPr>
        <w:t>Фф</w:t>
      </w:r>
      <w:proofErr w:type="spellEnd"/>
      <w:r w:rsidRPr="00A06E5A">
        <w:rPr>
          <w:kern w:val="2"/>
          <w:sz w:val="20"/>
          <w:szCs w:val="20"/>
        </w:rPr>
        <w:t xml:space="preserve"> / </w:t>
      </w:r>
      <w:proofErr w:type="spellStart"/>
      <w:r w:rsidRPr="00A06E5A">
        <w:rPr>
          <w:kern w:val="2"/>
          <w:sz w:val="20"/>
          <w:szCs w:val="20"/>
        </w:rPr>
        <w:t>Фп</w:t>
      </w:r>
      <w:proofErr w:type="spellEnd"/>
      <w:r w:rsidRPr="00A06E5A">
        <w:rPr>
          <w:kern w:val="2"/>
          <w:sz w:val="20"/>
          <w:szCs w:val="20"/>
        </w:rPr>
        <w:t xml:space="preserve">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proofErr w:type="spellStart"/>
      <w:r w:rsidRPr="00A06E5A">
        <w:rPr>
          <w:kern w:val="2"/>
          <w:sz w:val="20"/>
          <w:szCs w:val="20"/>
        </w:rPr>
        <w:t>Фф</w:t>
      </w:r>
      <w:proofErr w:type="spellEnd"/>
      <w:r w:rsidRPr="00A06E5A">
        <w:rPr>
          <w:kern w:val="2"/>
          <w:sz w:val="20"/>
          <w:szCs w:val="20"/>
        </w:rPr>
        <w:t xml:space="preserve"> – объем средств, фактически освоенных на реализацию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proofErr w:type="spellStart"/>
      <w:r w:rsidRPr="00A06E5A">
        <w:rPr>
          <w:kern w:val="2"/>
          <w:sz w:val="20"/>
          <w:szCs w:val="20"/>
        </w:rPr>
        <w:t>Фп</w:t>
      </w:r>
      <w:proofErr w:type="spellEnd"/>
      <w:r w:rsidRPr="00A06E5A">
        <w:rPr>
          <w:kern w:val="2"/>
          <w:sz w:val="20"/>
          <w:szCs w:val="20"/>
        </w:rPr>
        <w:t xml:space="preserve"> – объем бюджетных (внебюджетных) назначений по муниципальной программе на отчетный год;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w:t>
      </w:r>
      <w:proofErr w:type="gramStart"/>
      <w:r w:rsidRPr="00A06E5A">
        <w:rPr>
          <w:kern w:val="2"/>
          <w:sz w:val="20"/>
          <w:szCs w:val="20"/>
        </w:rPr>
        <w:t xml:space="preserve">за </w:t>
      </w:r>
      <w:r w:rsidR="00525B53" w:rsidRPr="00E257A7">
        <w:rPr>
          <w:sz w:val="20"/>
          <w:szCs w:val="20"/>
        </w:rPr>
        <w:t xml:space="preserve"> </w:t>
      </w:r>
      <w:r w:rsidR="009F349C" w:rsidRPr="009F349C">
        <w:rPr>
          <w:sz w:val="18"/>
          <w:szCs w:val="18"/>
        </w:rPr>
        <w:t>2019</w:t>
      </w:r>
      <w:proofErr w:type="gramEnd"/>
      <w:r w:rsidR="009F349C" w:rsidRPr="009F349C">
        <w:rPr>
          <w:sz w:val="18"/>
          <w:szCs w:val="18"/>
        </w:rPr>
        <w:t>-2035</w:t>
      </w:r>
      <w:r w:rsidR="009F349C" w:rsidRPr="00AC517C">
        <w:t xml:space="preserve"> </w:t>
      </w:r>
      <w:r w:rsidR="00525B53" w:rsidRPr="00E257A7">
        <w:rPr>
          <w:sz w:val="20"/>
          <w:szCs w:val="20"/>
        </w:rPr>
        <w:t>годы</w:t>
      </w:r>
      <w:r w:rsidR="00525B53">
        <w:rPr>
          <w:sz w:val="20"/>
          <w:szCs w:val="20"/>
        </w:rPr>
        <w:t>.</w:t>
      </w:r>
      <w:r w:rsidR="00525B53" w:rsidRPr="00E257A7">
        <w:rPr>
          <w:sz w:val="20"/>
          <w:szCs w:val="20"/>
        </w:rPr>
        <w:t xml:space="preserve">  </w:t>
      </w: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41575,</w:t>
      </w:r>
      <w:proofErr w:type="gramStart"/>
      <w:r>
        <w:rPr>
          <w:kern w:val="2"/>
          <w:sz w:val="20"/>
          <w:szCs w:val="20"/>
        </w:rPr>
        <w:t xml:space="preserve">2 </w:t>
      </w:r>
      <w:r w:rsidRPr="00E257A7">
        <w:rPr>
          <w:kern w:val="2"/>
          <w:sz w:val="20"/>
          <w:szCs w:val="20"/>
        </w:rPr>
        <w:t xml:space="preserve"> тыс.</w:t>
      </w:r>
      <w:proofErr w:type="gramEnd"/>
      <w:r w:rsidRPr="00E257A7">
        <w:rPr>
          <w:kern w:val="2"/>
          <w:sz w:val="20"/>
          <w:szCs w:val="20"/>
        </w:rPr>
        <w:t xml:space="preserve">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 xml:space="preserve">2019 год -  2067,3 </w:t>
      </w:r>
      <w:proofErr w:type="spellStart"/>
      <w:proofErr w:type="gramStart"/>
      <w:r>
        <w:rPr>
          <w:kern w:val="2"/>
          <w:sz w:val="20"/>
          <w:szCs w:val="20"/>
        </w:rPr>
        <w:t>тыс,рублей</w:t>
      </w:r>
      <w:proofErr w:type="spellEnd"/>
      <w:proofErr w:type="gramEnd"/>
      <w:r>
        <w:rPr>
          <w:kern w:val="2"/>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2116,4</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2281,7 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2537,2 </w:t>
      </w:r>
      <w:r w:rsidRPr="00E257A7">
        <w:rPr>
          <w:kern w:val="2"/>
          <w:sz w:val="20"/>
          <w:szCs w:val="20"/>
        </w:rPr>
        <w:t xml:space="preserve">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w:t>
      </w:r>
      <w:r>
        <w:rPr>
          <w:kern w:val="2"/>
          <w:sz w:val="20"/>
          <w:szCs w:val="20"/>
        </w:rPr>
        <w:t>–</w:t>
      </w:r>
      <w:r w:rsidRPr="00E257A7">
        <w:rPr>
          <w:kern w:val="2"/>
          <w:sz w:val="20"/>
          <w:szCs w:val="20"/>
        </w:rPr>
        <w:t xml:space="preserve"> </w:t>
      </w:r>
      <w:r>
        <w:rPr>
          <w:kern w:val="2"/>
          <w:sz w:val="20"/>
          <w:szCs w:val="20"/>
        </w:rPr>
        <w:t>12686,0</w:t>
      </w:r>
      <w:r w:rsidRPr="00E257A7">
        <w:rPr>
          <w:kern w:val="2"/>
          <w:sz w:val="20"/>
          <w:szCs w:val="20"/>
        </w:rPr>
        <w:t xml:space="preserve"> тыс. рублей; </w:t>
      </w:r>
    </w:p>
    <w:p w:rsidR="00B63981" w:rsidRDefault="00B63981" w:rsidP="00B63981">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 xml:space="preserve"> </w:t>
      </w:r>
      <w:proofErr w:type="spellStart"/>
      <w:proofErr w:type="gramStart"/>
      <w:r w:rsidRPr="00E257A7">
        <w:rPr>
          <w:kern w:val="2"/>
          <w:sz w:val="20"/>
          <w:szCs w:val="20"/>
        </w:rPr>
        <w:t>тыс.рублей</w:t>
      </w:r>
      <w:proofErr w:type="spellEnd"/>
      <w:proofErr w:type="gramEnd"/>
      <w:r w:rsidRPr="00E257A7">
        <w:rPr>
          <w:kern w:val="2"/>
          <w:sz w:val="20"/>
          <w:szCs w:val="20"/>
        </w:rPr>
        <w:t>,</w:t>
      </w:r>
      <w:r>
        <w:rPr>
          <w:kern w:val="2"/>
          <w:sz w:val="20"/>
          <w:szCs w:val="20"/>
        </w:rPr>
        <w:t xml:space="preserve"> средства из республиканского бюджета -10408,5 тысяч рублей.</w:t>
      </w:r>
    </w:p>
    <w:p w:rsidR="00B90AF6" w:rsidRPr="00A06E5A" w:rsidRDefault="00B90AF6" w:rsidP="00B63981">
      <w:pPr>
        <w:shd w:val="clear" w:color="auto" w:fill="FFFFFF"/>
        <w:ind w:firstLine="567"/>
        <w:jc w:val="both"/>
        <w:rPr>
          <w:kern w:val="2"/>
          <w:sz w:val="20"/>
          <w:szCs w:val="20"/>
        </w:rPr>
      </w:pPr>
      <w:r w:rsidRPr="00A06E5A">
        <w:rPr>
          <w:kern w:val="2"/>
          <w:sz w:val="20"/>
          <w:szCs w:val="20"/>
        </w:rPr>
        <w:t xml:space="preserve">Начальник-главный бухгалтер МКУ "Центр финансового и хозяйственного обеспечения" Козловского района Чувашской </w:t>
      </w:r>
      <w:proofErr w:type="gramStart"/>
      <w:r w:rsidRPr="00A06E5A">
        <w:rPr>
          <w:kern w:val="2"/>
          <w:sz w:val="20"/>
          <w:szCs w:val="20"/>
        </w:rPr>
        <w:t>Республики  определенный</w:t>
      </w:r>
      <w:proofErr w:type="gramEnd"/>
      <w:r w:rsidRPr="00A06E5A">
        <w:rPr>
          <w:kern w:val="2"/>
          <w:sz w:val="20"/>
          <w:szCs w:val="20"/>
        </w:rPr>
        <w:t xml:space="preserve">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B90AF6" w:rsidRPr="00A06E5A" w:rsidRDefault="00B90AF6"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0AF6" w:rsidRPr="00A06E5A" w:rsidRDefault="00B90AF6"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Республики исполнителю муниципальной программы в день, следующий за днем утверждения постановления </w:t>
      </w:r>
      <w:r w:rsidRPr="00A06E5A">
        <w:rPr>
          <w:kern w:val="2"/>
          <w:sz w:val="20"/>
          <w:szCs w:val="20"/>
        </w:rPr>
        <w:lastRenderedPageBreak/>
        <w:t xml:space="preserve">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90AF6" w:rsidRPr="00A06E5A" w:rsidRDefault="00B90AF6"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w:t>
      </w:r>
      <w:proofErr w:type="gramStart"/>
      <w:r w:rsidRPr="00A06E5A">
        <w:rPr>
          <w:kern w:val="2"/>
          <w:sz w:val="20"/>
          <w:szCs w:val="20"/>
        </w:rPr>
        <w:t xml:space="preserve">глава  </w:t>
      </w:r>
      <w:bookmarkStart w:id="2" w:name="sub_10293"/>
      <w:r w:rsidRPr="00A06E5A">
        <w:rPr>
          <w:kern w:val="2"/>
          <w:sz w:val="20"/>
          <w:szCs w:val="20"/>
        </w:rPr>
        <w:t>администрации</w:t>
      </w:r>
      <w:proofErr w:type="gramEnd"/>
      <w:r w:rsidRPr="00A06E5A">
        <w:rPr>
          <w:kern w:val="2"/>
          <w:sz w:val="20"/>
          <w:szCs w:val="20"/>
        </w:rPr>
        <w:t xml:space="preserve"> Козловского района Чувашской Республики.</w:t>
      </w:r>
    </w:p>
    <w:p w:rsidR="00B90AF6" w:rsidRPr="00A06E5A" w:rsidRDefault="00B90AF6"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B90AF6" w:rsidRPr="00A06E5A" w:rsidRDefault="00B90AF6"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1 марта года, следующего за отчетным.</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25 января года, следующего за отчетным.</w:t>
      </w:r>
    </w:p>
    <w:p w:rsidR="00FF402A" w:rsidRPr="00E257A7" w:rsidRDefault="00B90AF6"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w:t>
      </w:r>
      <w:proofErr w:type="gramStart"/>
      <w:r w:rsidRPr="00A06E5A">
        <w:rPr>
          <w:kern w:val="2"/>
          <w:sz w:val="20"/>
          <w:szCs w:val="20"/>
        </w:rPr>
        <w:t xml:space="preserve">за </w:t>
      </w:r>
      <w:r w:rsidR="00525B53" w:rsidRPr="00E257A7">
        <w:rPr>
          <w:sz w:val="20"/>
          <w:szCs w:val="20"/>
        </w:rPr>
        <w:t xml:space="preserve"> 201</w:t>
      </w:r>
      <w:r w:rsidR="00525B53">
        <w:rPr>
          <w:sz w:val="20"/>
          <w:szCs w:val="20"/>
        </w:rPr>
        <w:t>9</w:t>
      </w:r>
      <w:proofErr w:type="gramEnd"/>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 </w:t>
      </w:r>
      <w:r w:rsidR="00FF402A" w:rsidRPr="00E257A7">
        <w:rPr>
          <w:kern w:val="2"/>
          <w:sz w:val="20"/>
          <w:szCs w:val="20"/>
        </w:rPr>
        <w:t>объем финансового обеспечения реализации муниципальной программы</w:t>
      </w:r>
    </w:p>
    <w:p w:rsidR="00777012" w:rsidRDefault="00FF402A" w:rsidP="00FF402A">
      <w:pPr>
        <w:autoSpaceDE w:val="0"/>
        <w:autoSpaceDN w:val="0"/>
        <w:adjustRightInd w:val="0"/>
        <w:jc w:val="both"/>
        <w:rPr>
          <w:sz w:val="20"/>
          <w:szCs w:val="20"/>
        </w:rPr>
      </w:pPr>
      <w:r w:rsidRPr="00E257A7">
        <w:rPr>
          <w:kern w:val="2"/>
          <w:sz w:val="20"/>
          <w:szCs w:val="20"/>
        </w:rPr>
        <w:t>за</w:t>
      </w:r>
      <w:r w:rsidR="00525B53" w:rsidRPr="00E257A7">
        <w:rPr>
          <w:sz w:val="20"/>
          <w:szCs w:val="20"/>
        </w:rPr>
        <w:t xml:space="preserve"> </w:t>
      </w:r>
      <w:r w:rsidR="009F349C" w:rsidRPr="009F349C">
        <w:rPr>
          <w:sz w:val="18"/>
          <w:szCs w:val="18"/>
        </w:rPr>
        <w:t>2019-2035</w:t>
      </w:r>
      <w:r w:rsidR="009F349C" w:rsidRPr="00AC517C">
        <w:t xml:space="preserve"> </w:t>
      </w:r>
      <w:r w:rsidR="00525B53" w:rsidRPr="00E257A7">
        <w:rPr>
          <w:sz w:val="20"/>
          <w:szCs w:val="20"/>
        </w:rPr>
        <w:t>годы</w:t>
      </w:r>
      <w:r w:rsidR="00525B53">
        <w:rPr>
          <w:sz w:val="20"/>
          <w:szCs w:val="20"/>
        </w:rPr>
        <w:t>.</w:t>
      </w:r>
    </w:p>
    <w:p w:rsidR="00B63981" w:rsidRPr="00E257A7" w:rsidRDefault="00525B53" w:rsidP="00B63981">
      <w:pPr>
        <w:autoSpaceDE w:val="0"/>
        <w:autoSpaceDN w:val="0"/>
        <w:adjustRightInd w:val="0"/>
        <w:jc w:val="both"/>
        <w:rPr>
          <w:kern w:val="2"/>
          <w:sz w:val="20"/>
          <w:szCs w:val="20"/>
        </w:rPr>
      </w:pPr>
      <w:r w:rsidRPr="00E257A7">
        <w:rPr>
          <w:sz w:val="20"/>
          <w:szCs w:val="20"/>
        </w:rPr>
        <w:t xml:space="preserve">  </w:t>
      </w:r>
      <w:r w:rsidR="00B63981"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41575,</w:t>
      </w:r>
      <w:proofErr w:type="gramStart"/>
      <w:r>
        <w:rPr>
          <w:kern w:val="2"/>
          <w:sz w:val="20"/>
          <w:szCs w:val="20"/>
        </w:rPr>
        <w:t xml:space="preserve">2 </w:t>
      </w:r>
      <w:r w:rsidRPr="00E257A7">
        <w:rPr>
          <w:kern w:val="2"/>
          <w:sz w:val="20"/>
          <w:szCs w:val="20"/>
        </w:rPr>
        <w:t xml:space="preserve"> тыс.</w:t>
      </w:r>
      <w:proofErr w:type="gramEnd"/>
      <w:r w:rsidRPr="00E257A7">
        <w:rPr>
          <w:kern w:val="2"/>
          <w:sz w:val="20"/>
          <w:szCs w:val="20"/>
        </w:rPr>
        <w:t xml:space="preserve">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 xml:space="preserve">2019 год -  2067,3 </w:t>
      </w:r>
      <w:proofErr w:type="spellStart"/>
      <w:proofErr w:type="gramStart"/>
      <w:r>
        <w:rPr>
          <w:kern w:val="2"/>
          <w:sz w:val="20"/>
          <w:szCs w:val="20"/>
        </w:rPr>
        <w:t>тыс,рублей</w:t>
      </w:r>
      <w:proofErr w:type="spellEnd"/>
      <w:proofErr w:type="gramEnd"/>
      <w:r>
        <w:rPr>
          <w:kern w:val="2"/>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2116,4</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2281,7 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2537,2 </w:t>
      </w:r>
      <w:r w:rsidRPr="00E257A7">
        <w:rPr>
          <w:kern w:val="2"/>
          <w:sz w:val="20"/>
          <w:szCs w:val="20"/>
        </w:rPr>
        <w:t xml:space="preserve">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w:t>
      </w:r>
      <w:r>
        <w:rPr>
          <w:kern w:val="2"/>
          <w:sz w:val="20"/>
          <w:szCs w:val="20"/>
        </w:rPr>
        <w:t>–</w:t>
      </w:r>
      <w:r w:rsidRPr="00E257A7">
        <w:rPr>
          <w:kern w:val="2"/>
          <w:sz w:val="20"/>
          <w:szCs w:val="20"/>
        </w:rPr>
        <w:t xml:space="preserve"> </w:t>
      </w:r>
      <w:r>
        <w:rPr>
          <w:kern w:val="2"/>
          <w:sz w:val="20"/>
          <w:szCs w:val="20"/>
        </w:rPr>
        <w:t>12686,0</w:t>
      </w:r>
      <w:r w:rsidRPr="00E257A7">
        <w:rPr>
          <w:kern w:val="2"/>
          <w:sz w:val="20"/>
          <w:szCs w:val="20"/>
        </w:rPr>
        <w:t xml:space="preserve"> тыс. рублей; </w:t>
      </w:r>
    </w:p>
    <w:p w:rsidR="003E2314" w:rsidRDefault="00B63981" w:rsidP="00B6398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 xml:space="preserve"> </w:t>
      </w:r>
      <w:proofErr w:type="spellStart"/>
      <w:proofErr w:type="gramStart"/>
      <w:r w:rsidRPr="00E257A7">
        <w:rPr>
          <w:kern w:val="2"/>
          <w:sz w:val="20"/>
          <w:szCs w:val="20"/>
        </w:rPr>
        <w:t>тыс.рублей</w:t>
      </w:r>
      <w:proofErr w:type="spellEnd"/>
      <w:proofErr w:type="gramEnd"/>
      <w:r w:rsidRPr="00E257A7">
        <w:rPr>
          <w:kern w:val="2"/>
          <w:sz w:val="20"/>
          <w:szCs w:val="20"/>
        </w:rPr>
        <w:t>,</w:t>
      </w:r>
      <w:r>
        <w:rPr>
          <w:kern w:val="2"/>
          <w:sz w:val="20"/>
          <w:szCs w:val="20"/>
        </w:rPr>
        <w:t xml:space="preserve"> средства из республиканского бюджета -10408,5 тысяч рублей.</w:t>
      </w:r>
      <w:r w:rsidR="001A46FB">
        <w:rPr>
          <w:kern w:val="2"/>
          <w:sz w:val="20"/>
          <w:szCs w:val="20"/>
        </w:rPr>
        <w:t>.</w:t>
      </w:r>
    </w:p>
    <w:p w:rsidR="00B90AF6" w:rsidRPr="00A06E5A" w:rsidRDefault="00B90AF6" w:rsidP="003E2314">
      <w:pPr>
        <w:autoSpaceDE w:val="0"/>
        <w:autoSpaceDN w:val="0"/>
        <w:adjustRightInd w:val="0"/>
        <w:jc w:val="both"/>
        <w:rPr>
          <w:kern w:val="2"/>
          <w:sz w:val="20"/>
          <w:szCs w:val="20"/>
        </w:rPr>
      </w:pPr>
      <w:r w:rsidRPr="00A06E5A">
        <w:rPr>
          <w:kern w:val="2"/>
          <w:sz w:val="20"/>
          <w:szCs w:val="20"/>
        </w:rPr>
        <w:t xml:space="preserve">Ответственный </w:t>
      </w:r>
      <w:proofErr w:type="gramStart"/>
      <w:r w:rsidRPr="00A06E5A">
        <w:rPr>
          <w:kern w:val="2"/>
          <w:sz w:val="20"/>
          <w:szCs w:val="20"/>
        </w:rPr>
        <w:t>исполнитель  муниципальной</w:t>
      </w:r>
      <w:proofErr w:type="gramEnd"/>
      <w:r w:rsidRPr="00A06E5A">
        <w:rPr>
          <w:kern w:val="2"/>
          <w:sz w:val="20"/>
          <w:szCs w:val="20"/>
        </w:rPr>
        <w:t xml:space="preserve">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B90AF6" w:rsidRPr="00A06E5A" w:rsidRDefault="00B90AF6" w:rsidP="00B90AF6">
      <w:pPr>
        <w:ind w:firstLine="567"/>
        <w:jc w:val="both"/>
        <w:rPr>
          <w:kern w:val="2"/>
          <w:sz w:val="20"/>
          <w:szCs w:val="20"/>
        </w:rPr>
      </w:pPr>
      <w:bookmarkStart w:id="3" w:name="sub_1032"/>
      <w:bookmarkStart w:id="4" w:name="sub_1031"/>
      <w:bookmarkEnd w:id="2"/>
      <w:r w:rsidRPr="00A06E5A">
        <w:rPr>
          <w:kern w:val="2"/>
          <w:sz w:val="20"/>
          <w:szCs w:val="20"/>
        </w:rPr>
        <w:t>Годовой отчет содержит:</w:t>
      </w:r>
    </w:p>
    <w:p w:rsidR="00B90AF6" w:rsidRPr="00A06E5A" w:rsidRDefault="00B90AF6" w:rsidP="00B90AF6">
      <w:pPr>
        <w:ind w:firstLine="567"/>
        <w:jc w:val="both"/>
        <w:rPr>
          <w:kern w:val="2"/>
          <w:sz w:val="20"/>
          <w:szCs w:val="20"/>
        </w:rPr>
      </w:pPr>
      <w:bookmarkStart w:id="5" w:name="sub_10321"/>
      <w:bookmarkEnd w:id="3"/>
      <w:r w:rsidRPr="00A06E5A">
        <w:rPr>
          <w:kern w:val="2"/>
          <w:sz w:val="20"/>
          <w:szCs w:val="20"/>
        </w:rPr>
        <w:t>конкретные результаты, достигнутые за отчетный период;</w:t>
      </w:r>
    </w:p>
    <w:p w:rsidR="00B90AF6" w:rsidRPr="00A06E5A" w:rsidRDefault="00B90AF6" w:rsidP="00B90AF6">
      <w:pPr>
        <w:ind w:firstLine="567"/>
        <w:jc w:val="both"/>
        <w:rPr>
          <w:kern w:val="2"/>
          <w:sz w:val="20"/>
          <w:szCs w:val="20"/>
        </w:rPr>
      </w:pPr>
      <w:bookmarkStart w:id="6" w:name="sub_10322"/>
      <w:bookmarkEnd w:id="5"/>
      <w:r w:rsidRPr="00A06E5A">
        <w:rPr>
          <w:kern w:val="2"/>
          <w:sz w:val="20"/>
          <w:szCs w:val="20"/>
        </w:rPr>
        <w:t>перечень мероприятий, выполненных и не выполненных (с указанием причин) в установленные сроки;</w:t>
      </w:r>
    </w:p>
    <w:p w:rsidR="00B90AF6" w:rsidRPr="00A06E5A" w:rsidRDefault="00B90AF6" w:rsidP="00B90AF6">
      <w:pPr>
        <w:ind w:firstLine="567"/>
        <w:jc w:val="both"/>
        <w:rPr>
          <w:kern w:val="2"/>
          <w:sz w:val="20"/>
          <w:szCs w:val="20"/>
        </w:rPr>
      </w:pPr>
      <w:bookmarkStart w:id="7" w:name="sub_10323"/>
      <w:bookmarkEnd w:id="6"/>
      <w:r w:rsidRPr="00A06E5A">
        <w:rPr>
          <w:kern w:val="2"/>
          <w:sz w:val="20"/>
          <w:szCs w:val="20"/>
        </w:rPr>
        <w:t>анализ факторов, повлиявших на ход реализации муниципальной программы;</w:t>
      </w:r>
    </w:p>
    <w:p w:rsidR="00B90AF6" w:rsidRPr="00A06E5A" w:rsidRDefault="00B90AF6" w:rsidP="00B90AF6">
      <w:pPr>
        <w:ind w:firstLine="567"/>
        <w:jc w:val="both"/>
        <w:rPr>
          <w:kern w:val="2"/>
          <w:sz w:val="20"/>
          <w:szCs w:val="20"/>
        </w:rPr>
      </w:pPr>
      <w:bookmarkStart w:id="8" w:name="sub_10324"/>
      <w:bookmarkEnd w:id="7"/>
      <w:r w:rsidRPr="00A06E5A">
        <w:rPr>
          <w:kern w:val="2"/>
          <w:sz w:val="20"/>
          <w:szCs w:val="20"/>
        </w:rPr>
        <w:t>данные об использовании бюджетных ассигнований и внебюджетных средств на выполнение мероприятий;</w:t>
      </w:r>
    </w:p>
    <w:p w:rsidR="00B90AF6" w:rsidRPr="00A06E5A" w:rsidRDefault="00B90AF6"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B90AF6" w:rsidRPr="00A06E5A" w:rsidRDefault="00B90AF6" w:rsidP="00B90AF6">
      <w:pPr>
        <w:ind w:firstLine="567"/>
        <w:jc w:val="both"/>
        <w:rPr>
          <w:kern w:val="2"/>
          <w:sz w:val="20"/>
          <w:szCs w:val="20"/>
        </w:rPr>
      </w:pPr>
      <w:bookmarkStart w:id="9" w:name="sub_10325"/>
      <w:bookmarkEnd w:id="8"/>
      <w:r w:rsidRPr="00A06E5A">
        <w:rPr>
          <w:kern w:val="2"/>
          <w:sz w:val="20"/>
          <w:szCs w:val="20"/>
        </w:rPr>
        <w:t>информацию о внесенных ответственным исполнителем изменениях в муниципальную программу;</w:t>
      </w:r>
    </w:p>
    <w:p w:rsidR="00B90AF6" w:rsidRPr="00A06E5A" w:rsidRDefault="00B90AF6"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B90AF6" w:rsidRPr="00A06E5A" w:rsidRDefault="00B90AF6"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B90AF6" w:rsidRPr="00A06E5A" w:rsidRDefault="00B90AF6" w:rsidP="00B90AF6">
      <w:pPr>
        <w:ind w:firstLine="567"/>
        <w:jc w:val="both"/>
        <w:rPr>
          <w:kern w:val="2"/>
          <w:sz w:val="20"/>
          <w:szCs w:val="20"/>
        </w:rPr>
      </w:pPr>
      <w:bookmarkStart w:id="10" w:name="sub_10326"/>
      <w:bookmarkEnd w:id="9"/>
      <w:r w:rsidRPr="00A06E5A">
        <w:rPr>
          <w:kern w:val="2"/>
          <w:sz w:val="20"/>
          <w:szCs w:val="20"/>
        </w:rPr>
        <w:t>иную информацию в соответствии с методическими указаниями.</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10"/>
    <w:p w:rsidR="00B90AF6" w:rsidRPr="00A06E5A" w:rsidRDefault="00B90AF6"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90AF6" w:rsidRPr="00A06E5A" w:rsidRDefault="00B90AF6"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7FE7" w:rsidRDefault="00B90AF6" w:rsidP="00FF402A">
      <w:pPr>
        <w:autoSpaceDE w:val="0"/>
        <w:autoSpaceDN w:val="0"/>
        <w:adjustRightInd w:val="0"/>
        <w:jc w:val="both"/>
        <w:rPr>
          <w:kern w:val="2"/>
          <w:sz w:val="20"/>
          <w:szCs w:val="20"/>
        </w:rPr>
      </w:pPr>
      <w:r w:rsidRPr="00A06E5A">
        <w:rPr>
          <w:kern w:val="2"/>
          <w:sz w:val="20"/>
          <w:szCs w:val="20"/>
        </w:rPr>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муниципальной </w:t>
      </w:r>
      <w:r w:rsidRPr="00A06E5A">
        <w:rPr>
          <w:kern w:val="2"/>
          <w:sz w:val="20"/>
          <w:szCs w:val="20"/>
        </w:rPr>
        <w:lastRenderedPageBreak/>
        <w:t xml:space="preserve">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proofErr w:type="gramStart"/>
      <w:r w:rsidRPr="00A06E5A">
        <w:rPr>
          <w:kern w:val="2"/>
          <w:sz w:val="20"/>
          <w:szCs w:val="20"/>
        </w:rPr>
        <w:t xml:space="preserve">за </w:t>
      </w:r>
      <w:r w:rsidR="00525B53" w:rsidRPr="00E257A7">
        <w:rPr>
          <w:sz w:val="20"/>
          <w:szCs w:val="20"/>
        </w:rPr>
        <w:t xml:space="preserve"> </w:t>
      </w:r>
      <w:r w:rsidR="009F349C" w:rsidRPr="009F349C">
        <w:rPr>
          <w:sz w:val="18"/>
          <w:szCs w:val="18"/>
        </w:rPr>
        <w:t>2019</w:t>
      </w:r>
      <w:proofErr w:type="gramEnd"/>
      <w:r w:rsidR="009F349C" w:rsidRPr="009F349C">
        <w:rPr>
          <w:sz w:val="18"/>
          <w:szCs w:val="18"/>
        </w:rPr>
        <w:t>-2035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годы – </w:t>
      </w:r>
      <w:r w:rsidR="00FF402A" w:rsidRPr="00E257A7">
        <w:rPr>
          <w:kern w:val="2"/>
          <w:sz w:val="20"/>
          <w:szCs w:val="20"/>
        </w:rPr>
        <w:t>объем финансового обеспечения реализации муниципальной программы</w:t>
      </w:r>
      <w:r w:rsidR="00FF402A">
        <w:rPr>
          <w:kern w:val="2"/>
          <w:sz w:val="20"/>
          <w:szCs w:val="20"/>
        </w:rPr>
        <w:t xml:space="preserve"> </w:t>
      </w:r>
      <w:r w:rsidR="00525B53" w:rsidRPr="00E257A7">
        <w:rPr>
          <w:sz w:val="20"/>
          <w:szCs w:val="20"/>
        </w:rPr>
        <w:t xml:space="preserve">на </w:t>
      </w:r>
      <w:r w:rsidR="009F349C" w:rsidRPr="009F349C">
        <w:rPr>
          <w:sz w:val="18"/>
          <w:szCs w:val="18"/>
        </w:rPr>
        <w:t>2019-2035</w:t>
      </w:r>
      <w:r w:rsidR="009F349C" w:rsidRPr="00AC517C">
        <w:t xml:space="preserve"> </w:t>
      </w:r>
      <w:r w:rsidR="00525B53" w:rsidRPr="00E257A7">
        <w:rPr>
          <w:sz w:val="20"/>
          <w:szCs w:val="20"/>
        </w:rPr>
        <w:t>годы</w:t>
      </w:r>
      <w:r w:rsidR="00525B53">
        <w:rPr>
          <w:sz w:val="20"/>
          <w:szCs w:val="20"/>
        </w:rPr>
        <w:t>.</w:t>
      </w:r>
      <w:r w:rsidR="00525B53" w:rsidRPr="00E257A7">
        <w:rPr>
          <w:sz w:val="20"/>
          <w:szCs w:val="20"/>
        </w:rPr>
        <w:t xml:space="preserve">  </w:t>
      </w: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41575,</w:t>
      </w:r>
      <w:proofErr w:type="gramStart"/>
      <w:r>
        <w:rPr>
          <w:kern w:val="2"/>
          <w:sz w:val="20"/>
          <w:szCs w:val="20"/>
        </w:rPr>
        <w:t xml:space="preserve">2 </w:t>
      </w:r>
      <w:r w:rsidRPr="00E257A7">
        <w:rPr>
          <w:kern w:val="2"/>
          <w:sz w:val="20"/>
          <w:szCs w:val="20"/>
        </w:rPr>
        <w:t xml:space="preserve"> тыс.</w:t>
      </w:r>
      <w:proofErr w:type="gramEnd"/>
      <w:r w:rsidRPr="00E257A7">
        <w:rPr>
          <w:kern w:val="2"/>
          <w:sz w:val="20"/>
          <w:szCs w:val="20"/>
        </w:rPr>
        <w:t xml:space="preserve">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 xml:space="preserve">2019 год -  2067,3 </w:t>
      </w:r>
      <w:proofErr w:type="spellStart"/>
      <w:proofErr w:type="gramStart"/>
      <w:r>
        <w:rPr>
          <w:kern w:val="2"/>
          <w:sz w:val="20"/>
          <w:szCs w:val="20"/>
        </w:rPr>
        <w:t>тыс,рублей</w:t>
      </w:r>
      <w:proofErr w:type="spellEnd"/>
      <w:proofErr w:type="gramEnd"/>
      <w:r>
        <w:rPr>
          <w:kern w:val="2"/>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2116,4</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2281,7 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2400,2 </w:t>
      </w:r>
      <w:r w:rsidRPr="00E257A7">
        <w:rPr>
          <w:kern w:val="2"/>
          <w:sz w:val="20"/>
          <w:szCs w:val="20"/>
        </w:rPr>
        <w:t>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 xml:space="preserve">2537,2 </w:t>
      </w:r>
      <w:r w:rsidRPr="00E257A7">
        <w:rPr>
          <w:kern w:val="2"/>
          <w:sz w:val="20"/>
          <w:szCs w:val="20"/>
        </w:rPr>
        <w:t xml:space="preserve">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w:t>
      </w:r>
      <w:r>
        <w:rPr>
          <w:kern w:val="2"/>
          <w:sz w:val="20"/>
          <w:szCs w:val="20"/>
        </w:rPr>
        <w:t>–</w:t>
      </w:r>
      <w:r w:rsidRPr="00E257A7">
        <w:rPr>
          <w:kern w:val="2"/>
          <w:sz w:val="20"/>
          <w:szCs w:val="20"/>
        </w:rPr>
        <w:t xml:space="preserve"> </w:t>
      </w:r>
      <w:r>
        <w:rPr>
          <w:kern w:val="2"/>
          <w:sz w:val="20"/>
          <w:szCs w:val="20"/>
        </w:rPr>
        <w:t>12686,0</w:t>
      </w:r>
      <w:r w:rsidRPr="00E257A7">
        <w:rPr>
          <w:kern w:val="2"/>
          <w:sz w:val="20"/>
          <w:szCs w:val="20"/>
        </w:rPr>
        <w:t xml:space="preserve"> тыс. рублей; </w:t>
      </w:r>
    </w:p>
    <w:p w:rsidR="00B63981" w:rsidRDefault="00B63981" w:rsidP="00B63981">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 xml:space="preserve"> </w:t>
      </w:r>
      <w:proofErr w:type="spellStart"/>
      <w:proofErr w:type="gramStart"/>
      <w:r w:rsidRPr="00E257A7">
        <w:rPr>
          <w:kern w:val="2"/>
          <w:sz w:val="20"/>
          <w:szCs w:val="20"/>
        </w:rPr>
        <w:t>тыс.рублей</w:t>
      </w:r>
      <w:proofErr w:type="spellEnd"/>
      <w:proofErr w:type="gramEnd"/>
      <w:r w:rsidRPr="00E257A7">
        <w:rPr>
          <w:kern w:val="2"/>
          <w:sz w:val="20"/>
          <w:szCs w:val="20"/>
        </w:rPr>
        <w:t>,</w:t>
      </w:r>
      <w:r>
        <w:rPr>
          <w:kern w:val="2"/>
          <w:sz w:val="20"/>
          <w:szCs w:val="20"/>
        </w:rPr>
        <w:t xml:space="preserve"> средства из республиканского бюджета -10408,5 тысяч рублей.</w:t>
      </w:r>
    </w:p>
    <w:p w:rsidR="00B90AF6" w:rsidRPr="00A06E5A" w:rsidRDefault="001A46FB" w:rsidP="00B63981">
      <w:pPr>
        <w:autoSpaceDE w:val="0"/>
        <w:autoSpaceDN w:val="0"/>
        <w:adjustRightInd w:val="0"/>
        <w:ind w:firstLine="567"/>
        <w:jc w:val="both"/>
        <w:rPr>
          <w:kern w:val="2"/>
          <w:sz w:val="20"/>
          <w:szCs w:val="20"/>
        </w:rPr>
      </w:pPr>
      <w:proofErr w:type="gramStart"/>
      <w:r>
        <w:rPr>
          <w:kern w:val="2"/>
          <w:sz w:val="20"/>
          <w:szCs w:val="20"/>
        </w:rPr>
        <w:t>В</w:t>
      </w:r>
      <w:r w:rsidR="0008443F">
        <w:rPr>
          <w:kern w:val="2"/>
          <w:sz w:val="20"/>
          <w:szCs w:val="20"/>
        </w:rPr>
        <w:t xml:space="preserve"> порядке</w:t>
      </w:r>
      <w:proofErr w:type="gramEnd"/>
      <w:r w:rsidR="0008443F">
        <w:rPr>
          <w:kern w:val="2"/>
          <w:sz w:val="20"/>
          <w:szCs w:val="20"/>
        </w:rPr>
        <w:t xml:space="preserve"> </w:t>
      </w:r>
      <w:r w:rsidR="00B90AF6" w:rsidRPr="00A06E5A">
        <w:rPr>
          <w:kern w:val="2"/>
          <w:sz w:val="20"/>
          <w:szCs w:val="20"/>
        </w:rPr>
        <w:t xml:space="preserve">установленном Регламентом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годовой отчет после принятия главой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в информационно-телекоммуникационной сети «Интернет».</w:t>
      </w:r>
    </w:p>
    <w:bookmarkEnd w:id="4"/>
    <w:p w:rsidR="00B90AF6" w:rsidRPr="00A06E5A" w:rsidRDefault="00B90AF6"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Default="00B90AF6" w:rsidP="00B90AF6">
      <w:pPr>
        <w:jc w:val="center"/>
        <w:rPr>
          <w:kern w:val="2"/>
          <w:sz w:val="18"/>
          <w:szCs w:val="18"/>
        </w:rPr>
      </w:pPr>
    </w:p>
    <w:p w:rsidR="00B90AF6" w:rsidRPr="00A06E5A" w:rsidRDefault="00B90AF6" w:rsidP="00B90AF6">
      <w:pPr>
        <w:ind w:firstLine="567"/>
        <w:jc w:val="center"/>
        <w:rPr>
          <w:b/>
          <w:kern w:val="2"/>
          <w:sz w:val="20"/>
          <w:szCs w:val="20"/>
        </w:rPr>
      </w:pPr>
      <w:r w:rsidRPr="00A06E5A">
        <w:rPr>
          <w:b/>
          <w:kern w:val="2"/>
          <w:sz w:val="20"/>
          <w:szCs w:val="20"/>
        </w:rPr>
        <w:t>5. Подпрограмма</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5.1. Паспорт подпрограммы</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tbl>
      <w:tblPr>
        <w:tblW w:w="5000" w:type="pct"/>
        <w:jc w:val="center"/>
        <w:tblLayout w:type="fixed"/>
        <w:tblCellMar>
          <w:left w:w="28" w:type="dxa"/>
          <w:right w:w="28" w:type="dxa"/>
        </w:tblCellMar>
        <w:tblLook w:val="01E0" w:firstRow="1" w:lastRow="1" w:firstColumn="1" w:lastColumn="1" w:noHBand="0" w:noVBand="0"/>
      </w:tblPr>
      <w:tblGrid>
        <w:gridCol w:w="2743"/>
        <w:gridCol w:w="6895"/>
      </w:tblGrid>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B90AF6" w:rsidRPr="00A06E5A" w:rsidRDefault="00B90AF6" w:rsidP="00024355">
            <w:pPr>
              <w:ind w:firstLine="567"/>
              <w:rPr>
                <w:kern w:val="2"/>
                <w:sz w:val="20"/>
                <w:szCs w:val="20"/>
              </w:rPr>
            </w:pPr>
            <w:r w:rsidRPr="00A06E5A">
              <w:rPr>
                <w:kern w:val="2"/>
                <w:sz w:val="20"/>
                <w:szCs w:val="20"/>
              </w:rPr>
              <w:t xml:space="preserve"> (далее  – подпрограмма)</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B90AF6" w:rsidRPr="00A06E5A" w:rsidRDefault="00B90AF6" w:rsidP="00024355">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B90AF6" w:rsidRPr="00A06E5A" w:rsidRDefault="00B90AF6" w:rsidP="00024355">
            <w:pPr>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proofErr w:type="spellStart"/>
            <w:r w:rsidRPr="00A06E5A">
              <w:rPr>
                <w:kern w:val="2"/>
                <w:sz w:val="20"/>
                <w:szCs w:val="20"/>
              </w:rPr>
              <w:t>Программно</w:t>
            </w:r>
            <w:proofErr w:type="spellEnd"/>
            <w:r w:rsidRPr="00A06E5A">
              <w:rPr>
                <w:kern w:val="2"/>
                <w:sz w:val="20"/>
                <w:szCs w:val="20"/>
              </w:rPr>
              <w:t xml:space="preserve"> целевые инструменты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lastRenderedPageBreak/>
              <w:t xml:space="preserve">Цели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уровня жизни муниципальных служащих – получателей мер социальной поддержки</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Задачи </w:t>
            </w:r>
            <w:r w:rsidRPr="00A06E5A">
              <w:rPr>
                <w:kern w:val="2"/>
                <w:sz w:val="20"/>
                <w:szCs w:val="20"/>
              </w:rPr>
              <w:tab/>
              <w:t xml:space="preserve">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Целевые  индикаторы и показатели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tc>
      </w:tr>
      <w:tr w:rsidR="00B90AF6" w:rsidRPr="00A06E5A" w:rsidTr="00024355">
        <w:trPr>
          <w:jc w:val="center"/>
        </w:trPr>
        <w:tc>
          <w:tcPr>
            <w:tcW w:w="2893" w:type="dxa"/>
          </w:tcPr>
          <w:p w:rsidR="00B90AF6" w:rsidRPr="00A06E5A" w:rsidRDefault="00B90AF6" w:rsidP="00024355">
            <w:pPr>
              <w:tabs>
                <w:tab w:val="left" w:pos="0"/>
              </w:tabs>
              <w:ind w:firstLine="567"/>
              <w:rPr>
                <w:kern w:val="2"/>
                <w:sz w:val="20"/>
                <w:szCs w:val="20"/>
              </w:rPr>
            </w:pPr>
            <w:r w:rsidRPr="00A06E5A">
              <w:rPr>
                <w:kern w:val="2"/>
                <w:sz w:val="20"/>
                <w:szCs w:val="20"/>
              </w:rPr>
              <w:t xml:space="preserve">Сроки реализации подпрограммы </w:t>
            </w:r>
          </w:p>
        </w:tc>
        <w:tc>
          <w:tcPr>
            <w:tcW w:w="7280" w:type="dxa"/>
          </w:tcPr>
          <w:p w:rsidR="00B90AF6" w:rsidRPr="00A06E5A" w:rsidRDefault="009F349C" w:rsidP="00024355">
            <w:pPr>
              <w:ind w:firstLine="567"/>
              <w:jc w:val="both"/>
              <w:rPr>
                <w:kern w:val="2"/>
                <w:sz w:val="20"/>
                <w:szCs w:val="20"/>
              </w:rPr>
            </w:pPr>
            <w:r w:rsidRPr="009F349C">
              <w:rPr>
                <w:sz w:val="18"/>
                <w:szCs w:val="18"/>
              </w:rPr>
              <w:t>2019-2035</w:t>
            </w:r>
            <w:r w:rsidRPr="00AC517C">
              <w:t xml:space="preserve"> </w:t>
            </w:r>
            <w:r w:rsidR="00B90AF6" w:rsidRPr="00A06E5A">
              <w:rPr>
                <w:kern w:val="2"/>
                <w:sz w:val="20"/>
                <w:szCs w:val="20"/>
              </w:rPr>
              <w:t>годы</w:t>
            </w:r>
          </w:p>
          <w:p w:rsidR="00B90AF6" w:rsidRPr="00A06E5A" w:rsidRDefault="00B90AF6" w:rsidP="00024355">
            <w:pPr>
              <w:ind w:firstLine="567"/>
              <w:jc w:val="both"/>
              <w:rPr>
                <w:kern w:val="2"/>
                <w:sz w:val="20"/>
                <w:szCs w:val="20"/>
              </w:rPr>
            </w:pPr>
            <w:r w:rsidRPr="00A06E5A">
              <w:rPr>
                <w:kern w:val="2"/>
                <w:sz w:val="20"/>
                <w:szCs w:val="20"/>
              </w:rPr>
              <w:t>Этапы реализации не выделяются</w:t>
            </w:r>
          </w:p>
        </w:tc>
      </w:tr>
      <w:tr w:rsidR="00B90AF6" w:rsidRPr="00A06E5A" w:rsidTr="003E2314">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shd w:val="clear" w:color="auto" w:fill="FFFFFF" w:themeFill="background1"/>
          </w:tcPr>
          <w:p w:rsidR="00777012" w:rsidRPr="00E257A7" w:rsidRDefault="00777012" w:rsidP="00777012">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777012" w:rsidRPr="00E257A7" w:rsidRDefault="00777012" w:rsidP="00777012">
            <w:pPr>
              <w:autoSpaceDE w:val="0"/>
              <w:autoSpaceDN w:val="0"/>
              <w:adjustRightInd w:val="0"/>
              <w:jc w:val="both"/>
              <w:rPr>
                <w:kern w:val="2"/>
                <w:sz w:val="20"/>
                <w:szCs w:val="20"/>
              </w:rPr>
            </w:pPr>
            <w:r w:rsidRPr="00E257A7">
              <w:rPr>
                <w:kern w:val="2"/>
                <w:sz w:val="20"/>
                <w:szCs w:val="20"/>
              </w:rPr>
              <w:t xml:space="preserve">за </w:t>
            </w:r>
            <w:r w:rsidR="009F349C" w:rsidRPr="009F349C">
              <w:rPr>
                <w:sz w:val="18"/>
                <w:szCs w:val="18"/>
              </w:rPr>
              <w:t>2019-2035</w:t>
            </w:r>
            <w:r w:rsidR="009F349C" w:rsidRPr="00AC517C">
              <w:t xml:space="preserve"> </w:t>
            </w:r>
            <w:r w:rsidRPr="00E257A7">
              <w:rPr>
                <w:kern w:val="2"/>
                <w:sz w:val="20"/>
                <w:szCs w:val="20"/>
              </w:rPr>
              <w:t xml:space="preserve">годы </w:t>
            </w:r>
            <w:r w:rsidR="00B63981">
              <w:rPr>
                <w:kern w:val="2"/>
                <w:sz w:val="20"/>
                <w:szCs w:val="20"/>
              </w:rPr>
              <w:t>3015,0</w:t>
            </w:r>
            <w:r w:rsidR="001A46FB">
              <w:rPr>
                <w:kern w:val="2"/>
                <w:sz w:val="20"/>
                <w:szCs w:val="20"/>
              </w:rPr>
              <w:t xml:space="preserve"> </w:t>
            </w:r>
            <w:r>
              <w:rPr>
                <w:kern w:val="2"/>
                <w:sz w:val="20"/>
                <w:szCs w:val="20"/>
              </w:rPr>
              <w:t xml:space="preserve"> </w:t>
            </w:r>
            <w:r w:rsidRPr="00E257A7">
              <w:rPr>
                <w:kern w:val="2"/>
                <w:sz w:val="20"/>
                <w:szCs w:val="20"/>
              </w:rPr>
              <w:t xml:space="preserve"> 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777012">
            <w:pPr>
              <w:autoSpaceDE w:val="0"/>
              <w:autoSpaceDN w:val="0"/>
              <w:adjustRightInd w:val="0"/>
              <w:jc w:val="both"/>
              <w:rPr>
                <w:kern w:val="2"/>
                <w:sz w:val="20"/>
                <w:szCs w:val="20"/>
              </w:rPr>
            </w:pPr>
            <w:r>
              <w:rPr>
                <w:kern w:val="2"/>
                <w:sz w:val="20"/>
                <w:szCs w:val="20"/>
              </w:rPr>
              <w:t xml:space="preserve">2019 год -  74,8 </w:t>
            </w:r>
            <w:proofErr w:type="spellStart"/>
            <w:proofErr w:type="gramStart"/>
            <w:r>
              <w:rPr>
                <w:kern w:val="2"/>
                <w:sz w:val="20"/>
                <w:szCs w:val="20"/>
              </w:rPr>
              <w:t>тыс.рублей</w:t>
            </w:r>
            <w:proofErr w:type="spellEnd"/>
            <w:proofErr w:type="gramEnd"/>
            <w:r>
              <w:rPr>
                <w:kern w:val="2"/>
                <w:sz w:val="20"/>
                <w:szCs w:val="20"/>
              </w:rPr>
              <w:t>;</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sidR="00B63981">
              <w:rPr>
                <w:kern w:val="2"/>
                <w:sz w:val="20"/>
                <w:szCs w:val="20"/>
              </w:rPr>
              <w:t>–</w:t>
            </w:r>
            <w:r w:rsidRPr="00E257A7">
              <w:rPr>
                <w:kern w:val="2"/>
                <w:sz w:val="20"/>
                <w:szCs w:val="20"/>
              </w:rPr>
              <w:t xml:space="preserve"> </w:t>
            </w:r>
            <w:r w:rsidR="00B63981">
              <w:rPr>
                <w:kern w:val="2"/>
                <w:sz w:val="20"/>
                <w:szCs w:val="20"/>
              </w:rPr>
              <w:t>50,3</w:t>
            </w:r>
            <w:r w:rsidRPr="00E257A7">
              <w:rPr>
                <w:kern w:val="2"/>
                <w:sz w:val="20"/>
                <w:szCs w:val="20"/>
              </w:rPr>
              <w:t xml:space="preserve"> 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sidR="00B63981">
              <w:rPr>
                <w:kern w:val="2"/>
                <w:sz w:val="20"/>
                <w:szCs w:val="20"/>
              </w:rPr>
              <w:t>–</w:t>
            </w:r>
            <w:r w:rsidRPr="00E257A7">
              <w:rPr>
                <w:kern w:val="2"/>
                <w:sz w:val="20"/>
                <w:szCs w:val="20"/>
              </w:rPr>
              <w:t xml:space="preserve"> </w:t>
            </w:r>
            <w:r w:rsidR="00B63981">
              <w:rPr>
                <w:kern w:val="2"/>
                <w:sz w:val="20"/>
                <w:szCs w:val="20"/>
              </w:rPr>
              <w:t>59,3</w:t>
            </w:r>
            <w:r w:rsidR="003E2314" w:rsidRPr="00E257A7">
              <w:rPr>
                <w:kern w:val="2"/>
                <w:sz w:val="20"/>
                <w:szCs w:val="20"/>
              </w:rPr>
              <w:t xml:space="preserve"> </w:t>
            </w:r>
            <w:r>
              <w:rPr>
                <w:kern w:val="2"/>
                <w:sz w:val="20"/>
                <w:szCs w:val="20"/>
              </w:rPr>
              <w:t>тыс.</w:t>
            </w:r>
            <w:r w:rsidRPr="00E257A7">
              <w:rPr>
                <w:kern w:val="2"/>
                <w:sz w:val="20"/>
                <w:szCs w:val="20"/>
              </w:rPr>
              <w:t xml:space="preserve">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sidR="00B63981">
              <w:rPr>
                <w:kern w:val="2"/>
                <w:sz w:val="20"/>
                <w:szCs w:val="20"/>
              </w:rPr>
              <w:t>–</w:t>
            </w:r>
            <w:r w:rsidRPr="00E257A7">
              <w:rPr>
                <w:kern w:val="2"/>
                <w:sz w:val="20"/>
                <w:szCs w:val="20"/>
              </w:rPr>
              <w:t xml:space="preserve"> </w:t>
            </w:r>
            <w:r w:rsidR="00B63981">
              <w:rPr>
                <w:kern w:val="2"/>
                <w:sz w:val="20"/>
                <w:szCs w:val="20"/>
              </w:rPr>
              <w:t>76,0</w:t>
            </w:r>
            <w:r w:rsidR="003E2314" w:rsidRPr="00E257A7">
              <w:rPr>
                <w:kern w:val="2"/>
                <w:sz w:val="20"/>
                <w:szCs w:val="20"/>
              </w:rPr>
              <w:t xml:space="preserve"> </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sidR="00B63981">
              <w:rPr>
                <w:kern w:val="2"/>
                <w:sz w:val="20"/>
                <w:szCs w:val="20"/>
              </w:rPr>
              <w:t>–</w:t>
            </w:r>
            <w:r w:rsidRPr="00E257A7">
              <w:rPr>
                <w:kern w:val="2"/>
                <w:sz w:val="20"/>
                <w:szCs w:val="20"/>
              </w:rPr>
              <w:t xml:space="preserve"> </w:t>
            </w:r>
            <w:r w:rsidR="00B63981">
              <w:rPr>
                <w:kern w:val="2"/>
                <w:sz w:val="20"/>
                <w:szCs w:val="20"/>
              </w:rPr>
              <w:t>76,0</w:t>
            </w:r>
            <w:r w:rsidR="003E2314" w:rsidRPr="00E257A7">
              <w:rPr>
                <w:kern w:val="2"/>
                <w:sz w:val="20"/>
                <w:szCs w:val="20"/>
              </w:rPr>
              <w:t xml:space="preserve"> </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sidR="00B63981">
              <w:rPr>
                <w:kern w:val="2"/>
                <w:sz w:val="20"/>
                <w:szCs w:val="20"/>
              </w:rPr>
              <w:t>–</w:t>
            </w:r>
            <w:r w:rsidRPr="00E257A7">
              <w:rPr>
                <w:kern w:val="2"/>
                <w:sz w:val="20"/>
                <w:szCs w:val="20"/>
              </w:rPr>
              <w:t xml:space="preserve"> </w:t>
            </w:r>
            <w:r w:rsidR="00B63981">
              <w:rPr>
                <w:kern w:val="2"/>
                <w:sz w:val="20"/>
                <w:szCs w:val="20"/>
              </w:rPr>
              <w:t>76,0</w:t>
            </w:r>
            <w:r w:rsidR="003E2314" w:rsidRPr="00E257A7">
              <w:rPr>
                <w:kern w:val="2"/>
                <w:sz w:val="20"/>
                <w:szCs w:val="20"/>
              </w:rPr>
              <w:t xml:space="preserve"> </w:t>
            </w:r>
            <w:r w:rsidRPr="00E257A7">
              <w:rPr>
                <w:kern w:val="2"/>
                <w:sz w:val="20"/>
                <w:szCs w:val="20"/>
              </w:rPr>
              <w:t>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 xml:space="preserve">тыс. рублей; </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sidR="003E2314">
              <w:rPr>
                <w:kern w:val="2"/>
                <w:sz w:val="20"/>
                <w:szCs w:val="20"/>
              </w:rPr>
              <w:t>1183,0</w:t>
            </w:r>
            <w:r w:rsidRPr="00E257A7">
              <w:rPr>
                <w:kern w:val="2"/>
                <w:sz w:val="20"/>
                <w:szCs w:val="20"/>
              </w:rPr>
              <w:t xml:space="preserve"> тыс. рублей; </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sidR="003E2314">
              <w:rPr>
                <w:kern w:val="2"/>
                <w:sz w:val="20"/>
                <w:szCs w:val="20"/>
              </w:rPr>
              <w:t>1183,0</w:t>
            </w:r>
            <w:r w:rsidRPr="00E257A7">
              <w:rPr>
                <w:kern w:val="2"/>
                <w:sz w:val="20"/>
                <w:szCs w:val="20"/>
              </w:rPr>
              <w:t xml:space="preserve"> тыс. рублей; </w:t>
            </w:r>
          </w:p>
          <w:p w:rsidR="00652B3E" w:rsidRPr="00E257A7" w:rsidRDefault="00777012" w:rsidP="00777012">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B63981">
              <w:rPr>
                <w:kern w:val="2"/>
                <w:sz w:val="20"/>
                <w:szCs w:val="20"/>
              </w:rPr>
              <w:t>3015,</w:t>
            </w:r>
            <w:proofErr w:type="gramStart"/>
            <w:r w:rsidR="00B63981">
              <w:rPr>
                <w:kern w:val="2"/>
                <w:sz w:val="20"/>
                <w:szCs w:val="20"/>
              </w:rPr>
              <w:t>0</w:t>
            </w:r>
            <w:r w:rsidR="001A46FB">
              <w:rPr>
                <w:kern w:val="2"/>
                <w:sz w:val="20"/>
                <w:szCs w:val="20"/>
              </w:rPr>
              <w:t xml:space="preserve"> </w:t>
            </w:r>
            <w:r w:rsidRPr="00E257A7">
              <w:rPr>
                <w:kern w:val="2"/>
                <w:sz w:val="20"/>
                <w:szCs w:val="20"/>
              </w:rPr>
              <w:t xml:space="preserve"> </w:t>
            </w:r>
            <w:proofErr w:type="spellStart"/>
            <w:r w:rsidRPr="00E257A7">
              <w:rPr>
                <w:kern w:val="2"/>
                <w:sz w:val="20"/>
                <w:szCs w:val="20"/>
              </w:rPr>
              <w:t>тыс</w:t>
            </w:r>
            <w:proofErr w:type="gramEnd"/>
            <w:r w:rsidRPr="00E257A7">
              <w:rPr>
                <w:kern w:val="2"/>
                <w:sz w:val="20"/>
                <w:szCs w:val="20"/>
              </w:rPr>
              <w:t>.рублей</w:t>
            </w:r>
            <w:proofErr w:type="spellEnd"/>
            <w:r w:rsidRPr="00E257A7">
              <w:rPr>
                <w:kern w:val="2"/>
                <w:sz w:val="20"/>
                <w:szCs w:val="20"/>
              </w:rPr>
              <w:t>,</w:t>
            </w:r>
            <w:r>
              <w:rPr>
                <w:kern w:val="2"/>
                <w:sz w:val="20"/>
                <w:szCs w:val="20"/>
              </w:rPr>
              <w:t xml:space="preserve"> средства из республиканского бюджета -0,00 тысяч рублей.</w:t>
            </w:r>
            <w:r w:rsidR="00652B3E" w:rsidRPr="00E257A7">
              <w:rPr>
                <w:kern w:val="2"/>
                <w:sz w:val="20"/>
                <w:szCs w:val="20"/>
              </w:rPr>
              <w:t xml:space="preserve"> </w:t>
            </w:r>
          </w:p>
          <w:p w:rsidR="00B90AF6" w:rsidRPr="00A06E5A" w:rsidRDefault="00B90AF6" w:rsidP="00E1196A">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B90AF6" w:rsidRPr="00A06E5A" w:rsidRDefault="00B90AF6" w:rsidP="00B90AF6">
      <w:pPr>
        <w:ind w:firstLine="567"/>
        <w:jc w:val="center"/>
        <w:rPr>
          <w:b/>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B90AF6" w:rsidRPr="00A06E5A" w:rsidRDefault="00B90AF6"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ind w:firstLine="567"/>
        <w:jc w:val="both"/>
        <w:rPr>
          <w:kern w:val="2"/>
          <w:sz w:val="20"/>
          <w:szCs w:val="20"/>
        </w:rPr>
      </w:pPr>
      <w:r w:rsidRPr="00A06E5A">
        <w:rPr>
          <w:kern w:val="2"/>
          <w:sz w:val="20"/>
          <w:szCs w:val="20"/>
        </w:rPr>
        <w:lastRenderedPageBreak/>
        <w:t>Выполнение задачи подпрограммы позволит обеспечить в полном объеме предоставление мер социальной поддержки отдельным категориям граждан.</w:t>
      </w:r>
    </w:p>
    <w:p w:rsidR="00B90AF6" w:rsidRPr="00A06E5A" w:rsidRDefault="00B90AF6"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B90AF6" w:rsidRPr="00A06E5A" w:rsidRDefault="00B90AF6"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B90AF6" w:rsidRPr="00A06E5A" w:rsidRDefault="00B90AF6" w:rsidP="00B90AF6">
      <w:pPr>
        <w:ind w:firstLine="567"/>
        <w:jc w:val="both"/>
        <w:rPr>
          <w:b/>
          <w:kern w:val="2"/>
          <w:sz w:val="20"/>
          <w:szCs w:val="20"/>
        </w:rPr>
      </w:pPr>
      <w:r w:rsidRPr="00A06E5A">
        <w:rPr>
          <w:kern w:val="2"/>
          <w:sz w:val="20"/>
          <w:szCs w:val="20"/>
        </w:rPr>
        <w:t xml:space="preserve">Период реализации подпрограммы </w:t>
      </w:r>
      <w:r w:rsidR="00525B53" w:rsidRPr="00E257A7">
        <w:rPr>
          <w:sz w:val="20"/>
          <w:szCs w:val="20"/>
        </w:rPr>
        <w:t>на 20</w:t>
      </w:r>
      <w:r w:rsidR="00132970">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 </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B90AF6" w:rsidRPr="00A06E5A" w:rsidRDefault="00B90AF6" w:rsidP="00B90AF6">
      <w:pPr>
        <w:ind w:firstLine="567"/>
        <w:jc w:val="both"/>
        <w:rPr>
          <w:kern w:val="2"/>
          <w:sz w:val="20"/>
          <w:szCs w:val="20"/>
        </w:rPr>
      </w:pPr>
      <w:r w:rsidRPr="00A06E5A">
        <w:rPr>
          <w:kern w:val="2"/>
          <w:sz w:val="20"/>
          <w:szCs w:val="20"/>
        </w:rPr>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tbl>
      <w:tblPr>
        <w:tblW w:w="5000" w:type="pct"/>
        <w:jc w:val="center"/>
        <w:tblLayout w:type="fixed"/>
        <w:tblCellMar>
          <w:left w:w="28" w:type="dxa"/>
          <w:right w:w="28" w:type="dxa"/>
        </w:tblCellMar>
        <w:tblLook w:val="01E0" w:firstRow="1" w:lastRow="1" w:firstColumn="1" w:lastColumn="1" w:noHBand="0" w:noVBand="0"/>
      </w:tblPr>
      <w:tblGrid>
        <w:gridCol w:w="2742"/>
        <w:gridCol w:w="6896"/>
      </w:tblGrid>
      <w:tr w:rsidR="001A46FB" w:rsidRPr="00A06E5A" w:rsidTr="00132970">
        <w:trPr>
          <w:jc w:val="center"/>
        </w:trPr>
        <w:tc>
          <w:tcPr>
            <w:tcW w:w="2758" w:type="dxa"/>
          </w:tcPr>
          <w:p w:rsidR="001A46FB" w:rsidRPr="00A06E5A" w:rsidRDefault="001A46FB" w:rsidP="00177CD1">
            <w:pPr>
              <w:ind w:firstLine="567"/>
              <w:rPr>
                <w:kern w:val="2"/>
                <w:sz w:val="20"/>
                <w:szCs w:val="20"/>
              </w:rPr>
            </w:pPr>
            <w:r w:rsidRPr="00A06E5A">
              <w:rPr>
                <w:kern w:val="2"/>
                <w:sz w:val="20"/>
                <w:szCs w:val="20"/>
              </w:rPr>
              <w:t xml:space="preserve">Ресурсное   обеспечение подпрограммы </w:t>
            </w:r>
          </w:p>
        </w:tc>
        <w:tc>
          <w:tcPr>
            <w:tcW w:w="6936" w:type="dxa"/>
            <w:shd w:val="clear" w:color="auto" w:fill="FFFFFF" w:themeFill="background1"/>
          </w:tcPr>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3015,0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 xml:space="preserve">2019 год -  74,8 </w:t>
            </w:r>
            <w:proofErr w:type="spellStart"/>
            <w:proofErr w:type="gramStart"/>
            <w:r>
              <w:rPr>
                <w:kern w:val="2"/>
                <w:sz w:val="20"/>
                <w:szCs w:val="20"/>
              </w:rPr>
              <w:t>тыс.рублей</w:t>
            </w:r>
            <w:proofErr w:type="spellEnd"/>
            <w:proofErr w:type="gramEnd"/>
            <w:r>
              <w:rPr>
                <w:kern w:val="2"/>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50,3</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59,3</w:t>
            </w:r>
            <w:r w:rsidRPr="00E257A7">
              <w:rPr>
                <w:kern w:val="2"/>
                <w:sz w:val="20"/>
                <w:szCs w:val="20"/>
              </w:rPr>
              <w:t xml:space="preserve"> </w:t>
            </w:r>
            <w:r>
              <w:rPr>
                <w:kern w:val="2"/>
                <w:sz w:val="20"/>
                <w:szCs w:val="20"/>
              </w:rPr>
              <w:t>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76,0</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3015,</w:t>
            </w:r>
            <w:proofErr w:type="gramStart"/>
            <w:r>
              <w:rPr>
                <w:kern w:val="2"/>
                <w:sz w:val="20"/>
                <w:szCs w:val="20"/>
              </w:rPr>
              <w:t xml:space="preserve">0 </w:t>
            </w:r>
            <w:r w:rsidRPr="00E257A7">
              <w:rPr>
                <w:kern w:val="2"/>
                <w:sz w:val="20"/>
                <w:szCs w:val="20"/>
              </w:rPr>
              <w:t xml:space="preserve"> </w:t>
            </w:r>
            <w:proofErr w:type="spellStart"/>
            <w:r w:rsidRPr="00E257A7">
              <w:rPr>
                <w:kern w:val="2"/>
                <w:sz w:val="20"/>
                <w:szCs w:val="20"/>
              </w:rPr>
              <w:t>тыс</w:t>
            </w:r>
            <w:proofErr w:type="gramEnd"/>
            <w:r w:rsidRPr="00E257A7">
              <w:rPr>
                <w:kern w:val="2"/>
                <w:sz w:val="20"/>
                <w:szCs w:val="20"/>
              </w:rPr>
              <w:t>.рублей</w:t>
            </w:r>
            <w:proofErr w:type="spellEnd"/>
            <w:r w:rsidRPr="00E257A7">
              <w:rPr>
                <w:kern w:val="2"/>
                <w:sz w:val="20"/>
                <w:szCs w:val="20"/>
              </w:rPr>
              <w:t>,</w:t>
            </w:r>
            <w:r>
              <w:rPr>
                <w:kern w:val="2"/>
                <w:sz w:val="20"/>
                <w:szCs w:val="20"/>
              </w:rPr>
              <w:t xml:space="preserve"> средства из республиканского бюджета -0,00 тысяч рублей.</w:t>
            </w:r>
            <w:r w:rsidRPr="00E257A7">
              <w:rPr>
                <w:kern w:val="2"/>
                <w:sz w:val="20"/>
                <w:szCs w:val="20"/>
              </w:rPr>
              <w:t xml:space="preserve"> </w:t>
            </w:r>
          </w:p>
          <w:p w:rsidR="001A46FB" w:rsidRPr="00A06E5A" w:rsidRDefault="001A46FB" w:rsidP="00177CD1">
            <w:pPr>
              <w:ind w:firstLine="567"/>
              <w:jc w:val="both"/>
              <w:rPr>
                <w:kern w:val="2"/>
                <w:sz w:val="20"/>
                <w:szCs w:val="20"/>
              </w:rPr>
            </w:pPr>
          </w:p>
        </w:tc>
      </w:tr>
    </w:tbl>
    <w:p w:rsidR="00B90AF6" w:rsidRPr="00A06E5A" w:rsidRDefault="00B90AF6" w:rsidP="00777012">
      <w:pPr>
        <w:ind w:left="567" w:firstLine="567"/>
        <w:jc w:val="both"/>
        <w:rPr>
          <w:kern w:val="2"/>
          <w:sz w:val="20"/>
          <w:szCs w:val="20"/>
        </w:rPr>
      </w:pPr>
      <w:r w:rsidRPr="00A06E5A">
        <w:rPr>
          <w:kern w:val="2"/>
          <w:sz w:val="20"/>
          <w:szCs w:val="20"/>
        </w:rPr>
        <w:t xml:space="preserve">Информация о расходах районного бюджета на реализацию подпрограммы приведена в приложении № 1.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w:t>
      </w:r>
      <w:proofErr w:type="gramStart"/>
      <w:r w:rsidRPr="00A06E5A">
        <w:rPr>
          <w:kern w:val="2"/>
          <w:sz w:val="20"/>
          <w:szCs w:val="20"/>
        </w:rPr>
        <w:t>районного  бюджета</w:t>
      </w:r>
      <w:proofErr w:type="gramEnd"/>
      <w:r w:rsidRPr="00A06E5A">
        <w:rPr>
          <w:kern w:val="2"/>
          <w:sz w:val="20"/>
          <w:szCs w:val="20"/>
        </w:rPr>
        <w:t xml:space="preserve">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w:t>
      </w:r>
      <w:r w:rsidR="00C5798E" w:rsidRPr="00E257A7">
        <w:rPr>
          <w:sz w:val="20"/>
          <w:szCs w:val="20"/>
        </w:rPr>
        <w:t xml:space="preserve">на </w:t>
      </w:r>
      <w:r w:rsidR="009F349C" w:rsidRPr="009F349C">
        <w:rPr>
          <w:sz w:val="18"/>
          <w:szCs w:val="18"/>
        </w:rPr>
        <w:t>2019-2035</w:t>
      </w:r>
      <w:r w:rsidR="009F349C" w:rsidRPr="00AC517C">
        <w:t xml:space="preserve"> </w:t>
      </w:r>
      <w:r w:rsidR="00C5798E" w:rsidRPr="00E257A7">
        <w:rPr>
          <w:sz w:val="20"/>
          <w:szCs w:val="20"/>
        </w:rPr>
        <w:t xml:space="preserve">годы  </w:t>
      </w:r>
      <w:r w:rsidRPr="00A06E5A">
        <w:rPr>
          <w:kern w:val="2"/>
          <w:sz w:val="20"/>
          <w:szCs w:val="20"/>
        </w:rPr>
        <w:t>;</w:t>
      </w:r>
    </w:p>
    <w:p w:rsidR="00B90AF6" w:rsidRPr="00A06E5A" w:rsidRDefault="00B90AF6"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B90AF6" w:rsidRPr="00A06E5A" w:rsidRDefault="00B90AF6" w:rsidP="00B90AF6">
      <w:pPr>
        <w:ind w:firstLine="567"/>
        <w:jc w:val="both"/>
        <w:rPr>
          <w:kern w:val="2"/>
          <w:sz w:val="20"/>
          <w:szCs w:val="20"/>
        </w:rPr>
      </w:pPr>
    </w:p>
    <w:p w:rsidR="00B90AF6" w:rsidRPr="00A06E5A" w:rsidRDefault="00B90AF6"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B90AF6" w:rsidRPr="00A06E5A" w:rsidRDefault="00B90AF6"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jc w:val="right"/>
        <w:rPr>
          <w:b/>
          <w:kern w:val="2"/>
          <w:sz w:val="20"/>
          <w:szCs w:val="20"/>
        </w:rPr>
      </w:pPr>
    </w:p>
    <w:p w:rsidR="00B90AF6" w:rsidRPr="00A06E5A" w:rsidRDefault="00B90AF6" w:rsidP="00E70DA5">
      <w:pPr>
        <w:shd w:val="clear" w:color="auto" w:fill="FFFFFF" w:themeFill="background1"/>
        <w:ind w:firstLine="284"/>
        <w:jc w:val="center"/>
        <w:rPr>
          <w:b/>
          <w:sz w:val="20"/>
          <w:szCs w:val="20"/>
        </w:rPr>
      </w:pPr>
      <w:r w:rsidRPr="00A06E5A">
        <w:rPr>
          <w:b/>
          <w:sz w:val="20"/>
          <w:szCs w:val="20"/>
        </w:rPr>
        <w:t>6. Подпрограмма</w:t>
      </w:r>
    </w:p>
    <w:p w:rsidR="00B90AF6" w:rsidRPr="00A06E5A" w:rsidRDefault="00B90AF6" w:rsidP="00E70DA5">
      <w:pPr>
        <w:shd w:val="clear" w:color="auto" w:fill="FFFFFF" w:themeFill="background1"/>
        <w:ind w:firstLine="284"/>
        <w:jc w:val="center"/>
        <w:rPr>
          <w:b/>
          <w:sz w:val="20"/>
          <w:szCs w:val="20"/>
        </w:rPr>
      </w:pPr>
      <w:r w:rsidRPr="00A06E5A">
        <w:rPr>
          <w:b/>
          <w:sz w:val="20"/>
          <w:szCs w:val="20"/>
        </w:rPr>
        <w:t xml:space="preserve">«Совершенствование социальной поддержки семьи и детей» в Козловском районе Чувашской Республики» </w:t>
      </w:r>
      <w:r w:rsidR="00C5798E" w:rsidRPr="00E257A7">
        <w:rPr>
          <w:sz w:val="20"/>
          <w:szCs w:val="20"/>
        </w:rPr>
        <w:t xml:space="preserve">на </w:t>
      </w:r>
      <w:r w:rsidR="009F349C" w:rsidRPr="009F349C">
        <w:rPr>
          <w:sz w:val="18"/>
          <w:szCs w:val="18"/>
        </w:rPr>
        <w:t>2019-2035</w:t>
      </w:r>
      <w:r w:rsidR="009F349C" w:rsidRPr="00AC517C">
        <w:t xml:space="preserve"> </w:t>
      </w:r>
      <w:proofErr w:type="gramStart"/>
      <w:r w:rsidR="00C5798E" w:rsidRPr="00E257A7">
        <w:rPr>
          <w:sz w:val="20"/>
          <w:szCs w:val="20"/>
        </w:rPr>
        <w:t xml:space="preserve">годы  </w:t>
      </w:r>
      <w:r w:rsidRPr="00A06E5A">
        <w:rPr>
          <w:b/>
          <w:sz w:val="20"/>
          <w:szCs w:val="20"/>
        </w:rPr>
        <w:t>к</w:t>
      </w:r>
      <w:proofErr w:type="gramEnd"/>
      <w:r w:rsidRPr="00A06E5A">
        <w:rPr>
          <w:b/>
          <w:sz w:val="20"/>
          <w:szCs w:val="20"/>
        </w:rPr>
        <w:t xml:space="preserve"> программе «Социальная поддержка граждан в Козловском районе Чувашской Республики» </w:t>
      </w:r>
      <w:r w:rsidR="00C5798E" w:rsidRPr="00E257A7">
        <w:rPr>
          <w:sz w:val="20"/>
          <w:szCs w:val="20"/>
        </w:rPr>
        <w:t xml:space="preserve">на </w:t>
      </w:r>
      <w:r w:rsidR="009F349C" w:rsidRPr="009F349C">
        <w:rPr>
          <w:sz w:val="18"/>
          <w:szCs w:val="18"/>
        </w:rPr>
        <w:t>2019-2035</w:t>
      </w:r>
      <w:r w:rsidR="009F349C" w:rsidRPr="00AC517C">
        <w:t xml:space="preserve"> </w:t>
      </w:r>
      <w:r w:rsidR="00C5798E" w:rsidRPr="00E257A7">
        <w:rPr>
          <w:sz w:val="20"/>
          <w:szCs w:val="20"/>
        </w:rPr>
        <w:t>годы</w:t>
      </w:r>
      <w:r w:rsidR="00C5798E">
        <w:rPr>
          <w:sz w:val="20"/>
          <w:szCs w:val="20"/>
        </w:rPr>
        <w:t>.</w:t>
      </w:r>
      <w:r w:rsidR="00C5798E" w:rsidRPr="00E257A7">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0"/>
        <w:gridCol w:w="7188"/>
      </w:tblGrid>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Наименование Программы</w:t>
            </w:r>
          </w:p>
        </w:tc>
        <w:tc>
          <w:tcPr>
            <w:tcW w:w="0" w:type="auto"/>
            <w:vAlign w:val="center"/>
            <w:hideMark/>
          </w:tcPr>
          <w:p w:rsidR="00B90AF6" w:rsidRPr="00A06E5A" w:rsidRDefault="00B90AF6" w:rsidP="00132970">
            <w:pPr>
              <w:ind w:firstLine="284"/>
              <w:rPr>
                <w:sz w:val="20"/>
                <w:szCs w:val="20"/>
              </w:rPr>
            </w:pPr>
            <w:r w:rsidRPr="00A06E5A">
              <w:rPr>
                <w:sz w:val="20"/>
                <w:szCs w:val="20"/>
              </w:rPr>
              <w:t xml:space="preserve">«Социальная поддержка граждан в Козловском районе Чувашской Республики» на </w:t>
            </w:r>
            <w:r w:rsidR="009F349C" w:rsidRPr="009F349C">
              <w:rPr>
                <w:sz w:val="18"/>
                <w:szCs w:val="18"/>
              </w:rPr>
              <w:t>2019-2035</w:t>
            </w:r>
            <w:r w:rsidR="009F349C">
              <w:rPr>
                <w:sz w:val="18"/>
                <w:szCs w:val="18"/>
              </w:rPr>
              <w:t>г.</w:t>
            </w:r>
            <w:r w:rsidRPr="00A06E5A">
              <w:rPr>
                <w:sz w:val="20"/>
                <w:szCs w:val="20"/>
              </w:rPr>
              <w:t>.г.</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Основание для разработки</w:t>
            </w:r>
          </w:p>
        </w:tc>
        <w:tc>
          <w:tcPr>
            <w:tcW w:w="0" w:type="auto"/>
            <w:vAlign w:val="center"/>
            <w:hideMark/>
          </w:tcPr>
          <w:p w:rsidR="00B90AF6" w:rsidRPr="00A06E5A" w:rsidRDefault="00B90AF6"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B90AF6" w:rsidRPr="00A06E5A" w:rsidRDefault="00B90AF6"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B90AF6" w:rsidRPr="00A06E5A" w:rsidRDefault="00B90AF6"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Заказчик Программы</w:t>
            </w:r>
          </w:p>
          <w:p w:rsidR="00B90AF6" w:rsidRPr="00A06E5A" w:rsidRDefault="00B90AF6" w:rsidP="00024355">
            <w:pPr>
              <w:ind w:firstLine="284"/>
              <w:rPr>
                <w:sz w:val="20"/>
                <w:szCs w:val="20"/>
              </w:rPr>
            </w:pPr>
            <w:r w:rsidRPr="00A06E5A">
              <w:rPr>
                <w:b/>
                <w:bCs/>
                <w:sz w:val="20"/>
                <w:szCs w:val="20"/>
              </w:rPr>
              <w:lastRenderedPageBreak/>
              <w:t> </w:t>
            </w:r>
          </w:p>
        </w:tc>
        <w:tc>
          <w:tcPr>
            <w:tcW w:w="0" w:type="auto"/>
            <w:vAlign w:val="center"/>
            <w:hideMark/>
          </w:tcPr>
          <w:p w:rsidR="00B90AF6" w:rsidRPr="00A06E5A" w:rsidRDefault="00B90AF6" w:rsidP="00024355">
            <w:pPr>
              <w:ind w:firstLine="284"/>
              <w:rPr>
                <w:sz w:val="20"/>
                <w:szCs w:val="20"/>
              </w:rPr>
            </w:pPr>
            <w:r w:rsidRPr="00A06E5A">
              <w:rPr>
                <w:sz w:val="20"/>
                <w:szCs w:val="20"/>
              </w:rPr>
              <w:lastRenderedPageBreak/>
              <w:t>Администрация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Разработчики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Основная цель:</w:t>
            </w:r>
          </w:p>
        </w:tc>
        <w:tc>
          <w:tcPr>
            <w:tcW w:w="0" w:type="auto"/>
            <w:vAlign w:val="center"/>
            <w:hideMark/>
          </w:tcPr>
          <w:p w:rsidR="00B90AF6" w:rsidRPr="00A06E5A" w:rsidRDefault="00B90AF6"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B90AF6" w:rsidRPr="00A06E5A" w:rsidTr="00024355">
        <w:trPr>
          <w:trHeight w:val="2031"/>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Основные задачи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 развитие системы занятости подростков;</w:t>
            </w:r>
          </w:p>
          <w:p w:rsidR="00B90AF6" w:rsidRPr="00A06E5A" w:rsidRDefault="00B90AF6"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B90AF6" w:rsidRPr="00A06E5A" w:rsidRDefault="00B90AF6" w:rsidP="00024355">
            <w:pPr>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024355">
            <w:pPr>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B90AF6" w:rsidRPr="00A06E5A" w:rsidRDefault="00B90AF6"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 xml:space="preserve">Срок реализации </w:t>
            </w:r>
            <w:r w:rsidR="00777012">
              <w:rPr>
                <w:b/>
                <w:bCs/>
                <w:sz w:val="20"/>
                <w:szCs w:val="20"/>
              </w:rPr>
              <w:t xml:space="preserve">   </w:t>
            </w:r>
            <w:r w:rsidRPr="00A06E5A">
              <w:rPr>
                <w:b/>
                <w:bCs/>
                <w:sz w:val="20"/>
                <w:szCs w:val="20"/>
              </w:rPr>
              <w:t>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Default="009F349C" w:rsidP="00525B53">
            <w:pPr>
              <w:ind w:firstLine="284"/>
              <w:rPr>
                <w:sz w:val="20"/>
                <w:szCs w:val="20"/>
              </w:rPr>
            </w:pPr>
            <w:r w:rsidRPr="009F349C">
              <w:rPr>
                <w:sz w:val="18"/>
                <w:szCs w:val="18"/>
              </w:rPr>
              <w:t>2019-2035</w:t>
            </w:r>
            <w:r w:rsidRPr="00AC517C">
              <w:t xml:space="preserve"> </w:t>
            </w:r>
            <w:r w:rsidR="00B90AF6" w:rsidRPr="00A06E5A">
              <w:rPr>
                <w:sz w:val="20"/>
                <w:szCs w:val="20"/>
              </w:rPr>
              <w:t>годы</w:t>
            </w:r>
          </w:p>
          <w:p w:rsidR="00051FCE" w:rsidRPr="00A06E5A" w:rsidRDefault="00051FCE" w:rsidP="00525B53">
            <w:pPr>
              <w:ind w:firstLine="284"/>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Объемы и источники финансирования</w:t>
            </w:r>
          </w:p>
        </w:tc>
        <w:tc>
          <w:tcPr>
            <w:tcW w:w="0" w:type="auto"/>
            <w:vAlign w:val="center"/>
            <w:hideMark/>
          </w:tcPr>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132970" w:rsidRDefault="00132970" w:rsidP="00525B53">
            <w:pPr>
              <w:autoSpaceDE w:val="0"/>
              <w:autoSpaceDN w:val="0"/>
              <w:adjustRightInd w:val="0"/>
              <w:jc w:val="both"/>
              <w:rPr>
                <w:kern w:val="2"/>
                <w:sz w:val="20"/>
                <w:szCs w:val="20"/>
              </w:rPr>
            </w:pPr>
          </w:p>
          <w:p w:rsidR="00132970" w:rsidRDefault="00132970" w:rsidP="00525B53">
            <w:pPr>
              <w:autoSpaceDE w:val="0"/>
              <w:autoSpaceDN w:val="0"/>
              <w:adjustRightInd w:val="0"/>
              <w:jc w:val="both"/>
              <w:rPr>
                <w:kern w:val="2"/>
                <w:sz w:val="20"/>
                <w:szCs w:val="20"/>
              </w:rPr>
            </w:pP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3015,0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 xml:space="preserve">2019 год -  74,8 </w:t>
            </w:r>
            <w:proofErr w:type="spellStart"/>
            <w:proofErr w:type="gramStart"/>
            <w:r>
              <w:rPr>
                <w:kern w:val="2"/>
                <w:sz w:val="20"/>
                <w:szCs w:val="20"/>
              </w:rPr>
              <w:t>тыс.рублей</w:t>
            </w:r>
            <w:proofErr w:type="spellEnd"/>
            <w:proofErr w:type="gramEnd"/>
            <w:r>
              <w:rPr>
                <w:kern w:val="2"/>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50,3</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59,3</w:t>
            </w:r>
            <w:r w:rsidRPr="00E257A7">
              <w:rPr>
                <w:kern w:val="2"/>
                <w:sz w:val="20"/>
                <w:szCs w:val="20"/>
              </w:rPr>
              <w:t xml:space="preserve"> </w:t>
            </w:r>
            <w:r>
              <w:rPr>
                <w:kern w:val="2"/>
                <w:sz w:val="20"/>
                <w:szCs w:val="20"/>
              </w:rPr>
              <w:t>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w:t>
            </w:r>
            <w:r w:rsidRPr="00E257A7">
              <w:rPr>
                <w:kern w:val="2"/>
                <w:sz w:val="20"/>
                <w:szCs w:val="20"/>
              </w:rPr>
              <w:t xml:space="preserve"> </w:t>
            </w:r>
            <w:r>
              <w:rPr>
                <w:kern w:val="2"/>
                <w:sz w:val="20"/>
                <w:szCs w:val="20"/>
              </w:rPr>
              <w:t>76,0</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3015,</w:t>
            </w:r>
            <w:proofErr w:type="gramStart"/>
            <w:r>
              <w:rPr>
                <w:kern w:val="2"/>
                <w:sz w:val="20"/>
                <w:szCs w:val="20"/>
              </w:rPr>
              <w:t xml:space="preserve">0 </w:t>
            </w:r>
            <w:r w:rsidRPr="00E257A7">
              <w:rPr>
                <w:kern w:val="2"/>
                <w:sz w:val="20"/>
                <w:szCs w:val="20"/>
              </w:rPr>
              <w:t xml:space="preserve"> </w:t>
            </w:r>
            <w:proofErr w:type="spellStart"/>
            <w:r w:rsidRPr="00E257A7">
              <w:rPr>
                <w:kern w:val="2"/>
                <w:sz w:val="20"/>
                <w:szCs w:val="20"/>
              </w:rPr>
              <w:t>тыс</w:t>
            </w:r>
            <w:proofErr w:type="gramEnd"/>
            <w:r w:rsidRPr="00E257A7">
              <w:rPr>
                <w:kern w:val="2"/>
                <w:sz w:val="20"/>
                <w:szCs w:val="20"/>
              </w:rPr>
              <w:t>.рублей</w:t>
            </w:r>
            <w:proofErr w:type="spellEnd"/>
            <w:r w:rsidRPr="00E257A7">
              <w:rPr>
                <w:kern w:val="2"/>
                <w:sz w:val="20"/>
                <w:szCs w:val="20"/>
              </w:rPr>
              <w:t>,</w:t>
            </w:r>
            <w:r>
              <w:rPr>
                <w:kern w:val="2"/>
                <w:sz w:val="20"/>
                <w:szCs w:val="20"/>
              </w:rPr>
              <w:t xml:space="preserve"> средства из республиканского бюджета -0,00 тысяч рублей.</w:t>
            </w:r>
            <w:r w:rsidRPr="00E257A7">
              <w:rPr>
                <w:kern w:val="2"/>
                <w:sz w:val="20"/>
                <w:szCs w:val="20"/>
              </w:rPr>
              <w:t xml:space="preserve"> </w:t>
            </w:r>
          </w:p>
          <w:p w:rsidR="00B90AF6" w:rsidRPr="00A06E5A" w:rsidRDefault="00B90AF6" w:rsidP="00F67F1D">
            <w:pPr>
              <w:ind w:firstLine="567"/>
              <w:jc w:val="both"/>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hideMark/>
          </w:tcPr>
          <w:p w:rsidR="00777012" w:rsidRDefault="00777012" w:rsidP="00024355">
            <w:pPr>
              <w:ind w:firstLine="284"/>
              <w:rPr>
                <w:sz w:val="20"/>
                <w:szCs w:val="20"/>
              </w:rPr>
            </w:pPr>
          </w:p>
          <w:p w:rsidR="00777012" w:rsidRDefault="00777012" w:rsidP="00024355">
            <w:pPr>
              <w:ind w:firstLine="284"/>
              <w:rPr>
                <w:sz w:val="20"/>
                <w:szCs w:val="20"/>
              </w:rPr>
            </w:pPr>
          </w:p>
          <w:p w:rsidR="00777012" w:rsidRDefault="00777012" w:rsidP="00024355">
            <w:pPr>
              <w:ind w:firstLine="284"/>
              <w:rPr>
                <w:sz w:val="20"/>
                <w:szCs w:val="20"/>
              </w:rPr>
            </w:pPr>
          </w:p>
          <w:p w:rsidR="00B90AF6" w:rsidRPr="00A06E5A" w:rsidRDefault="00B90AF6" w:rsidP="00777012">
            <w:pPr>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B90AF6" w:rsidRPr="00A06E5A" w:rsidRDefault="00B90AF6"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B90AF6" w:rsidRPr="00A06E5A" w:rsidRDefault="00B90AF6"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B90AF6" w:rsidRPr="00A06E5A" w:rsidRDefault="00B90AF6" w:rsidP="00024355">
            <w:pPr>
              <w:ind w:firstLine="284"/>
              <w:rPr>
                <w:sz w:val="20"/>
                <w:szCs w:val="20"/>
              </w:rPr>
            </w:pPr>
            <w:r w:rsidRPr="00A06E5A">
              <w:rPr>
                <w:sz w:val="20"/>
                <w:szCs w:val="20"/>
              </w:rPr>
              <w:t>- предупреждение асоциального поведения детей и подростков;</w:t>
            </w:r>
          </w:p>
          <w:p w:rsidR="00B90AF6" w:rsidRPr="00A06E5A" w:rsidRDefault="00B90AF6" w:rsidP="00024355">
            <w:pPr>
              <w:ind w:firstLine="284"/>
              <w:rPr>
                <w:sz w:val="20"/>
                <w:szCs w:val="20"/>
              </w:rPr>
            </w:pPr>
            <w:r w:rsidRPr="00A06E5A">
              <w:rPr>
                <w:sz w:val="20"/>
                <w:szCs w:val="20"/>
              </w:rPr>
              <w:t>- развитие системы занятости подростков и молодежи;</w:t>
            </w:r>
          </w:p>
          <w:p w:rsidR="00B90AF6" w:rsidRPr="00A06E5A" w:rsidRDefault="00B90AF6" w:rsidP="00024355">
            <w:pPr>
              <w:ind w:firstLine="284"/>
              <w:rPr>
                <w:sz w:val="20"/>
                <w:szCs w:val="20"/>
              </w:rPr>
            </w:pPr>
            <w:r w:rsidRPr="00A06E5A">
              <w:rPr>
                <w:sz w:val="20"/>
                <w:szCs w:val="20"/>
              </w:rPr>
              <w:t> </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hideMark/>
          </w:tcPr>
          <w:p w:rsidR="00B90AF6" w:rsidRPr="00A06E5A" w:rsidRDefault="00B90AF6" w:rsidP="00024355">
            <w:pPr>
              <w:ind w:firstLine="284"/>
              <w:rPr>
                <w:sz w:val="20"/>
                <w:szCs w:val="20"/>
              </w:rPr>
            </w:pPr>
            <w:r w:rsidRPr="00A06E5A">
              <w:rPr>
                <w:sz w:val="20"/>
                <w:szCs w:val="20"/>
              </w:rPr>
              <w:t>- Управление образования администрации Козловского района;</w:t>
            </w:r>
          </w:p>
          <w:p w:rsidR="00B90AF6" w:rsidRPr="00A06E5A" w:rsidRDefault="00B90AF6"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B90AF6" w:rsidRPr="00A06E5A" w:rsidTr="00024355">
        <w:trPr>
          <w:tblCellSpacing w:w="15" w:type="dxa"/>
        </w:trPr>
        <w:tc>
          <w:tcPr>
            <w:tcW w:w="0" w:type="auto"/>
            <w:vAlign w:val="center"/>
            <w:hideMark/>
          </w:tcPr>
          <w:p w:rsidR="00B90AF6" w:rsidRPr="00A06E5A" w:rsidRDefault="00B90AF6" w:rsidP="00777012">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B90AF6" w:rsidRPr="00A06E5A" w:rsidRDefault="00B90AF6" w:rsidP="00024355">
            <w:pPr>
              <w:ind w:firstLine="284"/>
              <w:rPr>
                <w:sz w:val="20"/>
                <w:szCs w:val="20"/>
              </w:rPr>
            </w:pPr>
            <w:r w:rsidRPr="00A06E5A">
              <w:rPr>
                <w:sz w:val="20"/>
                <w:szCs w:val="20"/>
              </w:rPr>
              <w:t>Исполнители мероприятий подпрограммы ежегодно к 1 февраля до 20</w:t>
            </w:r>
            <w:r w:rsidR="00C5798E">
              <w:rPr>
                <w:sz w:val="20"/>
                <w:szCs w:val="20"/>
              </w:rPr>
              <w:t>35</w:t>
            </w:r>
            <w:r w:rsidRPr="00A06E5A">
              <w:rPr>
                <w:sz w:val="20"/>
                <w:szCs w:val="20"/>
              </w:rPr>
              <w:t xml:space="preserve"> года представляют информацию о ходе реализации программы в управление образования администрации Козловского района чувашской Республики.</w:t>
            </w:r>
          </w:p>
          <w:p w:rsidR="00777012" w:rsidRDefault="00777012" w:rsidP="00024355">
            <w:pPr>
              <w:ind w:firstLine="284"/>
              <w:rPr>
                <w:sz w:val="20"/>
                <w:szCs w:val="20"/>
              </w:rPr>
            </w:pPr>
          </w:p>
          <w:p w:rsidR="00B90AF6" w:rsidRPr="00A06E5A" w:rsidRDefault="00B90AF6" w:rsidP="00024355">
            <w:pPr>
              <w:ind w:firstLine="284"/>
              <w:rPr>
                <w:sz w:val="20"/>
                <w:szCs w:val="20"/>
              </w:rPr>
            </w:pPr>
            <w:r w:rsidRPr="00A06E5A">
              <w:rPr>
                <w:sz w:val="20"/>
                <w:szCs w:val="20"/>
              </w:rPr>
              <w:t>Управление образования администрации Козловского района ежегодно к 1 марта до 20</w:t>
            </w:r>
            <w:r w:rsidR="00C5798E">
              <w:rPr>
                <w:sz w:val="20"/>
                <w:szCs w:val="20"/>
              </w:rPr>
              <w:t>35</w:t>
            </w:r>
            <w:r w:rsidRPr="00A06E5A">
              <w:rPr>
                <w:sz w:val="20"/>
                <w:szCs w:val="20"/>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B90AF6" w:rsidRPr="00A06E5A" w:rsidRDefault="00B90AF6" w:rsidP="00C5798E">
            <w:pPr>
              <w:ind w:firstLine="284"/>
              <w:rPr>
                <w:sz w:val="20"/>
                <w:szCs w:val="20"/>
              </w:rPr>
            </w:pPr>
            <w:r w:rsidRPr="00A06E5A">
              <w:rPr>
                <w:sz w:val="20"/>
                <w:szCs w:val="20"/>
              </w:rPr>
              <w:t>Управление образования администрации Козловского района ежегодно к 31 декабря до 20</w:t>
            </w:r>
            <w:r w:rsidR="00C5798E">
              <w:rPr>
                <w:sz w:val="20"/>
                <w:szCs w:val="20"/>
              </w:rPr>
              <w:t>35</w:t>
            </w:r>
            <w:r w:rsidRPr="00A06E5A">
              <w:rPr>
                <w:sz w:val="20"/>
                <w:szCs w:val="20"/>
              </w:rPr>
              <w:t xml:space="preserve"> года предоставляет главе администрации доклад о выполнении Подпрограммы и эффективности использования финансовых средств.</w:t>
            </w:r>
          </w:p>
        </w:tc>
      </w:tr>
    </w:tbl>
    <w:p w:rsidR="00B90AF6" w:rsidRPr="00A06E5A" w:rsidRDefault="00B90AF6" w:rsidP="00777012">
      <w:pPr>
        <w:shd w:val="clear" w:color="auto" w:fill="FFFFFF" w:themeFill="background1"/>
        <w:ind w:firstLine="284"/>
        <w:rPr>
          <w:sz w:val="20"/>
          <w:szCs w:val="20"/>
        </w:rPr>
      </w:pPr>
      <w:r w:rsidRPr="00A06E5A">
        <w:rPr>
          <w:sz w:val="20"/>
          <w:szCs w:val="20"/>
        </w:rPr>
        <w:lastRenderedPageBreak/>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B90AF6" w:rsidRPr="00A06E5A" w:rsidRDefault="00B90AF6" w:rsidP="00E70DA5">
      <w:pPr>
        <w:shd w:val="clear" w:color="auto" w:fill="FFFFFF" w:themeFill="background1"/>
        <w:ind w:firstLine="284"/>
        <w:rPr>
          <w:sz w:val="20"/>
          <w:szCs w:val="20"/>
        </w:rPr>
      </w:pPr>
      <w:r w:rsidRPr="00A06E5A">
        <w:rPr>
          <w:sz w:val="20"/>
          <w:szCs w:val="20"/>
        </w:rPr>
        <w:t xml:space="preserve"> Основной акцент в организации отдыха и оздоровления детей в Козловском районе сделан на развитие </w:t>
      </w:r>
      <w:proofErr w:type="spellStart"/>
      <w:r w:rsidRPr="00A06E5A">
        <w:rPr>
          <w:sz w:val="20"/>
          <w:szCs w:val="20"/>
        </w:rPr>
        <w:t>малозатратных</w:t>
      </w:r>
      <w:proofErr w:type="spellEnd"/>
      <w:r w:rsidRPr="00A06E5A">
        <w:rPr>
          <w:sz w:val="20"/>
          <w:szCs w:val="20"/>
        </w:rPr>
        <w:t xml:space="preserve">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A06E5A" w:rsidRDefault="00B90AF6" w:rsidP="00E70DA5">
      <w:pPr>
        <w:shd w:val="clear" w:color="auto" w:fill="FFFFFF" w:themeFill="background1"/>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B90AF6" w:rsidRPr="00A06E5A" w:rsidRDefault="00B90AF6" w:rsidP="00E70DA5">
      <w:pPr>
        <w:shd w:val="clear" w:color="auto" w:fill="FFFFFF" w:themeFill="background1"/>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B90AF6" w:rsidRPr="00A06E5A" w:rsidRDefault="00B90AF6" w:rsidP="00E70DA5">
      <w:pPr>
        <w:shd w:val="clear" w:color="auto" w:fill="FFFFFF" w:themeFill="background1"/>
        <w:ind w:firstLine="284"/>
        <w:rPr>
          <w:sz w:val="20"/>
          <w:szCs w:val="20"/>
        </w:rPr>
      </w:pPr>
      <w:r w:rsidRPr="00A06E5A">
        <w:rPr>
          <w:b/>
          <w:bCs/>
          <w:sz w:val="20"/>
          <w:szCs w:val="20"/>
        </w:rPr>
        <w:t> </w:t>
      </w:r>
    </w:p>
    <w:p w:rsidR="00B90AF6" w:rsidRPr="00A06E5A" w:rsidRDefault="00B90AF6" w:rsidP="00E70DA5">
      <w:pPr>
        <w:shd w:val="clear" w:color="auto" w:fill="FFFFFF" w:themeFill="background1"/>
        <w:ind w:firstLine="284"/>
        <w:rPr>
          <w:sz w:val="20"/>
          <w:szCs w:val="20"/>
        </w:rPr>
      </w:pPr>
      <w:r w:rsidRPr="00A06E5A">
        <w:rPr>
          <w:b/>
          <w:bCs/>
          <w:sz w:val="20"/>
          <w:szCs w:val="20"/>
        </w:rPr>
        <w:t>Задачи:</w:t>
      </w:r>
    </w:p>
    <w:p w:rsidR="00B90AF6" w:rsidRPr="00A06E5A" w:rsidRDefault="00B90AF6" w:rsidP="00E70DA5">
      <w:pPr>
        <w:shd w:val="clear" w:color="auto" w:fill="FFFFFF" w:themeFill="background1"/>
        <w:ind w:firstLine="284"/>
        <w:rPr>
          <w:sz w:val="20"/>
          <w:szCs w:val="20"/>
        </w:rPr>
      </w:pPr>
      <w:r w:rsidRPr="00A06E5A">
        <w:rPr>
          <w:sz w:val="20"/>
          <w:szCs w:val="20"/>
        </w:rPr>
        <w:t>1 развитие системы занятости подростков;</w:t>
      </w:r>
    </w:p>
    <w:p w:rsidR="00B90AF6" w:rsidRPr="00A06E5A" w:rsidRDefault="00B90AF6" w:rsidP="00E70DA5">
      <w:pPr>
        <w:shd w:val="clear" w:color="auto" w:fill="FFFFFF" w:themeFill="background1"/>
        <w:ind w:firstLine="284"/>
        <w:rPr>
          <w:sz w:val="20"/>
          <w:szCs w:val="20"/>
        </w:rPr>
      </w:pPr>
      <w:r w:rsidRPr="00A06E5A">
        <w:rPr>
          <w:sz w:val="20"/>
          <w:szCs w:val="20"/>
        </w:rPr>
        <w:t xml:space="preserve">- создание условий для реализации воспитательных программ, направленных на развитие интересов и способностей подрастающего </w:t>
      </w:r>
      <w:proofErr w:type="gramStart"/>
      <w:r w:rsidRPr="00A06E5A">
        <w:rPr>
          <w:sz w:val="20"/>
          <w:szCs w:val="20"/>
        </w:rPr>
        <w:t>поколения ;</w:t>
      </w:r>
      <w:proofErr w:type="gramEnd"/>
    </w:p>
    <w:p w:rsidR="00B90AF6" w:rsidRPr="00A06E5A" w:rsidRDefault="00B90AF6" w:rsidP="00E70DA5">
      <w:pPr>
        <w:shd w:val="clear" w:color="auto" w:fill="FFFFFF" w:themeFill="background1"/>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E70DA5">
      <w:pPr>
        <w:shd w:val="clear" w:color="auto" w:fill="FFFFFF" w:themeFill="background1"/>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E70DA5">
      <w:pPr>
        <w:shd w:val="clear" w:color="auto" w:fill="FFFFFF" w:themeFill="background1"/>
        <w:ind w:firstLine="284"/>
        <w:rPr>
          <w:sz w:val="20"/>
          <w:szCs w:val="20"/>
        </w:rPr>
      </w:pPr>
      <w:r w:rsidRPr="00A06E5A">
        <w:rPr>
          <w:sz w:val="20"/>
          <w:szCs w:val="20"/>
        </w:rPr>
        <w:t>- санитарно-техническое благоустройство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развитие новых форм отдыха (палаточные и профильные лагеря).</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6.3</w:t>
      </w:r>
      <w:r w:rsidRPr="00A06E5A">
        <w:rPr>
          <w:b/>
          <w:bCs/>
          <w:sz w:val="20"/>
          <w:szCs w:val="20"/>
        </w:rPr>
        <w:t>. ОСНОВНЫЕ НАПРАВЛЕНИЯ ПОДПРОГРАММЫ</w:t>
      </w:r>
    </w:p>
    <w:p w:rsidR="00B90AF6" w:rsidRPr="00A06E5A" w:rsidRDefault="00B90AF6" w:rsidP="00E70DA5">
      <w:pPr>
        <w:shd w:val="clear" w:color="auto" w:fill="FFFFFF" w:themeFill="background1"/>
        <w:ind w:firstLine="284"/>
        <w:rPr>
          <w:sz w:val="20"/>
          <w:szCs w:val="20"/>
        </w:rPr>
      </w:pPr>
      <w:r w:rsidRPr="00A06E5A">
        <w:rPr>
          <w:sz w:val="20"/>
          <w:szCs w:val="20"/>
        </w:rPr>
        <w:t>Реализация подпрограммы осуществляется по следующим направлениям:</w:t>
      </w:r>
    </w:p>
    <w:p w:rsidR="00B90AF6" w:rsidRPr="00A06E5A" w:rsidRDefault="00B90AF6" w:rsidP="00E70DA5">
      <w:pPr>
        <w:shd w:val="clear" w:color="auto" w:fill="FFFFFF" w:themeFill="background1"/>
        <w:ind w:firstLine="284"/>
        <w:rPr>
          <w:sz w:val="20"/>
          <w:szCs w:val="20"/>
        </w:rPr>
      </w:pPr>
      <w:r w:rsidRPr="00A06E5A">
        <w:rPr>
          <w:sz w:val="20"/>
          <w:szCs w:val="20"/>
        </w:rPr>
        <w:t>1. Организационное направление обеспечивает:</w:t>
      </w:r>
    </w:p>
    <w:p w:rsidR="00B90AF6" w:rsidRPr="00A06E5A" w:rsidRDefault="00B90AF6" w:rsidP="00E70DA5">
      <w:pPr>
        <w:shd w:val="clear" w:color="auto" w:fill="FFFFFF" w:themeFill="background1"/>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B90AF6" w:rsidRPr="00A06E5A" w:rsidRDefault="00B90AF6" w:rsidP="00E70DA5">
      <w:pPr>
        <w:shd w:val="clear" w:color="auto" w:fill="FFFFFF" w:themeFill="background1"/>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B90AF6" w:rsidRPr="00A06E5A" w:rsidRDefault="00B90AF6" w:rsidP="00E70DA5">
      <w:pPr>
        <w:shd w:val="clear" w:color="auto" w:fill="FFFFFF" w:themeFill="background1"/>
        <w:ind w:firstLine="284"/>
        <w:rPr>
          <w:sz w:val="20"/>
          <w:szCs w:val="20"/>
        </w:rPr>
      </w:pPr>
      <w:r w:rsidRPr="00A06E5A">
        <w:rPr>
          <w:sz w:val="20"/>
          <w:szCs w:val="20"/>
        </w:rPr>
        <w:t>2. Методическое направление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B90AF6" w:rsidRPr="00A06E5A" w:rsidRDefault="00B90AF6" w:rsidP="00E70DA5">
      <w:pPr>
        <w:shd w:val="clear" w:color="auto" w:fill="FFFFFF" w:themeFill="background1"/>
        <w:ind w:firstLine="284"/>
        <w:rPr>
          <w:sz w:val="20"/>
          <w:szCs w:val="20"/>
        </w:rPr>
      </w:pPr>
      <w:r w:rsidRPr="00A06E5A">
        <w:rPr>
          <w:sz w:val="20"/>
          <w:szCs w:val="20"/>
        </w:rPr>
        <w:t>3. Направление массовой работы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B90AF6" w:rsidRPr="00A06E5A" w:rsidRDefault="00B90AF6" w:rsidP="00E70DA5">
      <w:pPr>
        <w:shd w:val="clear" w:color="auto" w:fill="FFFFFF" w:themeFill="background1"/>
        <w:ind w:firstLine="284"/>
        <w:rPr>
          <w:sz w:val="20"/>
          <w:szCs w:val="20"/>
        </w:rPr>
      </w:pPr>
      <w:r w:rsidRPr="00A06E5A">
        <w:rPr>
          <w:sz w:val="20"/>
          <w:szCs w:val="20"/>
        </w:rPr>
        <w:t>-оздоровительной деятельности.</w:t>
      </w:r>
    </w:p>
    <w:p w:rsidR="00B90AF6" w:rsidRPr="00A06E5A" w:rsidRDefault="00B90AF6" w:rsidP="00E70DA5">
      <w:pPr>
        <w:shd w:val="clear" w:color="auto" w:fill="FFFFFF" w:themeFill="background1"/>
        <w:ind w:firstLine="284"/>
        <w:rPr>
          <w:sz w:val="20"/>
          <w:szCs w:val="20"/>
        </w:rPr>
      </w:pPr>
      <w:r w:rsidRPr="00A06E5A">
        <w:rPr>
          <w:sz w:val="20"/>
          <w:szCs w:val="20"/>
        </w:rPr>
        <w:t>4. Информационное обеспечение включает в себя:</w:t>
      </w:r>
    </w:p>
    <w:p w:rsidR="00B90AF6" w:rsidRPr="00A06E5A" w:rsidRDefault="00B90AF6" w:rsidP="00E70DA5">
      <w:pPr>
        <w:shd w:val="clear" w:color="auto" w:fill="FFFFFF" w:themeFill="background1"/>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6.4</w:t>
      </w:r>
      <w:r w:rsidRPr="0064620B">
        <w:rPr>
          <w:b/>
          <w:bCs/>
          <w:sz w:val="18"/>
          <w:szCs w:val="18"/>
        </w:rPr>
        <w:t>. НЕОБХОДИМЫЕ ПОДПРОГРАММНЫЕ МЕРОПРИЯТИЯ.</w:t>
      </w:r>
    </w:p>
    <w:p w:rsidR="00B90AF6" w:rsidRPr="0064620B" w:rsidRDefault="00B90AF6" w:rsidP="00E70DA5">
      <w:pPr>
        <w:shd w:val="clear" w:color="auto" w:fill="FFFFFF" w:themeFill="background1"/>
        <w:ind w:firstLine="284"/>
        <w:rPr>
          <w:sz w:val="18"/>
          <w:szCs w:val="18"/>
        </w:rPr>
      </w:pPr>
      <w:r w:rsidRPr="0064620B">
        <w:rPr>
          <w:sz w:val="18"/>
          <w:szCs w:val="18"/>
        </w:rPr>
        <w:t> </w:t>
      </w:r>
    </w:p>
    <w:tbl>
      <w:tblPr>
        <w:tblW w:w="9808" w:type="dxa"/>
        <w:tblCellSpacing w:w="15" w:type="dxa"/>
        <w:tblCellMar>
          <w:top w:w="15" w:type="dxa"/>
          <w:left w:w="15" w:type="dxa"/>
          <w:bottom w:w="15" w:type="dxa"/>
          <w:right w:w="15" w:type="dxa"/>
        </w:tblCellMar>
        <w:tblLook w:val="04A0" w:firstRow="1" w:lastRow="0" w:firstColumn="1" w:lastColumn="0" w:noHBand="0" w:noVBand="1"/>
      </w:tblPr>
      <w:tblGrid>
        <w:gridCol w:w="617"/>
        <w:gridCol w:w="508"/>
        <w:gridCol w:w="855"/>
        <w:gridCol w:w="713"/>
        <w:gridCol w:w="30"/>
        <w:gridCol w:w="1441"/>
        <w:gridCol w:w="30"/>
        <w:gridCol w:w="30"/>
        <w:gridCol w:w="456"/>
        <w:gridCol w:w="453"/>
        <w:gridCol w:w="278"/>
        <w:gridCol w:w="277"/>
        <w:gridCol w:w="515"/>
        <w:gridCol w:w="472"/>
        <w:gridCol w:w="412"/>
        <w:gridCol w:w="404"/>
        <w:gridCol w:w="30"/>
        <w:gridCol w:w="1285"/>
        <w:gridCol w:w="1002"/>
      </w:tblGrid>
      <w:tr w:rsidR="00B90AF6" w:rsidRPr="0064620B" w:rsidTr="000B5C13">
        <w:trPr>
          <w:tblCellSpacing w:w="15" w:type="dxa"/>
        </w:trPr>
        <w:tc>
          <w:tcPr>
            <w:tcW w:w="0" w:type="auto"/>
            <w:vMerge w:val="restart"/>
            <w:vAlign w:val="center"/>
            <w:hideMark/>
          </w:tcPr>
          <w:p w:rsidR="00B90AF6" w:rsidRPr="0064620B" w:rsidRDefault="00B90AF6" w:rsidP="00024355">
            <w:pPr>
              <w:ind w:firstLine="284"/>
              <w:rPr>
                <w:sz w:val="18"/>
                <w:szCs w:val="18"/>
              </w:rPr>
            </w:pPr>
            <w:r w:rsidRPr="0064620B">
              <w:rPr>
                <w:b/>
                <w:bCs/>
                <w:sz w:val="18"/>
                <w:szCs w:val="18"/>
              </w:rPr>
              <w:t>№</w:t>
            </w:r>
          </w:p>
          <w:p w:rsidR="00B90AF6" w:rsidRPr="0064620B" w:rsidRDefault="00B90AF6" w:rsidP="00024355">
            <w:pPr>
              <w:ind w:firstLine="284"/>
              <w:rPr>
                <w:sz w:val="18"/>
                <w:szCs w:val="18"/>
              </w:rPr>
            </w:pPr>
            <w:r w:rsidRPr="0064620B">
              <w:rPr>
                <w:b/>
                <w:bCs/>
                <w:sz w:val="18"/>
                <w:szCs w:val="18"/>
              </w:rPr>
              <w:t>п/п</w:t>
            </w:r>
          </w:p>
        </w:tc>
        <w:tc>
          <w:tcPr>
            <w:tcW w:w="0" w:type="auto"/>
            <w:gridSpan w:val="3"/>
            <w:vMerge w:val="restart"/>
            <w:vAlign w:val="center"/>
            <w:hideMark/>
          </w:tcPr>
          <w:p w:rsidR="00B90AF6" w:rsidRPr="0064620B" w:rsidRDefault="00B90AF6" w:rsidP="00024355">
            <w:pPr>
              <w:rPr>
                <w:sz w:val="18"/>
                <w:szCs w:val="18"/>
              </w:rPr>
            </w:pPr>
            <w:r w:rsidRPr="0064620B">
              <w:rPr>
                <w:b/>
                <w:bCs/>
                <w:sz w:val="18"/>
                <w:szCs w:val="18"/>
              </w:rPr>
              <w:t>Наименование задачи</w:t>
            </w:r>
          </w:p>
        </w:tc>
        <w:tc>
          <w:tcPr>
            <w:tcW w:w="0" w:type="auto"/>
            <w:gridSpan w:val="4"/>
            <w:vMerge w:val="restart"/>
            <w:vAlign w:val="center"/>
            <w:hideMark/>
          </w:tcPr>
          <w:p w:rsidR="00B90AF6" w:rsidRPr="0064620B" w:rsidRDefault="00B90AF6" w:rsidP="00024355">
            <w:pPr>
              <w:rPr>
                <w:sz w:val="18"/>
                <w:szCs w:val="18"/>
              </w:rPr>
            </w:pPr>
            <w:r w:rsidRPr="0064620B">
              <w:rPr>
                <w:b/>
                <w:bCs/>
                <w:sz w:val="18"/>
                <w:szCs w:val="18"/>
              </w:rPr>
              <w:t>Наименование решаемой проблемы</w:t>
            </w:r>
          </w:p>
        </w:tc>
        <w:tc>
          <w:tcPr>
            <w:tcW w:w="1520" w:type="dxa"/>
            <w:gridSpan w:val="4"/>
            <w:vMerge w:val="restart"/>
            <w:vAlign w:val="center"/>
            <w:hideMark/>
          </w:tcPr>
          <w:p w:rsidR="00B90AF6" w:rsidRPr="0064620B" w:rsidRDefault="00B90AF6" w:rsidP="00024355">
            <w:pPr>
              <w:rPr>
                <w:sz w:val="18"/>
                <w:szCs w:val="18"/>
              </w:rPr>
            </w:pPr>
            <w:r w:rsidRPr="0064620B">
              <w:rPr>
                <w:b/>
                <w:bCs/>
                <w:sz w:val="18"/>
                <w:szCs w:val="18"/>
              </w:rPr>
              <w:t>Период реализации</w:t>
            </w:r>
          </w:p>
        </w:tc>
        <w:tc>
          <w:tcPr>
            <w:tcW w:w="0" w:type="auto"/>
            <w:gridSpan w:val="7"/>
            <w:vAlign w:val="center"/>
            <w:hideMark/>
          </w:tcPr>
          <w:p w:rsidR="00B90AF6" w:rsidRPr="0064620B" w:rsidRDefault="00B90AF6" w:rsidP="00024355">
            <w:pPr>
              <w:rPr>
                <w:sz w:val="18"/>
                <w:szCs w:val="18"/>
              </w:rPr>
            </w:pPr>
            <w:r w:rsidRPr="0064620B">
              <w:rPr>
                <w:b/>
                <w:bCs/>
                <w:sz w:val="18"/>
                <w:szCs w:val="18"/>
              </w:rPr>
              <w:t>Ожидаемый результат</w:t>
            </w:r>
          </w:p>
        </w:tc>
      </w:tr>
      <w:tr w:rsidR="00B90AF6" w:rsidRPr="0064620B" w:rsidTr="000B5C13">
        <w:trPr>
          <w:tblCellSpacing w:w="15" w:type="dxa"/>
        </w:trPr>
        <w:tc>
          <w:tcPr>
            <w:tcW w:w="0" w:type="auto"/>
            <w:vMerge/>
            <w:vAlign w:val="center"/>
            <w:hideMark/>
          </w:tcPr>
          <w:p w:rsidR="00B90AF6" w:rsidRPr="0064620B" w:rsidRDefault="00B90AF6" w:rsidP="00024355">
            <w:pPr>
              <w:ind w:firstLine="284"/>
              <w:rPr>
                <w:sz w:val="18"/>
                <w:szCs w:val="18"/>
              </w:rPr>
            </w:pPr>
          </w:p>
        </w:tc>
        <w:tc>
          <w:tcPr>
            <w:tcW w:w="0" w:type="auto"/>
            <w:gridSpan w:val="3"/>
            <w:vMerge/>
            <w:vAlign w:val="center"/>
            <w:hideMark/>
          </w:tcPr>
          <w:p w:rsidR="00B90AF6" w:rsidRPr="0064620B" w:rsidRDefault="00B90AF6" w:rsidP="00024355">
            <w:pPr>
              <w:rPr>
                <w:sz w:val="18"/>
                <w:szCs w:val="18"/>
              </w:rPr>
            </w:pPr>
          </w:p>
        </w:tc>
        <w:tc>
          <w:tcPr>
            <w:tcW w:w="0" w:type="auto"/>
            <w:gridSpan w:val="4"/>
            <w:vMerge/>
            <w:vAlign w:val="center"/>
            <w:hideMark/>
          </w:tcPr>
          <w:p w:rsidR="00B90AF6" w:rsidRPr="0064620B" w:rsidRDefault="00B90AF6" w:rsidP="00024355">
            <w:pPr>
              <w:rPr>
                <w:sz w:val="18"/>
                <w:szCs w:val="18"/>
              </w:rPr>
            </w:pPr>
          </w:p>
        </w:tc>
        <w:tc>
          <w:tcPr>
            <w:tcW w:w="1520" w:type="dxa"/>
            <w:gridSpan w:val="4"/>
            <w:vMerge/>
            <w:vAlign w:val="center"/>
            <w:hideMark/>
          </w:tcPr>
          <w:p w:rsidR="00B90AF6" w:rsidRPr="0064620B" w:rsidRDefault="00B90AF6" w:rsidP="00024355">
            <w:pPr>
              <w:rPr>
                <w:sz w:val="18"/>
                <w:szCs w:val="18"/>
              </w:rPr>
            </w:pPr>
          </w:p>
        </w:tc>
        <w:tc>
          <w:tcPr>
            <w:tcW w:w="0" w:type="auto"/>
            <w:gridSpan w:val="4"/>
            <w:vAlign w:val="center"/>
            <w:hideMark/>
          </w:tcPr>
          <w:p w:rsidR="00B90AF6" w:rsidRPr="0064620B" w:rsidRDefault="00B90AF6" w:rsidP="00024355">
            <w:pPr>
              <w:rPr>
                <w:sz w:val="18"/>
                <w:szCs w:val="18"/>
              </w:rPr>
            </w:pPr>
            <w:r w:rsidRPr="0064620B">
              <w:rPr>
                <w:b/>
                <w:bCs/>
                <w:sz w:val="18"/>
                <w:szCs w:val="18"/>
              </w:rPr>
              <w:t xml:space="preserve">Качественная </w:t>
            </w:r>
            <w:proofErr w:type="spellStart"/>
            <w:r w:rsidRPr="0064620B">
              <w:rPr>
                <w:b/>
                <w:bCs/>
                <w:sz w:val="18"/>
                <w:szCs w:val="18"/>
              </w:rPr>
              <w:t>хар</w:t>
            </w:r>
            <w:proofErr w:type="spellEnd"/>
            <w:r w:rsidRPr="0064620B">
              <w:rPr>
                <w:b/>
                <w:bCs/>
                <w:sz w:val="18"/>
                <w:szCs w:val="18"/>
              </w:rPr>
              <w:t>-ка</w:t>
            </w:r>
          </w:p>
        </w:tc>
        <w:tc>
          <w:tcPr>
            <w:tcW w:w="0" w:type="auto"/>
            <w:gridSpan w:val="3"/>
            <w:vAlign w:val="center"/>
            <w:hideMark/>
          </w:tcPr>
          <w:p w:rsidR="00B90AF6" w:rsidRPr="0064620B" w:rsidRDefault="00B90AF6" w:rsidP="00024355">
            <w:pPr>
              <w:ind w:firstLine="76"/>
              <w:rPr>
                <w:sz w:val="18"/>
                <w:szCs w:val="18"/>
              </w:rPr>
            </w:pPr>
            <w:r w:rsidRPr="0064620B">
              <w:rPr>
                <w:b/>
                <w:bCs/>
                <w:sz w:val="18"/>
                <w:szCs w:val="18"/>
              </w:rPr>
              <w:t>Количественная оценка</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rPr>
                <w:sz w:val="18"/>
                <w:szCs w:val="18"/>
              </w:rPr>
            </w:pPr>
            <w:r w:rsidRPr="0064620B">
              <w:rPr>
                <w:sz w:val="18"/>
                <w:szCs w:val="18"/>
              </w:rPr>
              <w:t xml:space="preserve">Создать условия для реализации </w:t>
            </w:r>
            <w:r w:rsidRPr="0064620B">
              <w:rPr>
                <w:sz w:val="18"/>
                <w:szCs w:val="18"/>
              </w:rPr>
              <w:lastRenderedPageBreak/>
              <w:t>воспитательных программ, направленных на развитие интересов и способностей детей</w:t>
            </w:r>
          </w:p>
        </w:tc>
        <w:tc>
          <w:tcPr>
            <w:tcW w:w="0" w:type="auto"/>
            <w:gridSpan w:val="4"/>
            <w:vAlign w:val="center"/>
            <w:hideMark/>
          </w:tcPr>
          <w:p w:rsidR="00B90AF6" w:rsidRPr="0064620B" w:rsidRDefault="00B90AF6" w:rsidP="00024355">
            <w:pPr>
              <w:rPr>
                <w:sz w:val="18"/>
                <w:szCs w:val="18"/>
              </w:rPr>
            </w:pPr>
            <w:r w:rsidRPr="0064620B">
              <w:rPr>
                <w:sz w:val="18"/>
                <w:szCs w:val="18"/>
              </w:rPr>
              <w:lastRenderedPageBreak/>
              <w:t xml:space="preserve">Улучшение организации </w:t>
            </w:r>
            <w:r w:rsidRPr="0064620B">
              <w:rPr>
                <w:sz w:val="18"/>
                <w:szCs w:val="18"/>
              </w:rPr>
              <w:lastRenderedPageBreak/>
              <w:t>летнего отдыха детей</w:t>
            </w:r>
          </w:p>
        </w:tc>
        <w:tc>
          <w:tcPr>
            <w:tcW w:w="1520" w:type="dxa"/>
            <w:gridSpan w:val="4"/>
            <w:vAlign w:val="center"/>
            <w:hideMark/>
          </w:tcPr>
          <w:p w:rsidR="00B90AF6" w:rsidRPr="0064620B" w:rsidRDefault="00C5798E" w:rsidP="00132970">
            <w:pPr>
              <w:rPr>
                <w:sz w:val="18"/>
                <w:szCs w:val="18"/>
              </w:rPr>
            </w:pPr>
            <w:r w:rsidRPr="00E257A7">
              <w:rPr>
                <w:sz w:val="20"/>
                <w:szCs w:val="20"/>
              </w:rPr>
              <w:lastRenderedPageBreak/>
              <w:t xml:space="preserve"> </w:t>
            </w:r>
            <w:r w:rsidR="009F349C" w:rsidRPr="009F349C">
              <w:rPr>
                <w:sz w:val="18"/>
                <w:szCs w:val="18"/>
              </w:rPr>
              <w:t>2019-2035</w:t>
            </w:r>
            <w:r w:rsidR="009F349C" w:rsidRPr="00AC517C">
              <w:t xml:space="preserve"> </w:t>
            </w:r>
            <w:r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rPr>
                <w:sz w:val="18"/>
                <w:szCs w:val="18"/>
              </w:rPr>
            </w:pPr>
            <w:r w:rsidRPr="0064620B">
              <w:rPr>
                <w:sz w:val="18"/>
                <w:szCs w:val="18"/>
              </w:rPr>
              <w:t xml:space="preserve">Посещение детьми кинотеатров, театров, </w:t>
            </w:r>
            <w:r w:rsidRPr="0064620B">
              <w:rPr>
                <w:sz w:val="18"/>
                <w:szCs w:val="18"/>
              </w:rPr>
              <w:lastRenderedPageBreak/>
              <w:t>музеев, выставок; культурно – оздоровительных учреждений, участие в конкурсах и мероприятиях разного уровня</w:t>
            </w:r>
          </w:p>
        </w:tc>
        <w:tc>
          <w:tcPr>
            <w:tcW w:w="0" w:type="auto"/>
            <w:gridSpan w:val="3"/>
            <w:vAlign w:val="center"/>
            <w:hideMark/>
          </w:tcPr>
          <w:p w:rsidR="00B90AF6" w:rsidRPr="0064620B" w:rsidRDefault="00B90AF6" w:rsidP="00024355">
            <w:pPr>
              <w:ind w:firstLine="284"/>
              <w:rPr>
                <w:sz w:val="18"/>
                <w:szCs w:val="18"/>
              </w:rPr>
            </w:pPr>
            <w:r w:rsidRPr="0064620B">
              <w:rPr>
                <w:sz w:val="18"/>
                <w:szCs w:val="18"/>
              </w:rPr>
              <w:lastRenderedPageBreak/>
              <w:t>450 детей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Уменьшение заболеваемости детского населения</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Оздоровить 750 человек</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Подготовка персонала к работе в 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Подготовить 30 работников к работе в ДОЛ</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Санитарно-техническое благоустройство</w:t>
            </w:r>
          </w:p>
          <w:p w:rsidR="00B90AF6" w:rsidRPr="0064620B" w:rsidRDefault="00B90AF6" w:rsidP="00024355">
            <w:pPr>
              <w:ind w:firstLine="30"/>
              <w:rPr>
                <w:sz w:val="18"/>
                <w:szCs w:val="18"/>
              </w:rPr>
            </w:pPr>
            <w:r w:rsidRPr="0064620B">
              <w:rPr>
                <w:sz w:val="18"/>
                <w:szCs w:val="18"/>
              </w:rPr>
              <w:t>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условия для отдыха детей</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xml:space="preserve">Оборудование спортивных площадок, проведение </w:t>
            </w:r>
            <w:proofErr w:type="spellStart"/>
            <w:r w:rsidRPr="0064620B">
              <w:rPr>
                <w:sz w:val="18"/>
                <w:szCs w:val="18"/>
              </w:rPr>
              <w:t>акарицидных</w:t>
            </w:r>
            <w:proofErr w:type="spellEnd"/>
            <w:r w:rsidRPr="0064620B">
              <w:rPr>
                <w:sz w:val="18"/>
                <w:szCs w:val="18"/>
              </w:rPr>
              <w:t xml:space="preserve"> обработок, </w:t>
            </w:r>
            <w:proofErr w:type="spellStart"/>
            <w:r w:rsidRPr="0064620B">
              <w:rPr>
                <w:sz w:val="18"/>
                <w:szCs w:val="18"/>
              </w:rPr>
              <w:t>дератизационных</w:t>
            </w:r>
            <w:proofErr w:type="spellEnd"/>
            <w:r w:rsidRPr="0064620B">
              <w:rPr>
                <w:sz w:val="18"/>
                <w:szCs w:val="18"/>
              </w:rPr>
              <w:t>, дезинсекционных, дезинфекционных работ.</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 xml:space="preserve">Провести </w:t>
            </w:r>
            <w:proofErr w:type="spellStart"/>
            <w:r w:rsidRPr="0064620B">
              <w:rPr>
                <w:sz w:val="18"/>
                <w:szCs w:val="18"/>
              </w:rPr>
              <w:t>акарицидную</w:t>
            </w:r>
            <w:proofErr w:type="spellEnd"/>
            <w:r w:rsidRPr="0064620B">
              <w:rPr>
                <w:sz w:val="18"/>
                <w:szCs w:val="18"/>
              </w:rPr>
              <w:t xml:space="preserve"> обработку, </w:t>
            </w:r>
            <w:proofErr w:type="spellStart"/>
            <w:r w:rsidRPr="0064620B">
              <w:rPr>
                <w:sz w:val="18"/>
                <w:szCs w:val="18"/>
              </w:rPr>
              <w:t>дератизационную</w:t>
            </w:r>
            <w:proofErr w:type="spellEnd"/>
            <w:r w:rsidRPr="0064620B">
              <w:rPr>
                <w:sz w:val="18"/>
                <w:szCs w:val="18"/>
              </w:rPr>
              <w:t xml:space="preserve">, дезинсекционную, дезинфекционную работы, во всех </w:t>
            </w:r>
            <w:proofErr w:type="spellStart"/>
            <w:r w:rsidRPr="0064620B">
              <w:rPr>
                <w:sz w:val="18"/>
                <w:szCs w:val="18"/>
              </w:rPr>
              <w:t>пришкольных,палаточных</w:t>
            </w:r>
            <w:proofErr w:type="spellEnd"/>
            <w:r w:rsidRPr="0064620B">
              <w:rPr>
                <w:sz w:val="18"/>
                <w:szCs w:val="18"/>
              </w:rPr>
              <w:t xml:space="preserve"> оздоровительных лагерях.</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hideMark/>
          </w:tcPr>
          <w:p w:rsidR="00B90AF6"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B90AF6" w:rsidRDefault="00B90AF6" w:rsidP="00024355">
            <w:pPr>
              <w:ind w:firstLine="30"/>
              <w:rPr>
                <w:sz w:val="18"/>
                <w:szCs w:val="18"/>
              </w:rPr>
            </w:pPr>
          </w:p>
          <w:p w:rsidR="00B90AF6" w:rsidRDefault="00B90AF6" w:rsidP="00024355">
            <w:pPr>
              <w:ind w:firstLine="30"/>
              <w:rPr>
                <w:sz w:val="18"/>
                <w:szCs w:val="18"/>
              </w:rPr>
            </w:pPr>
          </w:p>
          <w:p w:rsidR="00B90AF6" w:rsidRPr="0064620B" w:rsidRDefault="00B90AF6" w:rsidP="00024355">
            <w:pPr>
              <w:ind w:firstLine="30"/>
              <w:rPr>
                <w:sz w:val="18"/>
                <w:szCs w:val="18"/>
              </w:rPr>
            </w:pP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Наименование задач, программных мероприятий</w:t>
            </w:r>
          </w:p>
        </w:tc>
        <w:tc>
          <w:tcPr>
            <w:tcW w:w="0" w:type="auto"/>
            <w:vAlign w:val="center"/>
            <w:hideMark/>
          </w:tcPr>
          <w:p w:rsidR="00B90AF6" w:rsidRPr="0064620B" w:rsidRDefault="00B90AF6" w:rsidP="00024355">
            <w:pPr>
              <w:ind w:firstLine="30"/>
              <w:rPr>
                <w:sz w:val="18"/>
                <w:szCs w:val="18"/>
              </w:rPr>
            </w:pPr>
            <w:r w:rsidRPr="0064620B">
              <w:rPr>
                <w:sz w:val="18"/>
                <w:szCs w:val="18"/>
              </w:rPr>
              <w:t>Затраты</w:t>
            </w:r>
          </w:p>
          <w:p w:rsidR="00B90AF6" w:rsidRPr="0064620B" w:rsidRDefault="00B90AF6" w:rsidP="00024355">
            <w:pPr>
              <w:ind w:firstLine="30"/>
              <w:rPr>
                <w:sz w:val="18"/>
                <w:szCs w:val="18"/>
              </w:rPr>
            </w:pPr>
            <w:r w:rsidRPr="0064620B">
              <w:rPr>
                <w:sz w:val="18"/>
                <w:szCs w:val="18"/>
              </w:rPr>
              <w:t>всего,</w:t>
            </w:r>
          </w:p>
          <w:p w:rsidR="00B90AF6" w:rsidRPr="0064620B" w:rsidRDefault="00B90AF6" w:rsidP="00024355">
            <w:pPr>
              <w:ind w:firstLine="30"/>
              <w:rPr>
                <w:sz w:val="18"/>
                <w:szCs w:val="18"/>
              </w:rPr>
            </w:pPr>
            <w:proofErr w:type="spellStart"/>
            <w:r w:rsidRPr="0064620B">
              <w:rPr>
                <w:sz w:val="18"/>
                <w:szCs w:val="18"/>
              </w:rPr>
              <w:t>тыс.руб</w:t>
            </w:r>
            <w:proofErr w:type="spellEnd"/>
            <w:r w:rsidRPr="0064620B">
              <w:rPr>
                <w:sz w:val="18"/>
                <w:szCs w:val="18"/>
              </w:rPr>
              <w:t>.</w:t>
            </w:r>
          </w:p>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Сроки</w:t>
            </w:r>
          </w:p>
          <w:p w:rsidR="00B90AF6" w:rsidRPr="0064620B" w:rsidRDefault="00B90AF6" w:rsidP="00024355">
            <w:pPr>
              <w:ind w:firstLine="30"/>
              <w:rPr>
                <w:sz w:val="18"/>
                <w:szCs w:val="18"/>
              </w:rPr>
            </w:pPr>
            <w:r w:rsidRPr="0064620B">
              <w:rPr>
                <w:sz w:val="18"/>
                <w:szCs w:val="18"/>
              </w:rPr>
              <w:t>реализации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Исполнители</w:t>
            </w:r>
          </w:p>
          <w:p w:rsidR="00B90AF6" w:rsidRPr="0064620B" w:rsidRDefault="00B90AF6" w:rsidP="00024355">
            <w:pPr>
              <w:ind w:firstLine="30"/>
              <w:rPr>
                <w:sz w:val="18"/>
                <w:szCs w:val="18"/>
              </w:rPr>
            </w:pPr>
            <w:r w:rsidRPr="0064620B">
              <w:rPr>
                <w:sz w:val="18"/>
                <w:szCs w:val="18"/>
              </w:rPr>
              <w:t>программных</w:t>
            </w:r>
          </w:p>
          <w:p w:rsidR="00B90AF6" w:rsidRPr="0064620B" w:rsidRDefault="00B90AF6" w:rsidP="00024355">
            <w:pPr>
              <w:ind w:firstLine="30"/>
              <w:rPr>
                <w:sz w:val="18"/>
                <w:szCs w:val="18"/>
              </w:rPr>
            </w:pPr>
            <w:r w:rsidRPr="0064620B">
              <w:rPr>
                <w:sz w:val="18"/>
                <w:szCs w:val="18"/>
              </w:rPr>
              <w:t>мероприятий</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Ожидаемый</w:t>
            </w:r>
          </w:p>
          <w:p w:rsidR="00B90AF6" w:rsidRPr="0064620B" w:rsidRDefault="00B90AF6" w:rsidP="00024355">
            <w:pPr>
              <w:ind w:firstLine="30"/>
              <w:rPr>
                <w:sz w:val="18"/>
                <w:szCs w:val="18"/>
              </w:rPr>
            </w:pPr>
            <w:r w:rsidRPr="0064620B">
              <w:rPr>
                <w:sz w:val="18"/>
                <w:szCs w:val="18"/>
              </w:rPr>
              <w:t>результат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Посещение в бассейн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Посетят бассейн 800 ребят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Оздоровление на базе АУ ДОД ДЮСШ «ФОК»</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Повысить процент оздоровленных</w:t>
            </w:r>
          </w:p>
          <w:p w:rsidR="00B90AF6" w:rsidRPr="0064620B" w:rsidRDefault="00B90AF6" w:rsidP="00024355">
            <w:pPr>
              <w:ind w:firstLine="30"/>
              <w:rPr>
                <w:sz w:val="18"/>
                <w:szCs w:val="18"/>
              </w:rPr>
            </w:pPr>
            <w:r w:rsidRPr="0064620B">
              <w:rPr>
                <w:sz w:val="18"/>
                <w:szCs w:val="18"/>
              </w:rPr>
              <w:t>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Подготовка персонала к работе в 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Медосмотр работников</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30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Гигиеническое</w:t>
            </w:r>
          </w:p>
          <w:p w:rsidR="00B90AF6" w:rsidRPr="0064620B" w:rsidRDefault="00B90AF6" w:rsidP="00024355">
            <w:pPr>
              <w:ind w:firstLine="30"/>
              <w:rPr>
                <w:sz w:val="18"/>
                <w:szCs w:val="18"/>
              </w:rPr>
            </w:pPr>
            <w:r w:rsidRPr="0064620B">
              <w:rPr>
                <w:sz w:val="18"/>
                <w:szCs w:val="18"/>
              </w:rPr>
              <w:t>обучение</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Обучение пожарного минимума</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Санитарно-техническое благоустройство</w:t>
            </w:r>
          </w:p>
          <w:p w:rsidR="00B90AF6" w:rsidRPr="0064620B" w:rsidRDefault="00B90AF6" w:rsidP="00024355">
            <w:pPr>
              <w:ind w:firstLine="30"/>
              <w:rPr>
                <w:sz w:val="18"/>
                <w:szCs w:val="18"/>
              </w:rPr>
            </w:pPr>
            <w:r w:rsidRPr="0064620B">
              <w:rPr>
                <w:b/>
                <w:bCs/>
                <w:sz w:val="18"/>
                <w:szCs w:val="18"/>
              </w:rPr>
              <w:lastRenderedPageBreak/>
              <w:t>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lastRenderedPageBreak/>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 xml:space="preserve">Проведение </w:t>
            </w:r>
            <w:proofErr w:type="spellStart"/>
            <w:r w:rsidRPr="0064620B">
              <w:rPr>
                <w:sz w:val="18"/>
                <w:szCs w:val="18"/>
              </w:rPr>
              <w:t>акарицидных</w:t>
            </w:r>
            <w:proofErr w:type="spellEnd"/>
            <w:r w:rsidRPr="0064620B">
              <w:rPr>
                <w:sz w:val="18"/>
                <w:szCs w:val="18"/>
              </w:rPr>
              <w:t xml:space="preserve"> обработок, </w:t>
            </w:r>
            <w:proofErr w:type="spellStart"/>
            <w:r w:rsidRPr="0064620B">
              <w:rPr>
                <w:sz w:val="18"/>
                <w:szCs w:val="18"/>
              </w:rPr>
              <w:t>дератизационных</w:t>
            </w:r>
            <w:proofErr w:type="spellEnd"/>
            <w:r w:rsidRPr="0064620B">
              <w:rPr>
                <w:sz w:val="18"/>
                <w:szCs w:val="18"/>
              </w:rPr>
              <w:t>, дезинсекционных, дезинфекционных работ</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xml:space="preserve">Создание условий для полноценного, активного отдыха детей, провести дератизацию, </w:t>
            </w:r>
            <w:proofErr w:type="spellStart"/>
            <w:r w:rsidRPr="0064620B">
              <w:rPr>
                <w:sz w:val="18"/>
                <w:szCs w:val="18"/>
              </w:rPr>
              <w:t>акарицизацию</w:t>
            </w:r>
            <w:proofErr w:type="spellEnd"/>
            <w:r w:rsidRPr="0064620B">
              <w:rPr>
                <w:sz w:val="18"/>
                <w:szCs w:val="18"/>
              </w:rPr>
              <w:t xml:space="preserve">, </w:t>
            </w:r>
            <w:proofErr w:type="spellStart"/>
            <w:r w:rsidRPr="0064620B">
              <w:rPr>
                <w:sz w:val="18"/>
                <w:szCs w:val="18"/>
              </w:rPr>
              <w:t>дезинсефикацию</w:t>
            </w:r>
            <w:proofErr w:type="spellEnd"/>
            <w:r w:rsidRPr="0064620B">
              <w:rPr>
                <w:sz w:val="18"/>
                <w:szCs w:val="18"/>
              </w:rPr>
              <w:t xml:space="preserve">, </w:t>
            </w:r>
            <w:proofErr w:type="spellStart"/>
            <w:r w:rsidRPr="0064620B">
              <w:rPr>
                <w:sz w:val="18"/>
                <w:szCs w:val="18"/>
              </w:rPr>
              <w:t>дезинфекацию</w:t>
            </w:r>
            <w:proofErr w:type="spellEnd"/>
            <w:r w:rsidRPr="0064620B">
              <w:rPr>
                <w:sz w:val="18"/>
                <w:szCs w:val="18"/>
              </w:rPr>
              <w:t xml:space="preserve"> во всех лагерях</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Забор анализов воды</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Своевременное открытие ДОЛ</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смен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5"/>
            <w:vAlign w:val="center"/>
            <w:hideMark/>
          </w:tcPr>
          <w:p w:rsidR="00B90AF6" w:rsidRPr="0064620B" w:rsidRDefault="00B90AF6" w:rsidP="00024355">
            <w:pPr>
              <w:ind w:firstLine="30"/>
              <w:rPr>
                <w:sz w:val="18"/>
                <w:szCs w:val="18"/>
              </w:rPr>
            </w:pPr>
          </w:p>
        </w:tc>
        <w:tc>
          <w:tcPr>
            <w:tcW w:w="7272" w:type="dxa"/>
            <w:gridSpan w:val="14"/>
            <w:vAlign w:val="center"/>
            <w:hideMark/>
          </w:tcPr>
          <w:p w:rsidR="00B90AF6" w:rsidRPr="0064620B" w:rsidRDefault="00B90AF6" w:rsidP="00024355">
            <w:pPr>
              <w:ind w:firstLine="30"/>
              <w:rPr>
                <w:sz w:val="18"/>
                <w:szCs w:val="18"/>
              </w:rPr>
            </w:pPr>
          </w:p>
        </w:tc>
      </w:tr>
      <w:tr w:rsidR="000B5C13" w:rsidRPr="0064620B" w:rsidTr="000B5C13">
        <w:trPr>
          <w:tblCellSpacing w:w="15" w:type="dxa"/>
        </w:trPr>
        <w:tc>
          <w:tcPr>
            <w:tcW w:w="0" w:type="auto"/>
            <w:gridSpan w:val="3"/>
            <w:vAlign w:val="center"/>
            <w:hideMark/>
          </w:tcPr>
          <w:p w:rsidR="00B90AF6" w:rsidRDefault="00B90AF6" w:rsidP="00024355">
            <w:pPr>
              <w:ind w:firstLine="30"/>
              <w:rPr>
                <w:sz w:val="18"/>
                <w:szCs w:val="18"/>
              </w:rPr>
            </w:pPr>
            <w:r w:rsidRPr="0064620B">
              <w:rPr>
                <w:sz w:val="18"/>
                <w:szCs w:val="18"/>
              </w:rPr>
              <w:t> </w:t>
            </w:r>
          </w:p>
          <w:p w:rsidR="00B90AF6" w:rsidRPr="0064620B" w:rsidRDefault="00B90AF6"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hideMark/>
          </w:tcPr>
          <w:p w:rsidR="00B90AF6" w:rsidRPr="0064620B" w:rsidRDefault="00B90AF6" w:rsidP="00024355">
            <w:pPr>
              <w:ind w:firstLine="30"/>
              <w:rPr>
                <w:sz w:val="18"/>
                <w:szCs w:val="18"/>
              </w:rPr>
            </w:pPr>
          </w:p>
        </w:tc>
        <w:tc>
          <w:tcPr>
            <w:tcW w:w="551" w:type="dxa"/>
            <w:gridSpan w:val="2"/>
            <w:vAlign w:val="center"/>
            <w:hideMark/>
          </w:tcPr>
          <w:p w:rsidR="00B90AF6" w:rsidRPr="0064620B" w:rsidRDefault="00B90AF6" w:rsidP="000B5C13">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vAlign w:val="center"/>
            <w:hideMark/>
          </w:tcPr>
          <w:p w:rsidR="00B90AF6" w:rsidRPr="0064620B" w:rsidRDefault="00B90AF6" w:rsidP="00C5798E">
            <w:pPr>
              <w:rPr>
                <w:sz w:val="18"/>
                <w:szCs w:val="18"/>
              </w:rPr>
            </w:pPr>
          </w:p>
        </w:tc>
        <w:tc>
          <w:tcPr>
            <w:tcW w:w="0" w:type="auto"/>
            <w:vAlign w:val="center"/>
            <w:hideMark/>
          </w:tcPr>
          <w:p w:rsidR="00B90AF6" w:rsidRPr="00C5798E" w:rsidRDefault="00B90AF6" w:rsidP="00C5798E">
            <w:pPr>
              <w:rPr>
                <w:color w:val="FF0000"/>
                <w:sz w:val="18"/>
                <w:szCs w:val="18"/>
              </w:rPr>
            </w:pPr>
          </w:p>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Местный бюджет</w:t>
            </w:r>
          </w:p>
        </w:tc>
        <w:tc>
          <w:tcPr>
            <w:tcW w:w="0" w:type="auto"/>
            <w:gridSpan w:val="4"/>
            <w:vAlign w:val="center"/>
            <w:hideMark/>
          </w:tcPr>
          <w:p w:rsidR="00687BA4" w:rsidRPr="0064620B" w:rsidRDefault="00132970" w:rsidP="00BA11F9">
            <w:pPr>
              <w:rPr>
                <w:sz w:val="18"/>
                <w:szCs w:val="18"/>
              </w:rPr>
            </w:pPr>
            <w:r>
              <w:rPr>
                <w:sz w:val="18"/>
                <w:szCs w:val="18"/>
              </w:rPr>
              <w:t>1463,9</w:t>
            </w:r>
            <w:r w:rsidR="000B5C13">
              <w:rPr>
                <w:sz w:val="18"/>
                <w:szCs w:val="18"/>
              </w:rPr>
              <w:t xml:space="preserve"> тысяч рублей</w:t>
            </w:r>
          </w:p>
        </w:tc>
        <w:tc>
          <w:tcPr>
            <w:tcW w:w="551" w:type="dxa"/>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hideMark/>
          </w:tcPr>
          <w:p w:rsidR="00687BA4" w:rsidRDefault="00687BA4"/>
        </w:tc>
        <w:tc>
          <w:tcPr>
            <w:tcW w:w="0" w:type="auto"/>
            <w:hideMark/>
          </w:tcPr>
          <w:p w:rsidR="00687BA4" w:rsidRDefault="00687BA4"/>
        </w:tc>
        <w:tc>
          <w:tcPr>
            <w:tcW w:w="0" w:type="auto"/>
            <w:hideMark/>
          </w:tcPr>
          <w:p w:rsidR="00687BA4" w:rsidRDefault="00687BA4"/>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Итого</w:t>
            </w:r>
          </w:p>
        </w:tc>
        <w:tc>
          <w:tcPr>
            <w:tcW w:w="0" w:type="auto"/>
            <w:gridSpan w:val="4"/>
            <w:vAlign w:val="center"/>
            <w:hideMark/>
          </w:tcPr>
          <w:p w:rsidR="00687BA4" w:rsidRPr="0064620B" w:rsidRDefault="00132970" w:rsidP="00156727">
            <w:pPr>
              <w:rPr>
                <w:sz w:val="18"/>
                <w:szCs w:val="18"/>
              </w:rPr>
            </w:pPr>
            <w:r>
              <w:rPr>
                <w:sz w:val="18"/>
                <w:szCs w:val="18"/>
              </w:rPr>
              <w:t xml:space="preserve">1463,9 </w:t>
            </w:r>
            <w:r w:rsidR="000B5C13">
              <w:rPr>
                <w:sz w:val="18"/>
                <w:szCs w:val="18"/>
              </w:rPr>
              <w:t xml:space="preserve"> тысяч рублей</w:t>
            </w:r>
          </w:p>
        </w:tc>
        <w:tc>
          <w:tcPr>
            <w:tcW w:w="551" w:type="dxa"/>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hideMark/>
          </w:tcPr>
          <w:p w:rsidR="00687BA4" w:rsidRDefault="00687BA4" w:rsidP="00156727"/>
        </w:tc>
        <w:tc>
          <w:tcPr>
            <w:tcW w:w="0" w:type="auto"/>
            <w:hideMark/>
          </w:tcPr>
          <w:p w:rsidR="00687BA4" w:rsidRDefault="00687BA4" w:rsidP="00156727"/>
        </w:tc>
        <w:tc>
          <w:tcPr>
            <w:tcW w:w="0" w:type="auto"/>
            <w:hideMark/>
          </w:tcPr>
          <w:p w:rsidR="00687BA4" w:rsidRDefault="00687BA4" w:rsidP="00156727"/>
        </w:tc>
      </w:tr>
    </w:tbl>
    <w:p w:rsidR="00B90AF6" w:rsidRPr="0064620B" w:rsidRDefault="00B90AF6" w:rsidP="000B5C13">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Эффективностью от выполнения подпрограммы являются:</w:t>
      </w:r>
    </w:p>
    <w:p w:rsidR="00B90AF6" w:rsidRPr="0064620B" w:rsidRDefault="00B90AF6" w:rsidP="00E70DA5">
      <w:pPr>
        <w:shd w:val="clear" w:color="auto" w:fill="FFFFFF" w:themeFill="background1"/>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B90AF6" w:rsidRPr="0064620B" w:rsidRDefault="00B90AF6" w:rsidP="00E70DA5">
      <w:pPr>
        <w:shd w:val="clear" w:color="auto" w:fill="FFFFFF" w:themeFill="background1"/>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B90AF6" w:rsidRPr="0064620B" w:rsidRDefault="00B90AF6" w:rsidP="00E70DA5">
      <w:pPr>
        <w:shd w:val="clear" w:color="auto" w:fill="FFFFFF" w:themeFill="background1"/>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B90AF6" w:rsidRPr="0064620B" w:rsidRDefault="00B90AF6" w:rsidP="00E70DA5">
      <w:pPr>
        <w:shd w:val="clear" w:color="auto" w:fill="FFFFFF" w:themeFill="background1"/>
        <w:ind w:firstLine="284"/>
        <w:rPr>
          <w:sz w:val="18"/>
          <w:szCs w:val="18"/>
        </w:rPr>
      </w:pPr>
      <w:r w:rsidRPr="0064620B">
        <w:rPr>
          <w:b/>
          <w:bCs/>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новых форм досугово-оздоровительной деятельности;</w:t>
      </w:r>
    </w:p>
    <w:p w:rsidR="00B90AF6" w:rsidRPr="0064620B" w:rsidRDefault="00B90AF6" w:rsidP="00E70DA5">
      <w:pPr>
        <w:shd w:val="clear" w:color="auto" w:fill="FFFFFF" w:themeFill="background1"/>
        <w:ind w:firstLine="284"/>
        <w:rPr>
          <w:sz w:val="18"/>
          <w:szCs w:val="18"/>
        </w:rPr>
      </w:pPr>
      <w:r w:rsidRPr="0064620B">
        <w:rPr>
          <w:sz w:val="18"/>
          <w:szCs w:val="18"/>
        </w:rPr>
        <w:t>- улучшение материально-технической базы;</w:t>
      </w:r>
    </w:p>
    <w:p w:rsidR="00B90AF6" w:rsidRPr="0064620B" w:rsidRDefault="00B90AF6" w:rsidP="00E70DA5">
      <w:pPr>
        <w:shd w:val="clear" w:color="auto" w:fill="FFFFFF" w:themeFill="background1"/>
        <w:ind w:firstLine="284"/>
        <w:rPr>
          <w:sz w:val="18"/>
          <w:szCs w:val="18"/>
        </w:rPr>
      </w:pPr>
      <w:r w:rsidRPr="0064620B">
        <w:rPr>
          <w:sz w:val="18"/>
          <w:szCs w:val="18"/>
        </w:rPr>
        <w:lastRenderedPageBreak/>
        <w:t>- функционирование новых форм лагерей;</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1"/>
        <w:gridCol w:w="674"/>
        <w:gridCol w:w="674"/>
        <w:gridCol w:w="674"/>
        <w:gridCol w:w="674"/>
        <w:gridCol w:w="674"/>
        <w:gridCol w:w="746"/>
        <w:gridCol w:w="761"/>
      </w:tblGrid>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Показатели</w:t>
            </w:r>
          </w:p>
        </w:tc>
        <w:tc>
          <w:tcPr>
            <w:tcW w:w="0" w:type="auto"/>
            <w:vAlign w:val="center"/>
            <w:hideMark/>
          </w:tcPr>
          <w:p w:rsidR="00B90AF6" w:rsidRPr="00051FCE" w:rsidRDefault="00132970" w:rsidP="009F349C">
            <w:pPr>
              <w:rPr>
                <w:color w:val="000000" w:themeColor="text1"/>
                <w:sz w:val="18"/>
                <w:szCs w:val="18"/>
              </w:rPr>
            </w:pPr>
            <w:r>
              <w:rPr>
                <w:color w:val="000000" w:themeColor="text1"/>
                <w:sz w:val="18"/>
                <w:szCs w:val="18"/>
              </w:rPr>
              <w:t>20</w:t>
            </w:r>
            <w:r w:rsidR="009F349C">
              <w:rPr>
                <w:color w:val="000000" w:themeColor="text1"/>
                <w:sz w:val="18"/>
                <w:szCs w:val="18"/>
              </w:rPr>
              <w:t>19</w:t>
            </w:r>
            <w:r>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21</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2017г.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2018г.</w:t>
            </w:r>
          </w:p>
        </w:tc>
        <w:tc>
          <w:tcPr>
            <w:tcW w:w="0" w:type="auto"/>
            <w:vAlign w:val="center"/>
            <w:hideMark/>
          </w:tcPr>
          <w:p w:rsidR="00B90AF6" w:rsidRPr="00051FCE" w:rsidRDefault="00B90AF6" w:rsidP="00132970">
            <w:pPr>
              <w:rPr>
                <w:color w:val="000000" w:themeColor="text1"/>
                <w:sz w:val="18"/>
                <w:szCs w:val="18"/>
              </w:rPr>
            </w:pPr>
            <w:r w:rsidRPr="00051FCE">
              <w:rPr>
                <w:color w:val="000000" w:themeColor="text1"/>
                <w:sz w:val="18"/>
                <w:szCs w:val="18"/>
              </w:rPr>
              <w:t>20</w:t>
            </w:r>
            <w:r w:rsidR="00132970">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2020г.</w:t>
            </w:r>
          </w:p>
        </w:tc>
      </w:tr>
      <w:tr w:rsidR="00051FCE" w:rsidRPr="0064620B" w:rsidTr="00A0499D">
        <w:trPr>
          <w:tblCellSpacing w:w="15" w:type="dxa"/>
        </w:trPr>
        <w:tc>
          <w:tcPr>
            <w:tcW w:w="0" w:type="auto"/>
            <w:vAlign w:val="center"/>
            <w:hideMark/>
          </w:tcPr>
          <w:p w:rsidR="00051FCE" w:rsidRPr="0064620B" w:rsidRDefault="00051FCE" w:rsidP="00A0499D">
            <w:pPr>
              <w:ind w:firstLine="284"/>
              <w:rPr>
                <w:sz w:val="18"/>
                <w:szCs w:val="18"/>
              </w:rPr>
            </w:pPr>
            <w:r w:rsidRPr="0064620B">
              <w:rPr>
                <w:sz w:val="18"/>
                <w:szCs w:val="18"/>
              </w:rPr>
              <w:t>Показатели</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2021г.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2022г.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2023г.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2024г.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2025-30г.г.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2031-35г.г.</w:t>
            </w:r>
          </w:p>
        </w:tc>
      </w:tr>
      <w:tr w:rsidR="00051FCE" w:rsidRPr="0064620B" w:rsidTr="00A0499D">
        <w:trPr>
          <w:tblCellSpacing w:w="15" w:type="dxa"/>
        </w:trPr>
        <w:tc>
          <w:tcPr>
            <w:tcW w:w="0" w:type="auto"/>
            <w:vAlign w:val="center"/>
            <w:hideMark/>
          </w:tcPr>
          <w:p w:rsidR="00051FCE" w:rsidRDefault="00051FCE" w:rsidP="00A0499D">
            <w:pPr>
              <w:ind w:firstLine="284"/>
              <w:rPr>
                <w:sz w:val="18"/>
                <w:szCs w:val="18"/>
              </w:rPr>
            </w:pPr>
            <w:r w:rsidRPr="0064620B">
              <w:rPr>
                <w:sz w:val="18"/>
                <w:szCs w:val="18"/>
              </w:rPr>
              <w:t xml:space="preserve">Увеличение доли несовершеннолетних в возрасте от 6 до 16 лет, охваченных различными </w:t>
            </w:r>
            <w:proofErr w:type="gramStart"/>
            <w:r w:rsidRPr="0064620B">
              <w:rPr>
                <w:sz w:val="18"/>
                <w:szCs w:val="18"/>
              </w:rPr>
              <w:t xml:space="preserve">формами </w:t>
            </w:r>
            <w:r>
              <w:rPr>
                <w:sz w:val="18"/>
                <w:szCs w:val="18"/>
              </w:rPr>
              <w:t xml:space="preserve"> </w:t>
            </w:r>
            <w:r w:rsidRPr="0064620B">
              <w:rPr>
                <w:sz w:val="18"/>
                <w:szCs w:val="18"/>
              </w:rPr>
              <w:t>организованного</w:t>
            </w:r>
            <w:proofErr w:type="gramEnd"/>
            <w:r w:rsidRPr="0064620B">
              <w:rPr>
                <w:sz w:val="18"/>
                <w:szCs w:val="18"/>
              </w:rPr>
              <w:t xml:space="preserve"> отдыха и оздоровления</w:t>
            </w:r>
          </w:p>
          <w:p w:rsidR="00051FCE" w:rsidRPr="0064620B" w:rsidRDefault="00051FCE" w:rsidP="00A0499D">
            <w:pPr>
              <w:ind w:firstLine="284"/>
              <w:rPr>
                <w:sz w:val="18"/>
                <w:szCs w:val="18"/>
              </w:rPr>
            </w:pPr>
          </w:p>
        </w:tc>
        <w:tc>
          <w:tcPr>
            <w:tcW w:w="0" w:type="auto"/>
            <w:vAlign w:val="center"/>
            <w:hideMark/>
          </w:tcPr>
          <w:p w:rsidR="00051FCE" w:rsidRPr="0064620B" w:rsidRDefault="00051FCE" w:rsidP="00A0499D">
            <w:pPr>
              <w:ind w:firstLine="284"/>
              <w:rPr>
                <w:sz w:val="18"/>
                <w:szCs w:val="18"/>
              </w:rPr>
            </w:pPr>
            <w:r w:rsidRPr="0064620B">
              <w:rPr>
                <w:sz w:val="18"/>
                <w:szCs w:val="18"/>
              </w:rPr>
              <w:t>46%</w:t>
            </w:r>
          </w:p>
        </w:tc>
        <w:tc>
          <w:tcPr>
            <w:tcW w:w="0" w:type="auto"/>
            <w:vAlign w:val="center"/>
            <w:hideMark/>
          </w:tcPr>
          <w:p w:rsidR="00051FCE" w:rsidRPr="0064620B" w:rsidRDefault="00051FCE" w:rsidP="00A0499D">
            <w:pPr>
              <w:ind w:firstLine="284"/>
              <w:rPr>
                <w:sz w:val="18"/>
                <w:szCs w:val="18"/>
              </w:rPr>
            </w:pPr>
            <w:r w:rsidRPr="0064620B">
              <w:rPr>
                <w:sz w:val="18"/>
                <w:szCs w:val="18"/>
              </w:rPr>
              <w:t>47%</w:t>
            </w:r>
          </w:p>
        </w:tc>
        <w:tc>
          <w:tcPr>
            <w:tcW w:w="0" w:type="auto"/>
            <w:vAlign w:val="center"/>
            <w:hideMark/>
          </w:tcPr>
          <w:p w:rsidR="00051FCE" w:rsidRPr="0064620B" w:rsidRDefault="00051FCE" w:rsidP="00A0499D">
            <w:pPr>
              <w:ind w:firstLine="284"/>
              <w:rPr>
                <w:sz w:val="18"/>
                <w:szCs w:val="18"/>
              </w:rPr>
            </w:pPr>
            <w:r w:rsidRPr="0064620B">
              <w:rPr>
                <w:sz w:val="18"/>
                <w:szCs w:val="18"/>
              </w:rPr>
              <w:t>48%</w:t>
            </w:r>
          </w:p>
        </w:tc>
        <w:tc>
          <w:tcPr>
            <w:tcW w:w="0" w:type="auto"/>
            <w:vAlign w:val="center"/>
            <w:hideMark/>
          </w:tcPr>
          <w:p w:rsidR="00051FCE" w:rsidRPr="0064620B" w:rsidRDefault="00051FCE" w:rsidP="00A0499D">
            <w:pPr>
              <w:ind w:firstLine="284"/>
              <w:rPr>
                <w:sz w:val="18"/>
                <w:szCs w:val="18"/>
              </w:rPr>
            </w:pPr>
            <w:r w:rsidRPr="0064620B">
              <w:rPr>
                <w:sz w:val="18"/>
                <w:szCs w:val="18"/>
              </w:rPr>
              <w:t>49%</w:t>
            </w:r>
          </w:p>
        </w:tc>
        <w:tc>
          <w:tcPr>
            <w:tcW w:w="0" w:type="auto"/>
            <w:vAlign w:val="center"/>
            <w:hideMark/>
          </w:tcPr>
          <w:p w:rsidR="00051FCE" w:rsidRPr="0064620B" w:rsidRDefault="00051FCE" w:rsidP="00A0499D">
            <w:pPr>
              <w:ind w:firstLine="284"/>
              <w:rPr>
                <w:sz w:val="18"/>
                <w:szCs w:val="18"/>
              </w:rPr>
            </w:pPr>
            <w:r w:rsidRPr="0064620B">
              <w:rPr>
                <w:sz w:val="18"/>
                <w:szCs w:val="18"/>
              </w:rPr>
              <w:t>50%</w:t>
            </w:r>
          </w:p>
        </w:tc>
        <w:tc>
          <w:tcPr>
            <w:tcW w:w="0" w:type="auto"/>
            <w:vAlign w:val="center"/>
            <w:hideMark/>
          </w:tcPr>
          <w:p w:rsidR="00051FCE" w:rsidRPr="0064620B" w:rsidRDefault="00051FCE" w:rsidP="00A0499D">
            <w:pPr>
              <w:ind w:firstLine="284"/>
              <w:rPr>
                <w:sz w:val="18"/>
                <w:szCs w:val="18"/>
              </w:rPr>
            </w:pPr>
            <w:r w:rsidRPr="0064620B">
              <w:rPr>
                <w:sz w:val="18"/>
                <w:szCs w:val="18"/>
              </w:rPr>
              <w:t>53%</w:t>
            </w:r>
          </w:p>
        </w:tc>
        <w:tc>
          <w:tcPr>
            <w:tcW w:w="0" w:type="auto"/>
            <w:vAlign w:val="center"/>
            <w:hideMark/>
          </w:tcPr>
          <w:p w:rsidR="00051FCE" w:rsidRPr="0064620B" w:rsidRDefault="00051FCE" w:rsidP="00A0499D">
            <w:pPr>
              <w:ind w:firstLine="284"/>
              <w:rPr>
                <w:sz w:val="18"/>
                <w:szCs w:val="18"/>
              </w:rPr>
            </w:pPr>
            <w:r w:rsidRPr="0064620B">
              <w:rPr>
                <w:sz w:val="18"/>
                <w:szCs w:val="18"/>
              </w:rPr>
              <w:t>55%</w:t>
            </w:r>
          </w:p>
        </w:tc>
      </w:tr>
      <w:tr w:rsidR="00B90AF6" w:rsidRPr="0064620B" w:rsidTr="00024355">
        <w:trPr>
          <w:tblCellSpacing w:w="15" w:type="dxa"/>
        </w:trPr>
        <w:tc>
          <w:tcPr>
            <w:tcW w:w="0" w:type="auto"/>
            <w:vAlign w:val="center"/>
            <w:hideMark/>
          </w:tcPr>
          <w:p w:rsidR="00051FCE" w:rsidRDefault="00051FCE" w:rsidP="00051FCE">
            <w:pPr>
              <w:ind w:firstLine="284"/>
              <w:rPr>
                <w:sz w:val="18"/>
                <w:szCs w:val="18"/>
              </w:rPr>
            </w:pPr>
          </w:p>
          <w:p w:rsidR="00B90AF6" w:rsidRDefault="00B90AF6" w:rsidP="00051FCE">
            <w:pPr>
              <w:ind w:firstLine="284"/>
              <w:rPr>
                <w:sz w:val="18"/>
                <w:szCs w:val="18"/>
              </w:rPr>
            </w:pPr>
            <w:r w:rsidRPr="0064620B">
              <w:rPr>
                <w:sz w:val="18"/>
                <w:szCs w:val="18"/>
              </w:rPr>
              <w:t xml:space="preserve">Увеличение доли несовершеннолетних в возрасте от 6 до 16 лет, охваченных различными </w:t>
            </w:r>
            <w:proofErr w:type="gramStart"/>
            <w:r w:rsidRPr="0064620B">
              <w:rPr>
                <w:sz w:val="18"/>
                <w:szCs w:val="18"/>
              </w:rPr>
              <w:t xml:space="preserve">формами </w:t>
            </w:r>
            <w:r w:rsidR="00051FCE">
              <w:rPr>
                <w:sz w:val="18"/>
                <w:szCs w:val="18"/>
              </w:rPr>
              <w:t xml:space="preserve"> </w:t>
            </w:r>
            <w:r w:rsidRPr="0064620B">
              <w:rPr>
                <w:sz w:val="18"/>
                <w:szCs w:val="18"/>
              </w:rPr>
              <w:t>организованного</w:t>
            </w:r>
            <w:proofErr w:type="gramEnd"/>
            <w:r w:rsidRPr="0064620B">
              <w:rPr>
                <w:sz w:val="18"/>
                <w:szCs w:val="18"/>
              </w:rPr>
              <w:t xml:space="preserve"> отдыха и оздоровления</w:t>
            </w:r>
          </w:p>
          <w:p w:rsidR="00051FCE" w:rsidRDefault="00051FCE" w:rsidP="00051FCE">
            <w:pPr>
              <w:ind w:firstLine="284"/>
              <w:rPr>
                <w:sz w:val="18"/>
                <w:szCs w:val="18"/>
              </w:rPr>
            </w:pPr>
          </w:p>
          <w:p w:rsidR="00051FCE" w:rsidRPr="0064620B" w:rsidRDefault="00051FCE" w:rsidP="00051FCE">
            <w:pPr>
              <w:ind w:firstLine="284"/>
              <w:rPr>
                <w:sz w:val="18"/>
                <w:szCs w:val="18"/>
              </w:rPr>
            </w:pPr>
          </w:p>
        </w:tc>
        <w:tc>
          <w:tcPr>
            <w:tcW w:w="0" w:type="auto"/>
            <w:vAlign w:val="center"/>
            <w:hideMark/>
          </w:tcPr>
          <w:p w:rsidR="00B90AF6" w:rsidRPr="0064620B" w:rsidRDefault="00B90AF6" w:rsidP="00024355">
            <w:pPr>
              <w:ind w:firstLine="284"/>
              <w:rPr>
                <w:sz w:val="18"/>
                <w:szCs w:val="18"/>
              </w:rPr>
            </w:pPr>
            <w:r w:rsidRPr="0064620B">
              <w:rPr>
                <w:sz w:val="18"/>
                <w:szCs w:val="18"/>
              </w:rPr>
              <w:t>46%</w:t>
            </w:r>
          </w:p>
        </w:tc>
        <w:tc>
          <w:tcPr>
            <w:tcW w:w="0" w:type="auto"/>
            <w:vAlign w:val="center"/>
            <w:hideMark/>
          </w:tcPr>
          <w:p w:rsidR="00B90AF6" w:rsidRPr="0064620B" w:rsidRDefault="00B90AF6" w:rsidP="00024355">
            <w:pPr>
              <w:ind w:firstLine="284"/>
              <w:rPr>
                <w:sz w:val="18"/>
                <w:szCs w:val="18"/>
              </w:rPr>
            </w:pPr>
            <w:r w:rsidRPr="0064620B">
              <w:rPr>
                <w:sz w:val="18"/>
                <w:szCs w:val="18"/>
              </w:rPr>
              <w:t>47%</w:t>
            </w:r>
          </w:p>
        </w:tc>
        <w:tc>
          <w:tcPr>
            <w:tcW w:w="0" w:type="auto"/>
            <w:vAlign w:val="center"/>
            <w:hideMark/>
          </w:tcPr>
          <w:p w:rsidR="00B90AF6" w:rsidRPr="0064620B" w:rsidRDefault="00B90AF6" w:rsidP="00024355">
            <w:pPr>
              <w:ind w:firstLine="284"/>
              <w:rPr>
                <w:sz w:val="18"/>
                <w:szCs w:val="18"/>
              </w:rPr>
            </w:pPr>
            <w:r w:rsidRPr="0064620B">
              <w:rPr>
                <w:sz w:val="18"/>
                <w:szCs w:val="18"/>
              </w:rPr>
              <w:t>48%</w:t>
            </w:r>
          </w:p>
        </w:tc>
        <w:tc>
          <w:tcPr>
            <w:tcW w:w="0" w:type="auto"/>
            <w:vAlign w:val="center"/>
            <w:hideMark/>
          </w:tcPr>
          <w:p w:rsidR="00B90AF6" w:rsidRPr="0064620B" w:rsidRDefault="00B90AF6" w:rsidP="00024355">
            <w:pPr>
              <w:ind w:firstLine="284"/>
              <w:rPr>
                <w:sz w:val="18"/>
                <w:szCs w:val="18"/>
              </w:rPr>
            </w:pPr>
            <w:r w:rsidRPr="0064620B">
              <w:rPr>
                <w:sz w:val="18"/>
                <w:szCs w:val="18"/>
              </w:rPr>
              <w:t>49%</w:t>
            </w:r>
          </w:p>
        </w:tc>
        <w:tc>
          <w:tcPr>
            <w:tcW w:w="0" w:type="auto"/>
            <w:vAlign w:val="center"/>
            <w:hideMark/>
          </w:tcPr>
          <w:p w:rsidR="00B90AF6" w:rsidRPr="0064620B" w:rsidRDefault="00B90AF6" w:rsidP="00024355">
            <w:pPr>
              <w:ind w:firstLine="284"/>
              <w:rPr>
                <w:sz w:val="18"/>
                <w:szCs w:val="18"/>
              </w:rPr>
            </w:pPr>
            <w:r w:rsidRPr="0064620B">
              <w:rPr>
                <w:sz w:val="18"/>
                <w:szCs w:val="18"/>
              </w:rPr>
              <w:t>50%</w:t>
            </w:r>
          </w:p>
        </w:tc>
        <w:tc>
          <w:tcPr>
            <w:tcW w:w="0" w:type="auto"/>
            <w:vAlign w:val="center"/>
            <w:hideMark/>
          </w:tcPr>
          <w:p w:rsidR="00B90AF6" w:rsidRPr="0064620B" w:rsidRDefault="00B90AF6" w:rsidP="00024355">
            <w:pPr>
              <w:ind w:firstLine="284"/>
              <w:rPr>
                <w:sz w:val="18"/>
                <w:szCs w:val="18"/>
              </w:rPr>
            </w:pPr>
            <w:r w:rsidRPr="0064620B">
              <w:rPr>
                <w:sz w:val="18"/>
                <w:szCs w:val="18"/>
              </w:rPr>
              <w:t>53%</w:t>
            </w:r>
          </w:p>
        </w:tc>
        <w:tc>
          <w:tcPr>
            <w:tcW w:w="0" w:type="auto"/>
            <w:vAlign w:val="center"/>
            <w:hideMark/>
          </w:tcPr>
          <w:p w:rsidR="00B90AF6" w:rsidRPr="0064620B" w:rsidRDefault="00B90AF6" w:rsidP="00024355">
            <w:pPr>
              <w:ind w:firstLine="284"/>
              <w:rPr>
                <w:sz w:val="18"/>
                <w:szCs w:val="18"/>
              </w:rPr>
            </w:pPr>
            <w:r w:rsidRPr="0064620B">
              <w:rPr>
                <w:sz w:val="18"/>
                <w:szCs w:val="18"/>
              </w:rPr>
              <w:t>55%</w:t>
            </w:r>
          </w:p>
        </w:tc>
      </w:tr>
    </w:tbl>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proofErr w:type="gramStart"/>
      <w:r>
        <w:rPr>
          <w:b/>
          <w:bCs/>
          <w:sz w:val="18"/>
          <w:szCs w:val="18"/>
        </w:rPr>
        <w:t xml:space="preserve">6.7 </w:t>
      </w:r>
      <w:r w:rsidRPr="0064620B">
        <w:rPr>
          <w:b/>
          <w:bCs/>
          <w:sz w:val="18"/>
          <w:szCs w:val="18"/>
        </w:rPr>
        <w:t xml:space="preserve"> ОРГАНИЗАЦИЯ</w:t>
      </w:r>
      <w:proofErr w:type="gramEnd"/>
      <w:r w:rsidRPr="0064620B">
        <w:rPr>
          <w:b/>
          <w:bCs/>
          <w:sz w:val="18"/>
          <w:szCs w:val="18"/>
        </w:rPr>
        <w:t xml:space="preserve"> УПРАВЛЕНИЯ РЕАЛИЗАЦИЕЙ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Исполнители мероприятий подпрограммы ежегодно к 1 февраля до 20</w:t>
      </w:r>
      <w:r w:rsidR="00051FCE">
        <w:rPr>
          <w:sz w:val="18"/>
          <w:szCs w:val="18"/>
        </w:rPr>
        <w:t>35</w:t>
      </w:r>
      <w:r w:rsidRPr="0064620B">
        <w:rPr>
          <w:sz w:val="18"/>
          <w:szCs w:val="18"/>
        </w:rPr>
        <w:t xml:space="preserve"> года представляют информацию о ходе реализации подпрограммы в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1 марта до 20</w:t>
      </w:r>
      <w:r w:rsidR="00051FCE">
        <w:rPr>
          <w:sz w:val="18"/>
          <w:szCs w:val="18"/>
        </w:rPr>
        <w:t>35</w:t>
      </w:r>
      <w:r w:rsidRPr="0064620B">
        <w:rPr>
          <w:sz w:val="18"/>
          <w:szCs w:val="18"/>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31 декабря до 20</w:t>
      </w:r>
      <w:r w:rsidR="00051FCE">
        <w:rPr>
          <w:sz w:val="18"/>
          <w:szCs w:val="18"/>
        </w:rPr>
        <w:t>35</w:t>
      </w:r>
      <w:r w:rsidRPr="0064620B">
        <w:rPr>
          <w:sz w:val="18"/>
          <w:szCs w:val="18"/>
        </w:rPr>
        <w:t xml:space="preserve"> года предоставляет главе администрации доклад о выполнении Подпрограммы и эффективности использования финансовых средств.</w:t>
      </w:r>
    </w:p>
    <w:p w:rsidR="00B90AF6" w:rsidRPr="0064620B" w:rsidRDefault="00B90AF6" w:rsidP="00E70DA5">
      <w:pPr>
        <w:shd w:val="clear" w:color="auto" w:fill="FFFFFF" w:themeFill="background1"/>
        <w:rPr>
          <w:sz w:val="18"/>
          <w:szCs w:val="18"/>
        </w:rPr>
      </w:pPr>
      <w:r w:rsidRPr="0064620B">
        <w:rPr>
          <w:sz w:val="18"/>
          <w:szCs w:val="18"/>
        </w:rPr>
        <w:t> </w:t>
      </w:r>
    </w:p>
    <w:p w:rsidR="00B90AF6" w:rsidRPr="0032523D" w:rsidRDefault="00B90AF6" w:rsidP="00B90AF6">
      <w:pPr>
        <w:pStyle w:val="ConsPlusTitle"/>
        <w:widowControl/>
        <w:jc w:val="center"/>
        <w:rPr>
          <w:rFonts w:ascii="Times New Roman" w:hAnsi="Times New Roman" w:cs="Times New Roman"/>
          <w:sz w:val="18"/>
          <w:szCs w:val="18"/>
        </w:rPr>
      </w:pPr>
    </w:p>
    <w:p w:rsidR="00C5798E" w:rsidRDefault="00B90AF6" w:rsidP="00C5798E">
      <w:pPr>
        <w:pStyle w:val="ConsPlusNormal"/>
        <w:widowControl/>
        <w:ind w:firstLine="0"/>
        <w:jc w:val="center"/>
      </w:pPr>
      <w:r w:rsidRPr="00E257A7">
        <w:rPr>
          <w:rFonts w:ascii="Times New Roman" w:hAnsi="Times New Roman" w:cs="Times New Roman"/>
          <w:b/>
        </w:rPr>
        <w:t>7. ПОДПРОГРАММА</w:t>
      </w:r>
      <w:r w:rsidRPr="00E257A7">
        <w:rPr>
          <w:rFonts w:ascii="Times New Roman" w:hAnsi="Times New Roman" w:cs="Times New Roman"/>
          <w:b/>
        </w:rPr>
        <w:br/>
        <w:t xml:space="preserve">«Доступная среда» </w:t>
      </w:r>
      <w:r w:rsidR="00C5798E">
        <w:rPr>
          <w:rFonts w:ascii="Times New Roman" w:hAnsi="Times New Roman" w:cs="Times New Roman"/>
          <w:b/>
        </w:rPr>
        <w:t xml:space="preserve">на </w:t>
      </w:r>
      <w:r w:rsidR="00C5798E" w:rsidRPr="00C5798E">
        <w:rPr>
          <w:rFonts w:ascii="Times New Roman" w:hAnsi="Times New Roman" w:cs="Times New Roman"/>
          <w:b/>
        </w:rPr>
        <w:t>20</w:t>
      </w:r>
      <w:r w:rsidR="001A46FB">
        <w:rPr>
          <w:rFonts w:ascii="Times New Roman" w:hAnsi="Times New Roman" w:cs="Times New Roman"/>
          <w:b/>
        </w:rPr>
        <w:t>19</w:t>
      </w:r>
      <w:r w:rsidR="00C5798E" w:rsidRPr="00C5798E">
        <w:rPr>
          <w:rFonts w:ascii="Times New Roman" w:hAnsi="Times New Roman" w:cs="Times New Roman"/>
          <w:b/>
        </w:rPr>
        <w:t>-2035 годы</w:t>
      </w:r>
      <w:r w:rsidR="00C5798E" w:rsidRPr="00E257A7">
        <w:t xml:space="preserve">  </w:t>
      </w:r>
    </w:p>
    <w:p w:rsidR="00B90AF6" w:rsidRPr="00E257A7" w:rsidRDefault="00B90AF6" w:rsidP="00C5798E">
      <w:pPr>
        <w:pStyle w:val="ConsPlusNormal"/>
        <w:widowControl/>
        <w:ind w:firstLine="0"/>
        <w:jc w:val="center"/>
        <w:rPr>
          <w:rFonts w:ascii="Times New Roman" w:hAnsi="Times New Roman" w:cs="Times New Roman"/>
        </w:rPr>
      </w:pPr>
      <w:r w:rsidRPr="00E257A7">
        <w:rPr>
          <w:rFonts w:ascii="Times New Roman" w:hAnsi="Times New Roman" w:cs="Times New Roman"/>
          <w:b/>
          <w:bCs/>
        </w:rPr>
        <w:t>7.</w:t>
      </w:r>
      <w:proofErr w:type="gramStart"/>
      <w:r w:rsidRPr="00E257A7">
        <w:rPr>
          <w:rFonts w:ascii="Times New Roman" w:hAnsi="Times New Roman" w:cs="Times New Roman"/>
          <w:b/>
          <w:bCs/>
        </w:rPr>
        <w:t>1.ПАСПОРТ</w:t>
      </w:r>
      <w:proofErr w:type="gramEnd"/>
      <w:r w:rsidRPr="00E257A7">
        <w:rPr>
          <w:rFonts w:ascii="Times New Roman" w:hAnsi="Times New Roman" w:cs="Times New Roman"/>
          <w:b/>
          <w:bCs/>
        </w:rPr>
        <w:t xml:space="preserve"> ПОДПРОГРАММЫ</w:t>
      </w:r>
      <w:r w:rsidRPr="00E257A7">
        <w:rPr>
          <w:rFonts w:ascii="Times New Roman" w:hAnsi="Times New Roman" w:cs="Times New Roman"/>
        </w:rPr>
        <w:t xml:space="preserve"> </w:t>
      </w:r>
    </w:p>
    <w:p w:rsidR="00B90AF6" w:rsidRPr="00E257A7" w:rsidRDefault="00B90AF6"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firstRow="1" w:lastRow="1" w:firstColumn="1" w:lastColumn="1" w:noHBand="0" w:noVBand="0"/>
      </w:tblPr>
      <w:tblGrid>
        <w:gridCol w:w="3168"/>
        <w:gridCol w:w="360"/>
        <w:gridCol w:w="5760"/>
      </w:tblGrid>
      <w:tr w:rsidR="00B90AF6" w:rsidRPr="00E257A7" w:rsidTr="00024355">
        <w:tc>
          <w:tcPr>
            <w:tcW w:w="3168" w:type="dxa"/>
          </w:tcPr>
          <w:p w:rsidR="00B90AF6" w:rsidRPr="00E257A7" w:rsidRDefault="00B90AF6" w:rsidP="00024355">
            <w:pPr>
              <w:jc w:val="both"/>
              <w:rPr>
                <w:sz w:val="20"/>
                <w:szCs w:val="20"/>
              </w:rPr>
            </w:pPr>
            <w:r w:rsidRPr="00E257A7">
              <w:rPr>
                <w:sz w:val="20"/>
                <w:szCs w:val="20"/>
              </w:rPr>
              <w:t xml:space="preserve">Ответственный </w:t>
            </w:r>
            <w:proofErr w:type="gramStart"/>
            <w:r w:rsidRPr="00E257A7">
              <w:rPr>
                <w:sz w:val="20"/>
                <w:szCs w:val="20"/>
              </w:rPr>
              <w:t>исполнитель  подпрограммы</w:t>
            </w:r>
            <w:proofErr w:type="gramEnd"/>
          </w:p>
          <w:p w:rsidR="00B90AF6" w:rsidRPr="00E257A7" w:rsidRDefault="00B90AF6" w:rsidP="00024355">
            <w:pPr>
              <w:rPr>
                <w:sz w:val="20"/>
                <w:szCs w:val="20"/>
              </w:rPr>
            </w:pP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B90AF6" w:rsidRPr="00E257A7" w:rsidRDefault="00B90AF6" w:rsidP="00024355">
            <w:pPr>
              <w:jc w:val="both"/>
              <w:rPr>
                <w:sz w:val="20"/>
                <w:szCs w:val="20"/>
              </w:rPr>
            </w:pP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Соисполнители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Организации, предприятия, учреждения Козловского района (по согласованию);</w:t>
            </w:r>
          </w:p>
          <w:p w:rsidR="00B90AF6" w:rsidRPr="00E257A7" w:rsidRDefault="00B90AF6" w:rsidP="00024355">
            <w:pPr>
              <w:jc w:val="both"/>
              <w:rPr>
                <w:sz w:val="20"/>
                <w:szCs w:val="20"/>
              </w:rPr>
            </w:pPr>
            <w:r w:rsidRPr="00E257A7">
              <w:rPr>
                <w:sz w:val="20"/>
                <w:szCs w:val="20"/>
              </w:rPr>
              <w:t xml:space="preserve">Отдел социальной защиты населения Козловского района КУ «Центр предоставления мер социальной поддержки» </w:t>
            </w:r>
            <w:proofErr w:type="spellStart"/>
            <w:r w:rsidRPr="00E257A7">
              <w:rPr>
                <w:sz w:val="20"/>
                <w:szCs w:val="20"/>
              </w:rPr>
              <w:t>Минздравсоцразвития</w:t>
            </w:r>
            <w:proofErr w:type="spellEnd"/>
            <w:r w:rsidRPr="00E257A7">
              <w:rPr>
                <w:sz w:val="20"/>
                <w:szCs w:val="20"/>
              </w:rPr>
              <w:t xml:space="preserve"> Чувашии (по согласованию);</w:t>
            </w:r>
          </w:p>
          <w:p w:rsidR="00B90AF6" w:rsidRPr="00E257A7" w:rsidRDefault="00B90AF6" w:rsidP="00024355">
            <w:pPr>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cs="Times New Roman"/>
                <w:sz w:val="20"/>
                <w:szCs w:val="20"/>
              </w:rPr>
              <w:t xml:space="preserve">КУ </w:t>
            </w:r>
            <w:proofErr w:type="gramStart"/>
            <w:r w:rsidRPr="00E257A7">
              <w:rPr>
                <w:rFonts w:ascii="Times New Roman" w:hAnsi="Times New Roman" w:cs="Times New Roman"/>
                <w:sz w:val="20"/>
                <w:szCs w:val="20"/>
              </w:rPr>
              <w:t>ЧР  «</w:t>
            </w:r>
            <w:proofErr w:type="gramEnd"/>
            <w:r w:rsidRPr="00E257A7">
              <w:rPr>
                <w:rFonts w:ascii="Times New Roman" w:hAnsi="Times New Roman" w:cs="Times New Roman"/>
                <w:sz w:val="20"/>
                <w:szCs w:val="20"/>
              </w:rPr>
              <w:t>Центр занятости  населения Козловского района» (по согласованию);</w:t>
            </w:r>
          </w:p>
          <w:p w:rsidR="00B90AF6" w:rsidRPr="00E257A7" w:rsidRDefault="00B90AF6" w:rsidP="00024355">
            <w:pPr>
              <w:jc w:val="both"/>
              <w:rPr>
                <w:sz w:val="20"/>
                <w:szCs w:val="20"/>
              </w:rPr>
            </w:pPr>
            <w:r w:rsidRPr="00E257A7">
              <w:rPr>
                <w:sz w:val="20"/>
                <w:szCs w:val="20"/>
              </w:rPr>
              <w:t xml:space="preserve">МБУЗ «Козловская центральная районная больница имени И.Е. Виноградова» </w:t>
            </w:r>
            <w:proofErr w:type="spellStart"/>
            <w:r w:rsidRPr="00E257A7">
              <w:rPr>
                <w:sz w:val="20"/>
                <w:szCs w:val="20"/>
              </w:rPr>
              <w:t>Минздравсоцразвития</w:t>
            </w:r>
            <w:proofErr w:type="spellEnd"/>
            <w:r w:rsidRPr="00E257A7">
              <w:rPr>
                <w:sz w:val="20"/>
                <w:szCs w:val="20"/>
              </w:rPr>
              <w:t xml:space="preserve"> Чувашии (по согласованию)</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p>
        </w:tc>
        <w:tc>
          <w:tcPr>
            <w:tcW w:w="360" w:type="dxa"/>
          </w:tcPr>
          <w:p w:rsidR="00B90AF6" w:rsidRPr="00E257A7" w:rsidRDefault="00B90AF6" w:rsidP="00024355">
            <w:pPr>
              <w:jc w:val="center"/>
              <w:rPr>
                <w:sz w:val="20"/>
                <w:szCs w:val="20"/>
              </w:rPr>
            </w:pPr>
          </w:p>
        </w:tc>
        <w:tc>
          <w:tcPr>
            <w:tcW w:w="5760" w:type="dxa"/>
          </w:tcPr>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23"/>
              <w:widowControl w:val="0"/>
              <w:spacing w:after="0" w:line="240" w:lineRule="auto"/>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Задачи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pStyle w:val="ConsNormal"/>
              <w:tabs>
                <w:tab w:val="left" w:pos="1080"/>
              </w:tabs>
              <w:ind w:firstLine="0"/>
              <w:jc w:val="both"/>
              <w:rPr>
                <w:rFonts w:ascii="Times New Roman" w:hAnsi="Times New Roman" w:cs="Times New Roman"/>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Целевые индикаторы и показатели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lastRenderedPageBreak/>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12"/>
              <w:spacing w:after="0"/>
              <w:rPr>
                <w:rFonts w:ascii="Times New Roman" w:hAnsi="Times New Roman" w:cs="Times New Roman"/>
                <w:sz w:val="20"/>
                <w:szCs w:val="20"/>
              </w:rPr>
            </w:pPr>
            <w:r w:rsidRPr="00E257A7">
              <w:rPr>
                <w:rFonts w:ascii="Times New Roman" w:hAnsi="Times New Roman" w:cs="Times New Roman"/>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4"/>
              <w:spacing w:after="0"/>
              <w:rPr>
                <w:sz w:val="20"/>
                <w:szCs w:val="20"/>
              </w:rPr>
            </w:pPr>
          </w:p>
          <w:p w:rsidR="00B90AF6" w:rsidRPr="00E257A7" w:rsidRDefault="00B90AF6" w:rsidP="00024355">
            <w:pPr>
              <w:pStyle w:val="a4"/>
              <w:spacing w:after="0"/>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lastRenderedPageBreak/>
              <w:t>Срок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9F349C" w:rsidP="00024355">
            <w:pPr>
              <w:jc w:val="both"/>
              <w:rPr>
                <w:sz w:val="20"/>
                <w:szCs w:val="20"/>
              </w:rPr>
            </w:pPr>
            <w:r w:rsidRPr="009F349C">
              <w:rPr>
                <w:sz w:val="18"/>
                <w:szCs w:val="18"/>
              </w:rPr>
              <w:t>2019-2035</w:t>
            </w:r>
            <w:r w:rsidRPr="00AC517C">
              <w:t xml:space="preserve"> </w:t>
            </w:r>
            <w:r w:rsidR="00C5798E" w:rsidRPr="00E257A7">
              <w:rPr>
                <w:sz w:val="20"/>
                <w:szCs w:val="20"/>
              </w:rPr>
              <w:t xml:space="preserve">годы  </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Общий объем финансирования муниципальной программы составляет </w:t>
            </w:r>
            <w:r w:rsidR="000B5C13">
              <w:rPr>
                <w:sz w:val="20"/>
                <w:szCs w:val="20"/>
              </w:rPr>
              <w:t>0,</w:t>
            </w:r>
            <w:proofErr w:type="gramStart"/>
            <w:r w:rsidR="000B5C13">
              <w:rPr>
                <w:sz w:val="20"/>
                <w:szCs w:val="20"/>
              </w:rPr>
              <w:t>00</w:t>
            </w:r>
            <w:r w:rsidRPr="00E257A7">
              <w:rPr>
                <w:sz w:val="20"/>
                <w:szCs w:val="20"/>
              </w:rPr>
              <w:t xml:space="preserve">  тыс.</w:t>
            </w:r>
            <w:proofErr w:type="gramEnd"/>
            <w:r w:rsidRPr="00E257A7">
              <w:rPr>
                <w:sz w:val="20"/>
                <w:szCs w:val="20"/>
              </w:rPr>
              <w:t xml:space="preserve"> рублей, в том числе:</w:t>
            </w:r>
          </w:p>
          <w:p w:rsidR="00B90AF6" w:rsidRDefault="00B90AF6"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r w:rsidR="006F4278">
              <w:rPr>
                <w:sz w:val="20"/>
                <w:szCs w:val="20"/>
              </w:rPr>
              <w:t>:</w:t>
            </w:r>
          </w:p>
          <w:p w:rsidR="006F4278" w:rsidRDefault="006F4278" w:rsidP="006F4278">
            <w:pPr>
              <w:jc w:val="both"/>
              <w:rPr>
                <w:sz w:val="20"/>
                <w:szCs w:val="20"/>
              </w:rPr>
            </w:pPr>
            <w:r>
              <w:rPr>
                <w:sz w:val="20"/>
                <w:szCs w:val="20"/>
              </w:rPr>
              <w:t>2020г.-0,00 тысяч рублей;</w:t>
            </w:r>
          </w:p>
          <w:p w:rsidR="006F4278" w:rsidRDefault="006F4278" w:rsidP="006F4278">
            <w:pPr>
              <w:jc w:val="both"/>
              <w:rPr>
                <w:sz w:val="20"/>
                <w:szCs w:val="20"/>
              </w:rPr>
            </w:pPr>
            <w:r>
              <w:rPr>
                <w:sz w:val="20"/>
                <w:szCs w:val="20"/>
              </w:rPr>
              <w:t>2021г.-0,00 тысяч рублей;</w:t>
            </w:r>
          </w:p>
          <w:p w:rsidR="006F4278" w:rsidRDefault="006F4278" w:rsidP="006F4278">
            <w:pPr>
              <w:jc w:val="both"/>
              <w:rPr>
                <w:sz w:val="20"/>
                <w:szCs w:val="20"/>
              </w:rPr>
            </w:pPr>
            <w:r>
              <w:rPr>
                <w:sz w:val="20"/>
                <w:szCs w:val="20"/>
              </w:rPr>
              <w:t>2022г.-</w:t>
            </w:r>
            <w:r w:rsidR="00132970">
              <w:rPr>
                <w:sz w:val="20"/>
                <w:szCs w:val="20"/>
              </w:rPr>
              <w:t>0</w:t>
            </w:r>
            <w:r>
              <w:rPr>
                <w:sz w:val="20"/>
                <w:szCs w:val="20"/>
              </w:rPr>
              <w:t>,00 тысяч рублей;</w:t>
            </w:r>
          </w:p>
          <w:p w:rsidR="006F4278" w:rsidRDefault="006F4278" w:rsidP="006F4278">
            <w:pPr>
              <w:jc w:val="both"/>
              <w:rPr>
                <w:sz w:val="20"/>
                <w:szCs w:val="20"/>
              </w:rPr>
            </w:pPr>
            <w:r>
              <w:rPr>
                <w:sz w:val="20"/>
                <w:szCs w:val="20"/>
              </w:rPr>
              <w:t>2023г.-</w:t>
            </w:r>
            <w:r w:rsidR="00B63981">
              <w:rPr>
                <w:sz w:val="20"/>
                <w:szCs w:val="20"/>
              </w:rPr>
              <w:t xml:space="preserve"> 0,</w:t>
            </w:r>
            <w:proofErr w:type="gramStart"/>
            <w:r w:rsidR="00B63981">
              <w:rPr>
                <w:sz w:val="20"/>
                <w:szCs w:val="20"/>
              </w:rPr>
              <w:t xml:space="preserve">00 </w:t>
            </w:r>
            <w:r>
              <w:rPr>
                <w:sz w:val="20"/>
                <w:szCs w:val="20"/>
              </w:rPr>
              <w:t xml:space="preserve"> тысяч</w:t>
            </w:r>
            <w:proofErr w:type="gramEnd"/>
            <w:r>
              <w:rPr>
                <w:sz w:val="20"/>
                <w:szCs w:val="20"/>
              </w:rPr>
              <w:t xml:space="preserve"> рублей;</w:t>
            </w:r>
          </w:p>
          <w:p w:rsidR="006F4278" w:rsidRDefault="006F4278" w:rsidP="006F4278">
            <w:pPr>
              <w:jc w:val="both"/>
              <w:rPr>
                <w:sz w:val="20"/>
                <w:szCs w:val="20"/>
              </w:rPr>
            </w:pPr>
            <w:r>
              <w:rPr>
                <w:sz w:val="20"/>
                <w:szCs w:val="20"/>
              </w:rPr>
              <w:t>2024г.-</w:t>
            </w:r>
            <w:r w:rsidR="00B63981">
              <w:rPr>
                <w:sz w:val="20"/>
                <w:szCs w:val="20"/>
              </w:rPr>
              <w:t>0</w:t>
            </w:r>
            <w:r>
              <w:rPr>
                <w:sz w:val="20"/>
                <w:szCs w:val="20"/>
              </w:rPr>
              <w:t>,00 тысяч рублей;</w:t>
            </w:r>
          </w:p>
          <w:p w:rsidR="006F4278" w:rsidRDefault="006F4278" w:rsidP="006F4278">
            <w:pPr>
              <w:jc w:val="both"/>
              <w:rPr>
                <w:sz w:val="20"/>
                <w:szCs w:val="20"/>
              </w:rPr>
            </w:pPr>
            <w:r>
              <w:rPr>
                <w:sz w:val="20"/>
                <w:szCs w:val="20"/>
              </w:rPr>
              <w:t>2025г.-0,00 тысяч рублей;</w:t>
            </w:r>
          </w:p>
          <w:p w:rsidR="006F4278" w:rsidRDefault="006F4278" w:rsidP="006F4278">
            <w:pPr>
              <w:jc w:val="both"/>
              <w:rPr>
                <w:sz w:val="20"/>
                <w:szCs w:val="20"/>
              </w:rPr>
            </w:pPr>
            <w:r>
              <w:rPr>
                <w:sz w:val="20"/>
                <w:szCs w:val="20"/>
              </w:rPr>
              <w:t>2026-30г.г.-0,00 тысяч рублей;</w:t>
            </w:r>
          </w:p>
          <w:p w:rsidR="006F4278" w:rsidRDefault="006F4278" w:rsidP="006F4278">
            <w:pPr>
              <w:jc w:val="both"/>
              <w:rPr>
                <w:sz w:val="20"/>
                <w:szCs w:val="20"/>
              </w:rPr>
            </w:pPr>
            <w:r>
              <w:rPr>
                <w:sz w:val="20"/>
                <w:szCs w:val="20"/>
              </w:rPr>
              <w:t>2031-35г.г.-0,00 тысяч рублей;</w:t>
            </w:r>
          </w:p>
          <w:p w:rsidR="006F4278" w:rsidRDefault="006F4278" w:rsidP="006F4278">
            <w:pPr>
              <w:jc w:val="both"/>
              <w:rPr>
                <w:sz w:val="20"/>
                <w:szCs w:val="20"/>
              </w:rPr>
            </w:pPr>
            <w:r>
              <w:rPr>
                <w:sz w:val="20"/>
                <w:szCs w:val="20"/>
              </w:rPr>
              <w:t>Итого:</w:t>
            </w:r>
            <w:r w:rsidR="00B63981">
              <w:rPr>
                <w:sz w:val="20"/>
                <w:szCs w:val="20"/>
              </w:rPr>
              <w:t>0</w:t>
            </w:r>
            <w:r>
              <w:rPr>
                <w:sz w:val="20"/>
                <w:szCs w:val="20"/>
              </w:rPr>
              <w:t>,0 тысяч рублей.</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Ожидаемые результаты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pStyle w:val="23"/>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B90AF6" w:rsidRPr="00E257A7" w:rsidRDefault="00B90AF6" w:rsidP="00B90AF6">
      <w:pPr>
        <w:spacing w:line="238" w:lineRule="auto"/>
        <w:jc w:val="center"/>
        <w:rPr>
          <w:b/>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B90AF6" w:rsidRPr="00E257A7" w:rsidRDefault="00B90AF6" w:rsidP="00B90AF6">
      <w:pPr>
        <w:spacing w:line="238" w:lineRule="auto"/>
        <w:jc w:val="center"/>
        <w:rPr>
          <w:sz w:val="20"/>
          <w:szCs w:val="20"/>
        </w:rPr>
      </w:pPr>
    </w:p>
    <w:p w:rsidR="00B90AF6" w:rsidRPr="00E257A7" w:rsidRDefault="00B90AF6"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 xml:space="preserve">Подпрограмма ««Доступная среда» на </w:t>
      </w:r>
      <w:r w:rsidR="009F349C" w:rsidRPr="009F349C">
        <w:rPr>
          <w:sz w:val="16"/>
          <w:szCs w:val="16"/>
        </w:rPr>
        <w:t>2019-2035</w:t>
      </w:r>
      <w:r w:rsidR="009F349C" w:rsidRPr="00AC517C">
        <w:t xml:space="preserve"> </w:t>
      </w:r>
      <w:r w:rsidRPr="00E257A7">
        <w:rPr>
          <w:rFonts w:ascii="Times New Roman" w:hAnsi="Times New Roman" w:cs="Times New Roman"/>
        </w:rPr>
        <w:t xml:space="preserve">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B90AF6" w:rsidRPr="00E257A7" w:rsidRDefault="00B90AF6"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w:t>
      </w:r>
      <w:proofErr w:type="gramStart"/>
      <w:r w:rsidRPr="00E257A7">
        <w:rPr>
          <w:sz w:val="20"/>
          <w:szCs w:val="20"/>
        </w:rPr>
        <w:t>%,  по</w:t>
      </w:r>
      <w:proofErr w:type="gramEnd"/>
      <w:r w:rsidRPr="00E257A7">
        <w:rPr>
          <w:sz w:val="20"/>
          <w:szCs w:val="20"/>
        </w:rPr>
        <w:t xml:space="preserve"> Российской Федерации – 8,9 %).</w:t>
      </w:r>
    </w:p>
    <w:p w:rsidR="00B90AF6" w:rsidRPr="00E257A7" w:rsidRDefault="00B90AF6" w:rsidP="00B90AF6">
      <w:pPr>
        <w:spacing w:line="238" w:lineRule="auto"/>
        <w:ind w:firstLine="720"/>
        <w:jc w:val="both"/>
        <w:rPr>
          <w:sz w:val="20"/>
          <w:szCs w:val="20"/>
        </w:rPr>
      </w:pPr>
      <w:r w:rsidRPr="00E257A7">
        <w:rPr>
          <w:sz w:val="20"/>
          <w:szCs w:val="20"/>
        </w:rPr>
        <w:t xml:space="preserve">В структуре общей численности инвалидов: инвалидов I группы 176 </w:t>
      </w:r>
      <w:proofErr w:type="gramStart"/>
      <w:r w:rsidRPr="00E257A7">
        <w:rPr>
          <w:sz w:val="20"/>
          <w:szCs w:val="20"/>
        </w:rPr>
        <w:t>человек,  II</w:t>
      </w:r>
      <w:proofErr w:type="gramEnd"/>
      <w:r w:rsidRPr="00E257A7">
        <w:rPr>
          <w:sz w:val="20"/>
          <w:szCs w:val="20"/>
        </w:rPr>
        <w:t xml:space="preserve"> группы – 629 человек, 3 – 779 человек, детей-инвалидов – 89 человек.</w:t>
      </w:r>
    </w:p>
    <w:p w:rsidR="00B90AF6" w:rsidRPr="00E257A7" w:rsidRDefault="00B90AF6" w:rsidP="00B90AF6">
      <w:pPr>
        <w:spacing w:line="238" w:lineRule="auto"/>
        <w:ind w:firstLine="720"/>
        <w:jc w:val="both"/>
        <w:rPr>
          <w:sz w:val="20"/>
          <w:szCs w:val="20"/>
        </w:rPr>
      </w:pPr>
      <w:r w:rsidRPr="00E257A7">
        <w:rPr>
          <w:sz w:val="20"/>
          <w:szCs w:val="20"/>
        </w:rPr>
        <w:t xml:space="preserve">Основными </w:t>
      </w:r>
      <w:proofErr w:type="spellStart"/>
      <w:r w:rsidRPr="00E257A7">
        <w:rPr>
          <w:sz w:val="20"/>
          <w:szCs w:val="20"/>
        </w:rPr>
        <w:t>инвалидизирующими</w:t>
      </w:r>
      <w:proofErr w:type="spellEnd"/>
      <w:r w:rsidRPr="00E257A7">
        <w:rPr>
          <w:sz w:val="20"/>
          <w:szCs w:val="20"/>
        </w:rPr>
        <w:t xml:space="preserve">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B90AF6" w:rsidRPr="00E257A7" w:rsidRDefault="00B90AF6"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B90AF6" w:rsidRPr="00E257A7" w:rsidRDefault="00B90AF6" w:rsidP="00B90AF6">
      <w:pPr>
        <w:ind w:firstLine="720"/>
        <w:jc w:val="both"/>
        <w:rPr>
          <w:sz w:val="20"/>
          <w:szCs w:val="20"/>
        </w:rPr>
      </w:pPr>
      <w:r w:rsidRPr="00E257A7">
        <w:rPr>
          <w:sz w:val="20"/>
          <w:szCs w:val="20"/>
        </w:rPr>
        <w:t xml:space="preserve">В целях создания для инвалидов </w:t>
      </w:r>
      <w:proofErr w:type="spellStart"/>
      <w:r w:rsidRPr="00E257A7">
        <w:rPr>
          <w:sz w:val="20"/>
          <w:szCs w:val="20"/>
        </w:rPr>
        <w:t>безбарьерной</w:t>
      </w:r>
      <w:proofErr w:type="spellEnd"/>
      <w:r w:rsidRPr="00E257A7">
        <w:rPr>
          <w:sz w:val="20"/>
          <w:szCs w:val="20"/>
        </w:rPr>
        <w:t xml:space="preserve">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w:t>
      </w:r>
      <w:smartTag w:uri="urn:schemas-microsoft-com:office:smarttags" w:element="metricconverter">
        <w:smartTagPr>
          <w:attr w:name="ProductID" w:val="2009 г"/>
        </w:smartTagPr>
        <w:r w:rsidRPr="00E257A7">
          <w:rPr>
            <w:sz w:val="20"/>
            <w:szCs w:val="20"/>
          </w:rPr>
          <w:t>2009 г</w:t>
        </w:r>
      </w:smartTag>
      <w:r w:rsidRPr="00E257A7">
        <w:rPr>
          <w:sz w:val="20"/>
          <w:szCs w:val="20"/>
        </w:rPr>
        <w:t xml:space="preserve">.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B90AF6" w:rsidRPr="00E257A7" w:rsidRDefault="00B90AF6"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B90AF6" w:rsidRPr="00E257A7" w:rsidRDefault="00B90AF6" w:rsidP="00B90AF6">
      <w:pPr>
        <w:ind w:firstLine="720"/>
        <w:jc w:val="both"/>
        <w:rPr>
          <w:sz w:val="20"/>
          <w:szCs w:val="20"/>
        </w:rPr>
      </w:pPr>
      <w:r w:rsidRPr="00E257A7">
        <w:rPr>
          <w:sz w:val="20"/>
          <w:szCs w:val="20"/>
        </w:rPr>
        <w:lastRenderedPageBreak/>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B90AF6" w:rsidRPr="00E257A7" w:rsidRDefault="00FE6F72" w:rsidP="00B90AF6">
      <w:pPr>
        <w:ind w:firstLine="720"/>
        <w:jc w:val="both"/>
        <w:rPr>
          <w:sz w:val="20"/>
          <w:szCs w:val="20"/>
        </w:rPr>
      </w:pPr>
      <w:r>
        <w:rPr>
          <w:sz w:val="20"/>
          <w:szCs w:val="20"/>
        </w:rPr>
        <w:t>У</w:t>
      </w:r>
      <w:r w:rsidR="00B90AF6" w:rsidRPr="00E257A7">
        <w:rPr>
          <w:sz w:val="20"/>
          <w:szCs w:val="20"/>
        </w:rPr>
        <w:t>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w:t>
      </w:r>
      <w:r w:rsidR="002663C9">
        <w:rPr>
          <w:sz w:val="20"/>
          <w:szCs w:val="20"/>
        </w:rPr>
        <w:t xml:space="preserve"> </w:t>
      </w:r>
      <w:r w:rsidR="00B90AF6" w:rsidRPr="00E257A7">
        <w:rPr>
          <w:sz w:val="20"/>
          <w:szCs w:val="20"/>
        </w:rPr>
        <w:t xml:space="preserve">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w:t>
      </w:r>
    </w:p>
    <w:p w:rsidR="00B90AF6" w:rsidRPr="00E257A7" w:rsidRDefault="00B90AF6" w:rsidP="00B90AF6">
      <w:pPr>
        <w:spacing w:line="238" w:lineRule="auto"/>
        <w:ind w:firstLine="720"/>
        <w:jc w:val="both"/>
        <w:rPr>
          <w:sz w:val="20"/>
          <w:szCs w:val="20"/>
        </w:rPr>
      </w:pPr>
      <w:r w:rsidRPr="00E257A7">
        <w:rPr>
          <w:sz w:val="20"/>
          <w:szCs w:val="20"/>
        </w:rPr>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B90AF6" w:rsidRPr="00E257A7" w:rsidRDefault="00B90AF6"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B90AF6" w:rsidRPr="00E257A7" w:rsidRDefault="00B90AF6"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B90AF6" w:rsidRPr="00E257A7" w:rsidRDefault="00B90AF6" w:rsidP="00B90AF6">
      <w:pPr>
        <w:spacing w:line="238" w:lineRule="auto"/>
        <w:ind w:firstLine="720"/>
        <w:jc w:val="both"/>
        <w:rPr>
          <w:sz w:val="20"/>
          <w:szCs w:val="20"/>
        </w:rPr>
      </w:pPr>
      <w:r w:rsidRPr="00E257A7">
        <w:rPr>
          <w:sz w:val="20"/>
          <w:szCs w:val="20"/>
        </w:rPr>
        <w:t xml:space="preserve">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w:t>
      </w:r>
      <w:proofErr w:type="spellStart"/>
      <w:r w:rsidRPr="00E257A7">
        <w:rPr>
          <w:sz w:val="20"/>
          <w:szCs w:val="20"/>
        </w:rPr>
        <w:t>тифлосредствах</w:t>
      </w:r>
      <w:proofErr w:type="spellEnd"/>
      <w:r w:rsidRPr="00E257A7">
        <w:rPr>
          <w:sz w:val="20"/>
          <w:szCs w:val="20"/>
        </w:rPr>
        <w:t>,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w:t>
      </w:r>
      <w:proofErr w:type="spellStart"/>
      <w:r w:rsidRPr="00E257A7">
        <w:rPr>
          <w:sz w:val="20"/>
          <w:szCs w:val="20"/>
        </w:rPr>
        <w:t>сурдосредствах</w:t>
      </w:r>
      <w:proofErr w:type="spellEnd"/>
      <w:r w:rsidRPr="00E257A7">
        <w:rPr>
          <w:sz w:val="20"/>
          <w:szCs w:val="20"/>
        </w:rPr>
        <w:t xml:space="preserve">. Отсутствует </w:t>
      </w:r>
      <w:proofErr w:type="spellStart"/>
      <w:r w:rsidRPr="00E257A7">
        <w:rPr>
          <w:sz w:val="20"/>
          <w:szCs w:val="20"/>
        </w:rPr>
        <w:t>субтитрирование</w:t>
      </w:r>
      <w:proofErr w:type="spellEnd"/>
      <w:r w:rsidRPr="00E257A7">
        <w:rPr>
          <w:sz w:val="20"/>
          <w:szCs w:val="20"/>
        </w:rPr>
        <w:t xml:space="preserve">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B90AF6" w:rsidRPr="00E257A7" w:rsidRDefault="00B90AF6"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w:t>
      </w:r>
      <w:proofErr w:type="spellStart"/>
      <w:r w:rsidRPr="00E257A7">
        <w:rPr>
          <w:sz w:val="20"/>
          <w:szCs w:val="20"/>
        </w:rPr>
        <w:t>Неоснащенность</w:t>
      </w:r>
      <w:proofErr w:type="spellEnd"/>
      <w:r w:rsidRPr="00E257A7">
        <w:rPr>
          <w:sz w:val="20"/>
          <w:szCs w:val="20"/>
        </w:rPr>
        <w:t xml:space="preserve">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B90AF6" w:rsidRPr="00E257A7" w:rsidRDefault="00B90AF6"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B90AF6" w:rsidRPr="00E257A7" w:rsidRDefault="00B90AF6" w:rsidP="00B90AF6">
      <w:pPr>
        <w:spacing w:line="238" w:lineRule="auto"/>
        <w:ind w:firstLine="720"/>
        <w:jc w:val="both"/>
        <w:rPr>
          <w:sz w:val="20"/>
          <w:szCs w:val="20"/>
        </w:rPr>
      </w:pPr>
      <w:r w:rsidRPr="00E257A7">
        <w:rPr>
          <w:sz w:val="20"/>
          <w:szCs w:val="20"/>
        </w:rPr>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B90AF6" w:rsidRPr="00E257A7" w:rsidRDefault="00B90AF6" w:rsidP="00B90AF6">
      <w:pPr>
        <w:spacing w:line="238" w:lineRule="auto"/>
        <w:ind w:firstLine="720"/>
        <w:jc w:val="both"/>
        <w:rPr>
          <w:sz w:val="20"/>
          <w:szCs w:val="20"/>
        </w:rPr>
      </w:pPr>
      <w:r w:rsidRPr="00E257A7">
        <w:rPr>
          <w:sz w:val="20"/>
          <w:szCs w:val="20"/>
        </w:rPr>
        <w:t xml:space="preserve">вынужденная изоляция инвалидов, высокая социальная зависимость, являющиеся дополнительными факторами </w:t>
      </w:r>
      <w:proofErr w:type="spellStart"/>
      <w:r w:rsidRPr="00E257A7">
        <w:rPr>
          <w:sz w:val="20"/>
          <w:szCs w:val="20"/>
        </w:rPr>
        <w:t>инвалидизации</w:t>
      </w:r>
      <w:proofErr w:type="spellEnd"/>
      <w:r w:rsidRPr="00E257A7">
        <w:rPr>
          <w:sz w:val="20"/>
          <w:szCs w:val="20"/>
        </w:rPr>
        <w:t>;</w:t>
      </w:r>
    </w:p>
    <w:p w:rsidR="00B90AF6" w:rsidRPr="00E257A7" w:rsidRDefault="00B90AF6" w:rsidP="00B90AF6">
      <w:pPr>
        <w:spacing w:line="238" w:lineRule="auto"/>
        <w:ind w:firstLine="720"/>
        <w:jc w:val="both"/>
        <w:rPr>
          <w:sz w:val="20"/>
          <w:szCs w:val="20"/>
        </w:rPr>
      </w:pPr>
      <w:r w:rsidRPr="00E257A7">
        <w:rPr>
          <w:sz w:val="20"/>
          <w:szCs w:val="20"/>
        </w:rPr>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B90AF6" w:rsidRPr="00E257A7" w:rsidRDefault="00B90AF6"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B90AF6" w:rsidRPr="00E257A7" w:rsidRDefault="00B90AF6"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w:t>
      </w:r>
      <w:r w:rsidR="006F4278">
        <w:rPr>
          <w:sz w:val="20"/>
          <w:szCs w:val="20"/>
        </w:rPr>
        <w:t>9</w:t>
      </w:r>
      <w:r w:rsidRPr="00E257A7">
        <w:rPr>
          <w:sz w:val="20"/>
          <w:szCs w:val="20"/>
        </w:rPr>
        <w:t xml:space="preserve"> году до 1,8 процента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w:t>
      </w:r>
      <w:r w:rsidR="006F4278">
        <w:rPr>
          <w:sz w:val="20"/>
          <w:szCs w:val="20"/>
        </w:rPr>
        <w:t>9</w:t>
      </w:r>
      <w:r w:rsidRPr="00E257A7">
        <w:rPr>
          <w:sz w:val="20"/>
          <w:szCs w:val="20"/>
        </w:rPr>
        <w:t> году до 80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w:t>
      </w:r>
      <w:r w:rsidR="006F4278">
        <w:rPr>
          <w:sz w:val="20"/>
          <w:szCs w:val="20"/>
        </w:rPr>
        <w:t>9</w:t>
      </w:r>
      <w:r w:rsidRPr="00E257A7">
        <w:rPr>
          <w:sz w:val="20"/>
          <w:szCs w:val="20"/>
        </w:rPr>
        <w:t xml:space="preserve"> году до 100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B90AF6" w:rsidRPr="00E257A7" w:rsidRDefault="00B90AF6"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будут направлены:</w:t>
      </w:r>
    </w:p>
    <w:p w:rsidR="00B90AF6" w:rsidRPr="00E257A7" w:rsidRDefault="00B90AF6"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B90AF6" w:rsidRPr="00E257A7" w:rsidRDefault="00B90AF6"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B90AF6" w:rsidRPr="00E257A7" w:rsidRDefault="00B90AF6"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w:t>
      </w:r>
      <w:r w:rsidR="006F4278">
        <w:rPr>
          <w:sz w:val="20"/>
          <w:szCs w:val="20"/>
        </w:rPr>
        <w:t>35</w:t>
      </w:r>
      <w:r w:rsidRPr="00E257A7">
        <w:rPr>
          <w:sz w:val="20"/>
          <w:szCs w:val="20"/>
        </w:rPr>
        <w:t xml:space="preserve"> года.</w:t>
      </w:r>
    </w:p>
    <w:p w:rsidR="00B90AF6" w:rsidRPr="00E257A7" w:rsidRDefault="00B90AF6" w:rsidP="00B90AF6">
      <w:pPr>
        <w:ind w:firstLine="720"/>
        <w:jc w:val="both"/>
        <w:rPr>
          <w:sz w:val="20"/>
          <w:szCs w:val="20"/>
        </w:rPr>
      </w:pPr>
      <w:r w:rsidRPr="00E257A7">
        <w:rPr>
          <w:sz w:val="20"/>
          <w:szCs w:val="20"/>
        </w:rPr>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B90AF6" w:rsidRPr="00E257A7" w:rsidRDefault="00B90AF6"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B90AF6">
      <w:pPr>
        <w:ind w:firstLine="720"/>
        <w:jc w:val="both"/>
        <w:rPr>
          <w:sz w:val="20"/>
          <w:szCs w:val="20"/>
        </w:rPr>
      </w:pPr>
      <w:r w:rsidRPr="00E257A7">
        <w:rPr>
          <w:sz w:val="20"/>
          <w:szCs w:val="20"/>
        </w:rPr>
        <w:t>Подпрограмма реализуется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90AF6" w:rsidRPr="00E257A7" w:rsidRDefault="00B90AF6"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B90AF6" w:rsidRPr="00E257A7" w:rsidRDefault="00B90AF6" w:rsidP="00B90AF6">
      <w:pPr>
        <w:ind w:firstLine="720"/>
        <w:jc w:val="both"/>
        <w:rPr>
          <w:sz w:val="20"/>
          <w:szCs w:val="20"/>
        </w:rPr>
      </w:pPr>
    </w:p>
    <w:p w:rsidR="00B90AF6" w:rsidRPr="00E257A7" w:rsidRDefault="00B90AF6" w:rsidP="00B90AF6">
      <w:pPr>
        <w:ind w:firstLine="720"/>
        <w:jc w:val="right"/>
        <w:rPr>
          <w:sz w:val="20"/>
          <w:szCs w:val="20"/>
        </w:rPr>
      </w:pPr>
      <w:r w:rsidRPr="00E257A7">
        <w:rPr>
          <w:sz w:val="20"/>
          <w:szCs w:val="20"/>
        </w:rPr>
        <w:t>Таблица 1</w:t>
      </w:r>
    </w:p>
    <w:p w:rsidR="00B90AF6" w:rsidRPr="00E257A7" w:rsidRDefault="00B90AF6"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3478"/>
        <w:gridCol w:w="2332"/>
        <w:gridCol w:w="3828"/>
      </w:tblGrid>
      <w:tr w:rsidR="00B90AF6" w:rsidRPr="00E257A7" w:rsidTr="00024355">
        <w:tc>
          <w:tcPr>
            <w:tcW w:w="1804" w:type="pct"/>
          </w:tcPr>
          <w:p w:rsidR="00B90AF6" w:rsidRPr="00E257A7" w:rsidRDefault="00B90AF6" w:rsidP="00024355">
            <w:pPr>
              <w:jc w:val="center"/>
              <w:rPr>
                <w:sz w:val="20"/>
                <w:szCs w:val="20"/>
              </w:rPr>
            </w:pPr>
            <w:r w:rsidRPr="00E257A7">
              <w:rPr>
                <w:sz w:val="20"/>
                <w:szCs w:val="20"/>
              </w:rPr>
              <w:t>Цель программы</w:t>
            </w:r>
          </w:p>
        </w:tc>
        <w:tc>
          <w:tcPr>
            <w:tcW w:w="1210" w:type="pct"/>
          </w:tcPr>
          <w:p w:rsidR="00B90AF6" w:rsidRPr="00E257A7" w:rsidRDefault="00B90AF6" w:rsidP="00024355">
            <w:pPr>
              <w:jc w:val="center"/>
              <w:rPr>
                <w:sz w:val="20"/>
                <w:szCs w:val="20"/>
              </w:rPr>
            </w:pPr>
            <w:r w:rsidRPr="00E257A7">
              <w:rPr>
                <w:sz w:val="20"/>
                <w:szCs w:val="20"/>
              </w:rPr>
              <w:t>Задачи</w:t>
            </w:r>
          </w:p>
          <w:p w:rsidR="00B90AF6" w:rsidRPr="00E257A7" w:rsidRDefault="00B90AF6" w:rsidP="00024355">
            <w:pPr>
              <w:jc w:val="center"/>
              <w:rPr>
                <w:sz w:val="20"/>
                <w:szCs w:val="20"/>
              </w:rPr>
            </w:pPr>
            <w:r w:rsidRPr="00E257A7">
              <w:rPr>
                <w:sz w:val="20"/>
                <w:szCs w:val="20"/>
              </w:rPr>
              <w:t>программы</w:t>
            </w:r>
          </w:p>
        </w:tc>
        <w:tc>
          <w:tcPr>
            <w:tcW w:w="1986" w:type="pct"/>
          </w:tcPr>
          <w:p w:rsidR="00B90AF6" w:rsidRPr="00E257A7" w:rsidRDefault="00B90AF6"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B90AF6" w:rsidRPr="00E257A7" w:rsidRDefault="00B90AF6"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8"/>
        <w:gridCol w:w="2332"/>
        <w:gridCol w:w="3828"/>
      </w:tblGrid>
      <w:tr w:rsidR="00B90AF6" w:rsidRPr="00E257A7" w:rsidTr="00024355">
        <w:trPr>
          <w:tblHeader/>
        </w:trPr>
        <w:tc>
          <w:tcPr>
            <w:tcW w:w="1804" w:type="pct"/>
            <w:tcBorders>
              <w:top w:val="single" w:sz="4" w:space="0" w:color="auto"/>
              <w:left w:val="nil"/>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1</w:t>
            </w:r>
          </w:p>
        </w:tc>
        <w:tc>
          <w:tcPr>
            <w:tcW w:w="1210" w:type="pct"/>
            <w:tcBorders>
              <w:top w:val="single" w:sz="4" w:space="0" w:color="auto"/>
              <w:left w:val="single" w:sz="4" w:space="0" w:color="auto"/>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2</w:t>
            </w:r>
          </w:p>
        </w:tc>
        <w:tc>
          <w:tcPr>
            <w:tcW w:w="1986" w:type="pct"/>
            <w:tcBorders>
              <w:top w:val="single" w:sz="4" w:space="0" w:color="auto"/>
              <w:left w:val="single" w:sz="4" w:space="0" w:color="auto"/>
              <w:bottom w:val="single" w:sz="4" w:space="0" w:color="auto"/>
              <w:right w:val="nil"/>
            </w:tcBorders>
          </w:tcPr>
          <w:p w:rsidR="00B90AF6" w:rsidRPr="00E257A7" w:rsidRDefault="00B90AF6" w:rsidP="00024355">
            <w:pPr>
              <w:jc w:val="center"/>
              <w:rPr>
                <w:sz w:val="20"/>
                <w:szCs w:val="20"/>
              </w:rPr>
            </w:pPr>
            <w:r w:rsidRPr="00E257A7">
              <w:rPr>
                <w:sz w:val="20"/>
                <w:szCs w:val="20"/>
              </w:rPr>
              <w:t>3</w:t>
            </w:r>
          </w:p>
        </w:tc>
      </w:tr>
      <w:tr w:rsidR="00B90AF6" w:rsidRPr="00E257A7" w:rsidTr="00024355">
        <w:tc>
          <w:tcPr>
            <w:tcW w:w="1804"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210"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986"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B90AF6" w:rsidRPr="00E257A7" w:rsidTr="00024355">
        <w:tc>
          <w:tcPr>
            <w:tcW w:w="1804"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jc w:val="both"/>
              <w:rPr>
                <w:sz w:val="20"/>
                <w:szCs w:val="20"/>
              </w:rPr>
            </w:pPr>
          </w:p>
        </w:tc>
        <w:tc>
          <w:tcPr>
            <w:tcW w:w="1986"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B90AF6" w:rsidRPr="0032523D" w:rsidRDefault="00B90AF6" w:rsidP="00B90AF6">
      <w:pPr>
        <w:ind w:firstLine="720"/>
        <w:jc w:val="both"/>
        <w:rPr>
          <w:sz w:val="18"/>
          <w:szCs w:val="18"/>
        </w:rPr>
      </w:pPr>
    </w:p>
    <w:p w:rsidR="00B90AF6" w:rsidRPr="00E257A7" w:rsidRDefault="00B90AF6" w:rsidP="00B90AF6">
      <w:pPr>
        <w:ind w:firstLine="720"/>
        <w:jc w:val="both"/>
        <w:rPr>
          <w:sz w:val="20"/>
          <w:szCs w:val="20"/>
        </w:rPr>
      </w:pPr>
      <w:r w:rsidRPr="00E257A7">
        <w:rPr>
          <w:sz w:val="20"/>
          <w:szCs w:val="20"/>
        </w:rPr>
        <w:t>Ожидаемыми результатами подпрограммы являются:</w:t>
      </w:r>
    </w:p>
    <w:p w:rsidR="00B90AF6" w:rsidRPr="00E257A7" w:rsidRDefault="00B90AF6"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B90AF6" w:rsidRPr="00E257A7" w:rsidRDefault="00B90AF6" w:rsidP="00B90AF6">
      <w:pPr>
        <w:ind w:firstLine="720"/>
        <w:jc w:val="both"/>
        <w:rPr>
          <w:sz w:val="20"/>
          <w:szCs w:val="20"/>
        </w:rPr>
      </w:pPr>
      <w:r w:rsidRPr="00E257A7">
        <w:rPr>
          <w:sz w:val="20"/>
          <w:szCs w:val="20"/>
        </w:rPr>
        <w:t>увеличение количества трудоустроенных инвалидов;</w:t>
      </w:r>
    </w:p>
    <w:p w:rsidR="00B90AF6" w:rsidRPr="00E257A7" w:rsidRDefault="00B90AF6"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B90AF6">
      <w:pPr>
        <w:ind w:firstLine="720"/>
        <w:jc w:val="both"/>
        <w:rPr>
          <w:sz w:val="20"/>
          <w:szCs w:val="20"/>
        </w:rPr>
      </w:pPr>
      <w:r w:rsidRPr="00E257A7">
        <w:rPr>
          <w:sz w:val="20"/>
          <w:szCs w:val="20"/>
        </w:rPr>
        <w:t>Срок реализации подпрограммы – 201</w:t>
      </w:r>
      <w:r w:rsidR="000B5C13">
        <w:rPr>
          <w:sz w:val="20"/>
          <w:szCs w:val="20"/>
        </w:rPr>
        <w:t>9</w:t>
      </w:r>
      <w:r w:rsidRPr="00E257A7">
        <w:rPr>
          <w:sz w:val="20"/>
          <w:szCs w:val="20"/>
        </w:rPr>
        <w:t>–20</w:t>
      </w:r>
      <w:r w:rsidR="000B5C13">
        <w:rPr>
          <w:sz w:val="20"/>
          <w:szCs w:val="20"/>
        </w:rPr>
        <w:t>35</w:t>
      </w:r>
      <w:r w:rsidRPr="00E257A7">
        <w:rPr>
          <w:sz w:val="20"/>
          <w:szCs w:val="20"/>
        </w:rPr>
        <w:t xml:space="preserve"> годы.</w:t>
      </w:r>
    </w:p>
    <w:p w:rsidR="00B90AF6" w:rsidRPr="00E257A7" w:rsidRDefault="00B90AF6" w:rsidP="00B90AF6">
      <w:pPr>
        <w:ind w:firstLine="720"/>
        <w:jc w:val="right"/>
        <w:rPr>
          <w:sz w:val="20"/>
          <w:szCs w:val="20"/>
        </w:rPr>
      </w:pPr>
      <w:r w:rsidRPr="00E257A7">
        <w:rPr>
          <w:sz w:val="20"/>
          <w:szCs w:val="20"/>
        </w:rPr>
        <w:t xml:space="preserve">                                                                                                                             </w:t>
      </w:r>
    </w:p>
    <w:p w:rsidR="00B90AF6" w:rsidRPr="00E257A7" w:rsidRDefault="00B90AF6" w:rsidP="00B90AF6">
      <w:pPr>
        <w:ind w:firstLine="720"/>
        <w:jc w:val="center"/>
        <w:rPr>
          <w:b/>
          <w:sz w:val="20"/>
          <w:szCs w:val="20"/>
        </w:rPr>
      </w:pPr>
      <w:r w:rsidRPr="00E257A7">
        <w:rPr>
          <w:b/>
          <w:sz w:val="20"/>
          <w:szCs w:val="20"/>
        </w:rPr>
        <w:t>7.4.</w:t>
      </w:r>
      <w:r>
        <w:rPr>
          <w:b/>
          <w:sz w:val="20"/>
          <w:szCs w:val="20"/>
        </w:rPr>
        <w:t xml:space="preserve"> </w:t>
      </w:r>
      <w:r w:rsidRPr="00E257A7">
        <w:rPr>
          <w:b/>
          <w:sz w:val="20"/>
          <w:szCs w:val="20"/>
        </w:rPr>
        <w:t>П Е Р Е Ч Е Н Ь</w:t>
      </w:r>
    </w:p>
    <w:p w:rsidR="00B90AF6" w:rsidRPr="00E257A7" w:rsidRDefault="00B90AF6" w:rsidP="00B90AF6">
      <w:pPr>
        <w:jc w:val="center"/>
        <w:rPr>
          <w:b/>
          <w:sz w:val="20"/>
          <w:szCs w:val="20"/>
        </w:rPr>
      </w:pPr>
      <w:r w:rsidRPr="00E257A7">
        <w:rPr>
          <w:b/>
          <w:sz w:val="20"/>
          <w:szCs w:val="20"/>
        </w:rPr>
        <w:t xml:space="preserve">основных мероприятий подпрограммы «Доступная среда»  </w:t>
      </w:r>
      <w:r w:rsidR="00C5798E">
        <w:rPr>
          <w:b/>
          <w:sz w:val="20"/>
          <w:szCs w:val="20"/>
        </w:rPr>
        <w:t xml:space="preserve">на </w:t>
      </w:r>
      <w:r w:rsidR="009F349C" w:rsidRPr="009F349C">
        <w:rPr>
          <w:b/>
          <w:sz w:val="18"/>
          <w:szCs w:val="18"/>
        </w:rPr>
        <w:t>2019-2035</w:t>
      </w:r>
      <w:r w:rsidR="009F349C" w:rsidRPr="00AC517C">
        <w:t xml:space="preserve"> </w:t>
      </w:r>
      <w:r w:rsidR="00C5798E" w:rsidRPr="00C5798E">
        <w:rPr>
          <w:b/>
          <w:sz w:val="20"/>
          <w:szCs w:val="20"/>
        </w:rPr>
        <w:t>годы</w:t>
      </w:r>
      <w:r w:rsidR="00C5798E" w:rsidRPr="00E257A7">
        <w:rPr>
          <w:sz w:val="20"/>
          <w:szCs w:val="20"/>
        </w:rPr>
        <w:t xml:space="preserve">  </w:t>
      </w:r>
    </w:p>
    <w:tbl>
      <w:tblPr>
        <w:tblW w:w="5070"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308"/>
        <w:gridCol w:w="1734"/>
        <w:gridCol w:w="16"/>
        <w:gridCol w:w="1038"/>
        <w:gridCol w:w="16"/>
        <w:gridCol w:w="780"/>
        <w:gridCol w:w="25"/>
        <w:gridCol w:w="733"/>
        <w:gridCol w:w="39"/>
        <w:gridCol w:w="1761"/>
        <w:gridCol w:w="1284"/>
        <w:gridCol w:w="10"/>
        <w:gridCol w:w="2029"/>
      </w:tblGrid>
      <w:tr w:rsidR="00B90AF6" w:rsidRPr="0032523D" w:rsidTr="00024355">
        <w:tc>
          <w:tcPr>
            <w:tcW w:w="158" w:type="pct"/>
            <w:vMerge w:val="restart"/>
            <w:shd w:val="clear" w:color="auto" w:fill="auto"/>
          </w:tcPr>
          <w:p w:rsidR="00B90AF6" w:rsidRPr="0032523D" w:rsidRDefault="00B90AF6" w:rsidP="00024355">
            <w:pPr>
              <w:jc w:val="center"/>
              <w:rPr>
                <w:sz w:val="18"/>
                <w:szCs w:val="18"/>
              </w:rPr>
            </w:pPr>
            <w:r w:rsidRPr="0032523D">
              <w:rPr>
                <w:sz w:val="18"/>
                <w:szCs w:val="18"/>
              </w:rPr>
              <w:t xml:space="preserve">№ </w:t>
            </w:r>
            <w:proofErr w:type="spellStart"/>
            <w:r w:rsidRPr="0032523D">
              <w:rPr>
                <w:sz w:val="18"/>
                <w:szCs w:val="18"/>
              </w:rPr>
              <w:t>пп</w:t>
            </w:r>
            <w:proofErr w:type="spellEnd"/>
          </w:p>
        </w:tc>
        <w:tc>
          <w:tcPr>
            <w:tcW w:w="895" w:type="pct"/>
            <w:gridSpan w:val="2"/>
            <w:vMerge w:val="restart"/>
            <w:shd w:val="clear" w:color="auto" w:fill="auto"/>
          </w:tcPr>
          <w:p w:rsidR="00B90AF6" w:rsidRPr="0032523D" w:rsidRDefault="00B90AF6"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shd w:val="clear" w:color="auto" w:fill="auto"/>
          </w:tcPr>
          <w:p w:rsidR="00B90AF6" w:rsidRPr="0032523D" w:rsidRDefault="00B90AF6" w:rsidP="00024355">
            <w:pPr>
              <w:ind w:firstLine="13"/>
              <w:jc w:val="center"/>
              <w:rPr>
                <w:sz w:val="18"/>
                <w:szCs w:val="18"/>
              </w:rPr>
            </w:pPr>
            <w:r w:rsidRPr="0032523D">
              <w:rPr>
                <w:sz w:val="18"/>
                <w:szCs w:val="18"/>
              </w:rPr>
              <w:t>Ответственный исполнитель</w:t>
            </w:r>
          </w:p>
        </w:tc>
        <w:tc>
          <w:tcPr>
            <w:tcW w:w="807" w:type="pct"/>
            <w:gridSpan w:val="4"/>
            <w:shd w:val="clear" w:color="auto" w:fill="auto"/>
          </w:tcPr>
          <w:p w:rsidR="00B90AF6" w:rsidRPr="0032523D" w:rsidRDefault="00B90AF6" w:rsidP="00024355">
            <w:pPr>
              <w:jc w:val="center"/>
              <w:rPr>
                <w:sz w:val="18"/>
                <w:szCs w:val="18"/>
              </w:rPr>
            </w:pPr>
            <w:r w:rsidRPr="0032523D">
              <w:rPr>
                <w:sz w:val="18"/>
                <w:szCs w:val="18"/>
              </w:rPr>
              <w:t>Срок</w:t>
            </w:r>
          </w:p>
        </w:tc>
        <w:tc>
          <w:tcPr>
            <w:tcW w:w="901" w:type="pct"/>
            <w:vMerge w:val="restart"/>
            <w:shd w:val="clear" w:color="auto" w:fill="auto"/>
          </w:tcPr>
          <w:p w:rsidR="00B90AF6" w:rsidRPr="0032523D" w:rsidRDefault="00B90AF6"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shd w:val="clear" w:color="auto" w:fill="auto"/>
          </w:tcPr>
          <w:p w:rsidR="00B90AF6" w:rsidRPr="0032523D" w:rsidRDefault="00B90AF6" w:rsidP="00024355">
            <w:pPr>
              <w:jc w:val="center"/>
              <w:rPr>
                <w:sz w:val="18"/>
                <w:szCs w:val="18"/>
              </w:rPr>
            </w:pPr>
            <w:r w:rsidRPr="0032523D">
              <w:rPr>
                <w:sz w:val="18"/>
                <w:szCs w:val="18"/>
              </w:rPr>
              <w:t xml:space="preserve">Последствия </w:t>
            </w:r>
            <w:proofErr w:type="spellStart"/>
            <w:r w:rsidRPr="0032523D">
              <w:rPr>
                <w:sz w:val="18"/>
                <w:szCs w:val="18"/>
              </w:rPr>
              <w:t>нереализации</w:t>
            </w:r>
            <w:proofErr w:type="spellEnd"/>
            <w:r w:rsidRPr="0032523D">
              <w:rPr>
                <w:sz w:val="18"/>
                <w:szCs w:val="18"/>
              </w:rPr>
              <w:t xml:space="preserve"> основного </w:t>
            </w:r>
            <w:r w:rsidRPr="0032523D">
              <w:rPr>
                <w:sz w:val="18"/>
                <w:szCs w:val="18"/>
              </w:rPr>
              <w:lastRenderedPageBreak/>
              <w:t>мероприятия</w:t>
            </w:r>
            <w:r w:rsidRPr="0032523D">
              <w:rPr>
                <w:sz w:val="18"/>
                <w:szCs w:val="18"/>
              </w:rPr>
              <w:br/>
            </w:r>
          </w:p>
        </w:tc>
        <w:tc>
          <w:tcPr>
            <w:tcW w:w="1038" w:type="pct"/>
            <w:vMerge w:val="restart"/>
            <w:shd w:val="clear" w:color="auto" w:fill="auto"/>
          </w:tcPr>
          <w:p w:rsidR="00B90AF6" w:rsidRPr="0032523D" w:rsidRDefault="00B90AF6" w:rsidP="00024355">
            <w:pPr>
              <w:jc w:val="center"/>
              <w:rPr>
                <w:sz w:val="18"/>
                <w:szCs w:val="18"/>
              </w:rPr>
            </w:pPr>
            <w:r w:rsidRPr="0032523D">
              <w:rPr>
                <w:sz w:val="18"/>
                <w:szCs w:val="18"/>
              </w:rPr>
              <w:lastRenderedPageBreak/>
              <w:t xml:space="preserve">Связь с показателями </w:t>
            </w:r>
            <w:r w:rsidRPr="0032523D">
              <w:rPr>
                <w:sz w:val="18"/>
                <w:szCs w:val="18"/>
              </w:rPr>
              <w:br/>
              <w:t>подпрограммы</w:t>
            </w:r>
          </w:p>
        </w:tc>
      </w:tr>
      <w:tr w:rsidR="00B90AF6" w:rsidRPr="0032523D" w:rsidTr="00024355">
        <w:tc>
          <w:tcPr>
            <w:tcW w:w="158" w:type="pct"/>
            <w:vMerge/>
            <w:shd w:val="clear" w:color="auto" w:fill="auto"/>
          </w:tcPr>
          <w:p w:rsidR="00B90AF6" w:rsidRPr="0032523D" w:rsidRDefault="00B90AF6" w:rsidP="00024355">
            <w:pPr>
              <w:jc w:val="center"/>
              <w:rPr>
                <w:sz w:val="18"/>
                <w:szCs w:val="18"/>
              </w:rPr>
            </w:pPr>
          </w:p>
        </w:tc>
        <w:tc>
          <w:tcPr>
            <w:tcW w:w="895" w:type="pct"/>
            <w:gridSpan w:val="2"/>
            <w:vMerge/>
            <w:shd w:val="clear" w:color="auto" w:fill="auto"/>
          </w:tcPr>
          <w:p w:rsidR="00B90AF6" w:rsidRPr="0032523D" w:rsidRDefault="00B90AF6" w:rsidP="00024355">
            <w:pPr>
              <w:jc w:val="center"/>
              <w:rPr>
                <w:sz w:val="18"/>
                <w:szCs w:val="18"/>
              </w:rPr>
            </w:pPr>
          </w:p>
        </w:tc>
        <w:tc>
          <w:tcPr>
            <w:tcW w:w="539" w:type="pct"/>
            <w:gridSpan w:val="2"/>
            <w:vMerge/>
            <w:shd w:val="clear" w:color="auto" w:fill="auto"/>
          </w:tcPr>
          <w:p w:rsidR="00B90AF6" w:rsidRPr="0032523D" w:rsidRDefault="00B90AF6" w:rsidP="00024355">
            <w:pPr>
              <w:jc w:val="center"/>
              <w:rPr>
                <w:sz w:val="18"/>
                <w:szCs w:val="18"/>
              </w:rPr>
            </w:pPr>
          </w:p>
        </w:tc>
        <w:tc>
          <w:tcPr>
            <w:tcW w:w="412" w:type="pct"/>
            <w:gridSpan w:val="2"/>
            <w:shd w:val="clear" w:color="auto" w:fill="auto"/>
          </w:tcPr>
          <w:p w:rsidR="00B90AF6" w:rsidRPr="0032523D" w:rsidRDefault="00B90AF6" w:rsidP="00024355">
            <w:pPr>
              <w:jc w:val="center"/>
              <w:rPr>
                <w:sz w:val="18"/>
                <w:szCs w:val="18"/>
              </w:rPr>
            </w:pPr>
            <w:r w:rsidRPr="0032523D">
              <w:rPr>
                <w:sz w:val="18"/>
                <w:szCs w:val="18"/>
              </w:rPr>
              <w:t>начала реализации</w:t>
            </w:r>
          </w:p>
        </w:tc>
        <w:tc>
          <w:tcPr>
            <w:tcW w:w="395" w:type="pct"/>
            <w:gridSpan w:val="2"/>
            <w:shd w:val="clear" w:color="auto" w:fill="auto"/>
          </w:tcPr>
          <w:p w:rsidR="00B90AF6" w:rsidRPr="0032523D" w:rsidRDefault="00B90AF6" w:rsidP="00024355">
            <w:pPr>
              <w:jc w:val="center"/>
              <w:rPr>
                <w:sz w:val="18"/>
                <w:szCs w:val="18"/>
              </w:rPr>
            </w:pPr>
            <w:r w:rsidRPr="0032523D">
              <w:rPr>
                <w:sz w:val="18"/>
                <w:szCs w:val="18"/>
              </w:rPr>
              <w:t xml:space="preserve">Окончания </w:t>
            </w:r>
            <w:r w:rsidRPr="0032523D">
              <w:rPr>
                <w:sz w:val="18"/>
                <w:szCs w:val="18"/>
              </w:rPr>
              <w:lastRenderedPageBreak/>
              <w:t>реализации</w:t>
            </w:r>
          </w:p>
        </w:tc>
        <w:tc>
          <w:tcPr>
            <w:tcW w:w="901" w:type="pct"/>
            <w:vMerge/>
            <w:shd w:val="clear" w:color="auto" w:fill="auto"/>
          </w:tcPr>
          <w:p w:rsidR="00B90AF6" w:rsidRPr="0032523D" w:rsidRDefault="00B90AF6" w:rsidP="00024355">
            <w:pPr>
              <w:jc w:val="center"/>
              <w:rPr>
                <w:sz w:val="18"/>
                <w:szCs w:val="18"/>
              </w:rPr>
            </w:pPr>
          </w:p>
        </w:tc>
        <w:tc>
          <w:tcPr>
            <w:tcW w:w="662" w:type="pct"/>
            <w:gridSpan w:val="2"/>
            <w:vMerge/>
            <w:shd w:val="clear" w:color="auto" w:fill="auto"/>
          </w:tcPr>
          <w:p w:rsidR="00B90AF6" w:rsidRPr="0032523D" w:rsidRDefault="00B90AF6" w:rsidP="00024355">
            <w:pPr>
              <w:jc w:val="center"/>
              <w:rPr>
                <w:sz w:val="18"/>
                <w:szCs w:val="18"/>
              </w:rPr>
            </w:pPr>
          </w:p>
        </w:tc>
        <w:tc>
          <w:tcPr>
            <w:tcW w:w="1038" w:type="pct"/>
            <w:vMerge/>
            <w:shd w:val="clear" w:color="auto" w:fill="auto"/>
          </w:tcPr>
          <w:p w:rsidR="00B90AF6" w:rsidRPr="0032523D" w:rsidRDefault="00B90AF6" w:rsidP="00024355">
            <w:pPr>
              <w:jc w:val="center"/>
              <w:rPr>
                <w:sz w:val="18"/>
                <w:szCs w:val="18"/>
              </w:rPr>
            </w:pPr>
          </w:p>
        </w:tc>
      </w:tr>
      <w:tr w:rsidR="00B90AF6"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shd w:val="clear" w:color="auto" w:fill="auto"/>
          </w:tcPr>
          <w:p w:rsidR="00B90AF6" w:rsidRPr="0032523D" w:rsidRDefault="00B90AF6" w:rsidP="00024355">
            <w:pPr>
              <w:jc w:val="center"/>
              <w:rPr>
                <w:sz w:val="18"/>
                <w:szCs w:val="18"/>
              </w:rPr>
            </w:pPr>
            <w:r w:rsidRPr="0032523D">
              <w:rPr>
                <w:sz w:val="18"/>
                <w:szCs w:val="18"/>
              </w:rPr>
              <w:t>8</w:t>
            </w:r>
          </w:p>
        </w:tc>
      </w:tr>
      <w:tr w:rsidR="00B90AF6"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kern w:val="2"/>
                <w:sz w:val="18"/>
                <w:szCs w:val="18"/>
              </w:rPr>
            </w:pPr>
            <w:r w:rsidRPr="0032523D">
              <w:rPr>
                <w:sz w:val="18"/>
                <w:szCs w:val="18"/>
              </w:rPr>
              <w:t>Основное мероприятие 1.1 Оказание предприятиям, учреждениям и организациям методической помощи по формированию 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r w:rsidRPr="0032523D">
              <w:rPr>
                <w:sz w:val="18"/>
                <w:szCs w:val="18"/>
              </w:rPr>
              <w:t xml:space="preserve">отдел социальной защиты населения Козловского  района КУ  «Центр предоставления мер социальной поддержки» </w:t>
            </w:r>
            <w:proofErr w:type="spellStart"/>
            <w:r w:rsidRPr="0032523D">
              <w:rPr>
                <w:sz w:val="18"/>
                <w:szCs w:val="18"/>
              </w:rPr>
              <w:t>Минздравсоцразвития</w:t>
            </w:r>
            <w:proofErr w:type="spellEnd"/>
            <w:r w:rsidRPr="0032523D">
              <w:rPr>
                <w:sz w:val="18"/>
                <w:szCs w:val="18"/>
              </w:rPr>
              <w:t xml:space="preserve"> ЧР*</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01.01.201</w:t>
            </w:r>
            <w:r w:rsidR="000B5C13">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31.12.20</w:t>
            </w:r>
            <w:r w:rsidR="000B5C13">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pStyle w:val="afff2"/>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B90AF6" w:rsidRPr="0032523D" w:rsidRDefault="00B90AF6" w:rsidP="00024355">
            <w:pPr>
              <w:jc w:val="both"/>
              <w:rPr>
                <w:sz w:val="18"/>
                <w:szCs w:val="18"/>
              </w:rPr>
            </w:pPr>
            <w:r w:rsidRPr="0032523D">
              <w:rPr>
                <w:sz w:val="18"/>
                <w:szCs w:val="18"/>
              </w:rPr>
              <w:t xml:space="preserve">     доля общеобразовательных учреждений, в которых создана универсальная </w:t>
            </w:r>
            <w:proofErr w:type="spellStart"/>
            <w:r w:rsidRPr="0032523D">
              <w:rPr>
                <w:sz w:val="18"/>
                <w:szCs w:val="18"/>
              </w:rPr>
              <w:t>безбарьерная</w:t>
            </w:r>
            <w:proofErr w:type="spellEnd"/>
            <w:r w:rsidRPr="0032523D">
              <w:rPr>
                <w:sz w:val="18"/>
                <w:szCs w:val="18"/>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B90AF6" w:rsidRPr="0032523D" w:rsidRDefault="00B90AF6"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2.</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r w:rsidRPr="0032523D">
              <w:rPr>
                <w:sz w:val="18"/>
                <w:szCs w:val="18"/>
              </w:rPr>
              <w:t xml:space="preserve">отдел соцзащиты населения Козловского  района КУ  «Центр предоставления мер социальной поддержки» </w:t>
            </w:r>
            <w:proofErr w:type="spellStart"/>
            <w:r w:rsidRPr="0032523D">
              <w:rPr>
                <w:sz w:val="18"/>
                <w:szCs w:val="18"/>
              </w:rPr>
              <w:t>Минздравсоцразвития</w:t>
            </w:r>
            <w:proofErr w:type="spellEnd"/>
            <w:r w:rsidRPr="0032523D">
              <w:rPr>
                <w:sz w:val="18"/>
                <w:szCs w:val="18"/>
              </w:rPr>
              <w:t xml:space="preserve"> ЧР*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0B5C13"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lastRenderedPageBreak/>
              <w:t>3.</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1.3</w:t>
            </w:r>
          </w:p>
          <w:p w:rsidR="000B5C13" w:rsidRPr="0032523D" w:rsidRDefault="000B5C13"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B5C13" w:rsidRPr="0032523D" w:rsidRDefault="000B5C13"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 xml:space="preserve">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w:t>
            </w:r>
            <w:proofErr w:type="spellStart"/>
            <w:r w:rsidRPr="0032523D">
              <w:rPr>
                <w:sz w:val="18"/>
                <w:szCs w:val="18"/>
              </w:rPr>
              <w:t>безбарьерная</w:t>
            </w:r>
            <w:proofErr w:type="spellEnd"/>
            <w:r w:rsidRPr="0032523D">
              <w:rPr>
                <w:sz w:val="18"/>
                <w:szCs w:val="18"/>
              </w:rPr>
              <w:t xml:space="preserve">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0B5C13" w:rsidRPr="0032523D" w:rsidRDefault="000B5C13"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pStyle w:val="afff2"/>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0B5C13" w:rsidRPr="0032523D" w:rsidRDefault="000B5C13" w:rsidP="00024355">
            <w:pPr>
              <w:jc w:val="both"/>
              <w:rPr>
                <w:sz w:val="18"/>
                <w:szCs w:val="18"/>
              </w:rPr>
            </w:pPr>
            <w:r w:rsidRPr="0032523D">
              <w:rPr>
                <w:sz w:val="18"/>
                <w:szCs w:val="18"/>
              </w:rPr>
              <w:t xml:space="preserve">     доля общеобразовательных учреждений, в которых создана универсальная </w:t>
            </w:r>
            <w:proofErr w:type="spellStart"/>
            <w:r w:rsidRPr="0032523D">
              <w:rPr>
                <w:sz w:val="18"/>
                <w:szCs w:val="18"/>
              </w:rPr>
              <w:t>безбарьерная</w:t>
            </w:r>
            <w:proofErr w:type="spellEnd"/>
            <w:r w:rsidRPr="0032523D">
              <w:rPr>
                <w:sz w:val="18"/>
                <w:szCs w:val="18"/>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0B5C13" w:rsidRPr="0032523D" w:rsidRDefault="000B5C13"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1.4</w:t>
            </w:r>
          </w:p>
          <w:p w:rsidR="000B5C13" w:rsidRPr="0032523D" w:rsidRDefault="000B5C13"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B5C13" w:rsidRPr="0032523D" w:rsidRDefault="000B5C13" w:rsidP="00024355">
            <w:pPr>
              <w:pStyle w:val="afff2"/>
              <w:jc w:val="both"/>
              <w:rPr>
                <w:rFonts w:ascii="Times New Roman" w:hAnsi="Times New Roman" w:cs="Times New Roman"/>
                <w:sz w:val="18"/>
                <w:szCs w:val="18"/>
              </w:rPr>
            </w:pPr>
          </w:p>
        </w:tc>
      </w:tr>
    </w:tbl>
    <w:p w:rsidR="00B90AF6" w:rsidRPr="0032523D" w:rsidRDefault="00B90AF6" w:rsidP="00B90AF6">
      <w:pPr>
        <w:ind w:left="426"/>
        <w:rPr>
          <w:sz w:val="18"/>
          <w:szCs w:val="18"/>
        </w:rPr>
      </w:pPr>
    </w:p>
    <w:p w:rsidR="00B90AF6" w:rsidRDefault="00B90AF6" w:rsidP="00B90AF6">
      <w:pPr>
        <w:ind w:left="426"/>
        <w:rPr>
          <w:sz w:val="18"/>
          <w:szCs w:val="18"/>
        </w:rPr>
      </w:pPr>
      <w:r w:rsidRPr="0032523D">
        <w:rPr>
          <w:sz w:val="18"/>
          <w:szCs w:val="18"/>
        </w:rPr>
        <w:t>*Мероприятия проводятся по согласованию с исполнителем</w:t>
      </w:r>
    </w:p>
    <w:p w:rsidR="00B90AF6" w:rsidRDefault="00B90AF6" w:rsidP="00B90AF6">
      <w:pPr>
        <w:pStyle w:val="a3"/>
        <w:jc w:val="center"/>
        <w:rPr>
          <w:b/>
          <w:sz w:val="20"/>
          <w:szCs w:val="20"/>
        </w:rPr>
        <w:sectPr w:rsidR="00B90AF6" w:rsidSect="00024355">
          <w:footerReference w:type="even" r:id="rId11"/>
          <w:footerReference w:type="default" r:id="rId12"/>
          <w:pgSz w:w="11906" w:h="16838"/>
          <w:pgMar w:top="567" w:right="1134" w:bottom="851" w:left="1134" w:header="709" w:footer="709" w:gutter="0"/>
          <w:cols w:space="708"/>
          <w:docGrid w:linePitch="360"/>
        </w:sectPr>
      </w:pPr>
    </w:p>
    <w:p w:rsidR="00B90AF6" w:rsidRPr="00630B7E" w:rsidRDefault="00B90AF6" w:rsidP="00B90AF6">
      <w:pPr>
        <w:pStyle w:val="a3"/>
        <w:jc w:val="center"/>
        <w:rPr>
          <w:b/>
          <w:sz w:val="20"/>
          <w:szCs w:val="20"/>
        </w:rPr>
      </w:pPr>
      <w:r w:rsidRPr="00630B7E">
        <w:rPr>
          <w:b/>
          <w:sz w:val="20"/>
          <w:szCs w:val="20"/>
        </w:rPr>
        <w:lastRenderedPageBreak/>
        <w:t>7.5. Ресурсное обеспечение</w:t>
      </w:r>
    </w:p>
    <w:p w:rsidR="00B90AF6" w:rsidRPr="00630B7E" w:rsidRDefault="00B90AF6" w:rsidP="00B90AF6">
      <w:pPr>
        <w:pStyle w:val="a3"/>
        <w:jc w:val="center"/>
        <w:rPr>
          <w:b/>
          <w:sz w:val="20"/>
          <w:szCs w:val="20"/>
        </w:rPr>
      </w:pPr>
      <w:r w:rsidRPr="00630B7E">
        <w:rPr>
          <w:b/>
          <w:sz w:val="20"/>
          <w:szCs w:val="20"/>
        </w:rPr>
        <w:t>реализации подпрограммы «Доступная среда»</w:t>
      </w:r>
    </w:p>
    <w:p w:rsidR="00B90AF6" w:rsidRPr="00630B7E" w:rsidRDefault="009F349C" w:rsidP="00B90AF6">
      <w:pPr>
        <w:pStyle w:val="a3"/>
        <w:jc w:val="center"/>
        <w:rPr>
          <w:b/>
          <w:sz w:val="20"/>
          <w:szCs w:val="20"/>
        </w:rPr>
      </w:pPr>
      <w:r w:rsidRPr="009F349C">
        <w:rPr>
          <w:b/>
          <w:sz w:val="18"/>
          <w:szCs w:val="18"/>
        </w:rPr>
        <w:t>2019-2035</w:t>
      </w:r>
      <w:r w:rsidRPr="00AC517C">
        <w:t xml:space="preserve"> </w:t>
      </w:r>
      <w:r w:rsidR="00C5798E" w:rsidRPr="00C5798E">
        <w:rPr>
          <w:b/>
          <w:sz w:val="20"/>
          <w:szCs w:val="20"/>
        </w:rPr>
        <w:t>годы</w:t>
      </w:r>
      <w:r w:rsidR="00C5798E" w:rsidRPr="00E257A7">
        <w:rPr>
          <w:sz w:val="20"/>
          <w:szCs w:val="20"/>
        </w:rPr>
        <w:t xml:space="preserve">  </w:t>
      </w:r>
      <w:r w:rsidR="00B90AF6" w:rsidRPr="00630B7E">
        <w:rPr>
          <w:b/>
          <w:sz w:val="20"/>
          <w:szCs w:val="20"/>
        </w:rPr>
        <w:t>за счет всех источников финансирования</w:t>
      </w:r>
    </w:p>
    <w:p w:rsidR="00B90AF6" w:rsidRPr="007E6F3F" w:rsidRDefault="00B90AF6" w:rsidP="00B90AF6">
      <w:pPr>
        <w:jc w:val="center"/>
        <w:rPr>
          <w:sz w:val="18"/>
          <w:szCs w:val="18"/>
        </w:rPr>
      </w:pPr>
    </w:p>
    <w:tbl>
      <w:tblPr>
        <w:tblW w:w="16018"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34"/>
        <w:gridCol w:w="2551"/>
        <w:gridCol w:w="2268"/>
        <w:gridCol w:w="1135"/>
        <w:gridCol w:w="2126"/>
        <w:gridCol w:w="851"/>
        <w:gridCol w:w="850"/>
        <w:gridCol w:w="709"/>
        <w:gridCol w:w="709"/>
        <w:gridCol w:w="567"/>
        <w:gridCol w:w="708"/>
        <w:gridCol w:w="851"/>
        <w:gridCol w:w="850"/>
        <w:gridCol w:w="709"/>
      </w:tblGrid>
      <w:tr w:rsidR="00E70DA5" w:rsidRPr="007E6F3F" w:rsidTr="00426E3E">
        <w:trPr>
          <w:tblCellSpacing w:w="5" w:type="nil"/>
        </w:trPr>
        <w:tc>
          <w:tcPr>
            <w:tcW w:w="1134" w:type="dxa"/>
            <w:vMerge w:val="restart"/>
            <w:shd w:val="clear" w:color="auto" w:fill="auto"/>
          </w:tcPr>
          <w:p w:rsidR="00E70DA5" w:rsidRPr="007E6F3F" w:rsidRDefault="00E70DA5" w:rsidP="00024355">
            <w:pPr>
              <w:jc w:val="center"/>
              <w:rPr>
                <w:sz w:val="18"/>
                <w:szCs w:val="18"/>
              </w:rPr>
            </w:pPr>
            <w:r w:rsidRPr="007E6F3F">
              <w:rPr>
                <w:sz w:val="18"/>
                <w:szCs w:val="18"/>
              </w:rPr>
              <w:t>Статус</w:t>
            </w:r>
          </w:p>
        </w:tc>
        <w:tc>
          <w:tcPr>
            <w:tcW w:w="2551" w:type="dxa"/>
            <w:vMerge w:val="restart"/>
            <w:shd w:val="clear" w:color="auto" w:fill="auto"/>
          </w:tcPr>
          <w:p w:rsidR="00E70DA5" w:rsidRPr="007E6F3F" w:rsidRDefault="00E70DA5" w:rsidP="00FE6F72">
            <w:pPr>
              <w:jc w:val="center"/>
              <w:rPr>
                <w:sz w:val="18"/>
                <w:szCs w:val="18"/>
              </w:rPr>
            </w:pPr>
            <w:r w:rsidRPr="007E6F3F">
              <w:rPr>
                <w:sz w:val="18"/>
                <w:szCs w:val="18"/>
              </w:rPr>
              <w:t xml:space="preserve">Наименование подпрограммы муниципальной программы  </w:t>
            </w:r>
            <w:r w:rsidR="00FE6F72">
              <w:rPr>
                <w:sz w:val="18"/>
                <w:szCs w:val="18"/>
              </w:rPr>
              <w:t>Козловского</w:t>
            </w:r>
            <w:r w:rsidRPr="007E6F3F">
              <w:rPr>
                <w:sz w:val="18"/>
                <w:szCs w:val="18"/>
              </w:rPr>
              <w:t xml:space="preserve"> района Чувашской Республики </w:t>
            </w:r>
          </w:p>
        </w:tc>
        <w:tc>
          <w:tcPr>
            <w:tcW w:w="2268" w:type="dxa"/>
            <w:vMerge w:val="restart"/>
            <w:shd w:val="clear" w:color="auto" w:fill="auto"/>
          </w:tcPr>
          <w:p w:rsidR="00E70DA5" w:rsidRPr="007E6F3F" w:rsidRDefault="00E70DA5" w:rsidP="00024355">
            <w:pPr>
              <w:jc w:val="center"/>
              <w:rPr>
                <w:sz w:val="18"/>
                <w:szCs w:val="18"/>
              </w:rPr>
            </w:pPr>
            <w:r w:rsidRPr="007E6F3F">
              <w:rPr>
                <w:sz w:val="18"/>
                <w:szCs w:val="18"/>
              </w:rPr>
              <w:t>Ответственный исполнитель, соисполнители</w:t>
            </w:r>
          </w:p>
        </w:tc>
        <w:tc>
          <w:tcPr>
            <w:tcW w:w="1135" w:type="dxa"/>
            <w:vMerge w:val="restart"/>
            <w:shd w:val="clear" w:color="auto" w:fill="auto"/>
          </w:tcPr>
          <w:p w:rsidR="00E70DA5" w:rsidRPr="007E6F3F" w:rsidRDefault="00E70DA5" w:rsidP="00024355">
            <w:pPr>
              <w:jc w:val="center"/>
              <w:rPr>
                <w:sz w:val="18"/>
                <w:szCs w:val="18"/>
              </w:rPr>
            </w:pPr>
            <w:r w:rsidRPr="007E6F3F">
              <w:rPr>
                <w:sz w:val="18"/>
                <w:szCs w:val="18"/>
              </w:rPr>
              <w:t>Код бюджетной классификации</w:t>
            </w:r>
          </w:p>
        </w:tc>
        <w:tc>
          <w:tcPr>
            <w:tcW w:w="2126" w:type="dxa"/>
            <w:vMerge w:val="restart"/>
            <w:shd w:val="clear" w:color="auto" w:fill="auto"/>
          </w:tcPr>
          <w:p w:rsidR="00E70DA5" w:rsidRPr="007E6F3F" w:rsidRDefault="00E70DA5" w:rsidP="00024355">
            <w:pPr>
              <w:jc w:val="center"/>
              <w:rPr>
                <w:sz w:val="18"/>
                <w:szCs w:val="18"/>
              </w:rPr>
            </w:pPr>
            <w:r w:rsidRPr="007E6F3F">
              <w:rPr>
                <w:sz w:val="18"/>
                <w:szCs w:val="18"/>
              </w:rPr>
              <w:t>Источники финансирования</w:t>
            </w:r>
          </w:p>
        </w:tc>
        <w:tc>
          <w:tcPr>
            <w:tcW w:w="5245" w:type="dxa"/>
            <w:gridSpan w:val="7"/>
            <w:shd w:val="clear" w:color="auto" w:fill="auto"/>
          </w:tcPr>
          <w:p w:rsidR="00E70DA5" w:rsidRPr="007E6F3F" w:rsidRDefault="00E70DA5" w:rsidP="00024355">
            <w:pPr>
              <w:jc w:val="center"/>
              <w:rPr>
                <w:sz w:val="18"/>
                <w:szCs w:val="18"/>
              </w:rPr>
            </w:pPr>
            <w:r w:rsidRPr="007E6F3F">
              <w:rPr>
                <w:sz w:val="18"/>
                <w:szCs w:val="18"/>
              </w:rPr>
              <w:t>Оценка расходов по годам, тыс. рублей</w:t>
            </w:r>
          </w:p>
        </w:tc>
        <w:tc>
          <w:tcPr>
            <w:tcW w:w="850" w:type="dxa"/>
          </w:tcPr>
          <w:p w:rsidR="00E70DA5" w:rsidRPr="007E6F3F" w:rsidRDefault="00E70DA5" w:rsidP="00024355">
            <w:pPr>
              <w:jc w:val="center"/>
              <w:rPr>
                <w:sz w:val="18"/>
                <w:szCs w:val="18"/>
              </w:rPr>
            </w:pPr>
          </w:p>
        </w:tc>
        <w:tc>
          <w:tcPr>
            <w:tcW w:w="709" w:type="dxa"/>
          </w:tcPr>
          <w:p w:rsidR="00E70DA5" w:rsidRPr="007E6F3F" w:rsidRDefault="00E70DA5" w:rsidP="00024355">
            <w:pPr>
              <w:jc w:val="center"/>
              <w:rPr>
                <w:sz w:val="18"/>
                <w:szCs w:val="18"/>
              </w:rPr>
            </w:pPr>
          </w:p>
        </w:tc>
      </w:tr>
      <w:tr w:rsidR="00E70DA5" w:rsidRPr="007E6F3F" w:rsidTr="00426E3E">
        <w:trPr>
          <w:tblCellSpacing w:w="5" w:type="nil"/>
        </w:trPr>
        <w:tc>
          <w:tcPr>
            <w:tcW w:w="1134" w:type="dxa"/>
            <w:vMerge/>
            <w:shd w:val="clear" w:color="auto" w:fill="auto"/>
          </w:tcPr>
          <w:p w:rsidR="00E70DA5" w:rsidRPr="007E6F3F" w:rsidRDefault="00E70DA5" w:rsidP="00024355">
            <w:pPr>
              <w:jc w:val="center"/>
              <w:rPr>
                <w:b/>
                <w:bCs/>
                <w:sz w:val="18"/>
                <w:szCs w:val="18"/>
              </w:rPr>
            </w:pPr>
          </w:p>
        </w:tc>
        <w:tc>
          <w:tcPr>
            <w:tcW w:w="2551" w:type="dxa"/>
            <w:vMerge/>
            <w:shd w:val="clear" w:color="auto" w:fill="auto"/>
          </w:tcPr>
          <w:p w:rsidR="00E70DA5" w:rsidRPr="007E6F3F" w:rsidRDefault="00E70DA5" w:rsidP="00024355">
            <w:pPr>
              <w:jc w:val="center"/>
              <w:rPr>
                <w:b/>
                <w:bCs/>
                <w:sz w:val="18"/>
                <w:szCs w:val="18"/>
              </w:rPr>
            </w:pPr>
          </w:p>
        </w:tc>
        <w:tc>
          <w:tcPr>
            <w:tcW w:w="2268" w:type="dxa"/>
            <w:vMerge/>
            <w:shd w:val="clear" w:color="auto" w:fill="auto"/>
          </w:tcPr>
          <w:p w:rsidR="00E70DA5" w:rsidRPr="007E6F3F" w:rsidRDefault="00E70DA5" w:rsidP="00024355">
            <w:pPr>
              <w:jc w:val="center"/>
              <w:rPr>
                <w:sz w:val="18"/>
                <w:szCs w:val="18"/>
              </w:rPr>
            </w:pPr>
          </w:p>
        </w:tc>
        <w:tc>
          <w:tcPr>
            <w:tcW w:w="1135" w:type="dxa"/>
            <w:vMerge/>
            <w:shd w:val="clear" w:color="auto" w:fill="auto"/>
          </w:tcPr>
          <w:p w:rsidR="00E70DA5" w:rsidRPr="007E6F3F" w:rsidRDefault="00E70DA5" w:rsidP="00024355">
            <w:pPr>
              <w:jc w:val="center"/>
              <w:rPr>
                <w:sz w:val="18"/>
                <w:szCs w:val="18"/>
              </w:rPr>
            </w:pPr>
          </w:p>
        </w:tc>
        <w:tc>
          <w:tcPr>
            <w:tcW w:w="2126" w:type="dxa"/>
            <w:vMerge/>
            <w:shd w:val="clear" w:color="auto" w:fill="auto"/>
          </w:tcPr>
          <w:p w:rsidR="00E70DA5" w:rsidRPr="007E6F3F" w:rsidRDefault="00E70DA5" w:rsidP="00024355">
            <w:pPr>
              <w:jc w:val="center"/>
              <w:rPr>
                <w:b/>
                <w:bCs/>
                <w:sz w:val="18"/>
                <w:szCs w:val="18"/>
              </w:rPr>
            </w:pPr>
          </w:p>
        </w:tc>
        <w:tc>
          <w:tcPr>
            <w:tcW w:w="851"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2019</w:t>
            </w:r>
          </w:p>
        </w:tc>
        <w:tc>
          <w:tcPr>
            <w:tcW w:w="850"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2020</w:t>
            </w:r>
          </w:p>
        </w:tc>
        <w:tc>
          <w:tcPr>
            <w:tcW w:w="709" w:type="dxa"/>
            <w:shd w:val="clear" w:color="auto" w:fill="auto"/>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21</w:t>
            </w:r>
          </w:p>
        </w:tc>
        <w:tc>
          <w:tcPr>
            <w:tcW w:w="709"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22</w:t>
            </w:r>
          </w:p>
        </w:tc>
        <w:tc>
          <w:tcPr>
            <w:tcW w:w="567"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23</w:t>
            </w:r>
          </w:p>
        </w:tc>
        <w:tc>
          <w:tcPr>
            <w:tcW w:w="708"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24</w:t>
            </w:r>
          </w:p>
        </w:tc>
        <w:tc>
          <w:tcPr>
            <w:tcW w:w="851"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25</w:t>
            </w:r>
          </w:p>
        </w:tc>
        <w:tc>
          <w:tcPr>
            <w:tcW w:w="850" w:type="dxa"/>
          </w:tcPr>
          <w:p w:rsidR="00E70DA5" w:rsidRPr="000B5C13" w:rsidRDefault="000B5C13" w:rsidP="00024355">
            <w:pPr>
              <w:jc w:val="center"/>
              <w:rPr>
                <w:color w:val="000000" w:themeColor="text1"/>
                <w:sz w:val="18"/>
                <w:szCs w:val="18"/>
              </w:rPr>
            </w:pPr>
            <w:r w:rsidRPr="000B5C13">
              <w:rPr>
                <w:color w:val="000000" w:themeColor="text1"/>
                <w:sz w:val="18"/>
                <w:szCs w:val="18"/>
              </w:rPr>
              <w:t>2026-2030</w:t>
            </w:r>
          </w:p>
        </w:tc>
        <w:tc>
          <w:tcPr>
            <w:tcW w:w="709" w:type="dxa"/>
          </w:tcPr>
          <w:p w:rsidR="00426E3E" w:rsidRDefault="000B5C13" w:rsidP="00024355">
            <w:pPr>
              <w:jc w:val="center"/>
              <w:rPr>
                <w:color w:val="000000" w:themeColor="text1"/>
                <w:sz w:val="18"/>
                <w:szCs w:val="18"/>
              </w:rPr>
            </w:pPr>
            <w:r w:rsidRPr="000B5C13">
              <w:rPr>
                <w:color w:val="000000" w:themeColor="text1"/>
                <w:sz w:val="18"/>
                <w:szCs w:val="18"/>
              </w:rPr>
              <w:t>2031-</w:t>
            </w:r>
          </w:p>
          <w:p w:rsidR="00E70DA5" w:rsidRPr="000B5C13" w:rsidRDefault="000B5C13" w:rsidP="00024355">
            <w:pPr>
              <w:jc w:val="center"/>
              <w:rPr>
                <w:color w:val="000000" w:themeColor="text1"/>
                <w:sz w:val="18"/>
                <w:szCs w:val="18"/>
              </w:rPr>
            </w:pPr>
            <w:r w:rsidRPr="000B5C13">
              <w:rPr>
                <w:color w:val="000000" w:themeColor="text1"/>
                <w:sz w:val="18"/>
                <w:szCs w:val="18"/>
              </w:rPr>
              <w:t>2035</w:t>
            </w:r>
          </w:p>
        </w:tc>
      </w:tr>
    </w:tbl>
    <w:p w:rsidR="00B90AF6" w:rsidRPr="007E6F3F" w:rsidRDefault="00B90AF6" w:rsidP="00B90AF6">
      <w:pPr>
        <w:rPr>
          <w:sz w:val="18"/>
          <w:szCs w:val="18"/>
        </w:rPr>
      </w:pPr>
    </w:p>
    <w:tbl>
      <w:tblPr>
        <w:tblW w:w="160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34"/>
        <w:gridCol w:w="2552"/>
        <w:gridCol w:w="2268"/>
        <w:gridCol w:w="1134"/>
        <w:gridCol w:w="2126"/>
        <w:gridCol w:w="851"/>
        <w:gridCol w:w="850"/>
        <w:gridCol w:w="709"/>
        <w:gridCol w:w="709"/>
        <w:gridCol w:w="567"/>
        <w:gridCol w:w="709"/>
        <w:gridCol w:w="850"/>
        <w:gridCol w:w="850"/>
        <w:gridCol w:w="709"/>
      </w:tblGrid>
      <w:tr w:rsidR="000B5C13" w:rsidRPr="007E6F3F" w:rsidTr="00426E3E">
        <w:trPr>
          <w:tblHeader/>
          <w:tblCellSpacing w:w="5" w:type="nil"/>
        </w:trPr>
        <w:tc>
          <w:tcPr>
            <w:tcW w:w="1134" w:type="dxa"/>
            <w:tcBorders>
              <w:left w:val="nil"/>
            </w:tcBorders>
            <w:shd w:val="clear" w:color="auto" w:fill="auto"/>
          </w:tcPr>
          <w:p w:rsidR="000B5C13" w:rsidRPr="007E6F3F" w:rsidRDefault="000B5C13" w:rsidP="00024355">
            <w:pPr>
              <w:jc w:val="center"/>
              <w:rPr>
                <w:sz w:val="18"/>
                <w:szCs w:val="18"/>
              </w:rPr>
            </w:pPr>
            <w:r w:rsidRPr="007E6F3F">
              <w:rPr>
                <w:sz w:val="18"/>
                <w:szCs w:val="18"/>
              </w:rPr>
              <w:t>1</w:t>
            </w:r>
          </w:p>
        </w:tc>
        <w:tc>
          <w:tcPr>
            <w:tcW w:w="2552" w:type="dxa"/>
            <w:shd w:val="clear" w:color="auto" w:fill="auto"/>
          </w:tcPr>
          <w:p w:rsidR="000B5C13" w:rsidRPr="007E6F3F" w:rsidRDefault="000B5C13" w:rsidP="00024355">
            <w:pPr>
              <w:jc w:val="center"/>
              <w:rPr>
                <w:sz w:val="18"/>
                <w:szCs w:val="18"/>
              </w:rPr>
            </w:pPr>
            <w:r w:rsidRPr="007E6F3F">
              <w:rPr>
                <w:sz w:val="18"/>
                <w:szCs w:val="18"/>
              </w:rPr>
              <w:t>2</w:t>
            </w:r>
          </w:p>
        </w:tc>
        <w:tc>
          <w:tcPr>
            <w:tcW w:w="2268" w:type="dxa"/>
            <w:shd w:val="clear" w:color="auto" w:fill="auto"/>
          </w:tcPr>
          <w:p w:rsidR="000B5C13" w:rsidRPr="007E6F3F" w:rsidRDefault="000B5C13" w:rsidP="00024355">
            <w:pPr>
              <w:jc w:val="center"/>
              <w:rPr>
                <w:sz w:val="18"/>
                <w:szCs w:val="18"/>
              </w:rPr>
            </w:pPr>
            <w:r w:rsidRPr="007E6F3F">
              <w:rPr>
                <w:sz w:val="18"/>
                <w:szCs w:val="18"/>
              </w:rPr>
              <w:t>3</w:t>
            </w:r>
          </w:p>
        </w:tc>
        <w:tc>
          <w:tcPr>
            <w:tcW w:w="1134" w:type="dxa"/>
            <w:shd w:val="clear" w:color="auto" w:fill="auto"/>
          </w:tcPr>
          <w:p w:rsidR="000B5C13" w:rsidRPr="007E6F3F" w:rsidRDefault="000B5C13" w:rsidP="00024355">
            <w:pPr>
              <w:jc w:val="center"/>
              <w:rPr>
                <w:sz w:val="18"/>
                <w:szCs w:val="18"/>
              </w:rPr>
            </w:pPr>
            <w:r w:rsidRPr="007E6F3F">
              <w:rPr>
                <w:sz w:val="18"/>
                <w:szCs w:val="18"/>
              </w:rPr>
              <w:t>4</w:t>
            </w:r>
          </w:p>
        </w:tc>
        <w:tc>
          <w:tcPr>
            <w:tcW w:w="2126" w:type="dxa"/>
            <w:shd w:val="clear" w:color="auto" w:fill="auto"/>
          </w:tcPr>
          <w:p w:rsidR="000B5C13" w:rsidRPr="007E6F3F" w:rsidRDefault="000B5C13" w:rsidP="00024355">
            <w:pPr>
              <w:jc w:val="center"/>
              <w:rPr>
                <w:sz w:val="18"/>
                <w:szCs w:val="18"/>
              </w:rPr>
            </w:pPr>
            <w:r w:rsidRPr="007E6F3F">
              <w:rPr>
                <w:sz w:val="18"/>
                <w:szCs w:val="18"/>
              </w:rPr>
              <w:t>8</w:t>
            </w:r>
          </w:p>
        </w:tc>
        <w:tc>
          <w:tcPr>
            <w:tcW w:w="851" w:type="dxa"/>
            <w:shd w:val="clear" w:color="auto" w:fill="auto"/>
          </w:tcPr>
          <w:p w:rsidR="000B5C13" w:rsidRPr="007E6F3F" w:rsidRDefault="000B5C13" w:rsidP="00024355">
            <w:pPr>
              <w:jc w:val="center"/>
              <w:rPr>
                <w:sz w:val="18"/>
                <w:szCs w:val="18"/>
              </w:rPr>
            </w:pPr>
            <w:r w:rsidRPr="007E6F3F">
              <w:rPr>
                <w:sz w:val="18"/>
                <w:szCs w:val="18"/>
              </w:rPr>
              <w:t>9</w:t>
            </w:r>
          </w:p>
        </w:tc>
        <w:tc>
          <w:tcPr>
            <w:tcW w:w="850" w:type="dxa"/>
            <w:shd w:val="clear" w:color="auto" w:fill="auto"/>
          </w:tcPr>
          <w:p w:rsidR="000B5C13" w:rsidRPr="007E6F3F" w:rsidRDefault="000B5C13" w:rsidP="00024355">
            <w:pPr>
              <w:jc w:val="center"/>
              <w:rPr>
                <w:sz w:val="18"/>
                <w:szCs w:val="18"/>
              </w:rPr>
            </w:pPr>
            <w:r w:rsidRPr="007E6F3F">
              <w:rPr>
                <w:sz w:val="18"/>
                <w:szCs w:val="18"/>
              </w:rPr>
              <w:t>10</w:t>
            </w:r>
          </w:p>
        </w:tc>
        <w:tc>
          <w:tcPr>
            <w:tcW w:w="709" w:type="dxa"/>
          </w:tcPr>
          <w:p w:rsidR="000B5C13" w:rsidRPr="007E6F3F" w:rsidRDefault="000B5C13" w:rsidP="00024355">
            <w:pPr>
              <w:jc w:val="center"/>
              <w:rPr>
                <w:sz w:val="18"/>
                <w:szCs w:val="18"/>
              </w:rPr>
            </w:pPr>
            <w:r w:rsidRPr="007E6F3F">
              <w:rPr>
                <w:sz w:val="18"/>
                <w:szCs w:val="18"/>
              </w:rPr>
              <w:t>11</w:t>
            </w:r>
          </w:p>
        </w:tc>
        <w:tc>
          <w:tcPr>
            <w:tcW w:w="709" w:type="dxa"/>
          </w:tcPr>
          <w:p w:rsidR="000B5C13" w:rsidRPr="007E6F3F" w:rsidRDefault="000B5C13" w:rsidP="00024355">
            <w:pPr>
              <w:jc w:val="center"/>
              <w:rPr>
                <w:sz w:val="18"/>
                <w:szCs w:val="18"/>
              </w:rPr>
            </w:pPr>
            <w:r w:rsidRPr="007E6F3F">
              <w:rPr>
                <w:sz w:val="18"/>
                <w:szCs w:val="18"/>
              </w:rPr>
              <w:t>12</w:t>
            </w:r>
          </w:p>
        </w:tc>
        <w:tc>
          <w:tcPr>
            <w:tcW w:w="567" w:type="dxa"/>
          </w:tcPr>
          <w:p w:rsidR="000B5C13" w:rsidRPr="007E6F3F" w:rsidRDefault="000B5C13" w:rsidP="00024355">
            <w:pPr>
              <w:jc w:val="center"/>
              <w:rPr>
                <w:sz w:val="18"/>
                <w:szCs w:val="18"/>
              </w:rPr>
            </w:pPr>
            <w:r w:rsidRPr="007E6F3F">
              <w:rPr>
                <w:sz w:val="18"/>
                <w:szCs w:val="18"/>
              </w:rPr>
              <w:t>13</w:t>
            </w:r>
          </w:p>
        </w:tc>
        <w:tc>
          <w:tcPr>
            <w:tcW w:w="709" w:type="dxa"/>
          </w:tcPr>
          <w:p w:rsidR="000B5C13" w:rsidRPr="007E6F3F" w:rsidRDefault="000B5C13" w:rsidP="00024355">
            <w:pPr>
              <w:jc w:val="center"/>
              <w:rPr>
                <w:sz w:val="18"/>
                <w:szCs w:val="18"/>
              </w:rPr>
            </w:pPr>
            <w:r w:rsidRPr="007E6F3F">
              <w:rPr>
                <w:sz w:val="18"/>
                <w:szCs w:val="18"/>
              </w:rPr>
              <w:t>14</w:t>
            </w:r>
          </w:p>
        </w:tc>
        <w:tc>
          <w:tcPr>
            <w:tcW w:w="850" w:type="dxa"/>
          </w:tcPr>
          <w:p w:rsidR="000B5C13" w:rsidRPr="007E6F3F" w:rsidRDefault="000B5C13" w:rsidP="00024355">
            <w:pPr>
              <w:jc w:val="center"/>
              <w:rPr>
                <w:sz w:val="18"/>
                <w:szCs w:val="18"/>
              </w:rPr>
            </w:pPr>
            <w:r w:rsidRPr="007E6F3F">
              <w:rPr>
                <w:sz w:val="18"/>
                <w:szCs w:val="18"/>
              </w:rPr>
              <w:t>15</w:t>
            </w:r>
          </w:p>
        </w:tc>
        <w:tc>
          <w:tcPr>
            <w:tcW w:w="850" w:type="dxa"/>
          </w:tcPr>
          <w:p w:rsidR="000B5C13" w:rsidRPr="007E6F3F" w:rsidRDefault="00426E3E" w:rsidP="00024355">
            <w:pPr>
              <w:jc w:val="center"/>
              <w:rPr>
                <w:sz w:val="18"/>
                <w:szCs w:val="18"/>
              </w:rPr>
            </w:pPr>
            <w:r>
              <w:rPr>
                <w:sz w:val="18"/>
                <w:szCs w:val="18"/>
              </w:rPr>
              <w:t>16</w:t>
            </w:r>
          </w:p>
        </w:tc>
        <w:tc>
          <w:tcPr>
            <w:tcW w:w="709" w:type="dxa"/>
          </w:tcPr>
          <w:p w:rsidR="000B5C13" w:rsidRPr="007E6F3F" w:rsidRDefault="00426E3E" w:rsidP="00024355">
            <w:pPr>
              <w:jc w:val="center"/>
              <w:rPr>
                <w:sz w:val="18"/>
                <w:szCs w:val="18"/>
              </w:rPr>
            </w:pPr>
            <w:r>
              <w:rPr>
                <w:sz w:val="18"/>
                <w:szCs w:val="18"/>
              </w:rPr>
              <w:t>17</w:t>
            </w: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sz w:val="18"/>
                <w:szCs w:val="18"/>
              </w:rPr>
            </w:pPr>
            <w:r w:rsidRPr="007E6F3F">
              <w:rPr>
                <w:sz w:val="18"/>
                <w:szCs w:val="18"/>
              </w:rPr>
              <w:t xml:space="preserve">Подпрограмма </w:t>
            </w:r>
          </w:p>
        </w:tc>
        <w:tc>
          <w:tcPr>
            <w:tcW w:w="2552" w:type="dxa"/>
            <w:vMerge w:val="restart"/>
          </w:tcPr>
          <w:p w:rsidR="00426E3E" w:rsidRPr="007E6F3F" w:rsidRDefault="00426E3E" w:rsidP="00024355">
            <w:pPr>
              <w:rPr>
                <w:sz w:val="18"/>
                <w:szCs w:val="18"/>
              </w:rPr>
            </w:pPr>
            <w:r w:rsidRPr="007E6F3F">
              <w:rPr>
                <w:sz w:val="18"/>
                <w:szCs w:val="18"/>
              </w:rPr>
              <w:t xml:space="preserve">«Доступная среда» </w:t>
            </w:r>
          </w:p>
        </w:tc>
        <w:tc>
          <w:tcPr>
            <w:tcW w:w="2268" w:type="dxa"/>
            <w:vMerge w:val="restart"/>
          </w:tcPr>
          <w:p w:rsidR="00426E3E" w:rsidRPr="007E6F3F" w:rsidRDefault="00426E3E" w:rsidP="00024355">
            <w:pPr>
              <w:rPr>
                <w:sz w:val="18"/>
                <w:szCs w:val="18"/>
              </w:rPr>
            </w:pPr>
            <w:r w:rsidRPr="007E6F3F">
              <w:rPr>
                <w:sz w:val="18"/>
                <w:szCs w:val="18"/>
              </w:rPr>
              <w:t xml:space="preserve"> </w:t>
            </w:r>
          </w:p>
        </w:tc>
        <w:tc>
          <w:tcPr>
            <w:tcW w:w="1134" w:type="dxa"/>
          </w:tcPr>
          <w:p w:rsidR="00426E3E" w:rsidRPr="007E6F3F" w:rsidRDefault="00426E3E" w:rsidP="00024355">
            <w:pPr>
              <w:jc w:val="center"/>
              <w:rPr>
                <w:sz w:val="18"/>
                <w:szCs w:val="18"/>
              </w:rPr>
            </w:pPr>
          </w:p>
        </w:tc>
        <w:tc>
          <w:tcPr>
            <w:tcW w:w="2126" w:type="dxa"/>
          </w:tcPr>
          <w:p w:rsidR="00426E3E" w:rsidRPr="00EC479A" w:rsidRDefault="00426E3E" w:rsidP="00024355">
            <w:pPr>
              <w:rPr>
                <w:b/>
                <w:sz w:val="18"/>
                <w:szCs w:val="18"/>
              </w:rPr>
            </w:pPr>
            <w:r w:rsidRPr="00EC479A">
              <w:rPr>
                <w:b/>
                <w:sz w:val="18"/>
                <w:szCs w:val="18"/>
              </w:rPr>
              <w:t xml:space="preserve">всего </w:t>
            </w:r>
          </w:p>
        </w:tc>
        <w:tc>
          <w:tcPr>
            <w:tcW w:w="851" w:type="dxa"/>
          </w:tcPr>
          <w:p w:rsidR="00426E3E" w:rsidRPr="00EC479A" w:rsidRDefault="00426E3E" w:rsidP="00497832">
            <w:pPr>
              <w:jc w:val="center"/>
              <w:rPr>
                <w:b/>
                <w:sz w:val="18"/>
                <w:szCs w:val="18"/>
              </w:rPr>
            </w:pPr>
            <w:r w:rsidRPr="00EC479A">
              <w:rPr>
                <w:b/>
                <w:sz w:val="18"/>
                <w:szCs w:val="18"/>
              </w:rPr>
              <w:t>0,0</w:t>
            </w:r>
          </w:p>
        </w:tc>
        <w:tc>
          <w:tcPr>
            <w:tcW w:w="850"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1A46FB" w:rsidP="00497832">
            <w:pPr>
              <w:jc w:val="center"/>
              <w:rPr>
                <w:b/>
                <w:sz w:val="18"/>
                <w:szCs w:val="18"/>
              </w:rPr>
            </w:pPr>
            <w:r>
              <w:rPr>
                <w:b/>
                <w:sz w:val="18"/>
                <w:szCs w:val="18"/>
              </w:rPr>
              <w:t>0,00</w:t>
            </w:r>
          </w:p>
        </w:tc>
        <w:tc>
          <w:tcPr>
            <w:tcW w:w="567" w:type="dxa"/>
          </w:tcPr>
          <w:p w:rsidR="00426E3E" w:rsidRPr="00EC479A" w:rsidRDefault="00FE6F72" w:rsidP="00497832">
            <w:pPr>
              <w:jc w:val="center"/>
              <w:rPr>
                <w:b/>
                <w:sz w:val="18"/>
                <w:szCs w:val="18"/>
              </w:rPr>
            </w:pPr>
            <w:r>
              <w:rPr>
                <w:b/>
                <w:sz w:val="18"/>
                <w:szCs w:val="18"/>
              </w:rPr>
              <w:t>0,0</w:t>
            </w:r>
          </w:p>
        </w:tc>
        <w:tc>
          <w:tcPr>
            <w:tcW w:w="709" w:type="dxa"/>
          </w:tcPr>
          <w:p w:rsidR="00426E3E" w:rsidRPr="00EC479A" w:rsidRDefault="00FE6F72" w:rsidP="00497832">
            <w:pPr>
              <w:jc w:val="center"/>
              <w:rPr>
                <w:b/>
                <w:sz w:val="18"/>
                <w:szCs w:val="18"/>
              </w:rPr>
            </w:pPr>
            <w:r>
              <w:rPr>
                <w:b/>
                <w:sz w:val="18"/>
                <w:szCs w:val="18"/>
              </w:rPr>
              <w:t>0,0</w:t>
            </w:r>
          </w:p>
        </w:tc>
        <w:tc>
          <w:tcPr>
            <w:tcW w:w="850" w:type="dxa"/>
          </w:tcPr>
          <w:p w:rsidR="00426E3E" w:rsidRPr="00EC479A" w:rsidRDefault="00FE6F72" w:rsidP="00497832">
            <w:pPr>
              <w:jc w:val="center"/>
              <w:rPr>
                <w:b/>
                <w:sz w:val="18"/>
                <w:szCs w:val="18"/>
              </w:rPr>
            </w:pPr>
            <w:r>
              <w:rPr>
                <w:b/>
                <w:sz w:val="18"/>
                <w:szCs w:val="18"/>
              </w:rPr>
              <w:t>0,0</w:t>
            </w:r>
          </w:p>
        </w:tc>
        <w:tc>
          <w:tcPr>
            <w:tcW w:w="850" w:type="dxa"/>
          </w:tcPr>
          <w:p w:rsidR="00426E3E" w:rsidRPr="00EC479A" w:rsidRDefault="00FE6F72" w:rsidP="00497832">
            <w:pPr>
              <w:jc w:val="center"/>
              <w:rPr>
                <w:b/>
                <w:sz w:val="18"/>
                <w:szCs w:val="18"/>
              </w:rPr>
            </w:pPr>
            <w:r>
              <w:rPr>
                <w:b/>
                <w:sz w:val="18"/>
                <w:szCs w:val="18"/>
              </w:rPr>
              <w:t>0,0</w:t>
            </w:r>
          </w:p>
        </w:tc>
        <w:tc>
          <w:tcPr>
            <w:tcW w:w="709" w:type="dxa"/>
          </w:tcPr>
          <w:p w:rsidR="00426E3E" w:rsidRPr="00EC479A" w:rsidRDefault="00FE6F72" w:rsidP="00497832">
            <w:pPr>
              <w:jc w:val="center"/>
              <w:rPr>
                <w:b/>
                <w:sz w:val="18"/>
                <w:szCs w:val="18"/>
              </w:rPr>
            </w:pPr>
            <w:r>
              <w:rPr>
                <w:b/>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1A46FB" w:rsidP="00024355">
            <w:pPr>
              <w:jc w:val="center"/>
              <w:rPr>
                <w:sz w:val="18"/>
                <w:szCs w:val="18"/>
              </w:rPr>
            </w:pPr>
            <w:r>
              <w:rPr>
                <w:sz w:val="18"/>
                <w:szCs w:val="18"/>
              </w:rPr>
              <w:t>0,00</w:t>
            </w:r>
          </w:p>
        </w:tc>
        <w:tc>
          <w:tcPr>
            <w:tcW w:w="567" w:type="dxa"/>
          </w:tcPr>
          <w:p w:rsidR="000B5C13" w:rsidRPr="007E6F3F" w:rsidRDefault="00FE6F72" w:rsidP="00426E3E">
            <w:pPr>
              <w:jc w:val="center"/>
              <w:rPr>
                <w:sz w:val="18"/>
                <w:szCs w:val="18"/>
              </w:rPr>
            </w:pPr>
            <w:r>
              <w:rPr>
                <w:sz w:val="18"/>
                <w:szCs w:val="18"/>
              </w:rPr>
              <w:t>0,0</w:t>
            </w:r>
          </w:p>
        </w:tc>
        <w:tc>
          <w:tcPr>
            <w:tcW w:w="709" w:type="dxa"/>
          </w:tcPr>
          <w:p w:rsidR="000B5C13" w:rsidRPr="007E6F3F" w:rsidRDefault="00FE6F72" w:rsidP="00024355">
            <w:pPr>
              <w:jc w:val="center"/>
              <w:rPr>
                <w:sz w:val="18"/>
                <w:szCs w:val="18"/>
              </w:rPr>
            </w:pPr>
            <w:r>
              <w:rPr>
                <w:sz w:val="18"/>
                <w:szCs w:val="18"/>
              </w:rPr>
              <w:t>0,0</w:t>
            </w:r>
          </w:p>
        </w:tc>
        <w:tc>
          <w:tcPr>
            <w:tcW w:w="850" w:type="dxa"/>
          </w:tcPr>
          <w:p w:rsidR="000B5C13" w:rsidRPr="007E6F3F" w:rsidRDefault="00FE6F72" w:rsidP="00024355">
            <w:pPr>
              <w:jc w:val="center"/>
              <w:rPr>
                <w:sz w:val="18"/>
                <w:szCs w:val="18"/>
              </w:rPr>
            </w:pPr>
            <w:r>
              <w:rPr>
                <w:sz w:val="18"/>
                <w:szCs w:val="18"/>
              </w:rPr>
              <w:t>0,0</w:t>
            </w:r>
          </w:p>
        </w:tc>
        <w:tc>
          <w:tcPr>
            <w:tcW w:w="850" w:type="dxa"/>
          </w:tcPr>
          <w:p w:rsidR="000B5C13" w:rsidRPr="007E6F3F" w:rsidRDefault="00FE6F72" w:rsidP="00024355">
            <w:pPr>
              <w:jc w:val="center"/>
              <w:rPr>
                <w:sz w:val="18"/>
                <w:szCs w:val="18"/>
              </w:rPr>
            </w:pPr>
            <w:r>
              <w:rPr>
                <w:sz w:val="18"/>
                <w:szCs w:val="18"/>
              </w:rPr>
              <w:t>0,0</w:t>
            </w:r>
          </w:p>
        </w:tc>
        <w:tc>
          <w:tcPr>
            <w:tcW w:w="709" w:type="dxa"/>
          </w:tcPr>
          <w:p w:rsidR="00FE6F72" w:rsidRPr="007E6F3F" w:rsidRDefault="00FE6F72" w:rsidP="00FE6F72">
            <w:pPr>
              <w:jc w:val="center"/>
              <w:rPr>
                <w:sz w:val="18"/>
                <w:szCs w:val="18"/>
              </w:rPr>
            </w:pPr>
            <w:r>
              <w:rPr>
                <w:sz w:val="18"/>
                <w:szCs w:val="18"/>
              </w:rPr>
              <w:t>0,00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Pr>
                <w:sz w:val="18"/>
                <w:szCs w:val="18"/>
              </w:rPr>
              <w:t>0,00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1.1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w:t>
            </w:r>
            <w:proofErr w:type="spellStart"/>
            <w:r w:rsidRPr="007E6F3F">
              <w:rPr>
                <w:sz w:val="18"/>
                <w:szCs w:val="18"/>
              </w:rPr>
              <w:t>Минздравсоцразвития</w:t>
            </w:r>
            <w:proofErr w:type="spellEnd"/>
            <w:r w:rsidRPr="007E6F3F">
              <w:rPr>
                <w:sz w:val="18"/>
                <w:szCs w:val="18"/>
              </w:rPr>
              <w:t xml:space="preserve"> ЧР*</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FE6F72" w:rsidP="00024355">
            <w:pPr>
              <w:jc w:val="center"/>
              <w:rPr>
                <w:sz w:val="18"/>
                <w:szCs w:val="18"/>
              </w:rPr>
            </w:pPr>
            <w:r>
              <w:rPr>
                <w:sz w:val="18"/>
                <w:szCs w:val="18"/>
              </w:rPr>
              <w:t>0,0</w:t>
            </w:r>
          </w:p>
        </w:tc>
        <w:tc>
          <w:tcPr>
            <w:tcW w:w="709" w:type="dxa"/>
          </w:tcPr>
          <w:p w:rsidR="000B5C13" w:rsidRPr="007E6F3F" w:rsidRDefault="00FE6F72"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1.2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w:t>
            </w:r>
            <w:proofErr w:type="spellStart"/>
            <w:r w:rsidRPr="007E6F3F">
              <w:rPr>
                <w:sz w:val="18"/>
                <w:szCs w:val="18"/>
              </w:rPr>
              <w:t>Минздравсоцразвития</w:t>
            </w:r>
            <w:proofErr w:type="spellEnd"/>
            <w:r w:rsidRPr="007E6F3F">
              <w:rPr>
                <w:sz w:val="18"/>
                <w:szCs w:val="18"/>
              </w:rPr>
              <w:t xml:space="preserve"> ЧР* </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0B5C13" w:rsidP="00024355">
            <w:pPr>
              <w:jc w:val="center"/>
              <w:rPr>
                <w:sz w:val="18"/>
                <w:szCs w:val="18"/>
              </w:rPr>
            </w:pP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b/>
                <w:bCs/>
                <w:sz w:val="18"/>
                <w:szCs w:val="18"/>
              </w:rPr>
            </w:pPr>
            <w:r w:rsidRPr="007E6F3F">
              <w:rPr>
                <w:sz w:val="18"/>
                <w:szCs w:val="18"/>
              </w:rPr>
              <w:t>Основное мероприятие 1.3</w:t>
            </w:r>
          </w:p>
        </w:tc>
        <w:tc>
          <w:tcPr>
            <w:tcW w:w="2552" w:type="dxa"/>
            <w:vMerge w:val="restart"/>
          </w:tcPr>
          <w:p w:rsidR="00426E3E" w:rsidRPr="007E6F3F" w:rsidRDefault="00426E3E"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426E3E" w:rsidRPr="007E6F3F" w:rsidRDefault="00426E3E"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426E3E" w:rsidRPr="007E6F3F" w:rsidRDefault="00426E3E" w:rsidP="00024355">
            <w:pPr>
              <w:widowControl w:val="0"/>
              <w:jc w:val="center"/>
              <w:rPr>
                <w:kern w:val="2"/>
                <w:sz w:val="18"/>
                <w:szCs w:val="18"/>
              </w:rPr>
            </w:pPr>
          </w:p>
        </w:tc>
        <w:tc>
          <w:tcPr>
            <w:tcW w:w="1134" w:type="dxa"/>
          </w:tcPr>
          <w:p w:rsidR="00426E3E" w:rsidRPr="007E6F3F" w:rsidRDefault="00426E3E" w:rsidP="00024355">
            <w:pPr>
              <w:jc w:val="center"/>
              <w:rPr>
                <w:sz w:val="18"/>
                <w:szCs w:val="18"/>
              </w:rPr>
            </w:pPr>
          </w:p>
        </w:tc>
        <w:tc>
          <w:tcPr>
            <w:tcW w:w="2126" w:type="dxa"/>
          </w:tcPr>
          <w:p w:rsidR="00426E3E" w:rsidRPr="007E6F3F" w:rsidRDefault="00426E3E" w:rsidP="00497832">
            <w:pPr>
              <w:rPr>
                <w:sz w:val="18"/>
                <w:szCs w:val="18"/>
              </w:rPr>
            </w:pPr>
            <w:r w:rsidRPr="007E6F3F">
              <w:rPr>
                <w:sz w:val="18"/>
                <w:szCs w:val="18"/>
              </w:rPr>
              <w:t xml:space="preserve">всего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 xml:space="preserve">районный  бюджет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федеральный бюджет</w:t>
            </w:r>
          </w:p>
        </w:tc>
        <w:tc>
          <w:tcPr>
            <w:tcW w:w="851" w:type="dxa"/>
          </w:tcPr>
          <w:p w:rsidR="00426E3E" w:rsidRPr="007E6F3F" w:rsidRDefault="00426E3E" w:rsidP="00497832">
            <w:pPr>
              <w:jc w:val="center"/>
              <w:rPr>
                <w:sz w:val="18"/>
                <w:szCs w:val="18"/>
              </w:rPr>
            </w:pPr>
            <w:r>
              <w:rPr>
                <w:sz w:val="18"/>
                <w:szCs w:val="18"/>
              </w:rPr>
              <w:t>0,00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567"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Pr>
                <w:sz w:val="18"/>
                <w:szCs w:val="18"/>
              </w:rPr>
              <w:t>0,0</w:t>
            </w:r>
          </w:p>
        </w:tc>
        <w:tc>
          <w:tcPr>
            <w:tcW w:w="709" w:type="dxa"/>
          </w:tcPr>
          <w:p w:rsidR="00426E3E" w:rsidRPr="007E6F3F" w:rsidRDefault="00426E3E" w:rsidP="00497832">
            <w:pPr>
              <w:jc w:val="center"/>
              <w:rPr>
                <w:sz w:val="18"/>
                <w:szCs w:val="18"/>
              </w:rPr>
            </w:pPr>
            <w:r>
              <w:rPr>
                <w:sz w:val="18"/>
                <w:szCs w:val="18"/>
              </w:rPr>
              <w:t>0,0</w:t>
            </w:r>
          </w:p>
        </w:tc>
      </w:tr>
      <w:tr w:rsidR="000B5C13" w:rsidRPr="007E6F3F" w:rsidTr="00426E3E">
        <w:trPr>
          <w:tblCellSpacing w:w="5" w:type="nil"/>
        </w:trPr>
        <w:tc>
          <w:tcPr>
            <w:tcW w:w="1134" w:type="dxa"/>
            <w:tcBorders>
              <w:left w:val="nil"/>
            </w:tcBorders>
          </w:tcPr>
          <w:p w:rsidR="000B5C13" w:rsidRPr="007E6F3F" w:rsidRDefault="000B5C13" w:rsidP="00024355">
            <w:pPr>
              <w:rPr>
                <w:b/>
                <w:bCs/>
                <w:sz w:val="18"/>
                <w:szCs w:val="18"/>
              </w:rPr>
            </w:pPr>
            <w:r w:rsidRPr="007E6F3F">
              <w:rPr>
                <w:sz w:val="18"/>
                <w:szCs w:val="18"/>
              </w:rPr>
              <w:t>Основное мероприятие 1.4</w:t>
            </w:r>
          </w:p>
        </w:tc>
        <w:tc>
          <w:tcPr>
            <w:tcW w:w="2552" w:type="dxa"/>
          </w:tcPr>
          <w:p w:rsidR="000B5C13" w:rsidRPr="007E6F3F" w:rsidRDefault="000B5C13" w:rsidP="00024355">
            <w:pPr>
              <w:widowControl w:val="0"/>
              <w:rPr>
                <w:sz w:val="18"/>
                <w:szCs w:val="18"/>
              </w:rPr>
            </w:pPr>
            <w:r w:rsidRPr="007E6F3F">
              <w:rPr>
                <w:sz w:val="18"/>
                <w:szCs w:val="18"/>
              </w:rPr>
              <w:t>Основное мероприятие 1.4</w:t>
            </w:r>
          </w:p>
          <w:p w:rsidR="000B5C13" w:rsidRPr="007E6F3F" w:rsidRDefault="000B5C13"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0B5C13" w:rsidRPr="007E6F3F" w:rsidRDefault="000B5C13"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всего</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bl>
    <w:p w:rsidR="00B90AF6" w:rsidRPr="007E6F3F" w:rsidRDefault="00B90AF6" w:rsidP="00B90AF6">
      <w:pPr>
        <w:tabs>
          <w:tab w:val="left" w:pos="1890"/>
        </w:tabs>
        <w:ind w:firstLine="709"/>
        <w:jc w:val="both"/>
        <w:rPr>
          <w:sz w:val="18"/>
          <w:szCs w:val="18"/>
        </w:rPr>
      </w:pPr>
    </w:p>
    <w:p w:rsidR="00B90AF6" w:rsidRPr="007E6F3F" w:rsidRDefault="00B90AF6" w:rsidP="00B90AF6">
      <w:pPr>
        <w:ind w:left="426"/>
        <w:rPr>
          <w:sz w:val="18"/>
          <w:szCs w:val="18"/>
        </w:rPr>
      </w:pPr>
      <w:r w:rsidRPr="007E6F3F">
        <w:rPr>
          <w:sz w:val="18"/>
          <w:szCs w:val="18"/>
        </w:rPr>
        <w:t>*Мероприятия проводятся по согласованию с исполнителем</w:t>
      </w:r>
    </w:p>
    <w:p w:rsidR="00B90AF6" w:rsidRDefault="00B90AF6" w:rsidP="00B90AF6">
      <w:pPr>
        <w:tabs>
          <w:tab w:val="left" w:pos="567"/>
        </w:tabs>
        <w:ind w:left="567" w:firstLine="567"/>
        <w:jc w:val="both"/>
        <w:rPr>
          <w:sz w:val="18"/>
          <w:szCs w:val="18"/>
        </w:rPr>
        <w:sectPr w:rsidR="00B90AF6" w:rsidSect="00024355">
          <w:pgSz w:w="16838" w:h="11906" w:orient="landscape"/>
          <w:pgMar w:top="1134" w:right="851" w:bottom="1134" w:left="567" w:header="709" w:footer="709" w:gutter="0"/>
          <w:cols w:space="708"/>
          <w:docGrid w:linePitch="360"/>
        </w:sectPr>
      </w:pPr>
    </w:p>
    <w:p w:rsidR="00B90AF6" w:rsidRPr="00630B7E" w:rsidRDefault="00B90AF6" w:rsidP="00B90AF6">
      <w:pPr>
        <w:pStyle w:val="a3"/>
        <w:jc w:val="center"/>
        <w:rPr>
          <w:b/>
          <w:kern w:val="2"/>
          <w:sz w:val="20"/>
          <w:szCs w:val="20"/>
        </w:rPr>
      </w:pPr>
      <w:r w:rsidRPr="00630B7E">
        <w:rPr>
          <w:b/>
          <w:kern w:val="2"/>
          <w:sz w:val="20"/>
          <w:szCs w:val="20"/>
        </w:rPr>
        <w:lastRenderedPageBreak/>
        <w:t>8. Подпрограмма</w:t>
      </w:r>
    </w:p>
    <w:p w:rsidR="00B90AF6" w:rsidRPr="00491A91" w:rsidRDefault="00B90AF6" w:rsidP="00C5798E">
      <w:pPr>
        <w:pStyle w:val="a3"/>
        <w:jc w:val="center"/>
        <w:rPr>
          <w:kern w:val="2"/>
        </w:rPr>
      </w:pPr>
      <w:r w:rsidRPr="00630B7E">
        <w:rPr>
          <w:b/>
          <w:sz w:val="20"/>
          <w:szCs w:val="20"/>
        </w:rPr>
        <w:t xml:space="preserve">"Поддержка социально ориентированных некоммерческих организаций в Козловском районе Чувашской Республики» </w:t>
      </w:r>
      <w:r w:rsidR="00C5798E">
        <w:rPr>
          <w:b/>
          <w:sz w:val="20"/>
          <w:szCs w:val="20"/>
        </w:rPr>
        <w:t xml:space="preserve">на </w:t>
      </w:r>
      <w:r w:rsidR="009F349C" w:rsidRPr="009F349C">
        <w:rPr>
          <w:b/>
          <w:sz w:val="18"/>
          <w:szCs w:val="18"/>
        </w:rPr>
        <w:t>2019-2035</w:t>
      </w:r>
      <w:r w:rsidR="009F349C" w:rsidRPr="00AC517C">
        <w:t xml:space="preserve"> </w:t>
      </w:r>
      <w:r w:rsidR="00C5798E" w:rsidRPr="00C5798E">
        <w:rPr>
          <w:b/>
          <w:sz w:val="20"/>
          <w:szCs w:val="20"/>
        </w:rPr>
        <w:t>годы</w:t>
      </w:r>
      <w:r w:rsidR="00C5798E" w:rsidRPr="00E257A7">
        <w:rPr>
          <w:sz w:val="20"/>
          <w:szCs w:val="20"/>
        </w:rPr>
        <w:t xml:space="preserve">  </w:t>
      </w:r>
    </w:p>
    <w:p w:rsidR="00B90AF6" w:rsidRPr="00630B7E" w:rsidRDefault="00B90AF6" w:rsidP="00B90AF6">
      <w:pPr>
        <w:jc w:val="center"/>
        <w:rPr>
          <w:b/>
          <w:kern w:val="2"/>
          <w:sz w:val="20"/>
          <w:szCs w:val="20"/>
        </w:rPr>
      </w:pPr>
      <w:r w:rsidRPr="00630B7E">
        <w:rPr>
          <w:b/>
          <w:kern w:val="2"/>
          <w:sz w:val="20"/>
          <w:szCs w:val="20"/>
        </w:rPr>
        <w:t>8.1. ПАСПОРТ ПОДПРОГРАММЫ</w:t>
      </w:r>
    </w:p>
    <w:p w:rsidR="00B90AF6" w:rsidRPr="00630B7E" w:rsidRDefault="00B90AF6" w:rsidP="00B90AF6">
      <w:pPr>
        <w:jc w:val="center"/>
        <w:rPr>
          <w:b/>
          <w:kern w:val="2"/>
          <w:sz w:val="20"/>
          <w:szCs w:val="20"/>
        </w:rPr>
      </w:pPr>
    </w:p>
    <w:tbl>
      <w:tblPr>
        <w:tblW w:w="5000" w:type="pct"/>
        <w:jc w:val="center"/>
        <w:tblLayout w:type="fixed"/>
        <w:tblCellMar>
          <w:left w:w="28" w:type="dxa"/>
          <w:right w:w="28" w:type="dxa"/>
        </w:tblCellMar>
        <w:tblLook w:val="01E0" w:firstRow="1" w:lastRow="1" w:firstColumn="1" w:lastColumn="1" w:noHBand="0" w:noVBand="0"/>
      </w:tblPr>
      <w:tblGrid>
        <w:gridCol w:w="2664"/>
        <w:gridCol w:w="6691"/>
      </w:tblGrid>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Наименование подпрограммы </w:t>
            </w:r>
          </w:p>
        </w:tc>
        <w:tc>
          <w:tcPr>
            <w:tcW w:w="7342" w:type="dxa"/>
          </w:tcPr>
          <w:p w:rsidR="00B90AF6" w:rsidRPr="00630B7E" w:rsidRDefault="00B90AF6" w:rsidP="00220CDA">
            <w:pPr>
              <w:pStyle w:val="a3"/>
              <w:jc w:val="both"/>
              <w:rPr>
                <w:kern w:val="2"/>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b/>
                <w:sz w:val="18"/>
                <w:szCs w:val="18"/>
              </w:rPr>
              <w:t>2019-2035</w:t>
            </w:r>
            <w:r w:rsidR="00C5798E" w:rsidRPr="00E257A7">
              <w:rPr>
                <w:sz w:val="20"/>
                <w:szCs w:val="20"/>
              </w:rPr>
              <w:t xml:space="preserve"> годы  </w:t>
            </w:r>
            <w:r w:rsidRPr="00630B7E">
              <w:rPr>
                <w:kern w:val="2"/>
                <w:sz w:val="20"/>
                <w:szCs w:val="20"/>
              </w:rPr>
              <w:t>(далее  – подпрограмма)</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B90AF6" w:rsidRPr="00630B7E" w:rsidRDefault="00B90AF6" w:rsidP="00024355">
            <w:pPr>
              <w:pStyle w:val="a3"/>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Участники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sz w:val="20"/>
                <w:szCs w:val="20"/>
              </w:rPr>
              <w:t>Социально ориентированные некоммерческие организаций</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630B7E" w:rsidRDefault="00B90AF6" w:rsidP="00024355">
            <w:pPr>
              <w:pStyle w:val="a3"/>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Задачи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c>
          <w:tcPr>
            <w:tcW w:w="7342" w:type="dxa"/>
          </w:tcPr>
          <w:p w:rsidR="00B90AF6" w:rsidRPr="00630B7E" w:rsidRDefault="00B90AF6" w:rsidP="00024355">
            <w:pPr>
              <w:pStyle w:val="a3"/>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B90AF6" w:rsidRPr="00630B7E" w:rsidRDefault="00B90AF6" w:rsidP="00024355">
            <w:pPr>
              <w:pStyle w:val="a3"/>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B90AF6" w:rsidRPr="00630B7E" w:rsidRDefault="00B90AF6" w:rsidP="00024355">
            <w:pPr>
              <w:pStyle w:val="a3"/>
              <w:jc w:val="both"/>
              <w:rPr>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Целевые </w:t>
            </w:r>
          </w:p>
          <w:p w:rsidR="00B90AF6" w:rsidRPr="00630B7E" w:rsidRDefault="00B90AF6" w:rsidP="00024355">
            <w:pPr>
              <w:pStyle w:val="a3"/>
              <w:jc w:val="both"/>
              <w:rPr>
                <w:kern w:val="2"/>
                <w:sz w:val="20"/>
                <w:szCs w:val="20"/>
              </w:rPr>
            </w:pPr>
            <w:r w:rsidRPr="00630B7E">
              <w:rPr>
                <w:kern w:val="2"/>
                <w:sz w:val="20"/>
                <w:szCs w:val="20"/>
              </w:rPr>
              <w:t xml:space="preserve">индикаторы и </w:t>
            </w:r>
          </w:p>
          <w:p w:rsidR="00B90AF6" w:rsidRPr="00630B7E" w:rsidRDefault="00B90AF6" w:rsidP="00024355">
            <w:pPr>
              <w:pStyle w:val="a3"/>
              <w:jc w:val="both"/>
              <w:rPr>
                <w:kern w:val="2"/>
                <w:sz w:val="20"/>
                <w:szCs w:val="20"/>
              </w:rPr>
            </w:pPr>
            <w:r w:rsidRPr="00630B7E">
              <w:rPr>
                <w:kern w:val="2"/>
                <w:sz w:val="20"/>
                <w:szCs w:val="20"/>
              </w:rPr>
              <w:t>показатели</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К 20</w:t>
            </w:r>
            <w:r w:rsidR="006F4278">
              <w:rPr>
                <w:sz w:val="20"/>
                <w:szCs w:val="20"/>
              </w:rPr>
              <w:t>35</w:t>
            </w:r>
            <w:r w:rsidRPr="00630B7E">
              <w:rPr>
                <w:sz w:val="20"/>
                <w:szCs w:val="20"/>
              </w:rPr>
              <w:t> году предусматривается достижение следующих показателей:</w:t>
            </w:r>
          </w:p>
          <w:p w:rsidR="00B90AF6" w:rsidRPr="00630B7E" w:rsidRDefault="00B90AF6" w:rsidP="00024355">
            <w:pPr>
              <w:pStyle w:val="a3"/>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630B7E" w:rsidRDefault="00B90AF6" w:rsidP="00024355">
            <w:pPr>
              <w:pStyle w:val="a3"/>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rPr>
                <w:kern w:val="2"/>
                <w:sz w:val="20"/>
                <w:szCs w:val="20"/>
              </w:rPr>
            </w:pPr>
            <w:r w:rsidRPr="00630B7E">
              <w:rPr>
                <w:kern w:val="2"/>
                <w:sz w:val="20"/>
                <w:szCs w:val="20"/>
              </w:rPr>
              <w:t xml:space="preserve">Сроки реализации подпрограммы </w:t>
            </w:r>
          </w:p>
        </w:tc>
        <w:tc>
          <w:tcPr>
            <w:tcW w:w="7342" w:type="dxa"/>
          </w:tcPr>
          <w:p w:rsidR="00C5798E" w:rsidRDefault="009F349C" w:rsidP="00024355">
            <w:pPr>
              <w:pStyle w:val="a3"/>
              <w:jc w:val="both"/>
              <w:rPr>
                <w:sz w:val="20"/>
                <w:szCs w:val="20"/>
              </w:rPr>
            </w:pPr>
            <w:r w:rsidRPr="009F349C">
              <w:rPr>
                <w:b/>
                <w:sz w:val="18"/>
                <w:szCs w:val="18"/>
              </w:rPr>
              <w:t>2019-2035</w:t>
            </w:r>
            <w:r w:rsidRPr="00AC517C">
              <w:t xml:space="preserve"> </w:t>
            </w:r>
            <w:r w:rsidR="00C5798E" w:rsidRPr="00E257A7">
              <w:rPr>
                <w:sz w:val="20"/>
                <w:szCs w:val="20"/>
              </w:rPr>
              <w:t xml:space="preserve">годы  </w:t>
            </w:r>
          </w:p>
          <w:p w:rsidR="00B90AF6" w:rsidRPr="00C5798E" w:rsidRDefault="00B90AF6" w:rsidP="00024355">
            <w:pPr>
              <w:pStyle w:val="a3"/>
              <w:jc w:val="both"/>
              <w:rPr>
                <w:color w:val="FF0000"/>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Ресурсное </w:t>
            </w:r>
          </w:p>
          <w:p w:rsidR="00B90AF6" w:rsidRPr="00630B7E" w:rsidRDefault="00B90AF6" w:rsidP="00024355">
            <w:pPr>
              <w:pStyle w:val="a3"/>
              <w:jc w:val="both"/>
              <w:rPr>
                <w:kern w:val="2"/>
                <w:sz w:val="20"/>
                <w:szCs w:val="20"/>
              </w:rPr>
            </w:pPr>
            <w:r w:rsidRPr="00630B7E">
              <w:rPr>
                <w:kern w:val="2"/>
                <w:sz w:val="20"/>
                <w:szCs w:val="20"/>
              </w:rPr>
              <w:t xml:space="preserve">обеспечение 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Ожидаемые </w:t>
            </w:r>
          </w:p>
          <w:p w:rsidR="00B90AF6" w:rsidRPr="00630B7E" w:rsidRDefault="00B90AF6" w:rsidP="00024355">
            <w:pPr>
              <w:pStyle w:val="a3"/>
              <w:jc w:val="both"/>
              <w:rPr>
                <w:kern w:val="2"/>
                <w:sz w:val="20"/>
                <w:szCs w:val="20"/>
              </w:rPr>
            </w:pPr>
            <w:r w:rsidRPr="00630B7E">
              <w:rPr>
                <w:kern w:val="2"/>
                <w:sz w:val="20"/>
                <w:szCs w:val="20"/>
              </w:rPr>
              <w:t xml:space="preserve">результаты </w:t>
            </w:r>
          </w:p>
          <w:p w:rsidR="00B90AF6" w:rsidRPr="00630B7E" w:rsidRDefault="00B90AF6" w:rsidP="00024355">
            <w:pPr>
              <w:pStyle w:val="a3"/>
              <w:jc w:val="both"/>
              <w:rPr>
                <w:kern w:val="2"/>
                <w:sz w:val="20"/>
                <w:szCs w:val="20"/>
              </w:rPr>
            </w:pPr>
            <w:r w:rsidRPr="00630B7E">
              <w:rPr>
                <w:kern w:val="2"/>
                <w:sz w:val="20"/>
                <w:szCs w:val="20"/>
              </w:rPr>
              <w:t>реализации</w:t>
            </w:r>
          </w:p>
          <w:p w:rsidR="00B90AF6" w:rsidRPr="00630B7E" w:rsidRDefault="00B90AF6" w:rsidP="00024355">
            <w:pPr>
              <w:pStyle w:val="a3"/>
              <w:jc w:val="both"/>
              <w:rPr>
                <w:kern w:val="2"/>
                <w:sz w:val="20"/>
                <w:szCs w:val="20"/>
              </w:rPr>
            </w:pPr>
            <w:r w:rsidRPr="00630B7E">
              <w:rPr>
                <w:kern w:val="2"/>
                <w:sz w:val="20"/>
                <w:szCs w:val="20"/>
              </w:rPr>
              <w:t xml:space="preserve"> подпрограммы </w:t>
            </w:r>
          </w:p>
        </w:tc>
        <w:tc>
          <w:tcPr>
            <w:tcW w:w="7342" w:type="dxa"/>
          </w:tcPr>
          <w:p w:rsidR="00B90AF6" w:rsidRPr="00630B7E" w:rsidRDefault="00B90AF6" w:rsidP="00024355">
            <w:pPr>
              <w:pStyle w:val="a3"/>
              <w:jc w:val="both"/>
              <w:rPr>
                <w:sz w:val="20"/>
                <w:szCs w:val="20"/>
              </w:rPr>
            </w:pPr>
            <w:r w:rsidRPr="00630B7E">
              <w:rPr>
                <w:sz w:val="20"/>
                <w:szCs w:val="20"/>
              </w:rPr>
              <w:t>Последовательная реализация программных мероприятий позволит обеспечить:</w:t>
            </w:r>
          </w:p>
          <w:p w:rsidR="00B90AF6" w:rsidRPr="00630B7E" w:rsidRDefault="00B90AF6" w:rsidP="00024355">
            <w:pPr>
              <w:pStyle w:val="a3"/>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B90AF6" w:rsidRPr="00630B7E" w:rsidRDefault="00B90AF6" w:rsidP="00024355">
            <w:pPr>
              <w:pStyle w:val="a3"/>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B90AF6" w:rsidRPr="00630B7E" w:rsidRDefault="00B90AF6" w:rsidP="00024355">
            <w:pPr>
              <w:pStyle w:val="a3"/>
              <w:jc w:val="both"/>
              <w:rPr>
                <w:sz w:val="20"/>
                <w:szCs w:val="20"/>
              </w:rPr>
            </w:pPr>
            <w:r w:rsidRPr="00630B7E">
              <w:rPr>
                <w:sz w:val="20"/>
                <w:szCs w:val="20"/>
              </w:rPr>
              <w:t>развитие благотворительной деятельности и добровольчества, играющих ключевую роль в развитии сектора некоммерческих организаций;</w:t>
            </w:r>
          </w:p>
          <w:p w:rsidR="00B90AF6" w:rsidRPr="00630B7E" w:rsidRDefault="00B90AF6" w:rsidP="00024355">
            <w:pPr>
              <w:pStyle w:val="a3"/>
              <w:jc w:val="both"/>
              <w:rPr>
                <w:sz w:val="20"/>
                <w:szCs w:val="20"/>
              </w:rPr>
            </w:pPr>
            <w:r w:rsidRPr="00630B7E">
              <w:rPr>
                <w:sz w:val="20"/>
                <w:szCs w:val="20"/>
              </w:rPr>
              <w:lastRenderedPageBreak/>
              <w:t>социальный эффект от реализации мероприятий Программы будет выражаться в:</w:t>
            </w:r>
          </w:p>
          <w:p w:rsidR="00B90AF6" w:rsidRPr="00630B7E" w:rsidRDefault="00B90AF6" w:rsidP="00024355">
            <w:pPr>
              <w:pStyle w:val="a3"/>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B90AF6" w:rsidRPr="00630B7E" w:rsidRDefault="00B90AF6" w:rsidP="00024355">
            <w:pPr>
              <w:pStyle w:val="a3"/>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B90AF6" w:rsidRDefault="00B90AF6" w:rsidP="00B90AF6">
      <w:pPr>
        <w:pStyle w:val="a3"/>
        <w:ind w:firstLine="567"/>
        <w:jc w:val="center"/>
        <w:rPr>
          <w:kern w:val="2"/>
          <w:sz w:val="20"/>
          <w:szCs w:val="20"/>
        </w:rPr>
      </w:pPr>
    </w:p>
    <w:p w:rsidR="00B90AF6" w:rsidRPr="0049322D" w:rsidRDefault="00B90AF6" w:rsidP="00B90AF6">
      <w:pPr>
        <w:pStyle w:val="a3"/>
        <w:ind w:firstLine="567"/>
        <w:jc w:val="center"/>
        <w:rPr>
          <w:sz w:val="20"/>
          <w:szCs w:val="20"/>
        </w:rPr>
      </w:pPr>
      <w:r>
        <w:rPr>
          <w:kern w:val="2"/>
          <w:sz w:val="20"/>
          <w:szCs w:val="20"/>
        </w:rPr>
        <w:t>8.2</w:t>
      </w:r>
      <w:r w:rsidRPr="0049322D">
        <w:rPr>
          <w:kern w:val="2"/>
          <w:sz w:val="20"/>
          <w:szCs w:val="20"/>
        </w:rPr>
        <w:t xml:space="preserve"> </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B90AF6" w:rsidRPr="0049322D" w:rsidRDefault="00B90AF6" w:rsidP="00B90AF6">
      <w:pPr>
        <w:pStyle w:val="a3"/>
        <w:ind w:firstLine="567"/>
        <w:jc w:val="both"/>
        <w:rPr>
          <w:sz w:val="20"/>
          <w:szCs w:val="20"/>
        </w:rPr>
      </w:pPr>
    </w:p>
    <w:p w:rsidR="00B90AF6" w:rsidRPr="0049322D" w:rsidRDefault="00132627" w:rsidP="00B90AF6">
      <w:pPr>
        <w:pStyle w:val="a3"/>
        <w:ind w:firstLine="567"/>
        <w:jc w:val="both"/>
        <w:rPr>
          <w:sz w:val="20"/>
          <w:szCs w:val="20"/>
        </w:rPr>
      </w:pPr>
      <w:hyperlink r:id="rId13" w:history="1">
        <w:r w:rsidR="00B90AF6" w:rsidRPr="0049322D">
          <w:rPr>
            <w:rStyle w:val="afc"/>
            <w:b w:val="0"/>
            <w:color w:val="auto"/>
            <w:sz w:val="20"/>
            <w:szCs w:val="20"/>
            <w:u w:val="none"/>
          </w:rPr>
          <w:t>Федеральным законом</w:t>
        </w:r>
      </w:hyperlink>
      <w:r w:rsidR="00B90AF6"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B90AF6" w:rsidRPr="0049322D" w:rsidRDefault="00B90AF6" w:rsidP="00B90AF6">
      <w:pPr>
        <w:pStyle w:val="a3"/>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B90AF6" w:rsidRPr="0049322D" w:rsidRDefault="00B90AF6" w:rsidP="00B90AF6">
      <w:pPr>
        <w:pStyle w:val="a3"/>
        <w:ind w:firstLine="567"/>
        <w:jc w:val="both"/>
        <w:rPr>
          <w:sz w:val="20"/>
          <w:szCs w:val="20"/>
        </w:rPr>
      </w:pPr>
      <w:r w:rsidRPr="00B90AF6">
        <w:rPr>
          <w:rStyle w:val="a9"/>
          <w:b w:val="0"/>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B90AF6" w:rsidRPr="0049322D" w:rsidRDefault="00B90AF6" w:rsidP="00B90AF6">
      <w:pPr>
        <w:pStyle w:val="a3"/>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B90AF6" w:rsidRPr="0049322D" w:rsidRDefault="00B90AF6" w:rsidP="00B90AF6">
      <w:pPr>
        <w:pStyle w:val="a3"/>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B90AF6" w:rsidRPr="0049322D" w:rsidRDefault="00B90AF6" w:rsidP="00B90AF6">
      <w:pPr>
        <w:pStyle w:val="a3"/>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B90AF6" w:rsidRPr="0049322D" w:rsidRDefault="00B90AF6" w:rsidP="00B90AF6">
      <w:pPr>
        <w:pStyle w:val="a3"/>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B90AF6" w:rsidRPr="0049322D" w:rsidRDefault="00B90AF6" w:rsidP="00B90AF6">
      <w:pPr>
        <w:pStyle w:val="a3"/>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B90AF6" w:rsidRPr="0049322D" w:rsidRDefault="00B90AF6" w:rsidP="00B90AF6">
      <w:pPr>
        <w:pStyle w:val="a3"/>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B90AF6" w:rsidRPr="0049322D" w:rsidRDefault="00B90AF6" w:rsidP="00B90AF6">
      <w:pPr>
        <w:pStyle w:val="a3"/>
        <w:ind w:firstLine="567"/>
        <w:jc w:val="both"/>
        <w:rPr>
          <w:sz w:val="20"/>
          <w:szCs w:val="20"/>
        </w:rPr>
      </w:pPr>
      <w:r w:rsidRPr="0049322D">
        <w:rPr>
          <w:sz w:val="20"/>
          <w:szCs w:val="20"/>
        </w:rPr>
        <w:lastRenderedPageBreak/>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B90AF6" w:rsidRPr="0049322D" w:rsidRDefault="00B90AF6" w:rsidP="00B90AF6">
      <w:pPr>
        <w:pStyle w:val="a3"/>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B90AF6" w:rsidRPr="0049322D" w:rsidRDefault="00B90AF6" w:rsidP="00B90AF6">
      <w:pPr>
        <w:pStyle w:val="a3"/>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B90AF6" w:rsidRPr="0049322D" w:rsidRDefault="00B90AF6" w:rsidP="00B90AF6">
      <w:pPr>
        <w:pStyle w:val="a3"/>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B90AF6" w:rsidRPr="0049322D" w:rsidRDefault="00B90AF6" w:rsidP="00B90AF6">
      <w:pPr>
        <w:pStyle w:val="a3"/>
        <w:ind w:firstLine="567"/>
        <w:jc w:val="both"/>
        <w:rPr>
          <w:sz w:val="20"/>
          <w:szCs w:val="20"/>
        </w:rPr>
      </w:pPr>
      <w:bookmarkStart w:id="11"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1"/>
      <w:r w:rsidRPr="0049322D">
        <w:rPr>
          <w:sz w:val="20"/>
          <w:szCs w:val="20"/>
        </w:rPr>
        <w:t xml:space="preserve">«Развитие культуры и туризма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«Развитие физической культуры и спорта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w:t>
      </w:r>
      <w:r w:rsidRPr="0049322D">
        <w:rPr>
          <w:bCs/>
          <w:sz w:val="20"/>
          <w:szCs w:val="20"/>
        </w:rPr>
        <w:t xml:space="preserve">«Содействие занятости населения» на </w:t>
      </w:r>
      <w:r w:rsidRPr="0049322D">
        <w:rPr>
          <w:sz w:val="20"/>
          <w:szCs w:val="20"/>
        </w:rPr>
        <w:t>201</w:t>
      </w:r>
      <w:r w:rsidR="00426E3E">
        <w:rPr>
          <w:sz w:val="20"/>
          <w:szCs w:val="20"/>
        </w:rPr>
        <w:t>9</w:t>
      </w:r>
      <w:r w:rsidRPr="0049322D">
        <w:rPr>
          <w:sz w:val="20"/>
          <w:szCs w:val="20"/>
        </w:rPr>
        <w:t>–20</w:t>
      </w:r>
      <w:r w:rsidR="00426E3E">
        <w:rPr>
          <w:sz w:val="20"/>
          <w:szCs w:val="20"/>
        </w:rPr>
        <w:t>35</w:t>
      </w:r>
      <w:r w:rsidRPr="0049322D">
        <w:rPr>
          <w:sz w:val="20"/>
          <w:szCs w:val="20"/>
        </w:rPr>
        <w:t xml:space="preserve"> годы, </w:t>
      </w:r>
      <w:r w:rsidRPr="0049322D">
        <w:rPr>
          <w:bCs/>
          <w:sz w:val="20"/>
          <w:szCs w:val="20"/>
        </w:rPr>
        <w:t xml:space="preserve">«Развитие образования в Козловском районе Чувашской Республики» </w:t>
      </w:r>
      <w:r w:rsidRPr="0049322D">
        <w:rPr>
          <w:sz w:val="20"/>
          <w:szCs w:val="20"/>
        </w:rPr>
        <w:t xml:space="preserve">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49322D">
        <w:rPr>
          <w:sz w:val="20"/>
          <w:szCs w:val="20"/>
        </w:rPr>
        <w:t>».</w:t>
      </w:r>
    </w:p>
    <w:p w:rsidR="00B90AF6" w:rsidRPr="0049322D" w:rsidRDefault="00B90AF6" w:rsidP="00B90AF6">
      <w:pPr>
        <w:pStyle w:val="a3"/>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B90AF6" w:rsidRPr="0049322D" w:rsidRDefault="00B90AF6" w:rsidP="00B90AF6">
      <w:pPr>
        <w:pStyle w:val="a3"/>
        <w:ind w:firstLine="567"/>
        <w:jc w:val="both"/>
        <w:rPr>
          <w:kern w:val="2"/>
          <w:sz w:val="20"/>
          <w:szCs w:val="20"/>
        </w:rPr>
      </w:pPr>
    </w:p>
    <w:p w:rsidR="00B90AF6" w:rsidRPr="0049322D" w:rsidRDefault="00B90AF6" w:rsidP="00B90AF6">
      <w:pPr>
        <w:pStyle w:val="a3"/>
        <w:ind w:firstLine="567"/>
        <w:jc w:val="center"/>
        <w:rPr>
          <w:sz w:val="20"/>
          <w:szCs w:val="20"/>
        </w:rPr>
      </w:pPr>
      <w:r>
        <w:rPr>
          <w:sz w:val="20"/>
          <w:szCs w:val="20"/>
        </w:rPr>
        <w:t>8.3</w:t>
      </w:r>
      <w:r w:rsidRPr="0049322D">
        <w:rPr>
          <w:sz w:val="20"/>
          <w:szCs w:val="20"/>
        </w:rPr>
        <w:t>. Приоритеты политики в сфере реализации</w:t>
      </w:r>
    </w:p>
    <w:p w:rsidR="00B90AF6" w:rsidRPr="0049322D" w:rsidRDefault="00B90AF6" w:rsidP="00B90AF6">
      <w:pPr>
        <w:pStyle w:val="a3"/>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Целями подпрограммы являются:</w:t>
      </w:r>
    </w:p>
    <w:p w:rsidR="00B90AF6" w:rsidRPr="0049322D" w:rsidRDefault="00B90AF6" w:rsidP="00B90AF6">
      <w:pPr>
        <w:pStyle w:val="a3"/>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49322D" w:rsidRDefault="00B90AF6" w:rsidP="00B90AF6">
      <w:pPr>
        <w:pStyle w:val="a3"/>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B90AF6" w:rsidRPr="0049322D" w:rsidRDefault="00B90AF6" w:rsidP="00B90AF6">
      <w:pPr>
        <w:pStyle w:val="a3"/>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B90AF6" w:rsidRPr="0049322D" w:rsidRDefault="00B90AF6" w:rsidP="00B90AF6">
      <w:pPr>
        <w:pStyle w:val="a3"/>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B90AF6" w:rsidRPr="0049322D" w:rsidRDefault="00B90AF6" w:rsidP="00B90AF6">
      <w:pPr>
        <w:pStyle w:val="a3"/>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B90AF6" w:rsidRDefault="00B90AF6" w:rsidP="00B90AF6">
      <w:pPr>
        <w:pStyle w:val="a3"/>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B90AF6" w:rsidRPr="0049322D" w:rsidRDefault="00B90AF6" w:rsidP="00B90AF6">
      <w:pPr>
        <w:pStyle w:val="a3"/>
        <w:ind w:firstLine="567"/>
        <w:jc w:val="center"/>
        <w:rPr>
          <w:b/>
          <w:caps/>
          <w:sz w:val="20"/>
          <w:szCs w:val="20"/>
        </w:rPr>
      </w:pPr>
      <w:r w:rsidRPr="0049322D">
        <w:rPr>
          <w:b/>
          <w:caps/>
          <w:sz w:val="20"/>
          <w:szCs w:val="20"/>
        </w:rPr>
        <w:t>С в е д е н и я</w:t>
      </w:r>
    </w:p>
    <w:p w:rsidR="00B90AF6" w:rsidRPr="0049322D" w:rsidRDefault="00B90AF6" w:rsidP="00B90AF6">
      <w:pPr>
        <w:pStyle w:val="a3"/>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B90AF6" w:rsidRPr="0049322D" w:rsidRDefault="00B90AF6" w:rsidP="00B90AF6">
      <w:pPr>
        <w:pStyle w:val="a3"/>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B90AF6" w:rsidRPr="0049322D" w:rsidRDefault="00B90AF6" w:rsidP="00B90AF6">
      <w:pPr>
        <w:pStyle w:val="a3"/>
        <w:ind w:firstLine="567"/>
        <w:jc w:val="center"/>
        <w:rPr>
          <w:rStyle w:val="a9"/>
        </w:rPr>
      </w:pPr>
      <w:r w:rsidRPr="0049322D">
        <w:rPr>
          <w:b/>
          <w:sz w:val="20"/>
          <w:szCs w:val="20"/>
        </w:rPr>
        <w:t xml:space="preserve">на </w:t>
      </w:r>
      <w:r w:rsidR="009F349C" w:rsidRPr="009F349C">
        <w:rPr>
          <w:b/>
          <w:sz w:val="18"/>
          <w:szCs w:val="18"/>
        </w:rPr>
        <w:t>2019-2035</w:t>
      </w:r>
      <w:r w:rsidR="009F349C" w:rsidRPr="00AC517C">
        <w:t xml:space="preserve"> </w:t>
      </w:r>
      <w:r w:rsidRPr="0049322D">
        <w:rPr>
          <w:b/>
          <w:sz w:val="20"/>
          <w:szCs w:val="20"/>
        </w:rPr>
        <w:t>годы и их значениях</w:t>
      </w:r>
    </w:p>
    <w:p w:rsidR="00B90AF6" w:rsidRPr="0049322D" w:rsidRDefault="00B90AF6" w:rsidP="00B90AF6">
      <w:pPr>
        <w:pStyle w:val="a3"/>
        <w:ind w:firstLine="567"/>
        <w:jc w:val="both"/>
        <w:rPr>
          <w:rStyle w:val="a9"/>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895"/>
        <w:gridCol w:w="1233"/>
        <w:gridCol w:w="683"/>
        <w:gridCol w:w="550"/>
        <w:gridCol w:w="550"/>
        <w:gridCol w:w="550"/>
        <w:gridCol w:w="550"/>
        <w:gridCol w:w="550"/>
        <w:gridCol w:w="550"/>
        <w:gridCol w:w="617"/>
        <w:gridCol w:w="617"/>
      </w:tblGrid>
      <w:tr w:rsidR="00426E3E" w:rsidRPr="0049322D" w:rsidTr="00426E3E">
        <w:trPr>
          <w:tblCellSpacing w:w="5" w:type="nil"/>
        </w:trPr>
        <w:tc>
          <w:tcPr>
            <w:tcW w:w="1685" w:type="pct"/>
            <w:vMerge w:val="restart"/>
          </w:tcPr>
          <w:p w:rsidR="00426E3E" w:rsidRPr="0049322D" w:rsidRDefault="00426E3E" w:rsidP="00024355">
            <w:pPr>
              <w:pStyle w:val="a3"/>
              <w:jc w:val="both"/>
              <w:rPr>
                <w:sz w:val="20"/>
                <w:szCs w:val="20"/>
              </w:rPr>
            </w:pPr>
            <w:r w:rsidRPr="0049322D">
              <w:rPr>
                <w:sz w:val="20"/>
                <w:szCs w:val="20"/>
              </w:rPr>
              <w:t>Наименование показателя (индикатора)</w:t>
            </w:r>
          </w:p>
        </w:tc>
        <w:tc>
          <w:tcPr>
            <w:tcW w:w="649" w:type="pct"/>
            <w:vMerge w:val="restart"/>
          </w:tcPr>
          <w:p w:rsidR="00426E3E" w:rsidRPr="0049322D" w:rsidRDefault="00426E3E" w:rsidP="00024355">
            <w:pPr>
              <w:pStyle w:val="a3"/>
              <w:jc w:val="both"/>
              <w:rPr>
                <w:sz w:val="20"/>
                <w:szCs w:val="20"/>
              </w:rPr>
            </w:pPr>
            <w:r w:rsidRPr="0049322D">
              <w:rPr>
                <w:sz w:val="20"/>
                <w:szCs w:val="20"/>
              </w:rPr>
              <w:t>Единица измерения</w:t>
            </w:r>
          </w:p>
        </w:tc>
        <w:tc>
          <w:tcPr>
            <w:tcW w:w="2048" w:type="pct"/>
            <w:gridSpan w:val="7"/>
          </w:tcPr>
          <w:p w:rsidR="00426E3E" w:rsidRPr="0049322D" w:rsidRDefault="00426E3E" w:rsidP="00024355">
            <w:pPr>
              <w:pStyle w:val="a3"/>
              <w:jc w:val="both"/>
              <w:rPr>
                <w:sz w:val="20"/>
                <w:szCs w:val="20"/>
              </w:rPr>
            </w:pPr>
            <w:r w:rsidRPr="0049322D">
              <w:rPr>
                <w:sz w:val="20"/>
                <w:szCs w:val="20"/>
              </w:rPr>
              <w:t>Значения показателей</w:t>
            </w:r>
          </w:p>
        </w:tc>
        <w:tc>
          <w:tcPr>
            <w:tcW w:w="309" w:type="pct"/>
          </w:tcPr>
          <w:p w:rsidR="00426E3E" w:rsidRPr="0049322D" w:rsidRDefault="00426E3E" w:rsidP="00024355">
            <w:pPr>
              <w:pStyle w:val="a3"/>
              <w:jc w:val="both"/>
              <w:rPr>
                <w:sz w:val="20"/>
                <w:szCs w:val="20"/>
              </w:rPr>
            </w:pPr>
          </w:p>
        </w:tc>
        <w:tc>
          <w:tcPr>
            <w:tcW w:w="309" w:type="pct"/>
          </w:tcPr>
          <w:p w:rsidR="00426E3E" w:rsidRPr="0049322D" w:rsidRDefault="00426E3E" w:rsidP="00024355">
            <w:pPr>
              <w:pStyle w:val="a3"/>
              <w:jc w:val="both"/>
              <w:rPr>
                <w:sz w:val="20"/>
                <w:szCs w:val="20"/>
              </w:rPr>
            </w:pPr>
          </w:p>
        </w:tc>
      </w:tr>
      <w:tr w:rsidR="00426E3E" w:rsidRPr="0049322D" w:rsidTr="00426E3E">
        <w:trPr>
          <w:tblCellSpacing w:w="5" w:type="nil"/>
        </w:trPr>
        <w:tc>
          <w:tcPr>
            <w:tcW w:w="1685" w:type="pct"/>
            <w:vMerge/>
          </w:tcPr>
          <w:p w:rsidR="00426E3E" w:rsidRPr="0049322D" w:rsidRDefault="00426E3E" w:rsidP="00024355">
            <w:pPr>
              <w:pStyle w:val="a3"/>
              <w:jc w:val="both"/>
              <w:rPr>
                <w:sz w:val="20"/>
                <w:szCs w:val="20"/>
              </w:rPr>
            </w:pPr>
          </w:p>
        </w:tc>
        <w:tc>
          <w:tcPr>
            <w:tcW w:w="649" w:type="pct"/>
            <w:vMerge/>
          </w:tcPr>
          <w:p w:rsidR="00426E3E" w:rsidRPr="0049322D" w:rsidRDefault="00426E3E" w:rsidP="00024355">
            <w:pPr>
              <w:pStyle w:val="a3"/>
              <w:jc w:val="both"/>
              <w:rPr>
                <w:sz w:val="20"/>
                <w:szCs w:val="20"/>
              </w:rPr>
            </w:pPr>
          </w:p>
        </w:tc>
        <w:tc>
          <w:tcPr>
            <w:tcW w:w="289" w:type="pct"/>
          </w:tcPr>
          <w:p w:rsidR="00426E3E" w:rsidRPr="00426E3E" w:rsidRDefault="009F349C" w:rsidP="00426E3E">
            <w:pPr>
              <w:pStyle w:val="a3"/>
              <w:jc w:val="both"/>
              <w:rPr>
                <w:color w:val="000000" w:themeColor="text1"/>
                <w:sz w:val="20"/>
                <w:szCs w:val="20"/>
              </w:rPr>
            </w:pPr>
            <w:r>
              <w:rPr>
                <w:color w:val="000000" w:themeColor="text1"/>
                <w:sz w:val="20"/>
                <w:szCs w:val="20"/>
              </w:rPr>
              <w:t>2019г.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2020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2021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2022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2023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2024 г.</w:t>
            </w:r>
          </w:p>
        </w:tc>
        <w:tc>
          <w:tcPr>
            <w:tcW w:w="312"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2025 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2026-30г.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2031-35г.</w:t>
            </w:r>
          </w:p>
        </w:tc>
      </w:tr>
      <w:tr w:rsidR="00426E3E" w:rsidRPr="0049322D" w:rsidTr="00426E3E">
        <w:trPr>
          <w:trHeight w:val="701"/>
          <w:tblCellSpacing w:w="5" w:type="nil"/>
        </w:trPr>
        <w:tc>
          <w:tcPr>
            <w:tcW w:w="1685" w:type="pct"/>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благотворительных организаций</w:t>
            </w:r>
          </w:p>
          <w:p w:rsidR="00426E3E" w:rsidRPr="0049322D" w:rsidRDefault="00426E3E" w:rsidP="00024355">
            <w:pPr>
              <w:pStyle w:val="a3"/>
              <w:jc w:val="both"/>
              <w:rPr>
                <w:sz w:val="20"/>
                <w:szCs w:val="20"/>
              </w:rPr>
            </w:pPr>
          </w:p>
        </w:tc>
        <w:tc>
          <w:tcPr>
            <w:tcW w:w="649" w:type="pct"/>
          </w:tcPr>
          <w:p w:rsidR="00426E3E" w:rsidRPr="0049322D" w:rsidRDefault="00426E3E" w:rsidP="00024355">
            <w:pPr>
              <w:pStyle w:val="a3"/>
              <w:jc w:val="both"/>
              <w:rPr>
                <w:sz w:val="20"/>
                <w:szCs w:val="20"/>
              </w:rPr>
            </w:pPr>
            <w:r w:rsidRPr="0049322D">
              <w:rPr>
                <w:sz w:val="20"/>
                <w:szCs w:val="20"/>
              </w:rPr>
              <w:t>%</w:t>
            </w:r>
          </w:p>
        </w:tc>
        <w:tc>
          <w:tcPr>
            <w:tcW w:w="289" w:type="pct"/>
          </w:tcPr>
          <w:p w:rsidR="00426E3E" w:rsidRPr="0049322D" w:rsidRDefault="00426E3E" w:rsidP="00024355">
            <w:pPr>
              <w:pStyle w:val="a3"/>
              <w:jc w:val="both"/>
              <w:rPr>
                <w:sz w:val="20"/>
                <w:szCs w:val="20"/>
              </w:rPr>
            </w:pPr>
            <w:r w:rsidRPr="0049322D">
              <w:rPr>
                <w:sz w:val="20"/>
                <w:szCs w:val="20"/>
              </w:rPr>
              <w:t>2</w:t>
            </w:r>
          </w:p>
        </w:tc>
        <w:tc>
          <w:tcPr>
            <w:tcW w:w="289" w:type="pct"/>
          </w:tcPr>
          <w:p w:rsidR="00426E3E" w:rsidRPr="0049322D" w:rsidRDefault="00426E3E" w:rsidP="00024355">
            <w:pPr>
              <w:pStyle w:val="a3"/>
              <w:jc w:val="both"/>
              <w:rPr>
                <w:sz w:val="20"/>
                <w:szCs w:val="20"/>
              </w:rPr>
            </w:pPr>
            <w:r w:rsidRPr="0049322D">
              <w:rPr>
                <w:sz w:val="20"/>
                <w:szCs w:val="20"/>
              </w:rPr>
              <w:t>4</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6</w:t>
            </w:r>
          </w:p>
        </w:tc>
        <w:tc>
          <w:tcPr>
            <w:tcW w:w="289" w:type="pct"/>
          </w:tcPr>
          <w:p w:rsidR="00426E3E" w:rsidRPr="0049322D" w:rsidRDefault="00426E3E" w:rsidP="00024355">
            <w:pPr>
              <w:pStyle w:val="a3"/>
              <w:jc w:val="both"/>
              <w:rPr>
                <w:sz w:val="20"/>
                <w:szCs w:val="20"/>
              </w:rPr>
            </w:pPr>
            <w:r w:rsidRPr="0049322D">
              <w:rPr>
                <w:sz w:val="20"/>
                <w:szCs w:val="20"/>
              </w:rPr>
              <w:t>7</w:t>
            </w:r>
          </w:p>
        </w:tc>
        <w:tc>
          <w:tcPr>
            <w:tcW w:w="289" w:type="pct"/>
          </w:tcPr>
          <w:p w:rsidR="00426E3E" w:rsidRPr="0049322D" w:rsidRDefault="00426E3E" w:rsidP="00024355">
            <w:pPr>
              <w:pStyle w:val="a3"/>
              <w:jc w:val="both"/>
              <w:rPr>
                <w:sz w:val="20"/>
                <w:szCs w:val="20"/>
              </w:rPr>
            </w:pPr>
            <w:r w:rsidRPr="0049322D">
              <w:rPr>
                <w:sz w:val="20"/>
                <w:szCs w:val="20"/>
              </w:rPr>
              <w:t>8</w:t>
            </w:r>
          </w:p>
        </w:tc>
        <w:tc>
          <w:tcPr>
            <w:tcW w:w="312" w:type="pct"/>
          </w:tcPr>
          <w:p w:rsidR="00426E3E" w:rsidRPr="0049322D" w:rsidRDefault="00426E3E" w:rsidP="00024355">
            <w:pPr>
              <w:pStyle w:val="a3"/>
              <w:jc w:val="both"/>
              <w:rPr>
                <w:sz w:val="20"/>
                <w:szCs w:val="20"/>
              </w:rPr>
            </w:pPr>
            <w:r w:rsidRPr="0049322D">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r>
      <w:tr w:rsidR="00426E3E" w:rsidRPr="0049322D" w:rsidTr="00426E3E">
        <w:trPr>
          <w:tblCellSpacing w:w="5" w:type="nil"/>
        </w:trPr>
        <w:tc>
          <w:tcPr>
            <w:tcW w:w="1685" w:type="pct"/>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649" w:type="pct"/>
          </w:tcPr>
          <w:p w:rsidR="00426E3E" w:rsidRPr="0049322D" w:rsidRDefault="00426E3E" w:rsidP="00024355">
            <w:pPr>
              <w:pStyle w:val="a3"/>
              <w:jc w:val="both"/>
              <w:rPr>
                <w:sz w:val="20"/>
                <w:szCs w:val="20"/>
              </w:rPr>
            </w:pPr>
            <w:r w:rsidRPr="0049322D">
              <w:rPr>
                <w:sz w:val="20"/>
                <w:szCs w:val="20"/>
              </w:rPr>
              <w:t>% от общей численности населения</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10</w:t>
            </w:r>
          </w:p>
        </w:tc>
        <w:tc>
          <w:tcPr>
            <w:tcW w:w="289" w:type="pct"/>
          </w:tcPr>
          <w:p w:rsidR="00426E3E" w:rsidRPr="0049322D" w:rsidRDefault="00426E3E" w:rsidP="00024355">
            <w:pPr>
              <w:pStyle w:val="a3"/>
              <w:jc w:val="both"/>
              <w:rPr>
                <w:sz w:val="20"/>
                <w:szCs w:val="20"/>
              </w:rPr>
            </w:pPr>
            <w:r w:rsidRPr="0049322D">
              <w:rPr>
                <w:sz w:val="20"/>
                <w:szCs w:val="20"/>
              </w:rPr>
              <w:t>15</w:t>
            </w:r>
          </w:p>
        </w:tc>
        <w:tc>
          <w:tcPr>
            <w:tcW w:w="289" w:type="pct"/>
          </w:tcPr>
          <w:p w:rsidR="00426E3E" w:rsidRPr="0049322D" w:rsidRDefault="00426E3E" w:rsidP="00024355">
            <w:pPr>
              <w:pStyle w:val="a3"/>
              <w:jc w:val="both"/>
              <w:rPr>
                <w:sz w:val="20"/>
                <w:szCs w:val="20"/>
              </w:rPr>
            </w:pPr>
            <w:r w:rsidRPr="0049322D">
              <w:rPr>
                <w:sz w:val="20"/>
                <w:szCs w:val="20"/>
              </w:rPr>
              <w:t>18</w:t>
            </w:r>
          </w:p>
        </w:tc>
        <w:tc>
          <w:tcPr>
            <w:tcW w:w="289" w:type="pct"/>
          </w:tcPr>
          <w:p w:rsidR="00426E3E" w:rsidRPr="0049322D" w:rsidRDefault="00426E3E" w:rsidP="00024355">
            <w:pPr>
              <w:pStyle w:val="a3"/>
              <w:jc w:val="both"/>
              <w:rPr>
                <w:sz w:val="20"/>
                <w:szCs w:val="20"/>
              </w:rPr>
            </w:pPr>
            <w:r w:rsidRPr="0049322D">
              <w:rPr>
                <w:sz w:val="20"/>
                <w:szCs w:val="20"/>
              </w:rPr>
              <w:t>20</w:t>
            </w:r>
          </w:p>
        </w:tc>
        <w:tc>
          <w:tcPr>
            <w:tcW w:w="289" w:type="pct"/>
          </w:tcPr>
          <w:p w:rsidR="00426E3E" w:rsidRPr="0049322D" w:rsidRDefault="00426E3E" w:rsidP="00024355">
            <w:pPr>
              <w:pStyle w:val="a3"/>
              <w:jc w:val="both"/>
              <w:rPr>
                <w:sz w:val="20"/>
                <w:szCs w:val="20"/>
              </w:rPr>
            </w:pPr>
            <w:r w:rsidRPr="0049322D">
              <w:rPr>
                <w:sz w:val="20"/>
                <w:szCs w:val="20"/>
              </w:rPr>
              <w:t>22</w:t>
            </w:r>
          </w:p>
        </w:tc>
        <w:tc>
          <w:tcPr>
            <w:tcW w:w="312" w:type="pct"/>
          </w:tcPr>
          <w:p w:rsidR="00426E3E" w:rsidRPr="0049322D" w:rsidRDefault="00426E3E" w:rsidP="00024355">
            <w:pPr>
              <w:pStyle w:val="a3"/>
              <w:jc w:val="both"/>
              <w:rPr>
                <w:sz w:val="20"/>
                <w:szCs w:val="20"/>
              </w:rPr>
            </w:pPr>
            <w:r w:rsidRPr="0049322D">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r>
    </w:tbl>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Сроки реализации подпрограммы - </w:t>
      </w:r>
      <w:r w:rsidR="009F349C" w:rsidRPr="009F349C">
        <w:rPr>
          <w:b/>
          <w:sz w:val="16"/>
          <w:szCs w:val="16"/>
        </w:rPr>
        <w:t>2019-2035</w:t>
      </w:r>
      <w:r w:rsidR="009F349C" w:rsidRPr="00AC517C">
        <w:t xml:space="preserve"> </w:t>
      </w:r>
      <w:r w:rsidR="00826065" w:rsidRPr="00E257A7">
        <w:rPr>
          <w:sz w:val="20"/>
          <w:szCs w:val="20"/>
        </w:rPr>
        <w:t>годы</w:t>
      </w:r>
      <w:r w:rsidR="00826065">
        <w:rPr>
          <w:sz w:val="20"/>
          <w:szCs w:val="20"/>
        </w:rPr>
        <w:t>.</w:t>
      </w:r>
      <w:r w:rsidR="00826065" w:rsidRPr="00E257A7">
        <w:rPr>
          <w:sz w:val="20"/>
          <w:szCs w:val="20"/>
        </w:rPr>
        <w:t xml:space="preserve">  </w:t>
      </w:r>
    </w:p>
    <w:p w:rsidR="00B90AF6" w:rsidRPr="0049322D" w:rsidRDefault="00B90AF6" w:rsidP="00B90AF6">
      <w:pPr>
        <w:pStyle w:val="a3"/>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bookmarkStart w:id="12"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B90AF6" w:rsidRPr="0049322D" w:rsidRDefault="00B90AF6" w:rsidP="00B90AF6">
      <w:pPr>
        <w:pStyle w:val="a3"/>
        <w:ind w:firstLine="567"/>
        <w:jc w:val="both"/>
        <w:rPr>
          <w:sz w:val="20"/>
          <w:szCs w:val="20"/>
        </w:rPr>
      </w:pPr>
      <w:r w:rsidRPr="0049322D">
        <w:rPr>
          <w:bCs/>
          <w:sz w:val="20"/>
          <w:szCs w:val="20"/>
        </w:rPr>
        <w:t xml:space="preserve">Основное мероприятие 1. </w:t>
      </w:r>
      <w:r w:rsidRPr="0049322D">
        <w:rPr>
          <w:sz w:val="20"/>
          <w:szCs w:val="20"/>
        </w:rPr>
        <w:t xml:space="preserve">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w:t>
      </w:r>
      <w:proofErr w:type="spellStart"/>
      <w:r w:rsidRPr="0049322D">
        <w:rPr>
          <w:sz w:val="20"/>
          <w:szCs w:val="20"/>
        </w:rPr>
        <w:t>Козловка</w:t>
      </w:r>
      <w:proofErr w:type="spellEnd"/>
      <w:r w:rsidRPr="0049322D">
        <w:rPr>
          <w:sz w:val="20"/>
          <w:szCs w:val="20"/>
        </w:rPr>
        <w:t>, ул. Свободной России, 24. Также в 201</w:t>
      </w:r>
      <w:r w:rsidR="00826065">
        <w:rPr>
          <w:sz w:val="20"/>
          <w:szCs w:val="20"/>
        </w:rPr>
        <w:t>9</w:t>
      </w:r>
      <w:r w:rsidRPr="0049322D">
        <w:rPr>
          <w:sz w:val="20"/>
          <w:szCs w:val="20"/>
        </w:rPr>
        <w:t>-20</w:t>
      </w:r>
      <w:r w:rsidR="00826065">
        <w:rPr>
          <w:sz w:val="20"/>
          <w:szCs w:val="20"/>
        </w:rPr>
        <w:t>35</w:t>
      </w:r>
      <w:r w:rsidRPr="0049322D">
        <w:rPr>
          <w:sz w:val="20"/>
          <w:szCs w:val="20"/>
        </w:rPr>
        <w:t xml:space="preserve">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B90AF6" w:rsidRPr="0049322D" w:rsidRDefault="00B90AF6" w:rsidP="00B90AF6">
      <w:pPr>
        <w:pStyle w:val="a3"/>
        <w:ind w:firstLine="567"/>
        <w:jc w:val="both"/>
        <w:rPr>
          <w:sz w:val="20"/>
          <w:szCs w:val="20"/>
        </w:rPr>
      </w:pPr>
      <w:bookmarkStart w:id="13" w:name="sub_33"/>
      <w:bookmarkEnd w:id="12"/>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3"/>
    <w:p w:rsidR="00B90AF6" w:rsidRPr="0049322D" w:rsidRDefault="00B90AF6" w:rsidP="00B90AF6">
      <w:pPr>
        <w:pStyle w:val="a3"/>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B90AF6" w:rsidRPr="0049322D" w:rsidRDefault="00B90AF6" w:rsidP="00B90AF6">
      <w:pPr>
        <w:pStyle w:val="a3"/>
        <w:ind w:firstLine="567"/>
        <w:jc w:val="both"/>
        <w:rPr>
          <w:sz w:val="20"/>
          <w:szCs w:val="20"/>
        </w:rPr>
      </w:pPr>
      <w:bookmarkStart w:id="14"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4"/>
    <w:p w:rsidR="00B90AF6" w:rsidRPr="0049322D" w:rsidRDefault="00B90AF6" w:rsidP="00B90AF6">
      <w:pPr>
        <w:pStyle w:val="a3"/>
        <w:ind w:firstLine="567"/>
        <w:jc w:val="both"/>
        <w:rPr>
          <w:sz w:val="20"/>
          <w:szCs w:val="20"/>
        </w:rPr>
      </w:pPr>
      <w:r w:rsidRPr="0049322D">
        <w:rPr>
          <w:sz w:val="20"/>
          <w:szCs w:val="20"/>
        </w:rPr>
        <w:t>развитию благотворительной деятельности и добровольчества.</w:t>
      </w:r>
    </w:p>
    <w:p w:rsidR="00B90AF6" w:rsidRPr="0049322D" w:rsidRDefault="00B90AF6" w:rsidP="00B90AF6">
      <w:pPr>
        <w:pStyle w:val="a3"/>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B90AF6" w:rsidRPr="0049322D" w:rsidRDefault="00B90AF6" w:rsidP="00B90AF6">
      <w:pPr>
        <w:pStyle w:val="a3"/>
        <w:ind w:firstLine="567"/>
        <w:jc w:val="both"/>
        <w:rPr>
          <w:sz w:val="20"/>
          <w:szCs w:val="20"/>
        </w:rPr>
      </w:pPr>
      <w:bookmarkStart w:id="15"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5"/>
    <w:p w:rsidR="00B90AF6" w:rsidRPr="0049322D" w:rsidRDefault="00B90AF6" w:rsidP="00B90AF6">
      <w:pPr>
        <w:pStyle w:val="a3"/>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B90AF6" w:rsidRPr="0049322D" w:rsidRDefault="00B90AF6" w:rsidP="00B90AF6">
      <w:pPr>
        <w:pStyle w:val="a3"/>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B90AF6" w:rsidRPr="0049322D" w:rsidRDefault="00B90AF6" w:rsidP="00B90AF6">
      <w:pPr>
        <w:pStyle w:val="a3"/>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6"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6"/>
    <w:p w:rsidR="00B90AF6" w:rsidRPr="0049322D" w:rsidRDefault="00B90AF6" w:rsidP="00B90AF6">
      <w:pPr>
        <w:pStyle w:val="a3"/>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B90AF6" w:rsidRPr="0049322D" w:rsidRDefault="00B90AF6" w:rsidP="00B90AF6">
      <w:pPr>
        <w:pStyle w:val="a3"/>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7"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7"/>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Pr="0049322D" w:rsidRDefault="00B90AF6" w:rsidP="00B90AF6">
      <w:pPr>
        <w:pStyle w:val="a3"/>
        <w:ind w:firstLine="567"/>
        <w:jc w:val="center"/>
        <w:rPr>
          <w:b/>
          <w:sz w:val="20"/>
          <w:szCs w:val="20"/>
        </w:rPr>
      </w:pPr>
      <w:r w:rsidRPr="0049322D">
        <w:rPr>
          <w:b/>
          <w:sz w:val="20"/>
          <w:szCs w:val="20"/>
        </w:rPr>
        <w:t>П Е Р Е Ч Е Н Ь</w:t>
      </w:r>
    </w:p>
    <w:p w:rsidR="00B90AF6" w:rsidRPr="0049322D" w:rsidRDefault="00B90AF6" w:rsidP="00B90AF6">
      <w:pPr>
        <w:pStyle w:val="a3"/>
        <w:ind w:firstLine="567"/>
        <w:jc w:val="center"/>
        <w:rPr>
          <w:b/>
          <w:sz w:val="20"/>
          <w:szCs w:val="20"/>
        </w:rPr>
      </w:pPr>
      <w:r w:rsidRPr="0049322D">
        <w:rPr>
          <w:b/>
          <w:sz w:val="20"/>
          <w:szCs w:val="20"/>
        </w:rPr>
        <w:t>основных мероприятий подпрограммы «Поддержка социально ориентированных некоммерческих организаций</w:t>
      </w:r>
      <w:r>
        <w:rPr>
          <w:b/>
          <w:sz w:val="20"/>
          <w:szCs w:val="20"/>
        </w:rPr>
        <w:t xml:space="preserve"> </w:t>
      </w:r>
      <w:r w:rsidRPr="0049322D">
        <w:rPr>
          <w:b/>
          <w:sz w:val="20"/>
          <w:szCs w:val="20"/>
        </w:rPr>
        <w:t xml:space="preserve">в Козловском района Чувашской Республики»  на </w:t>
      </w:r>
      <w:r w:rsidR="00826065" w:rsidRPr="00826065">
        <w:rPr>
          <w:b/>
          <w:sz w:val="20"/>
          <w:szCs w:val="20"/>
        </w:rPr>
        <w:t>2019-2035 годы</w:t>
      </w:r>
      <w:r w:rsidR="00826065" w:rsidRPr="00E257A7">
        <w:rPr>
          <w:sz w:val="20"/>
          <w:szCs w:val="20"/>
        </w:rPr>
        <w:t xml:space="preserve">  </w:t>
      </w:r>
    </w:p>
    <w:p w:rsidR="00B90AF6" w:rsidRPr="0049322D" w:rsidRDefault="00B90AF6" w:rsidP="00B90AF6">
      <w:pPr>
        <w:pStyle w:val="a3"/>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298"/>
        <w:gridCol w:w="1708"/>
        <w:gridCol w:w="1196"/>
        <w:gridCol w:w="784"/>
        <w:gridCol w:w="752"/>
        <w:gridCol w:w="1684"/>
        <w:gridCol w:w="1344"/>
        <w:gridCol w:w="1570"/>
      </w:tblGrid>
      <w:tr w:rsidR="00B90AF6" w:rsidRPr="0049322D" w:rsidTr="00024355">
        <w:tc>
          <w:tcPr>
            <w:tcW w:w="159"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 </w:t>
            </w:r>
            <w:proofErr w:type="spellStart"/>
            <w:r w:rsidRPr="0049322D">
              <w:rPr>
                <w:sz w:val="20"/>
                <w:szCs w:val="20"/>
              </w:rPr>
              <w:t>пп</w:t>
            </w:r>
            <w:proofErr w:type="spellEnd"/>
          </w:p>
        </w:tc>
        <w:tc>
          <w:tcPr>
            <w:tcW w:w="914" w:type="pct"/>
            <w:vMerge w:val="restart"/>
            <w:shd w:val="clear" w:color="auto" w:fill="auto"/>
          </w:tcPr>
          <w:p w:rsidR="00B90AF6" w:rsidRPr="0049322D" w:rsidRDefault="00B90AF6" w:rsidP="00024355">
            <w:pPr>
              <w:pStyle w:val="a3"/>
              <w:jc w:val="both"/>
              <w:rPr>
                <w:sz w:val="20"/>
                <w:szCs w:val="20"/>
              </w:rPr>
            </w:pPr>
            <w:r w:rsidRPr="0049322D">
              <w:rPr>
                <w:sz w:val="20"/>
                <w:szCs w:val="20"/>
              </w:rPr>
              <w:t>Номер и наименование основного мероприятия</w:t>
            </w:r>
          </w:p>
        </w:tc>
        <w:tc>
          <w:tcPr>
            <w:tcW w:w="640" w:type="pct"/>
            <w:vMerge w:val="restart"/>
            <w:shd w:val="clear" w:color="auto" w:fill="auto"/>
          </w:tcPr>
          <w:p w:rsidR="00B90AF6" w:rsidRPr="0049322D" w:rsidRDefault="00B90AF6" w:rsidP="00024355">
            <w:pPr>
              <w:pStyle w:val="a3"/>
              <w:jc w:val="both"/>
              <w:rPr>
                <w:sz w:val="20"/>
                <w:szCs w:val="20"/>
              </w:rPr>
            </w:pPr>
            <w:r w:rsidRPr="0049322D">
              <w:rPr>
                <w:sz w:val="20"/>
                <w:szCs w:val="20"/>
              </w:rPr>
              <w:t>Ответственный исполнитель</w:t>
            </w:r>
          </w:p>
        </w:tc>
        <w:tc>
          <w:tcPr>
            <w:tcW w:w="823" w:type="pct"/>
            <w:gridSpan w:val="2"/>
            <w:shd w:val="clear" w:color="auto" w:fill="auto"/>
          </w:tcPr>
          <w:p w:rsidR="00B90AF6" w:rsidRPr="0049322D" w:rsidRDefault="00B90AF6" w:rsidP="00024355">
            <w:pPr>
              <w:pStyle w:val="a3"/>
              <w:jc w:val="both"/>
              <w:rPr>
                <w:sz w:val="20"/>
                <w:szCs w:val="20"/>
              </w:rPr>
            </w:pPr>
            <w:r w:rsidRPr="0049322D">
              <w:rPr>
                <w:sz w:val="20"/>
                <w:szCs w:val="20"/>
              </w:rPr>
              <w:t>Срок</w:t>
            </w:r>
          </w:p>
        </w:tc>
        <w:tc>
          <w:tcPr>
            <w:tcW w:w="902" w:type="pct"/>
            <w:vMerge w:val="restart"/>
            <w:shd w:val="clear" w:color="auto" w:fill="auto"/>
          </w:tcPr>
          <w:p w:rsidR="00B90AF6" w:rsidRPr="0049322D" w:rsidRDefault="00B90AF6" w:rsidP="00024355">
            <w:pPr>
              <w:pStyle w:val="a3"/>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Последствия </w:t>
            </w:r>
            <w:proofErr w:type="spellStart"/>
            <w:r w:rsidRPr="0049322D">
              <w:rPr>
                <w:sz w:val="20"/>
                <w:szCs w:val="20"/>
              </w:rPr>
              <w:t>нереализации</w:t>
            </w:r>
            <w:proofErr w:type="spellEnd"/>
            <w:r w:rsidRPr="0049322D">
              <w:rPr>
                <w:sz w:val="20"/>
                <w:szCs w:val="20"/>
              </w:rPr>
              <w:t xml:space="preserve"> основного мероприятия</w:t>
            </w:r>
            <w:r w:rsidRPr="0049322D">
              <w:rPr>
                <w:sz w:val="20"/>
                <w:szCs w:val="20"/>
              </w:rPr>
              <w:br/>
            </w:r>
          </w:p>
        </w:tc>
        <w:tc>
          <w:tcPr>
            <w:tcW w:w="841"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B90AF6" w:rsidRPr="0049322D" w:rsidTr="00024355">
        <w:tc>
          <w:tcPr>
            <w:tcW w:w="159" w:type="pct"/>
            <w:vMerge/>
            <w:shd w:val="clear" w:color="auto" w:fill="auto"/>
          </w:tcPr>
          <w:p w:rsidR="00B90AF6" w:rsidRPr="0049322D" w:rsidRDefault="00B90AF6" w:rsidP="00024355">
            <w:pPr>
              <w:pStyle w:val="a3"/>
              <w:jc w:val="both"/>
              <w:rPr>
                <w:sz w:val="20"/>
                <w:szCs w:val="20"/>
              </w:rPr>
            </w:pPr>
          </w:p>
        </w:tc>
        <w:tc>
          <w:tcPr>
            <w:tcW w:w="914" w:type="pct"/>
            <w:vMerge/>
            <w:shd w:val="clear" w:color="auto" w:fill="auto"/>
          </w:tcPr>
          <w:p w:rsidR="00B90AF6" w:rsidRPr="0049322D" w:rsidRDefault="00B90AF6" w:rsidP="00024355">
            <w:pPr>
              <w:pStyle w:val="a3"/>
              <w:jc w:val="both"/>
              <w:rPr>
                <w:sz w:val="20"/>
                <w:szCs w:val="20"/>
              </w:rPr>
            </w:pPr>
          </w:p>
        </w:tc>
        <w:tc>
          <w:tcPr>
            <w:tcW w:w="640" w:type="pct"/>
            <w:vMerge/>
            <w:shd w:val="clear" w:color="auto" w:fill="auto"/>
          </w:tcPr>
          <w:p w:rsidR="00B90AF6" w:rsidRPr="0049322D" w:rsidRDefault="00B90AF6" w:rsidP="00024355">
            <w:pPr>
              <w:pStyle w:val="a3"/>
              <w:jc w:val="both"/>
              <w:rPr>
                <w:sz w:val="20"/>
                <w:szCs w:val="20"/>
              </w:rPr>
            </w:pPr>
          </w:p>
        </w:tc>
        <w:tc>
          <w:tcPr>
            <w:tcW w:w="420" w:type="pct"/>
            <w:shd w:val="clear" w:color="auto" w:fill="auto"/>
          </w:tcPr>
          <w:p w:rsidR="00B90AF6" w:rsidRPr="0049322D" w:rsidRDefault="00B90AF6" w:rsidP="00024355">
            <w:pPr>
              <w:pStyle w:val="a3"/>
              <w:jc w:val="both"/>
              <w:rPr>
                <w:sz w:val="20"/>
                <w:szCs w:val="20"/>
              </w:rPr>
            </w:pPr>
            <w:r w:rsidRPr="0049322D">
              <w:rPr>
                <w:sz w:val="20"/>
                <w:szCs w:val="20"/>
              </w:rPr>
              <w:t xml:space="preserve">начала </w:t>
            </w:r>
            <w:proofErr w:type="spellStart"/>
            <w:r w:rsidRPr="0049322D">
              <w:rPr>
                <w:sz w:val="20"/>
                <w:szCs w:val="20"/>
              </w:rPr>
              <w:t>реализа</w:t>
            </w:r>
            <w:proofErr w:type="spellEnd"/>
            <w:r w:rsidRPr="0049322D">
              <w:rPr>
                <w:sz w:val="20"/>
                <w:szCs w:val="20"/>
              </w:rPr>
              <w:t>-</w:t>
            </w:r>
          </w:p>
          <w:p w:rsidR="00B90AF6" w:rsidRPr="0049322D" w:rsidRDefault="00B90AF6" w:rsidP="00024355">
            <w:pPr>
              <w:pStyle w:val="a3"/>
              <w:jc w:val="both"/>
              <w:rPr>
                <w:sz w:val="20"/>
                <w:szCs w:val="20"/>
              </w:rPr>
            </w:pPr>
            <w:proofErr w:type="spellStart"/>
            <w:r w:rsidRPr="0049322D">
              <w:rPr>
                <w:sz w:val="20"/>
                <w:szCs w:val="20"/>
              </w:rPr>
              <w:t>ции</w:t>
            </w:r>
            <w:proofErr w:type="spellEnd"/>
          </w:p>
        </w:tc>
        <w:tc>
          <w:tcPr>
            <w:tcW w:w="403" w:type="pct"/>
            <w:shd w:val="clear" w:color="auto" w:fill="auto"/>
          </w:tcPr>
          <w:p w:rsidR="00B90AF6" w:rsidRPr="0049322D" w:rsidRDefault="00B90AF6" w:rsidP="00024355">
            <w:pPr>
              <w:pStyle w:val="a3"/>
              <w:jc w:val="both"/>
              <w:rPr>
                <w:sz w:val="20"/>
                <w:szCs w:val="20"/>
              </w:rPr>
            </w:pPr>
            <w:proofErr w:type="spellStart"/>
            <w:r w:rsidRPr="0049322D">
              <w:rPr>
                <w:sz w:val="20"/>
                <w:szCs w:val="20"/>
              </w:rPr>
              <w:t>Оконча-ния</w:t>
            </w:r>
            <w:proofErr w:type="spellEnd"/>
            <w:r w:rsidRPr="0049322D">
              <w:rPr>
                <w:sz w:val="20"/>
                <w:szCs w:val="20"/>
              </w:rPr>
              <w:t xml:space="preserve"> </w:t>
            </w:r>
            <w:proofErr w:type="spellStart"/>
            <w:r w:rsidRPr="0049322D">
              <w:rPr>
                <w:sz w:val="20"/>
                <w:szCs w:val="20"/>
              </w:rPr>
              <w:t>реализа</w:t>
            </w:r>
            <w:proofErr w:type="spellEnd"/>
            <w:r w:rsidRPr="0049322D">
              <w:rPr>
                <w:sz w:val="20"/>
                <w:szCs w:val="20"/>
              </w:rPr>
              <w:t>-</w:t>
            </w:r>
          </w:p>
          <w:p w:rsidR="00B90AF6" w:rsidRPr="0049322D" w:rsidRDefault="00B90AF6" w:rsidP="00024355">
            <w:pPr>
              <w:pStyle w:val="a3"/>
              <w:jc w:val="both"/>
              <w:rPr>
                <w:sz w:val="20"/>
                <w:szCs w:val="20"/>
              </w:rPr>
            </w:pPr>
            <w:proofErr w:type="spellStart"/>
            <w:r w:rsidRPr="0049322D">
              <w:rPr>
                <w:sz w:val="20"/>
                <w:szCs w:val="20"/>
              </w:rPr>
              <w:t>ции</w:t>
            </w:r>
            <w:proofErr w:type="spellEnd"/>
          </w:p>
        </w:tc>
        <w:tc>
          <w:tcPr>
            <w:tcW w:w="902" w:type="pct"/>
            <w:vMerge/>
            <w:shd w:val="clear" w:color="auto" w:fill="auto"/>
          </w:tcPr>
          <w:p w:rsidR="00B90AF6" w:rsidRPr="0049322D" w:rsidRDefault="00B90AF6" w:rsidP="00024355">
            <w:pPr>
              <w:pStyle w:val="a3"/>
              <w:jc w:val="both"/>
              <w:rPr>
                <w:sz w:val="20"/>
                <w:szCs w:val="20"/>
              </w:rPr>
            </w:pPr>
          </w:p>
        </w:tc>
        <w:tc>
          <w:tcPr>
            <w:tcW w:w="720" w:type="pct"/>
            <w:vMerge/>
            <w:shd w:val="clear" w:color="auto" w:fill="auto"/>
          </w:tcPr>
          <w:p w:rsidR="00B90AF6" w:rsidRPr="0049322D" w:rsidRDefault="00B90AF6" w:rsidP="00024355">
            <w:pPr>
              <w:pStyle w:val="a3"/>
              <w:jc w:val="both"/>
              <w:rPr>
                <w:sz w:val="20"/>
                <w:szCs w:val="20"/>
              </w:rPr>
            </w:pPr>
          </w:p>
        </w:tc>
        <w:tc>
          <w:tcPr>
            <w:tcW w:w="841" w:type="pct"/>
            <w:vMerge/>
            <w:shd w:val="clear" w:color="auto" w:fill="auto"/>
          </w:tcPr>
          <w:p w:rsidR="00B90AF6" w:rsidRPr="0049322D" w:rsidRDefault="00B90AF6" w:rsidP="00024355">
            <w:pPr>
              <w:pStyle w:val="a3"/>
              <w:jc w:val="both"/>
              <w:rPr>
                <w:sz w:val="20"/>
                <w:szCs w:val="20"/>
              </w:rPr>
            </w:pPr>
          </w:p>
        </w:tc>
      </w:tr>
    </w:tbl>
    <w:p w:rsidR="00B90AF6" w:rsidRPr="0049322D" w:rsidRDefault="00B90AF6" w:rsidP="00B90AF6">
      <w:pPr>
        <w:pStyle w:val="a3"/>
        <w:jc w:val="both"/>
        <w:rPr>
          <w:sz w:val="20"/>
          <w:szCs w:val="20"/>
        </w:rPr>
      </w:pPr>
    </w:p>
    <w:tbl>
      <w:tblPr>
        <w:tblW w:w="4982" w:type="pct"/>
        <w:tblLayout w:type="fixed"/>
        <w:tblLook w:val="00A0" w:firstRow="1" w:lastRow="0" w:firstColumn="1" w:lastColumn="0" w:noHBand="0" w:noVBand="0"/>
      </w:tblPr>
      <w:tblGrid>
        <w:gridCol w:w="304"/>
        <w:gridCol w:w="1708"/>
        <w:gridCol w:w="1189"/>
        <w:gridCol w:w="783"/>
        <w:gridCol w:w="746"/>
        <w:gridCol w:w="1687"/>
        <w:gridCol w:w="1346"/>
        <w:gridCol w:w="1558"/>
      </w:tblGrid>
      <w:tr w:rsidR="00B90AF6" w:rsidRPr="0049322D" w:rsidTr="00426E3E">
        <w:trPr>
          <w:tblHeader/>
        </w:trPr>
        <w:tc>
          <w:tcPr>
            <w:tcW w:w="163" w:type="pct"/>
            <w:tcBorders>
              <w:top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7</w:t>
            </w:r>
          </w:p>
        </w:tc>
        <w:tc>
          <w:tcPr>
            <w:tcW w:w="836" w:type="pct"/>
            <w:tcBorders>
              <w:top w:val="single" w:sz="4" w:space="0" w:color="auto"/>
              <w:left w:val="single" w:sz="4" w:space="0" w:color="auto"/>
              <w:bottom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8</w:t>
            </w:r>
          </w:p>
        </w:tc>
      </w:tr>
      <w:tr w:rsidR="00B90AF6" w:rsidRPr="0049322D" w:rsidTr="00426E3E">
        <w:tc>
          <w:tcPr>
            <w:tcW w:w="163"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26E3E" w:rsidRDefault="00B90AF6" w:rsidP="009F349C">
            <w:pPr>
              <w:pStyle w:val="a3"/>
              <w:jc w:val="both"/>
              <w:rPr>
                <w:color w:val="000000" w:themeColor="text1"/>
                <w:sz w:val="20"/>
                <w:szCs w:val="20"/>
              </w:rPr>
            </w:pPr>
            <w:r w:rsidRPr="00426E3E">
              <w:rPr>
                <w:color w:val="000000" w:themeColor="text1"/>
                <w:sz w:val="20"/>
                <w:szCs w:val="20"/>
              </w:rPr>
              <w:t>01.01.20</w:t>
            </w:r>
            <w:r w:rsidR="009F349C">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B90AF6" w:rsidRPr="00426E3E" w:rsidRDefault="00B90AF6" w:rsidP="00426E3E">
            <w:pPr>
              <w:pStyle w:val="a3"/>
              <w:jc w:val="both"/>
              <w:rPr>
                <w:color w:val="000000" w:themeColor="text1"/>
                <w:sz w:val="20"/>
                <w:szCs w:val="20"/>
              </w:rPr>
            </w:pPr>
            <w:r w:rsidRPr="00426E3E">
              <w:rPr>
                <w:color w:val="000000" w:themeColor="text1"/>
                <w:sz w:val="20"/>
                <w:szCs w:val="20"/>
              </w:rPr>
              <w:t>31.12.20</w:t>
            </w:r>
            <w:r w:rsidR="00426E3E" w:rsidRPr="00426E3E">
              <w:rPr>
                <w:color w:val="000000" w:themeColor="text1"/>
                <w:sz w:val="20"/>
                <w:szCs w:val="20"/>
              </w:rPr>
              <w:t>35</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49322D" w:rsidRDefault="00B90AF6"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9F349C" w:rsidP="00220CDA">
            <w:pPr>
              <w:pStyle w:val="a3"/>
              <w:jc w:val="both"/>
              <w:rPr>
                <w:color w:val="000000" w:themeColor="text1"/>
                <w:sz w:val="20"/>
                <w:szCs w:val="20"/>
              </w:rPr>
            </w:pPr>
            <w:r w:rsidRPr="00426E3E">
              <w:rPr>
                <w:color w:val="000000" w:themeColor="text1"/>
                <w:sz w:val="20"/>
                <w:szCs w:val="20"/>
              </w:rPr>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дополнительных источников</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426E3E" w:rsidRPr="0049322D" w:rsidRDefault="00426E3E"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 xml:space="preserve">Основное мероприятие 3. Предоставление консультационной поддержки социально </w:t>
            </w:r>
            <w:r w:rsidRPr="0049322D">
              <w:rPr>
                <w:sz w:val="20"/>
                <w:szCs w:val="20"/>
              </w:rPr>
              <w:lastRenderedPageBreak/>
              <w:t>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Отдел культуры, спорта и туризма администрации </w:t>
            </w:r>
            <w:r w:rsidRPr="0049322D">
              <w:rPr>
                <w:sz w:val="20"/>
                <w:szCs w:val="20"/>
              </w:rPr>
              <w:lastRenderedPageBreak/>
              <w:t xml:space="preserve">Козловского района </w:t>
            </w:r>
          </w:p>
          <w:p w:rsidR="00426E3E" w:rsidRPr="0049322D" w:rsidRDefault="00426E3E" w:rsidP="00024355">
            <w:pPr>
              <w:pStyle w:val="a3"/>
              <w:jc w:val="both"/>
              <w:rPr>
                <w:sz w:val="20"/>
                <w:szCs w:val="20"/>
              </w:rPr>
            </w:pPr>
            <w:r w:rsidRPr="0049322D">
              <w:rPr>
                <w:sz w:val="20"/>
                <w:szCs w:val="20"/>
              </w:rPr>
              <w:t>Отдел организационно-контрольной,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1A46FB" w:rsidP="00220CDA">
            <w:pPr>
              <w:pStyle w:val="a3"/>
              <w:jc w:val="both"/>
              <w:rPr>
                <w:color w:val="000000" w:themeColor="text1"/>
                <w:sz w:val="20"/>
                <w:szCs w:val="20"/>
              </w:rPr>
            </w:pPr>
            <w:r w:rsidRPr="00426E3E">
              <w:rPr>
                <w:color w:val="000000" w:themeColor="text1"/>
                <w:sz w:val="20"/>
                <w:szCs w:val="20"/>
              </w:rPr>
              <w:lastRenderedPageBreak/>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Деятельность социально ориентированных некоммерческих организаций в </w:t>
            </w:r>
            <w:r w:rsidRPr="0049322D">
              <w:rPr>
                <w:sz w:val="20"/>
                <w:szCs w:val="20"/>
              </w:rPr>
              <w:lastRenderedPageBreak/>
              <w:t>правовом поле,</w:t>
            </w:r>
            <w:r w:rsidRPr="0049322D">
              <w:rPr>
                <w:bCs/>
                <w:color w:val="333333"/>
                <w:sz w:val="20"/>
                <w:szCs w:val="20"/>
              </w:rPr>
              <w:t xml:space="preserve"> определенном</w:t>
            </w:r>
            <w:r w:rsidRPr="0049322D">
              <w:rPr>
                <w:color w:val="333333"/>
                <w:sz w:val="20"/>
                <w:szCs w:val="20"/>
              </w:rPr>
              <w:t xml:space="preserve"> нормами 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proofErr w:type="spellStart"/>
            <w:r w:rsidRPr="0049322D">
              <w:rPr>
                <w:sz w:val="20"/>
                <w:szCs w:val="20"/>
              </w:rPr>
              <w:lastRenderedPageBreak/>
              <w:t>неурегулированость</w:t>
            </w:r>
            <w:proofErr w:type="spellEnd"/>
            <w:r w:rsidRPr="0049322D">
              <w:rPr>
                <w:sz w:val="20"/>
                <w:szCs w:val="20"/>
              </w:rPr>
              <w:t xml:space="preserve"> вопросов деятельности социально ориентирова</w:t>
            </w:r>
            <w:r w:rsidRPr="0049322D">
              <w:rPr>
                <w:sz w:val="20"/>
                <w:szCs w:val="20"/>
              </w:rPr>
              <w:lastRenderedPageBreak/>
              <w:t>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рост количества зарегистрированных на территории Козловского </w:t>
            </w:r>
            <w:r w:rsidRPr="0049322D">
              <w:rPr>
                <w:sz w:val="20"/>
                <w:szCs w:val="20"/>
              </w:rPr>
              <w:lastRenderedPageBreak/>
              <w:t xml:space="preserve">района Чувашской Республики благотворительных организаций </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4.</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9F349C">
            <w:pPr>
              <w:pStyle w:val="a3"/>
              <w:jc w:val="both"/>
              <w:rPr>
                <w:color w:val="000000" w:themeColor="text1"/>
                <w:sz w:val="20"/>
                <w:szCs w:val="20"/>
              </w:rPr>
            </w:pPr>
            <w:r w:rsidRPr="00426E3E">
              <w:rPr>
                <w:color w:val="000000" w:themeColor="text1"/>
                <w:sz w:val="20"/>
                <w:szCs w:val="20"/>
              </w:rPr>
              <w:t>01.01.20</w:t>
            </w:r>
            <w:r w:rsidR="009F349C">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увеличение числа граждан, участвующих в благотворительной деятельности</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9F349C" w:rsidP="00220CDA">
            <w:pPr>
              <w:pStyle w:val="a3"/>
              <w:jc w:val="both"/>
              <w:rPr>
                <w:color w:val="000000" w:themeColor="text1"/>
                <w:sz w:val="20"/>
                <w:szCs w:val="20"/>
              </w:rPr>
            </w:pPr>
            <w:r w:rsidRPr="00426E3E">
              <w:rPr>
                <w:color w:val="000000" w:themeColor="text1"/>
                <w:sz w:val="20"/>
                <w:szCs w:val="20"/>
              </w:rPr>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426E3E" w:rsidRPr="0049322D" w:rsidRDefault="00426E3E" w:rsidP="00024355">
            <w:pPr>
              <w:pStyle w:val="a3"/>
              <w:jc w:val="both"/>
              <w:rPr>
                <w:sz w:val="20"/>
                <w:szCs w:val="20"/>
              </w:rPr>
            </w:pPr>
          </w:p>
        </w:tc>
      </w:tr>
    </w:tbl>
    <w:p w:rsidR="00B90AF6" w:rsidRPr="0049322D" w:rsidRDefault="00B90AF6" w:rsidP="00B90AF6">
      <w:pPr>
        <w:pStyle w:val="a3"/>
        <w:jc w:val="both"/>
        <w:rPr>
          <w:b/>
          <w:sz w:val="20"/>
          <w:szCs w:val="20"/>
        </w:rPr>
      </w:pPr>
    </w:p>
    <w:p w:rsidR="00B90AF6" w:rsidRPr="0049322D" w:rsidRDefault="00B90AF6" w:rsidP="00B90AF6">
      <w:pPr>
        <w:pStyle w:val="a3"/>
        <w:ind w:firstLine="567"/>
        <w:jc w:val="both"/>
        <w:rPr>
          <w:rStyle w:val="a9"/>
          <w:b w:val="0"/>
          <w:bCs w:val="0"/>
          <w:sz w:val="20"/>
          <w:szCs w:val="20"/>
        </w:rPr>
      </w:pPr>
    </w:p>
    <w:p w:rsidR="00B90AF6" w:rsidRPr="0049322D" w:rsidRDefault="00B90AF6" w:rsidP="00B90AF6">
      <w:pPr>
        <w:pStyle w:val="a3"/>
        <w:ind w:firstLine="567"/>
        <w:jc w:val="center"/>
        <w:rPr>
          <w:sz w:val="20"/>
          <w:szCs w:val="20"/>
        </w:rPr>
      </w:pPr>
      <w:bookmarkStart w:id="18" w:name="sub_1004"/>
      <w:r>
        <w:rPr>
          <w:sz w:val="20"/>
          <w:szCs w:val="20"/>
        </w:rPr>
        <w:t>8.5</w:t>
      </w:r>
      <w:r w:rsidRPr="0049322D">
        <w:rPr>
          <w:sz w:val="20"/>
          <w:szCs w:val="20"/>
        </w:rPr>
        <w:t>. Характеристика мер правового регулирования</w:t>
      </w:r>
    </w:p>
    <w:p w:rsidR="00B90AF6" w:rsidRPr="0049322D" w:rsidRDefault="00B90AF6" w:rsidP="00B90AF6">
      <w:pPr>
        <w:pStyle w:val="a3"/>
        <w:ind w:firstLine="567"/>
        <w:jc w:val="both"/>
        <w:rPr>
          <w:sz w:val="20"/>
          <w:szCs w:val="20"/>
        </w:rPr>
      </w:pPr>
    </w:p>
    <w:bookmarkEnd w:id="18"/>
    <w:p w:rsidR="00B90AF6" w:rsidRPr="0049322D" w:rsidRDefault="00B90AF6" w:rsidP="00B90AF6">
      <w:pPr>
        <w:pStyle w:val="a3"/>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B90AF6" w:rsidRPr="0049322D" w:rsidRDefault="00B90AF6" w:rsidP="00B90AF6">
      <w:pPr>
        <w:pStyle w:val="a3"/>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B90AF6" w:rsidRPr="0049322D" w:rsidRDefault="00B90AF6" w:rsidP="00B90AF6">
      <w:pPr>
        <w:pStyle w:val="a3"/>
        <w:ind w:firstLine="567"/>
        <w:jc w:val="both"/>
        <w:rPr>
          <w:bCs/>
          <w:sz w:val="20"/>
          <w:szCs w:val="20"/>
        </w:rPr>
      </w:pPr>
    </w:p>
    <w:p w:rsidR="00B90AF6" w:rsidRPr="0049322D" w:rsidRDefault="00B90AF6" w:rsidP="00B90AF6">
      <w:pPr>
        <w:pStyle w:val="a3"/>
        <w:ind w:firstLine="567"/>
        <w:jc w:val="center"/>
        <w:rPr>
          <w:sz w:val="20"/>
          <w:szCs w:val="20"/>
        </w:rPr>
      </w:pPr>
      <w:r>
        <w:rPr>
          <w:sz w:val="20"/>
          <w:szCs w:val="20"/>
        </w:rPr>
        <w:t>8.6</w:t>
      </w:r>
      <w:r w:rsidRPr="0049322D">
        <w:rPr>
          <w:sz w:val="20"/>
          <w:szCs w:val="20"/>
        </w:rPr>
        <w:t>. Обоснование объема финансовых ресурсов,</w:t>
      </w:r>
    </w:p>
    <w:p w:rsidR="00B90AF6" w:rsidRPr="0049322D" w:rsidRDefault="00B90AF6" w:rsidP="00B90AF6">
      <w:pPr>
        <w:pStyle w:val="a3"/>
        <w:ind w:firstLine="567"/>
        <w:jc w:val="center"/>
        <w:rPr>
          <w:sz w:val="20"/>
          <w:szCs w:val="20"/>
        </w:rPr>
      </w:pPr>
      <w:r w:rsidRPr="0049322D">
        <w:rPr>
          <w:sz w:val="20"/>
          <w:szCs w:val="20"/>
        </w:rPr>
        <w:t>необходимых для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lastRenderedPageBreak/>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B90AF6" w:rsidRDefault="00B90AF6" w:rsidP="00B90AF6">
      <w:pPr>
        <w:tabs>
          <w:tab w:val="left" w:pos="567"/>
        </w:tabs>
        <w:ind w:left="567" w:firstLine="567"/>
        <w:jc w:val="both"/>
      </w:pPr>
    </w:p>
    <w:p w:rsidR="00B90AF6" w:rsidRDefault="00B90AF6" w:rsidP="00B90AF6">
      <w:pPr>
        <w:tabs>
          <w:tab w:val="left" w:pos="567"/>
        </w:tabs>
        <w:ind w:left="567" w:firstLine="567"/>
        <w:jc w:val="both"/>
      </w:pPr>
    </w:p>
    <w:p w:rsidR="00B90AF6" w:rsidRPr="006513BA" w:rsidRDefault="00B90AF6" w:rsidP="00B90AF6">
      <w:pPr>
        <w:tabs>
          <w:tab w:val="left" w:pos="567"/>
        </w:tabs>
        <w:ind w:left="567" w:firstLine="567"/>
        <w:jc w:val="both"/>
      </w:pPr>
    </w:p>
    <w:p w:rsidR="00B90AF6" w:rsidRDefault="00B90AF6"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363555">
          <w:pgSz w:w="11906" w:h="16838"/>
          <w:pgMar w:top="1134" w:right="850" w:bottom="1134" w:left="1701" w:header="708" w:footer="708" w:gutter="0"/>
          <w:cols w:space="708"/>
          <w:docGrid w:linePitch="360"/>
        </w:sectPr>
      </w:pP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lastRenderedPageBreak/>
        <w:t>Приложение 1</w:t>
      </w: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xml:space="preserve"> </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w:t>
      </w:r>
      <w:r w:rsidR="00EC479A">
        <w:rPr>
          <w:b/>
          <w:kern w:val="2"/>
          <w:sz w:val="18"/>
          <w:szCs w:val="18"/>
        </w:rPr>
        <w:t>9</w:t>
      </w:r>
      <w:r w:rsidRPr="002C4553">
        <w:rPr>
          <w:b/>
          <w:kern w:val="2"/>
          <w:sz w:val="18"/>
          <w:szCs w:val="18"/>
        </w:rPr>
        <w:t>-20</w:t>
      </w:r>
      <w:r w:rsidR="00EC479A">
        <w:rPr>
          <w:b/>
          <w:kern w:val="2"/>
          <w:sz w:val="18"/>
          <w:szCs w:val="18"/>
        </w:rPr>
        <w:t>35</w:t>
      </w:r>
      <w:r w:rsidRPr="002C4553">
        <w:rPr>
          <w:b/>
          <w:kern w:val="2"/>
          <w:sz w:val="18"/>
          <w:szCs w:val="18"/>
        </w:rPr>
        <w:t>г.г.</w:t>
      </w:r>
    </w:p>
    <w:p w:rsidR="00B90AF6" w:rsidRPr="003331B9"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B90AF6" w:rsidRPr="003331B9" w:rsidRDefault="00B90AF6"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w:t>
      </w:r>
      <w:r w:rsidR="001A46FB">
        <w:rPr>
          <w:sz w:val="20"/>
          <w:szCs w:val="20"/>
        </w:rPr>
        <w:t>19</w:t>
      </w:r>
      <w:r w:rsidR="00826065" w:rsidRPr="00E257A7">
        <w:rPr>
          <w:sz w:val="20"/>
          <w:szCs w:val="20"/>
        </w:rPr>
        <w:t>-20</w:t>
      </w:r>
      <w:r w:rsidR="00826065">
        <w:rPr>
          <w:sz w:val="20"/>
          <w:szCs w:val="20"/>
        </w:rPr>
        <w:t>35</w:t>
      </w:r>
      <w:r w:rsidR="00826065" w:rsidRPr="00E257A7">
        <w:rPr>
          <w:sz w:val="20"/>
          <w:szCs w:val="20"/>
        </w:rPr>
        <w:t xml:space="preserve"> годы  </w:t>
      </w:r>
      <w:r w:rsidR="00826065">
        <w:rPr>
          <w:sz w:val="20"/>
          <w:szCs w:val="20"/>
        </w:rPr>
        <w:t>.</w:t>
      </w:r>
    </w:p>
    <w:tbl>
      <w:tblPr>
        <w:tblW w:w="5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91"/>
        <w:gridCol w:w="2588"/>
        <w:gridCol w:w="1367"/>
        <w:gridCol w:w="563"/>
        <w:gridCol w:w="704"/>
        <w:gridCol w:w="563"/>
        <w:gridCol w:w="422"/>
        <w:gridCol w:w="8851"/>
        <w:gridCol w:w="254"/>
      </w:tblGrid>
      <w:tr w:rsidR="00D16EC2" w:rsidRPr="003331B9" w:rsidTr="00497832">
        <w:trPr>
          <w:gridAfter w:val="1"/>
          <w:wAfter w:w="256" w:type="dxa"/>
          <w:jc w:val="center"/>
        </w:trPr>
        <w:tc>
          <w:tcPr>
            <w:tcW w:w="1403"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Статус</w:t>
            </w:r>
          </w:p>
        </w:tc>
        <w:tc>
          <w:tcPr>
            <w:tcW w:w="2610"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 xml:space="preserve">Наименование </w:t>
            </w:r>
          </w:p>
          <w:p w:rsidR="00D16EC2" w:rsidRPr="003331B9" w:rsidRDefault="00D16EC2"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1378"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3" w:type="dxa"/>
            <w:gridSpan w:val="3"/>
            <w:shd w:val="clear" w:color="auto" w:fill="auto"/>
          </w:tcPr>
          <w:p w:rsidR="00D16EC2" w:rsidRPr="003331B9" w:rsidRDefault="00D16EC2" w:rsidP="00024355">
            <w:pPr>
              <w:jc w:val="center"/>
              <w:rPr>
                <w:kern w:val="2"/>
                <w:sz w:val="18"/>
                <w:szCs w:val="18"/>
              </w:rPr>
            </w:pPr>
            <w:r w:rsidRPr="003331B9">
              <w:rPr>
                <w:kern w:val="2"/>
                <w:sz w:val="18"/>
                <w:szCs w:val="18"/>
              </w:rPr>
              <w:t>Код бюджетной классификации</w:t>
            </w:r>
          </w:p>
        </w:tc>
        <w:tc>
          <w:tcPr>
            <w:tcW w:w="9355" w:type="dxa"/>
            <w:gridSpan w:val="2"/>
            <w:shd w:val="clear" w:color="auto" w:fill="auto"/>
          </w:tcPr>
          <w:p w:rsidR="00D16EC2" w:rsidRPr="003331B9" w:rsidRDefault="00D16EC2" w:rsidP="00024355">
            <w:pPr>
              <w:jc w:val="center"/>
              <w:rPr>
                <w:kern w:val="2"/>
                <w:sz w:val="18"/>
                <w:szCs w:val="18"/>
              </w:rPr>
            </w:pPr>
            <w:r w:rsidRPr="003331B9">
              <w:rPr>
                <w:kern w:val="2"/>
                <w:sz w:val="18"/>
                <w:szCs w:val="18"/>
              </w:rPr>
              <w:t>Расходы (тыс. рублей), годы</w:t>
            </w:r>
          </w:p>
        </w:tc>
      </w:tr>
      <w:tr w:rsidR="00D16EC2" w:rsidRPr="003331B9" w:rsidTr="00497832">
        <w:trPr>
          <w:jc w:val="center"/>
        </w:trPr>
        <w:tc>
          <w:tcPr>
            <w:tcW w:w="1403" w:type="dxa"/>
            <w:vMerge/>
          </w:tcPr>
          <w:p w:rsidR="00D16EC2" w:rsidRPr="003331B9" w:rsidRDefault="00D16EC2" w:rsidP="00024355">
            <w:pPr>
              <w:rPr>
                <w:kern w:val="2"/>
                <w:sz w:val="18"/>
                <w:szCs w:val="18"/>
              </w:rPr>
            </w:pPr>
          </w:p>
        </w:tc>
        <w:tc>
          <w:tcPr>
            <w:tcW w:w="2610" w:type="dxa"/>
            <w:vMerge/>
          </w:tcPr>
          <w:p w:rsidR="00D16EC2" w:rsidRPr="003331B9" w:rsidRDefault="00D16EC2" w:rsidP="00024355">
            <w:pPr>
              <w:rPr>
                <w:kern w:val="2"/>
                <w:sz w:val="18"/>
                <w:szCs w:val="18"/>
              </w:rPr>
            </w:pPr>
          </w:p>
        </w:tc>
        <w:tc>
          <w:tcPr>
            <w:tcW w:w="1378" w:type="dxa"/>
            <w:vMerge/>
          </w:tcPr>
          <w:p w:rsidR="00D16EC2" w:rsidRPr="003331B9" w:rsidRDefault="00D16EC2" w:rsidP="00024355">
            <w:pPr>
              <w:rPr>
                <w:kern w:val="2"/>
                <w:sz w:val="18"/>
                <w:szCs w:val="18"/>
              </w:rPr>
            </w:pP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ГРБС</w:t>
            </w:r>
          </w:p>
        </w:tc>
        <w:tc>
          <w:tcPr>
            <w:tcW w:w="709" w:type="dxa"/>
            <w:shd w:val="clear" w:color="auto" w:fill="auto"/>
          </w:tcPr>
          <w:p w:rsidR="00D16EC2" w:rsidRPr="003331B9" w:rsidRDefault="00D16EC2" w:rsidP="00024355">
            <w:pPr>
              <w:jc w:val="center"/>
              <w:rPr>
                <w:kern w:val="2"/>
                <w:sz w:val="18"/>
                <w:szCs w:val="18"/>
              </w:rPr>
            </w:pPr>
            <w:proofErr w:type="spellStart"/>
            <w:r w:rsidRPr="003331B9">
              <w:rPr>
                <w:kern w:val="2"/>
                <w:sz w:val="18"/>
                <w:szCs w:val="18"/>
              </w:rPr>
              <w:t>РзПр</w:t>
            </w:r>
            <w:proofErr w:type="spellEnd"/>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ЦСР</w:t>
            </w:r>
          </w:p>
        </w:tc>
        <w:tc>
          <w:tcPr>
            <w:tcW w:w="425" w:type="dxa"/>
            <w:shd w:val="clear" w:color="auto" w:fill="auto"/>
          </w:tcPr>
          <w:p w:rsidR="00D16EC2" w:rsidRPr="003331B9" w:rsidRDefault="00D16EC2" w:rsidP="00024355">
            <w:pPr>
              <w:jc w:val="center"/>
              <w:rPr>
                <w:kern w:val="2"/>
                <w:sz w:val="18"/>
                <w:szCs w:val="18"/>
              </w:rPr>
            </w:pPr>
            <w:r w:rsidRPr="003331B9">
              <w:rPr>
                <w:kern w:val="2"/>
                <w:sz w:val="18"/>
                <w:szCs w:val="18"/>
              </w:rPr>
              <w:t>ВР</w:t>
            </w:r>
          </w:p>
        </w:tc>
        <w:tc>
          <w:tcPr>
            <w:tcW w:w="9186" w:type="dxa"/>
            <w:gridSpan w:val="2"/>
            <w:shd w:val="clear" w:color="auto" w:fill="auto"/>
          </w:tcPr>
          <w:p w:rsidR="00D16EC2" w:rsidRPr="00826065" w:rsidRDefault="00D16EC2" w:rsidP="00426E3E">
            <w:pPr>
              <w:ind w:right="-36"/>
              <w:jc w:val="center"/>
              <w:rPr>
                <w:color w:val="FF0000"/>
                <w:kern w:val="2"/>
                <w:sz w:val="18"/>
                <w:szCs w:val="18"/>
              </w:rPr>
            </w:pPr>
          </w:p>
        </w:tc>
      </w:tr>
    </w:tbl>
    <w:p w:rsidR="00B90AF6" w:rsidRPr="003331B9" w:rsidRDefault="00B90AF6" w:rsidP="00B90AF6">
      <w:pPr>
        <w:rPr>
          <w:sz w:val="18"/>
          <w:szCs w:val="18"/>
        </w:rPr>
      </w:pPr>
    </w:p>
    <w:tbl>
      <w:tblPr>
        <w:tblW w:w="5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0"/>
        <w:gridCol w:w="1140"/>
        <w:gridCol w:w="1280"/>
        <w:gridCol w:w="2266"/>
        <w:gridCol w:w="549"/>
        <w:gridCol w:w="661"/>
        <w:gridCol w:w="602"/>
        <w:gridCol w:w="442"/>
        <w:gridCol w:w="1043"/>
        <w:gridCol w:w="1066"/>
        <w:gridCol w:w="977"/>
        <w:gridCol w:w="1080"/>
        <w:gridCol w:w="1187"/>
        <w:gridCol w:w="1080"/>
        <w:gridCol w:w="863"/>
        <w:gridCol w:w="863"/>
        <w:gridCol w:w="863"/>
      </w:tblGrid>
      <w:tr w:rsidR="00D16EC2" w:rsidRPr="003331B9" w:rsidTr="00497832">
        <w:trPr>
          <w:tblHeader/>
          <w:jc w:val="center"/>
        </w:trPr>
        <w:tc>
          <w:tcPr>
            <w:tcW w:w="68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1</w:t>
            </w:r>
          </w:p>
        </w:tc>
        <w:tc>
          <w:tcPr>
            <w:tcW w:w="2443" w:type="dxa"/>
            <w:gridSpan w:val="2"/>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2</w:t>
            </w:r>
          </w:p>
        </w:tc>
        <w:tc>
          <w:tcPr>
            <w:tcW w:w="228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3</w:t>
            </w:r>
          </w:p>
        </w:tc>
        <w:tc>
          <w:tcPr>
            <w:tcW w:w="553"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4</w:t>
            </w:r>
          </w:p>
        </w:tc>
        <w:tc>
          <w:tcPr>
            <w:tcW w:w="66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5</w:t>
            </w:r>
          </w:p>
        </w:tc>
        <w:tc>
          <w:tcPr>
            <w:tcW w:w="60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6</w:t>
            </w:r>
          </w:p>
        </w:tc>
        <w:tc>
          <w:tcPr>
            <w:tcW w:w="445"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7</w:t>
            </w:r>
          </w:p>
        </w:tc>
        <w:tc>
          <w:tcPr>
            <w:tcW w:w="1052" w:type="dxa"/>
            <w:shd w:val="clear" w:color="auto" w:fill="auto"/>
            <w:noWrap/>
          </w:tcPr>
          <w:p w:rsidR="00D16EC2" w:rsidRPr="00177CD1" w:rsidRDefault="00D16EC2" w:rsidP="00024355">
            <w:pPr>
              <w:widowControl w:val="0"/>
              <w:jc w:val="center"/>
              <w:rPr>
                <w:b/>
                <w:kern w:val="2"/>
                <w:sz w:val="18"/>
                <w:szCs w:val="18"/>
              </w:rPr>
            </w:pPr>
            <w:r w:rsidRPr="00177CD1">
              <w:rPr>
                <w:b/>
                <w:kern w:val="2"/>
                <w:sz w:val="18"/>
                <w:szCs w:val="18"/>
              </w:rPr>
              <w:t>2019</w:t>
            </w:r>
          </w:p>
        </w:tc>
        <w:tc>
          <w:tcPr>
            <w:tcW w:w="1075"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2020</w:t>
            </w:r>
          </w:p>
        </w:tc>
        <w:tc>
          <w:tcPr>
            <w:tcW w:w="985"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2021</w:t>
            </w:r>
          </w:p>
        </w:tc>
        <w:tc>
          <w:tcPr>
            <w:tcW w:w="1089"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2022</w:t>
            </w:r>
          </w:p>
        </w:tc>
        <w:tc>
          <w:tcPr>
            <w:tcW w:w="1197"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2023</w:t>
            </w:r>
          </w:p>
        </w:tc>
        <w:tc>
          <w:tcPr>
            <w:tcW w:w="1089"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2024</w:t>
            </w:r>
          </w:p>
        </w:tc>
        <w:tc>
          <w:tcPr>
            <w:tcW w:w="870"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2025</w:t>
            </w:r>
          </w:p>
        </w:tc>
        <w:tc>
          <w:tcPr>
            <w:tcW w:w="870" w:type="dxa"/>
          </w:tcPr>
          <w:p w:rsidR="00D16EC2" w:rsidRPr="00177CD1" w:rsidRDefault="00D16EC2" w:rsidP="00D16EC2">
            <w:pPr>
              <w:widowControl w:val="0"/>
              <w:jc w:val="center"/>
              <w:rPr>
                <w:b/>
                <w:kern w:val="2"/>
                <w:sz w:val="18"/>
                <w:szCs w:val="18"/>
              </w:rPr>
            </w:pPr>
            <w:r w:rsidRPr="00177CD1">
              <w:rPr>
                <w:b/>
                <w:kern w:val="2"/>
                <w:sz w:val="18"/>
                <w:szCs w:val="18"/>
              </w:rPr>
              <w:t>2026-30</w:t>
            </w:r>
          </w:p>
        </w:tc>
        <w:tc>
          <w:tcPr>
            <w:tcW w:w="870" w:type="dxa"/>
          </w:tcPr>
          <w:p w:rsidR="00D16EC2" w:rsidRPr="00177CD1" w:rsidRDefault="00D16EC2" w:rsidP="00D16EC2">
            <w:pPr>
              <w:widowControl w:val="0"/>
              <w:jc w:val="center"/>
              <w:rPr>
                <w:b/>
                <w:kern w:val="2"/>
                <w:sz w:val="18"/>
                <w:szCs w:val="18"/>
              </w:rPr>
            </w:pPr>
            <w:r w:rsidRPr="00177CD1">
              <w:rPr>
                <w:b/>
                <w:kern w:val="2"/>
                <w:sz w:val="18"/>
                <w:szCs w:val="18"/>
              </w:rPr>
              <w:t>2031-35</w:t>
            </w:r>
          </w:p>
        </w:tc>
      </w:tr>
      <w:tr w:rsidR="0008443F" w:rsidRPr="003331B9" w:rsidTr="00497832">
        <w:trPr>
          <w:jc w:val="center"/>
        </w:trPr>
        <w:tc>
          <w:tcPr>
            <w:tcW w:w="686" w:type="dxa"/>
            <w:vMerge w:val="restart"/>
            <w:shd w:val="clear" w:color="auto" w:fill="auto"/>
          </w:tcPr>
          <w:p w:rsidR="0008443F" w:rsidRPr="00847086" w:rsidRDefault="0008443F"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2443" w:type="dxa"/>
            <w:gridSpan w:val="2"/>
            <w:vMerge w:val="restart"/>
            <w:shd w:val="clear" w:color="auto" w:fill="auto"/>
            <w:noWrap/>
          </w:tcPr>
          <w:p w:rsidR="0008443F" w:rsidRPr="00847086" w:rsidRDefault="0008443F" w:rsidP="00D37F19">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w:t>
            </w:r>
            <w:r>
              <w:rPr>
                <w:b/>
                <w:kern w:val="2"/>
                <w:sz w:val="18"/>
                <w:szCs w:val="18"/>
              </w:rPr>
              <w:t>9</w:t>
            </w:r>
            <w:r w:rsidRPr="00847086">
              <w:rPr>
                <w:b/>
                <w:kern w:val="2"/>
                <w:sz w:val="18"/>
                <w:szCs w:val="18"/>
              </w:rPr>
              <w:t>-20</w:t>
            </w:r>
            <w:r>
              <w:rPr>
                <w:b/>
                <w:kern w:val="2"/>
                <w:sz w:val="18"/>
                <w:szCs w:val="18"/>
              </w:rPr>
              <w:t>35</w:t>
            </w:r>
            <w:r w:rsidRPr="00847086">
              <w:rPr>
                <w:b/>
                <w:kern w:val="2"/>
                <w:sz w:val="18"/>
                <w:szCs w:val="18"/>
              </w:rPr>
              <w:t>г.г.</w:t>
            </w:r>
          </w:p>
        </w:tc>
        <w:tc>
          <w:tcPr>
            <w:tcW w:w="2287" w:type="dxa"/>
            <w:shd w:val="clear" w:color="auto" w:fill="auto"/>
          </w:tcPr>
          <w:p w:rsidR="0008443F" w:rsidRPr="003331B9" w:rsidRDefault="0008443F" w:rsidP="00024355">
            <w:pPr>
              <w:widowControl w:val="0"/>
              <w:jc w:val="center"/>
              <w:rPr>
                <w:kern w:val="2"/>
                <w:sz w:val="18"/>
                <w:szCs w:val="18"/>
              </w:rPr>
            </w:pPr>
            <w:r w:rsidRPr="003331B9">
              <w:rPr>
                <w:kern w:val="2"/>
                <w:sz w:val="18"/>
                <w:szCs w:val="18"/>
              </w:rPr>
              <w:t>всего,</w:t>
            </w:r>
          </w:p>
          <w:p w:rsidR="0008443F" w:rsidRPr="003331B9" w:rsidRDefault="0008443F"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08443F" w:rsidRPr="003331B9" w:rsidRDefault="0008443F" w:rsidP="00024355">
            <w:pPr>
              <w:widowControl w:val="0"/>
              <w:jc w:val="center"/>
              <w:rPr>
                <w:kern w:val="2"/>
                <w:sz w:val="18"/>
                <w:szCs w:val="18"/>
              </w:rPr>
            </w:pPr>
          </w:p>
        </w:tc>
        <w:tc>
          <w:tcPr>
            <w:tcW w:w="666" w:type="dxa"/>
            <w:shd w:val="clear" w:color="auto" w:fill="auto"/>
            <w:noWrap/>
          </w:tcPr>
          <w:p w:rsidR="0008443F" w:rsidRPr="003331B9" w:rsidRDefault="0008443F" w:rsidP="00024355">
            <w:pPr>
              <w:widowControl w:val="0"/>
              <w:jc w:val="center"/>
              <w:rPr>
                <w:kern w:val="2"/>
                <w:sz w:val="18"/>
                <w:szCs w:val="18"/>
              </w:rPr>
            </w:pPr>
          </w:p>
        </w:tc>
        <w:tc>
          <w:tcPr>
            <w:tcW w:w="607" w:type="dxa"/>
            <w:shd w:val="clear" w:color="auto" w:fill="auto"/>
            <w:noWrap/>
          </w:tcPr>
          <w:p w:rsidR="0008443F" w:rsidRPr="003331B9" w:rsidRDefault="0008443F" w:rsidP="00024355">
            <w:pPr>
              <w:widowControl w:val="0"/>
              <w:jc w:val="center"/>
              <w:rPr>
                <w:kern w:val="2"/>
                <w:sz w:val="18"/>
                <w:szCs w:val="18"/>
              </w:rPr>
            </w:pPr>
          </w:p>
        </w:tc>
        <w:tc>
          <w:tcPr>
            <w:tcW w:w="445" w:type="dxa"/>
            <w:shd w:val="clear" w:color="auto" w:fill="auto"/>
            <w:noWrap/>
          </w:tcPr>
          <w:p w:rsidR="0008443F" w:rsidRPr="003331B9" w:rsidRDefault="0008443F" w:rsidP="00024355">
            <w:pPr>
              <w:widowControl w:val="0"/>
              <w:jc w:val="center"/>
              <w:rPr>
                <w:kern w:val="2"/>
                <w:sz w:val="18"/>
                <w:szCs w:val="18"/>
              </w:rPr>
            </w:pPr>
          </w:p>
        </w:tc>
        <w:tc>
          <w:tcPr>
            <w:tcW w:w="1052" w:type="dxa"/>
            <w:shd w:val="clear" w:color="auto" w:fill="auto"/>
            <w:noWrap/>
          </w:tcPr>
          <w:p w:rsidR="0008443F" w:rsidRPr="00177CD1" w:rsidRDefault="00220CDA" w:rsidP="003E2314">
            <w:pPr>
              <w:widowControl w:val="0"/>
              <w:jc w:val="center"/>
              <w:rPr>
                <w:b/>
                <w:kern w:val="2"/>
                <w:sz w:val="18"/>
                <w:szCs w:val="18"/>
              </w:rPr>
            </w:pPr>
            <w:r w:rsidRPr="00177CD1">
              <w:rPr>
                <w:b/>
                <w:kern w:val="2"/>
                <w:sz w:val="18"/>
                <w:szCs w:val="18"/>
              </w:rPr>
              <w:t>2067,3</w:t>
            </w:r>
          </w:p>
        </w:tc>
        <w:tc>
          <w:tcPr>
            <w:tcW w:w="1075" w:type="dxa"/>
            <w:shd w:val="clear" w:color="auto" w:fill="auto"/>
            <w:noWrap/>
          </w:tcPr>
          <w:p w:rsidR="0008443F" w:rsidRPr="00177CD1" w:rsidRDefault="00177CD1" w:rsidP="003E2314">
            <w:pPr>
              <w:widowControl w:val="0"/>
              <w:jc w:val="center"/>
              <w:rPr>
                <w:b/>
                <w:kern w:val="2"/>
                <w:sz w:val="18"/>
                <w:szCs w:val="18"/>
              </w:rPr>
            </w:pPr>
            <w:r w:rsidRPr="00177CD1">
              <w:rPr>
                <w:b/>
                <w:kern w:val="2"/>
                <w:sz w:val="18"/>
                <w:szCs w:val="18"/>
              </w:rPr>
              <w:t>2116,4</w:t>
            </w:r>
          </w:p>
        </w:tc>
        <w:tc>
          <w:tcPr>
            <w:tcW w:w="985" w:type="dxa"/>
            <w:shd w:val="clear" w:color="auto" w:fill="auto"/>
            <w:noWrap/>
          </w:tcPr>
          <w:p w:rsidR="0008443F" w:rsidRPr="00177CD1" w:rsidRDefault="00177CD1" w:rsidP="003E2314">
            <w:pPr>
              <w:widowControl w:val="0"/>
              <w:jc w:val="center"/>
              <w:rPr>
                <w:b/>
                <w:kern w:val="2"/>
                <w:sz w:val="18"/>
                <w:szCs w:val="18"/>
              </w:rPr>
            </w:pPr>
            <w:r w:rsidRPr="00177CD1">
              <w:rPr>
                <w:b/>
                <w:kern w:val="2"/>
                <w:sz w:val="18"/>
                <w:szCs w:val="18"/>
              </w:rPr>
              <w:t>2281,7</w:t>
            </w:r>
          </w:p>
        </w:tc>
        <w:tc>
          <w:tcPr>
            <w:tcW w:w="1089" w:type="dxa"/>
            <w:shd w:val="clear" w:color="auto" w:fill="auto"/>
            <w:noWrap/>
          </w:tcPr>
          <w:p w:rsidR="0008443F" w:rsidRPr="00177CD1" w:rsidRDefault="00177CD1" w:rsidP="003E2314">
            <w:pPr>
              <w:rPr>
                <w:b/>
                <w:sz w:val="18"/>
                <w:szCs w:val="18"/>
              </w:rPr>
            </w:pPr>
            <w:r w:rsidRPr="00177CD1">
              <w:rPr>
                <w:b/>
                <w:sz w:val="18"/>
                <w:szCs w:val="18"/>
              </w:rPr>
              <w:t>2400,2</w:t>
            </w:r>
          </w:p>
        </w:tc>
        <w:tc>
          <w:tcPr>
            <w:tcW w:w="1197" w:type="dxa"/>
            <w:shd w:val="clear" w:color="auto" w:fill="auto"/>
            <w:noWrap/>
          </w:tcPr>
          <w:p w:rsidR="0008443F" w:rsidRPr="00177CD1" w:rsidRDefault="00177CD1" w:rsidP="003E2314">
            <w:pPr>
              <w:rPr>
                <w:b/>
                <w:sz w:val="18"/>
                <w:szCs w:val="18"/>
              </w:rPr>
            </w:pPr>
            <w:r w:rsidRPr="00177CD1">
              <w:rPr>
                <w:b/>
                <w:sz w:val="18"/>
                <w:szCs w:val="18"/>
              </w:rPr>
              <w:t>2400,2</w:t>
            </w:r>
          </w:p>
        </w:tc>
        <w:tc>
          <w:tcPr>
            <w:tcW w:w="1089" w:type="dxa"/>
            <w:shd w:val="clear" w:color="auto" w:fill="auto"/>
            <w:noWrap/>
          </w:tcPr>
          <w:p w:rsidR="0008443F" w:rsidRPr="00177CD1" w:rsidRDefault="00177CD1" w:rsidP="003E2314">
            <w:pPr>
              <w:rPr>
                <w:b/>
                <w:sz w:val="18"/>
                <w:szCs w:val="18"/>
              </w:rPr>
            </w:pPr>
            <w:r w:rsidRPr="00177CD1">
              <w:rPr>
                <w:b/>
                <w:sz w:val="18"/>
                <w:szCs w:val="18"/>
              </w:rPr>
              <w:t>2400,2</w:t>
            </w:r>
          </w:p>
        </w:tc>
        <w:tc>
          <w:tcPr>
            <w:tcW w:w="870" w:type="dxa"/>
            <w:shd w:val="clear" w:color="auto" w:fill="auto"/>
            <w:noWrap/>
          </w:tcPr>
          <w:p w:rsidR="0008443F" w:rsidRPr="00177CD1" w:rsidRDefault="00177CD1" w:rsidP="003E2314">
            <w:pPr>
              <w:rPr>
                <w:b/>
                <w:sz w:val="18"/>
                <w:szCs w:val="18"/>
              </w:rPr>
            </w:pPr>
            <w:r w:rsidRPr="00177CD1">
              <w:rPr>
                <w:b/>
                <w:sz w:val="18"/>
                <w:szCs w:val="18"/>
              </w:rPr>
              <w:t>2537,2</w:t>
            </w:r>
          </w:p>
        </w:tc>
        <w:tc>
          <w:tcPr>
            <w:tcW w:w="870" w:type="dxa"/>
          </w:tcPr>
          <w:p w:rsidR="0008443F" w:rsidRPr="00177CD1" w:rsidRDefault="00177CD1" w:rsidP="003E2314">
            <w:pPr>
              <w:rPr>
                <w:b/>
                <w:sz w:val="18"/>
                <w:szCs w:val="18"/>
              </w:rPr>
            </w:pPr>
            <w:r w:rsidRPr="00177CD1">
              <w:rPr>
                <w:b/>
                <w:sz w:val="18"/>
                <w:szCs w:val="18"/>
              </w:rPr>
              <w:t>12686,0</w:t>
            </w:r>
          </w:p>
        </w:tc>
        <w:tc>
          <w:tcPr>
            <w:tcW w:w="870" w:type="dxa"/>
          </w:tcPr>
          <w:p w:rsidR="0008443F" w:rsidRPr="00177CD1" w:rsidRDefault="00177CD1" w:rsidP="003E2314">
            <w:pPr>
              <w:rPr>
                <w:b/>
                <w:sz w:val="18"/>
                <w:szCs w:val="18"/>
              </w:rPr>
            </w:pPr>
            <w:r w:rsidRPr="00177CD1">
              <w:rPr>
                <w:b/>
                <w:sz w:val="18"/>
                <w:szCs w:val="18"/>
              </w:rPr>
              <w:t>12686,0</w:t>
            </w:r>
          </w:p>
        </w:tc>
      </w:tr>
      <w:tr w:rsidR="00177CD1" w:rsidRPr="003331B9" w:rsidTr="00497832">
        <w:trPr>
          <w:jc w:val="center"/>
        </w:trPr>
        <w:tc>
          <w:tcPr>
            <w:tcW w:w="686" w:type="dxa"/>
            <w:vMerge/>
          </w:tcPr>
          <w:p w:rsidR="00177CD1" w:rsidRPr="003331B9" w:rsidRDefault="00177CD1" w:rsidP="00177CD1">
            <w:pPr>
              <w:widowControl w:val="0"/>
              <w:rPr>
                <w:kern w:val="2"/>
                <w:sz w:val="18"/>
                <w:szCs w:val="18"/>
              </w:rPr>
            </w:pPr>
          </w:p>
        </w:tc>
        <w:tc>
          <w:tcPr>
            <w:tcW w:w="2443" w:type="dxa"/>
            <w:gridSpan w:val="2"/>
            <w:vMerge/>
            <w:shd w:val="clear" w:color="auto" w:fill="auto"/>
            <w:noWrap/>
          </w:tcPr>
          <w:p w:rsidR="00177CD1" w:rsidRPr="003331B9" w:rsidRDefault="00177CD1" w:rsidP="00177CD1">
            <w:pPr>
              <w:widowControl w:val="0"/>
              <w:jc w:val="center"/>
              <w:rPr>
                <w:kern w:val="2"/>
                <w:sz w:val="18"/>
                <w:szCs w:val="18"/>
              </w:rPr>
            </w:pPr>
          </w:p>
        </w:tc>
        <w:tc>
          <w:tcPr>
            <w:tcW w:w="2287" w:type="dxa"/>
            <w:shd w:val="clear" w:color="auto" w:fill="auto"/>
          </w:tcPr>
          <w:p w:rsidR="00177CD1" w:rsidRPr="003331B9" w:rsidRDefault="00177CD1" w:rsidP="00177CD1">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177CD1" w:rsidRPr="003331B9" w:rsidRDefault="00177CD1" w:rsidP="00177CD1">
            <w:pPr>
              <w:widowControl w:val="0"/>
              <w:jc w:val="center"/>
              <w:rPr>
                <w:kern w:val="2"/>
                <w:sz w:val="18"/>
                <w:szCs w:val="18"/>
              </w:rPr>
            </w:pPr>
          </w:p>
        </w:tc>
        <w:tc>
          <w:tcPr>
            <w:tcW w:w="666" w:type="dxa"/>
            <w:shd w:val="clear" w:color="auto" w:fill="auto"/>
            <w:noWrap/>
          </w:tcPr>
          <w:p w:rsidR="00177CD1" w:rsidRPr="003331B9" w:rsidRDefault="00177CD1" w:rsidP="00177CD1">
            <w:pPr>
              <w:widowControl w:val="0"/>
              <w:jc w:val="center"/>
              <w:rPr>
                <w:kern w:val="2"/>
                <w:sz w:val="18"/>
                <w:szCs w:val="18"/>
              </w:rPr>
            </w:pPr>
          </w:p>
        </w:tc>
        <w:tc>
          <w:tcPr>
            <w:tcW w:w="607" w:type="dxa"/>
            <w:shd w:val="clear" w:color="auto" w:fill="auto"/>
            <w:noWrap/>
          </w:tcPr>
          <w:p w:rsidR="00177CD1" w:rsidRPr="003331B9" w:rsidRDefault="00177CD1" w:rsidP="00177CD1">
            <w:pPr>
              <w:widowControl w:val="0"/>
              <w:jc w:val="center"/>
              <w:rPr>
                <w:kern w:val="2"/>
                <w:sz w:val="18"/>
                <w:szCs w:val="18"/>
              </w:rPr>
            </w:pPr>
          </w:p>
        </w:tc>
        <w:tc>
          <w:tcPr>
            <w:tcW w:w="445" w:type="dxa"/>
            <w:shd w:val="clear" w:color="auto" w:fill="auto"/>
            <w:noWrap/>
          </w:tcPr>
          <w:p w:rsidR="00177CD1" w:rsidRPr="003331B9" w:rsidRDefault="00177CD1" w:rsidP="00177CD1">
            <w:pPr>
              <w:widowControl w:val="0"/>
              <w:jc w:val="center"/>
              <w:rPr>
                <w:kern w:val="2"/>
                <w:sz w:val="18"/>
                <w:szCs w:val="18"/>
              </w:rPr>
            </w:pPr>
          </w:p>
        </w:tc>
        <w:tc>
          <w:tcPr>
            <w:tcW w:w="1052"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2067,3</w:t>
            </w:r>
          </w:p>
        </w:tc>
        <w:tc>
          <w:tcPr>
            <w:tcW w:w="1075"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2116,4</w:t>
            </w:r>
          </w:p>
        </w:tc>
        <w:tc>
          <w:tcPr>
            <w:tcW w:w="985"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2281,7</w:t>
            </w:r>
          </w:p>
        </w:tc>
        <w:tc>
          <w:tcPr>
            <w:tcW w:w="1089" w:type="dxa"/>
            <w:shd w:val="clear" w:color="auto" w:fill="auto"/>
            <w:noWrap/>
          </w:tcPr>
          <w:p w:rsidR="00177CD1" w:rsidRPr="00177CD1" w:rsidRDefault="00177CD1" w:rsidP="00177CD1">
            <w:pPr>
              <w:rPr>
                <w:b/>
                <w:sz w:val="18"/>
                <w:szCs w:val="18"/>
              </w:rPr>
            </w:pPr>
            <w:r w:rsidRPr="00177CD1">
              <w:rPr>
                <w:b/>
                <w:sz w:val="18"/>
                <w:szCs w:val="18"/>
              </w:rPr>
              <w:t>2400,2</w:t>
            </w:r>
          </w:p>
        </w:tc>
        <w:tc>
          <w:tcPr>
            <w:tcW w:w="1197" w:type="dxa"/>
            <w:shd w:val="clear" w:color="auto" w:fill="auto"/>
            <w:noWrap/>
          </w:tcPr>
          <w:p w:rsidR="00177CD1" w:rsidRPr="00177CD1" w:rsidRDefault="00177CD1" w:rsidP="00177CD1">
            <w:pPr>
              <w:rPr>
                <w:b/>
                <w:sz w:val="18"/>
                <w:szCs w:val="18"/>
              </w:rPr>
            </w:pPr>
            <w:r w:rsidRPr="00177CD1">
              <w:rPr>
                <w:b/>
                <w:sz w:val="18"/>
                <w:szCs w:val="18"/>
              </w:rPr>
              <w:t>2400,2</w:t>
            </w:r>
          </w:p>
        </w:tc>
        <w:tc>
          <w:tcPr>
            <w:tcW w:w="1089" w:type="dxa"/>
            <w:shd w:val="clear" w:color="auto" w:fill="auto"/>
            <w:noWrap/>
          </w:tcPr>
          <w:p w:rsidR="00177CD1" w:rsidRPr="00177CD1" w:rsidRDefault="00177CD1" w:rsidP="00177CD1">
            <w:pPr>
              <w:rPr>
                <w:b/>
                <w:sz w:val="18"/>
                <w:szCs w:val="18"/>
              </w:rPr>
            </w:pPr>
            <w:r w:rsidRPr="00177CD1">
              <w:rPr>
                <w:b/>
                <w:sz w:val="18"/>
                <w:szCs w:val="18"/>
              </w:rPr>
              <w:t>2400,2</w:t>
            </w:r>
          </w:p>
        </w:tc>
        <w:tc>
          <w:tcPr>
            <w:tcW w:w="870" w:type="dxa"/>
            <w:shd w:val="clear" w:color="auto" w:fill="auto"/>
            <w:noWrap/>
          </w:tcPr>
          <w:p w:rsidR="00177CD1" w:rsidRPr="00177CD1" w:rsidRDefault="00177CD1" w:rsidP="00177CD1">
            <w:pPr>
              <w:rPr>
                <w:b/>
                <w:sz w:val="18"/>
                <w:szCs w:val="18"/>
              </w:rPr>
            </w:pPr>
            <w:r w:rsidRPr="00177CD1">
              <w:rPr>
                <w:b/>
                <w:sz w:val="18"/>
                <w:szCs w:val="18"/>
              </w:rPr>
              <w:t>2537,2</w:t>
            </w:r>
          </w:p>
        </w:tc>
        <w:tc>
          <w:tcPr>
            <w:tcW w:w="870" w:type="dxa"/>
          </w:tcPr>
          <w:p w:rsidR="00177CD1" w:rsidRPr="00177CD1" w:rsidRDefault="00177CD1" w:rsidP="00177CD1">
            <w:pPr>
              <w:rPr>
                <w:b/>
                <w:sz w:val="18"/>
                <w:szCs w:val="18"/>
              </w:rPr>
            </w:pPr>
            <w:r w:rsidRPr="00177CD1">
              <w:rPr>
                <w:b/>
                <w:sz w:val="18"/>
                <w:szCs w:val="18"/>
              </w:rPr>
              <w:t>12686,0</w:t>
            </w:r>
          </w:p>
        </w:tc>
        <w:tc>
          <w:tcPr>
            <w:tcW w:w="870" w:type="dxa"/>
          </w:tcPr>
          <w:p w:rsidR="00177CD1" w:rsidRPr="00177CD1" w:rsidRDefault="00177CD1" w:rsidP="00177CD1">
            <w:pPr>
              <w:rPr>
                <w:b/>
                <w:sz w:val="18"/>
                <w:szCs w:val="18"/>
              </w:rPr>
            </w:pPr>
            <w:r w:rsidRPr="00177CD1">
              <w:rPr>
                <w:b/>
                <w:sz w:val="18"/>
                <w:szCs w:val="18"/>
              </w:rPr>
              <w:t>12686,0</w:t>
            </w:r>
          </w:p>
        </w:tc>
      </w:tr>
      <w:tr w:rsidR="00772C09" w:rsidRPr="003331B9" w:rsidTr="00772C09">
        <w:trPr>
          <w:jc w:val="center"/>
        </w:trPr>
        <w:tc>
          <w:tcPr>
            <w:tcW w:w="686" w:type="dxa"/>
            <w:vMerge w:val="restart"/>
            <w:shd w:val="clear" w:color="auto" w:fill="FFFFFF" w:themeFill="background1"/>
            <w:noWrap/>
          </w:tcPr>
          <w:p w:rsidR="00497832" w:rsidRPr="00847086" w:rsidRDefault="00497832" w:rsidP="00024355">
            <w:pPr>
              <w:widowControl w:val="0"/>
              <w:jc w:val="center"/>
              <w:rPr>
                <w:b/>
                <w:kern w:val="2"/>
                <w:sz w:val="18"/>
                <w:szCs w:val="18"/>
              </w:rPr>
            </w:pPr>
            <w:r w:rsidRPr="00847086">
              <w:rPr>
                <w:b/>
                <w:kern w:val="2"/>
                <w:sz w:val="18"/>
                <w:szCs w:val="18"/>
              </w:rPr>
              <w:t xml:space="preserve">1.Подпрограмма </w:t>
            </w:r>
          </w:p>
        </w:tc>
        <w:tc>
          <w:tcPr>
            <w:tcW w:w="2443" w:type="dxa"/>
            <w:gridSpan w:val="2"/>
            <w:vMerge w:val="restart"/>
            <w:shd w:val="clear" w:color="auto" w:fill="FFFFFF" w:themeFill="background1"/>
          </w:tcPr>
          <w:p w:rsidR="00497832" w:rsidRPr="00847086" w:rsidRDefault="00497832"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287" w:type="dxa"/>
            <w:shd w:val="clear" w:color="auto" w:fill="FFFFFF" w:themeFill="background1"/>
          </w:tcPr>
          <w:p w:rsidR="00497832" w:rsidRPr="003331B9" w:rsidRDefault="00497832" w:rsidP="00024355">
            <w:pPr>
              <w:widowControl w:val="0"/>
              <w:jc w:val="center"/>
              <w:rPr>
                <w:kern w:val="2"/>
                <w:sz w:val="18"/>
                <w:szCs w:val="18"/>
              </w:rPr>
            </w:pPr>
            <w:r w:rsidRPr="003331B9">
              <w:rPr>
                <w:kern w:val="2"/>
                <w:sz w:val="18"/>
                <w:szCs w:val="18"/>
              </w:rPr>
              <w:t>всего по подпрограмме,</w:t>
            </w:r>
          </w:p>
          <w:p w:rsidR="00497832" w:rsidRPr="003331B9" w:rsidRDefault="00497832" w:rsidP="00024355">
            <w:pPr>
              <w:widowControl w:val="0"/>
              <w:jc w:val="center"/>
              <w:rPr>
                <w:kern w:val="2"/>
                <w:sz w:val="18"/>
                <w:szCs w:val="18"/>
              </w:rPr>
            </w:pPr>
            <w:r w:rsidRPr="003331B9">
              <w:rPr>
                <w:kern w:val="2"/>
                <w:sz w:val="18"/>
                <w:szCs w:val="18"/>
              </w:rPr>
              <w:t>в том числе:</w:t>
            </w:r>
          </w:p>
        </w:tc>
        <w:tc>
          <w:tcPr>
            <w:tcW w:w="553" w:type="dxa"/>
            <w:shd w:val="clear" w:color="auto" w:fill="FFFFFF" w:themeFill="background1"/>
            <w:noWrap/>
          </w:tcPr>
          <w:p w:rsidR="00497832" w:rsidRPr="003331B9" w:rsidRDefault="00497832" w:rsidP="00024355">
            <w:pPr>
              <w:widowControl w:val="0"/>
              <w:jc w:val="center"/>
              <w:rPr>
                <w:kern w:val="2"/>
                <w:sz w:val="18"/>
                <w:szCs w:val="18"/>
              </w:rPr>
            </w:pPr>
          </w:p>
        </w:tc>
        <w:tc>
          <w:tcPr>
            <w:tcW w:w="666" w:type="dxa"/>
            <w:shd w:val="clear" w:color="auto" w:fill="FFFFFF" w:themeFill="background1"/>
            <w:noWrap/>
          </w:tcPr>
          <w:p w:rsidR="00497832" w:rsidRPr="003331B9" w:rsidRDefault="00497832" w:rsidP="00024355">
            <w:pPr>
              <w:widowControl w:val="0"/>
              <w:jc w:val="center"/>
              <w:rPr>
                <w:kern w:val="2"/>
                <w:sz w:val="18"/>
                <w:szCs w:val="18"/>
              </w:rPr>
            </w:pPr>
          </w:p>
        </w:tc>
        <w:tc>
          <w:tcPr>
            <w:tcW w:w="607" w:type="dxa"/>
            <w:shd w:val="clear" w:color="auto" w:fill="FFFFFF" w:themeFill="background1"/>
            <w:noWrap/>
          </w:tcPr>
          <w:p w:rsidR="00497832" w:rsidRPr="003331B9" w:rsidRDefault="00497832" w:rsidP="00024355">
            <w:pPr>
              <w:widowControl w:val="0"/>
              <w:jc w:val="center"/>
              <w:rPr>
                <w:kern w:val="2"/>
                <w:sz w:val="18"/>
                <w:szCs w:val="18"/>
              </w:rPr>
            </w:pPr>
          </w:p>
        </w:tc>
        <w:tc>
          <w:tcPr>
            <w:tcW w:w="445" w:type="dxa"/>
            <w:shd w:val="clear" w:color="auto" w:fill="FFFFFF" w:themeFill="background1"/>
            <w:noWrap/>
          </w:tcPr>
          <w:p w:rsidR="00497832" w:rsidRPr="003331B9" w:rsidRDefault="00497832" w:rsidP="00024355">
            <w:pPr>
              <w:widowControl w:val="0"/>
              <w:jc w:val="center"/>
              <w:rPr>
                <w:kern w:val="2"/>
                <w:sz w:val="18"/>
                <w:szCs w:val="18"/>
              </w:rPr>
            </w:pPr>
          </w:p>
        </w:tc>
        <w:tc>
          <w:tcPr>
            <w:tcW w:w="1052" w:type="dxa"/>
            <w:shd w:val="clear" w:color="auto" w:fill="FFFFFF" w:themeFill="background1"/>
            <w:noWrap/>
          </w:tcPr>
          <w:p w:rsidR="00497832" w:rsidRPr="00177CD1" w:rsidRDefault="00220CDA" w:rsidP="00497832">
            <w:pPr>
              <w:widowControl w:val="0"/>
              <w:jc w:val="center"/>
              <w:rPr>
                <w:b/>
                <w:kern w:val="2"/>
                <w:sz w:val="18"/>
                <w:szCs w:val="18"/>
              </w:rPr>
            </w:pPr>
            <w:r w:rsidRPr="00177CD1">
              <w:rPr>
                <w:b/>
                <w:kern w:val="2"/>
                <w:sz w:val="18"/>
                <w:szCs w:val="18"/>
              </w:rPr>
              <w:t>74,8</w:t>
            </w:r>
          </w:p>
        </w:tc>
        <w:tc>
          <w:tcPr>
            <w:tcW w:w="1075" w:type="dxa"/>
            <w:shd w:val="clear" w:color="auto" w:fill="FFFFFF" w:themeFill="background1"/>
            <w:noWrap/>
          </w:tcPr>
          <w:p w:rsidR="00497832" w:rsidRPr="00177CD1" w:rsidRDefault="00177CD1" w:rsidP="00497832">
            <w:pPr>
              <w:widowControl w:val="0"/>
              <w:jc w:val="center"/>
              <w:rPr>
                <w:b/>
                <w:kern w:val="2"/>
                <w:sz w:val="18"/>
                <w:szCs w:val="18"/>
              </w:rPr>
            </w:pPr>
            <w:r w:rsidRPr="00177CD1">
              <w:rPr>
                <w:b/>
                <w:kern w:val="2"/>
                <w:sz w:val="18"/>
                <w:szCs w:val="18"/>
              </w:rPr>
              <w:t>50,3</w:t>
            </w:r>
          </w:p>
        </w:tc>
        <w:tc>
          <w:tcPr>
            <w:tcW w:w="985" w:type="dxa"/>
            <w:shd w:val="clear" w:color="auto" w:fill="FFFFFF" w:themeFill="background1"/>
            <w:noWrap/>
          </w:tcPr>
          <w:p w:rsidR="00497832" w:rsidRPr="00177CD1" w:rsidRDefault="00177CD1" w:rsidP="00497832">
            <w:pPr>
              <w:widowControl w:val="0"/>
              <w:jc w:val="center"/>
              <w:rPr>
                <w:b/>
                <w:kern w:val="2"/>
                <w:sz w:val="18"/>
                <w:szCs w:val="18"/>
              </w:rPr>
            </w:pPr>
            <w:r w:rsidRPr="00177CD1">
              <w:rPr>
                <w:b/>
                <w:kern w:val="2"/>
                <w:sz w:val="18"/>
                <w:szCs w:val="18"/>
              </w:rPr>
              <w:t>59,3</w:t>
            </w:r>
          </w:p>
        </w:tc>
        <w:tc>
          <w:tcPr>
            <w:tcW w:w="1089" w:type="dxa"/>
            <w:shd w:val="clear" w:color="auto" w:fill="FFFFFF" w:themeFill="background1"/>
            <w:noWrap/>
          </w:tcPr>
          <w:p w:rsidR="00497832" w:rsidRPr="00177CD1" w:rsidRDefault="00177CD1" w:rsidP="00497832">
            <w:pPr>
              <w:rPr>
                <w:b/>
                <w:sz w:val="18"/>
                <w:szCs w:val="18"/>
              </w:rPr>
            </w:pPr>
            <w:r w:rsidRPr="00177CD1">
              <w:rPr>
                <w:b/>
                <w:sz w:val="18"/>
                <w:szCs w:val="18"/>
              </w:rPr>
              <w:t>76,0</w:t>
            </w:r>
          </w:p>
        </w:tc>
        <w:tc>
          <w:tcPr>
            <w:tcW w:w="1197" w:type="dxa"/>
            <w:shd w:val="clear" w:color="auto" w:fill="FFFFFF" w:themeFill="background1"/>
            <w:noWrap/>
          </w:tcPr>
          <w:p w:rsidR="00497832" w:rsidRPr="00177CD1" w:rsidRDefault="00177CD1" w:rsidP="00497832">
            <w:pPr>
              <w:rPr>
                <w:b/>
                <w:sz w:val="18"/>
                <w:szCs w:val="18"/>
              </w:rPr>
            </w:pPr>
            <w:r w:rsidRPr="00177CD1">
              <w:rPr>
                <w:b/>
                <w:sz w:val="18"/>
                <w:szCs w:val="18"/>
              </w:rPr>
              <w:t>76,0</w:t>
            </w:r>
          </w:p>
        </w:tc>
        <w:tc>
          <w:tcPr>
            <w:tcW w:w="1089" w:type="dxa"/>
            <w:shd w:val="clear" w:color="auto" w:fill="FFFFFF" w:themeFill="background1"/>
            <w:noWrap/>
          </w:tcPr>
          <w:p w:rsidR="00497832" w:rsidRPr="00177CD1" w:rsidRDefault="00177CD1" w:rsidP="00497832">
            <w:pPr>
              <w:rPr>
                <w:b/>
                <w:sz w:val="18"/>
                <w:szCs w:val="18"/>
              </w:rPr>
            </w:pPr>
            <w:r w:rsidRPr="00177CD1">
              <w:rPr>
                <w:b/>
                <w:sz w:val="18"/>
                <w:szCs w:val="18"/>
              </w:rPr>
              <w:t>76,0</w:t>
            </w:r>
          </w:p>
        </w:tc>
        <w:tc>
          <w:tcPr>
            <w:tcW w:w="870" w:type="dxa"/>
            <w:shd w:val="clear" w:color="auto" w:fill="FFFFFF" w:themeFill="background1"/>
            <w:noWrap/>
          </w:tcPr>
          <w:p w:rsidR="00497832" w:rsidRPr="00177CD1" w:rsidRDefault="00177CD1" w:rsidP="00497832">
            <w:pPr>
              <w:rPr>
                <w:b/>
                <w:sz w:val="18"/>
                <w:szCs w:val="18"/>
              </w:rPr>
            </w:pPr>
            <w:r w:rsidRPr="00177CD1">
              <w:rPr>
                <w:b/>
                <w:sz w:val="18"/>
                <w:szCs w:val="18"/>
              </w:rPr>
              <w:t>236,6</w:t>
            </w:r>
          </w:p>
        </w:tc>
        <w:tc>
          <w:tcPr>
            <w:tcW w:w="870" w:type="dxa"/>
            <w:shd w:val="clear" w:color="auto" w:fill="FFFFFF" w:themeFill="background1"/>
          </w:tcPr>
          <w:p w:rsidR="00497832" w:rsidRPr="00177CD1" w:rsidRDefault="00EC479A" w:rsidP="00497832">
            <w:pPr>
              <w:rPr>
                <w:b/>
                <w:sz w:val="18"/>
                <w:szCs w:val="18"/>
              </w:rPr>
            </w:pPr>
            <w:r w:rsidRPr="00177CD1">
              <w:rPr>
                <w:b/>
                <w:kern w:val="2"/>
                <w:sz w:val="18"/>
                <w:szCs w:val="18"/>
              </w:rPr>
              <w:t>1183,0</w:t>
            </w:r>
          </w:p>
        </w:tc>
        <w:tc>
          <w:tcPr>
            <w:tcW w:w="870" w:type="dxa"/>
            <w:shd w:val="clear" w:color="auto" w:fill="FFFFFF" w:themeFill="background1"/>
          </w:tcPr>
          <w:p w:rsidR="00497832" w:rsidRPr="00177CD1" w:rsidRDefault="00EC479A" w:rsidP="00EC479A">
            <w:pPr>
              <w:rPr>
                <w:b/>
                <w:sz w:val="18"/>
                <w:szCs w:val="18"/>
              </w:rPr>
            </w:pPr>
            <w:r w:rsidRPr="00177CD1">
              <w:rPr>
                <w:b/>
                <w:kern w:val="2"/>
                <w:sz w:val="18"/>
                <w:szCs w:val="18"/>
              </w:rPr>
              <w:t>1183,0</w:t>
            </w:r>
          </w:p>
        </w:tc>
      </w:tr>
      <w:tr w:rsidR="00220CDA" w:rsidRPr="003331B9" w:rsidTr="00772C09">
        <w:trPr>
          <w:jc w:val="center"/>
        </w:trPr>
        <w:tc>
          <w:tcPr>
            <w:tcW w:w="686" w:type="dxa"/>
            <w:vMerge/>
            <w:shd w:val="clear" w:color="auto" w:fill="FFFFFF" w:themeFill="background1"/>
          </w:tcPr>
          <w:p w:rsidR="00220CDA" w:rsidRPr="003331B9" w:rsidRDefault="00220CDA" w:rsidP="00024355">
            <w:pPr>
              <w:widowControl w:val="0"/>
              <w:rPr>
                <w:kern w:val="2"/>
                <w:sz w:val="18"/>
                <w:szCs w:val="18"/>
              </w:rPr>
            </w:pPr>
          </w:p>
        </w:tc>
        <w:tc>
          <w:tcPr>
            <w:tcW w:w="2443" w:type="dxa"/>
            <w:gridSpan w:val="2"/>
            <w:vMerge/>
            <w:shd w:val="clear" w:color="auto" w:fill="FFFFFF" w:themeFill="background1"/>
          </w:tcPr>
          <w:p w:rsidR="00220CDA" w:rsidRPr="003331B9" w:rsidRDefault="00220CDA" w:rsidP="00024355">
            <w:pPr>
              <w:widowControl w:val="0"/>
              <w:rPr>
                <w:kern w:val="2"/>
                <w:sz w:val="18"/>
                <w:szCs w:val="18"/>
              </w:rPr>
            </w:pPr>
          </w:p>
        </w:tc>
        <w:tc>
          <w:tcPr>
            <w:tcW w:w="2287" w:type="dxa"/>
            <w:shd w:val="clear" w:color="auto" w:fill="FFFFFF" w:themeFill="background1"/>
          </w:tcPr>
          <w:p w:rsidR="00220CDA" w:rsidRPr="003331B9" w:rsidRDefault="00220CDA"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220CDA" w:rsidRPr="003331B9" w:rsidRDefault="00220CDA" w:rsidP="00024355">
            <w:pPr>
              <w:widowControl w:val="0"/>
              <w:jc w:val="center"/>
              <w:rPr>
                <w:kern w:val="2"/>
                <w:sz w:val="18"/>
                <w:szCs w:val="18"/>
              </w:rPr>
            </w:pPr>
          </w:p>
        </w:tc>
        <w:tc>
          <w:tcPr>
            <w:tcW w:w="666" w:type="dxa"/>
            <w:shd w:val="clear" w:color="auto" w:fill="FFFFFF" w:themeFill="background1"/>
            <w:noWrap/>
          </w:tcPr>
          <w:p w:rsidR="00220CDA" w:rsidRPr="003331B9" w:rsidRDefault="00220CDA" w:rsidP="00024355">
            <w:pPr>
              <w:widowControl w:val="0"/>
              <w:jc w:val="center"/>
              <w:rPr>
                <w:kern w:val="2"/>
                <w:sz w:val="18"/>
                <w:szCs w:val="18"/>
              </w:rPr>
            </w:pPr>
          </w:p>
        </w:tc>
        <w:tc>
          <w:tcPr>
            <w:tcW w:w="607" w:type="dxa"/>
            <w:shd w:val="clear" w:color="auto" w:fill="FFFFFF" w:themeFill="background1"/>
            <w:noWrap/>
          </w:tcPr>
          <w:p w:rsidR="00220CDA" w:rsidRPr="003331B9" w:rsidRDefault="00220CDA" w:rsidP="00024355">
            <w:pPr>
              <w:widowControl w:val="0"/>
              <w:jc w:val="center"/>
              <w:rPr>
                <w:kern w:val="2"/>
                <w:sz w:val="18"/>
                <w:szCs w:val="18"/>
              </w:rPr>
            </w:pPr>
          </w:p>
        </w:tc>
        <w:tc>
          <w:tcPr>
            <w:tcW w:w="445" w:type="dxa"/>
            <w:shd w:val="clear" w:color="auto" w:fill="FFFFFF" w:themeFill="background1"/>
            <w:noWrap/>
          </w:tcPr>
          <w:p w:rsidR="00220CDA" w:rsidRPr="003331B9" w:rsidRDefault="00220CDA" w:rsidP="00024355">
            <w:pPr>
              <w:widowControl w:val="0"/>
              <w:jc w:val="center"/>
              <w:rPr>
                <w:kern w:val="2"/>
                <w:sz w:val="18"/>
                <w:szCs w:val="18"/>
              </w:rPr>
            </w:pPr>
          </w:p>
        </w:tc>
        <w:tc>
          <w:tcPr>
            <w:tcW w:w="1052" w:type="dxa"/>
            <w:shd w:val="clear" w:color="auto" w:fill="FFFFFF" w:themeFill="background1"/>
            <w:noWrap/>
          </w:tcPr>
          <w:p w:rsidR="00220CDA" w:rsidRPr="00177CD1" w:rsidRDefault="00220CDA" w:rsidP="00024355">
            <w:pPr>
              <w:widowControl w:val="0"/>
              <w:jc w:val="center"/>
              <w:rPr>
                <w:kern w:val="2"/>
                <w:sz w:val="18"/>
                <w:szCs w:val="18"/>
              </w:rPr>
            </w:pPr>
            <w:r w:rsidRPr="00177CD1">
              <w:rPr>
                <w:kern w:val="2"/>
                <w:sz w:val="18"/>
                <w:szCs w:val="18"/>
              </w:rPr>
              <w:t>74,8</w:t>
            </w:r>
          </w:p>
        </w:tc>
        <w:tc>
          <w:tcPr>
            <w:tcW w:w="1075" w:type="dxa"/>
            <w:shd w:val="clear" w:color="auto" w:fill="FFFFFF" w:themeFill="background1"/>
            <w:noWrap/>
          </w:tcPr>
          <w:p w:rsidR="00220CDA" w:rsidRPr="00177CD1" w:rsidRDefault="00220CDA" w:rsidP="00497832">
            <w:pPr>
              <w:widowControl w:val="0"/>
              <w:jc w:val="center"/>
              <w:rPr>
                <w:kern w:val="2"/>
                <w:sz w:val="18"/>
                <w:szCs w:val="18"/>
              </w:rPr>
            </w:pPr>
            <w:r w:rsidRPr="00177CD1">
              <w:rPr>
                <w:kern w:val="2"/>
                <w:sz w:val="18"/>
                <w:szCs w:val="18"/>
              </w:rPr>
              <w:t>138,3</w:t>
            </w:r>
          </w:p>
        </w:tc>
        <w:tc>
          <w:tcPr>
            <w:tcW w:w="985" w:type="dxa"/>
            <w:shd w:val="clear" w:color="auto" w:fill="FFFFFF" w:themeFill="background1"/>
            <w:noWrap/>
          </w:tcPr>
          <w:p w:rsidR="00220CDA" w:rsidRPr="00177CD1" w:rsidRDefault="00220CDA" w:rsidP="009F349C">
            <w:pPr>
              <w:widowControl w:val="0"/>
              <w:jc w:val="center"/>
              <w:rPr>
                <w:b/>
                <w:kern w:val="2"/>
                <w:sz w:val="18"/>
                <w:szCs w:val="18"/>
              </w:rPr>
            </w:pPr>
            <w:r w:rsidRPr="00177CD1">
              <w:rPr>
                <w:b/>
                <w:kern w:val="2"/>
                <w:sz w:val="18"/>
                <w:szCs w:val="18"/>
              </w:rPr>
              <w:t>243,6</w:t>
            </w:r>
          </w:p>
        </w:tc>
        <w:tc>
          <w:tcPr>
            <w:tcW w:w="1089" w:type="dxa"/>
            <w:shd w:val="clear" w:color="auto" w:fill="FFFFFF" w:themeFill="background1"/>
            <w:noWrap/>
          </w:tcPr>
          <w:p w:rsidR="00220CDA" w:rsidRPr="00177CD1" w:rsidRDefault="00220CDA" w:rsidP="009F349C">
            <w:pPr>
              <w:rPr>
                <w:b/>
                <w:sz w:val="18"/>
                <w:szCs w:val="18"/>
              </w:rPr>
            </w:pPr>
            <w:r w:rsidRPr="00177CD1">
              <w:rPr>
                <w:b/>
                <w:kern w:val="2"/>
                <w:sz w:val="18"/>
                <w:szCs w:val="18"/>
              </w:rPr>
              <w:t>243,6</w:t>
            </w:r>
          </w:p>
        </w:tc>
        <w:tc>
          <w:tcPr>
            <w:tcW w:w="1197" w:type="dxa"/>
            <w:shd w:val="clear" w:color="auto" w:fill="FFFFFF" w:themeFill="background1"/>
            <w:noWrap/>
          </w:tcPr>
          <w:p w:rsidR="00220CDA" w:rsidRPr="00177CD1" w:rsidRDefault="00220CDA">
            <w:pPr>
              <w:rPr>
                <w:sz w:val="18"/>
                <w:szCs w:val="18"/>
              </w:rPr>
            </w:pPr>
            <w:r w:rsidRPr="00177CD1">
              <w:rPr>
                <w:kern w:val="2"/>
                <w:sz w:val="18"/>
                <w:szCs w:val="18"/>
              </w:rPr>
              <w:t>236,6</w:t>
            </w:r>
          </w:p>
        </w:tc>
        <w:tc>
          <w:tcPr>
            <w:tcW w:w="1089" w:type="dxa"/>
            <w:shd w:val="clear" w:color="auto" w:fill="FFFFFF" w:themeFill="background1"/>
            <w:noWrap/>
          </w:tcPr>
          <w:p w:rsidR="00220CDA" w:rsidRPr="00177CD1" w:rsidRDefault="00220CDA">
            <w:pPr>
              <w:rPr>
                <w:sz w:val="18"/>
                <w:szCs w:val="18"/>
              </w:rPr>
            </w:pPr>
            <w:r w:rsidRPr="00177CD1">
              <w:rPr>
                <w:kern w:val="2"/>
                <w:sz w:val="18"/>
                <w:szCs w:val="18"/>
              </w:rPr>
              <w:t>236,6</w:t>
            </w:r>
          </w:p>
        </w:tc>
        <w:tc>
          <w:tcPr>
            <w:tcW w:w="870" w:type="dxa"/>
            <w:shd w:val="clear" w:color="auto" w:fill="FFFFFF" w:themeFill="background1"/>
            <w:noWrap/>
          </w:tcPr>
          <w:p w:rsidR="00220CDA" w:rsidRPr="00177CD1" w:rsidRDefault="00220CDA">
            <w:pPr>
              <w:rPr>
                <w:sz w:val="18"/>
                <w:szCs w:val="18"/>
              </w:rPr>
            </w:pPr>
            <w:r w:rsidRPr="00177CD1">
              <w:rPr>
                <w:kern w:val="2"/>
                <w:sz w:val="18"/>
                <w:szCs w:val="18"/>
              </w:rPr>
              <w:t>236,6</w:t>
            </w:r>
          </w:p>
        </w:tc>
        <w:tc>
          <w:tcPr>
            <w:tcW w:w="870" w:type="dxa"/>
            <w:shd w:val="clear" w:color="auto" w:fill="FFFFFF" w:themeFill="background1"/>
          </w:tcPr>
          <w:p w:rsidR="00220CDA" w:rsidRPr="00177CD1" w:rsidRDefault="00220CDA">
            <w:pPr>
              <w:rPr>
                <w:sz w:val="18"/>
                <w:szCs w:val="18"/>
              </w:rPr>
            </w:pPr>
            <w:r w:rsidRPr="00177CD1">
              <w:rPr>
                <w:kern w:val="2"/>
                <w:sz w:val="18"/>
                <w:szCs w:val="18"/>
              </w:rPr>
              <w:t>1183,0</w:t>
            </w:r>
          </w:p>
        </w:tc>
        <w:tc>
          <w:tcPr>
            <w:tcW w:w="870" w:type="dxa"/>
            <w:shd w:val="clear" w:color="auto" w:fill="FFFFFF" w:themeFill="background1"/>
          </w:tcPr>
          <w:p w:rsidR="00220CDA" w:rsidRPr="00177CD1" w:rsidRDefault="00220CDA">
            <w:pPr>
              <w:rPr>
                <w:sz w:val="18"/>
                <w:szCs w:val="18"/>
              </w:rPr>
            </w:pPr>
            <w:r w:rsidRPr="00177CD1">
              <w:rPr>
                <w:sz w:val="18"/>
                <w:szCs w:val="18"/>
              </w:rPr>
              <w:t>1183,0</w:t>
            </w:r>
          </w:p>
        </w:tc>
      </w:tr>
      <w:tr w:rsidR="00772C09" w:rsidRPr="003331B9" w:rsidTr="00772C09">
        <w:trPr>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Основное мероприятие 1.1</w:t>
            </w:r>
          </w:p>
        </w:tc>
        <w:tc>
          <w:tcPr>
            <w:tcW w:w="2443" w:type="dxa"/>
            <w:gridSpan w:val="2"/>
            <w:shd w:val="clear" w:color="auto" w:fill="FFFFFF" w:themeFill="background1"/>
          </w:tcPr>
          <w:p w:rsidR="00D37F19" w:rsidRPr="00D927E2" w:rsidRDefault="00D37F19"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Pr="00177CD1" w:rsidRDefault="00220CDA" w:rsidP="00497832">
            <w:pPr>
              <w:widowControl w:val="0"/>
              <w:jc w:val="center"/>
              <w:rPr>
                <w:kern w:val="2"/>
                <w:sz w:val="18"/>
                <w:szCs w:val="18"/>
              </w:rPr>
            </w:pPr>
            <w:r w:rsidRPr="00177CD1">
              <w:rPr>
                <w:kern w:val="2"/>
                <w:sz w:val="18"/>
                <w:szCs w:val="18"/>
              </w:rPr>
              <w:t>43,8</w:t>
            </w:r>
          </w:p>
        </w:tc>
        <w:tc>
          <w:tcPr>
            <w:tcW w:w="1075" w:type="dxa"/>
            <w:shd w:val="clear" w:color="auto" w:fill="FFFFFF" w:themeFill="background1"/>
            <w:noWrap/>
          </w:tcPr>
          <w:p w:rsidR="00D37F19" w:rsidRPr="00177CD1" w:rsidRDefault="00177CD1" w:rsidP="00497832">
            <w:pPr>
              <w:widowControl w:val="0"/>
              <w:jc w:val="center"/>
              <w:rPr>
                <w:kern w:val="2"/>
                <w:sz w:val="18"/>
                <w:szCs w:val="18"/>
              </w:rPr>
            </w:pPr>
            <w:r w:rsidRPr="00177CD1">
              <w:rPr>
                <w:kern w:val="2"/>
                <w:sz w:val="18"/>
                <w:szCs w:val="18"/>
              </w:rPr>
              <w:t>29,3</w:t>
            </w:r>
          </w:p>
        </w:tc>
        <w:tc>
          <w:tcPr>
            <w:tcW w:w="985" w:type="dxa"/>
            <w:shd w:val="clear" w:color="auto" w:fill="FFFFFF" w:themeFill="background1"/>
            <w:noWrap/>
          </w:tcPr>
          <w:p w:rsidR="00D37F19" w:rsidRPr="00177CD1" w:rsidRDefault="00177CD1" w:rsidP="00220CDA">
            <w:pPr>
              <w:jc w:val="center"/>
              <w:rPr>
                <w:sz w:val="18"/>
                <w:szCs w:val="18"/>
              </w:rPr>
            </w:pPr>
            <w:r w:rsidRPr="00177CD1">
              <w:rPr>
                <w:sz w:val="18"/>
                <w:szCs w:val="18"/>
              </w:rPr>
              <w:t>19,3</w:t>
            </w:r>
          </w:p>
        </w:tc>
        <w:tc>
          <w:tcPr>
            <w:tcW w:w="1089" w:type="dxa"/>
            <w:shd w:val="clear" w:color="auto" w:fill="FFFFFF" w:themeFill="background1"/>
            <w:noWrap/>
          </w:tcPr>
          <w:p w:rsidR="00D37F19" w:rsidRPr="00177CD1" w:rsidRDefault="00177CD1" w:rsidP="00220CDA">
            <w:pPr>
              <w:jc w:val="center"/>
              <w:rPr>
                <w:sz w:val="18"/>
                <w:szCs w:val="18"/>
              </w:rPr>
            </w:pPr>
            <w:r w:rsidRPr="00177CD1">
              <w:rPr>
                <w:sz w:val="18"/>
                <w:szCs w:val="18"/>
              </w:rPr>
              <w:t>26,0</w:t>
            </w:r>
          </w:p>
        </w:tc>
        <w:tc>
          <w:tcPr>
            <w:tcW w:w="1197" w:type="dxa"/>
            <w:shd w:val="clear" w:color="auto" w:fill="FFFFFF" w:themeFill="background1"/>
            <w:noWrap/>
          </w:tcPr>
          <w:p w:rsidR="00D37F19" w:rsidRPr="00177CD1" w:rsidRDefault="00177CD1" w:rsidP="00497832">
            <w:pPr>
              <w:rPr>
                <w:sz w:val="18"/>
                <w:szCs w:val="18"/>
              </w:rPr>
            </w:pPr>
            <w:r w:rsidRPr="00177CD1">
              <w:rPr>
                <w:sz w:val="18"/>
                <w:szCs w:val="18"/>
              </w:rPr>
              <w:t>26,0</w:t>
            </w:r>
          </w:p>
        </w:tc>
        <w:tc>
          <w:tcPr>
            <w:tcW w:w="1089" w:type="dxa"/>
            <w:shd w:val="clear" w:color="auto" w:fill="FFFFFF" w:themeFill="background1"/>
            <w:noWrap/>
          </w:tcPr>
          <w:p w:rsidR="00D37F19" w:rsidRPr="00177CD1" w:rsidRDefault="00177CD1" w:rsidP="00497832">
            <w:pPr>
              <w:rPr>
                <w:sz w:val="18"/>
                <w:szCs w:val="18"/>
              </w:rPr>
            </w:pPr>
            <w:r w:rsidRPr="00177CD1">
              <w:rPr>
                <w:sz w:val="18"/>
                <w:szCs w:val="18"/>
              </w:rPr>
              <w:t>26,0</w:t>
            </w:r>
          </w:p>
        </w:tc>
        <w:tc>
          <w:tcPr>
            <w:tcW w:w="870" w:type="dxa"/>
            <w:shd w:val="clear" w:color="auto" w:fill="FFFFFF" w:themeFill="background1"/>
            <w:noWrap/>
          </w:tcPr>
          <w:p w:rsidR="00D37F19" w:rsidRPr="00177CD1" w:rsidRDefault="00D37F19" w:rsidP="00497832">
            <w:pPr>
              <w:rPr>
                <w:sz w:val="18"/>
                <w:szCs w:val="18"/>
              </w:rPr>
            </w:pPr>
            <w:r w:rsidRPr="00177CD1">
              <w:rPr>
                <w:kern w:val="2"/>
                <w:sz w:val="18"/>
                <w:szCs w:val="18"/>
              </w:rPr>
              <w:t>186,6</w:t>
            </w:r>
          </w:p>
        </w:tc>
        <w:tc>
          <w:tcPr>
            <w:tcW w:w="870" w:type="dxa"/>
            <w:shd w:val="clear" w:color="auto" w:fill="FFFFFF" w:themeFill="background1"/>
          </w:tcPr>
          <w:p w:rsidR="00D37F19" w:rsidRPr="00177CD1" w:rsidRDefault="00EC479A" w:rsidP="00497832">
            <w:pPr>
              <w:rPr>
                <w:sz w:val="18"/>
                <w:szCs w:val="18"/>
              </w:rPr>
            </w:pPr>
            <w:r w:rsidRPr="00177CD1">
              <w:rPr>
                <w:kern w:val="2"/>
                <w:sz w:val="18"/>
                <w:szCs w:val="18"/>
              </w:rPr>
              <w:t>933,0</w:t>
            </w:r>
          </w:p>
        </w:tc>
        <w:tc>
          <w:tcPr>
            <w:tcW w:w="870" w:type="dxa"/>
            <w:shd w:val="clear" w:color="auto" w:fill="FFFFFF" w:themeFill="background1"/>
          </w:tcPr>
          <w:p w:rsidR="00D37F19" w:rsidRPr="00177CD1" w:rsidRDefault="00EC479A" w:rsidP="00497832">
            <w:pPr>
              <w:rPr>
                <w:sz w:val="18"/>
                <w:szCs w:val="18"/>
              </w:rPr>
            </w:pPr>
            <w:r w:rsidRPr="00177CD1">
              <w:rPr>
                <w:sz w:val="18"/>
                <w:szCs w:val="18"/>
              </w:rPr>
              <w:t>933,0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Основное мероприятие 1.1</w:t>
            </w:r>
          </w:p>
          <w:p w:rsidR="00D37F19" w:rsidRPr="003331B9" w:rsidRDefault="00D37F19"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vMerge w:val="restart"/>
            <w:shd w:val="clear" w:color="auto" w:fill="FFFFFF" w:themeFill="background1"/>
          </w:tcPr>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177CD1" w:rsidRDefault="00D37F19" w:rsidP="00497832">
            <w:pPr>
              <w:widowControl w:val="0"/>
              <w:jc w:val="center"/>
              <w:rPr>
                <w:kern w:val="2"/>
                <w:sz w:val="18"/>
                <w:szCs w:val="18"/>
              </w:rPr>
            </w:pPr>
          </w:p>
        </w:tc>
        <w:tc>
          <w:tcPr>
            <w:tcW w:w="1075" w:type="dxa"/>
            <w:shd w:val="clear" w:color="auto" w:fill="FFFFFF" w:themeFill="background1"/>
            <w:noWrap/>
          </w:tcPr>
          <w:p w:rsidR="00D37F19" w:rsidRPr="00177CD1" w:rsidRDefault="00D37F19" w:rsidP="00497832">
            <w:pPr>
              <w:widowControl w:val="0"/>
              <w:jc w:val="center"/>
              <w:rPr>
                <w:kern w:val="2"/>
                <w:sz w:val="18"/>
                <w:szCs w:val="18"/>
              </w:rPr>
            </w:pPr>
          </w:p>
        </w:tc>
        <w:tc>
          <w:tcPr>
            <w:tcW w:w="985"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1197"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r>
      <w:tr w:rsidR="00177CD1" w:rsidRPr="003331B9" w:rsidTr="00772C09">
        <w:trPr>
          <w:jc w:val="center"/>
        </w:trPr>
        <w:tc>
          <w:tcPr>
            <w:tcW w:w="3129" w:type="dxa"/>
            <w:gridSpan w:val="3"/>
            <w:vMerge/>
            <w:shd w:val="clear" w:color="auto" w:fill="FFFFFF" w:themeFill="background1"/>
          </w:tcPr>
          <w:p w:rsidR="00177CD1" w:rsidRPr="003331B9" w:rsidRDefault="00177CD1" w:rsidP="00177CD1">
            <w:pPr>
              <w:widowControl w:val="0"/>
              <w:rPr>
                <w:kern w:val="2"/>
                <w:sz w:val="18"/>
                <w:szCs w:val="18"/>
              </w:rPr>
            </w:pPr>
          </w:p>
        </w:tc>
        <w:tc>
          <w:tcPr>
            <w:tcW w:w="2287" w:type="dxa"/>
            <w:vMerge/>
            <w:shd w:val="clear" w:color="auto" w:fill="FFFFFF" w:themeFill="background1"/>
          </w:tcPr>
          <w:p w:rsidR="00177CD1" w:rsidRPr="003331B9" w:rsidRDefault="00177CD1" w:rsidP="00177CD1">
            <w:pPr>
              <w:widowControl w:val="0"/>
              <w:jc w:val="center"/>
              <w:rPr>
                <w:kern w:val="2"/>
                <w:sz w:val="18"/>
                <w:szCs w:val="18"/>
              </w:rPr>
            </w:pPr>
          </w:p>
        </w:tc>
        <w:tc>
          <w:tcPr>
            <w:tcW w:w="553" w:type="dxa"/>
            <w:shd w:val="clear" w:color="auto" w:fill="FFFFFF" w:themeFill="background1"/>
            <w:noWrap/>
          </w:tcPr>
          <w:p w:rsidR="00177CD1" w:rsidRPr="003331B9" w:rsidRDefault="00177CD1" w:rsidP="00177CD1">
            <w:pPr>
              <w:widowControl w:val="0"/>
              <w:jc w:val="center"/>
              <w:rPr>
                <w:kern w:val="2"/>
                <w:sz w:val="18"/>
                <w:szCs w:val="18"/>
              </w:rPr>
            </w:pPr>
            <w:r w:rsidRPr="003331B9">
              <w:rPr>
                <w:kern w:val="2"/>
                <w:sz w:val="18"/>
                <w:szCs w:val="18"/>
              </w:rPr>
              <w:t>9</w:t>
            </w:r>
            <w:r>
              <w:rPr>
                <w:kern w:val="2"/>
                <w:sz w:val="18"/>
                <w:szCs w:val="18"/>
              </w:rPr>
              <w:t>1</w:t>
            </w:r>
            <w:r w:rsidRPr="003331B9">
              <w:rPr>
                <w:kern w:val="2"/>
                <w:sz w:val="18"/>
                <w:szCs w:val="18"/>
              </w:rPr>
              <w:t>3</w:t>
            </w:r>
          </w:p>
        </w:tc>
        <w:tc>
          <w:tcPr>
            <w:tcW w:w="666" w:type="dxa"/>
            <w:shd w:val="clear" w:color="auto" w:fill="FFFFFF" w:themeFill="background1"/>
            <w:noWrap/>
          </w:tcPr>
          <w:p w:rsidR="00177CD1" w:rsidRPr="003331B9" w:rsidRDefault="00177CD1" w:rsidP="00177CD1">
            <w:pPr>
              <w:widowControl w:val="0"/>
              <w:jc w:val="center"/>
              <w:rPr>
                <w:kern w:val="2"/>
                <w:sz w:val="18"/>
                <w:szCs w:val="18"/>
              </w:rPr>
            </w:pPr>
            <w:r w:rsidRPr="003331B9">
              <w:rPr>
                <w:kern w:val="2"/>
                <w:sz w:val="18"/>
                <w:szCs w:val="18"/>
              </w:rPr>
              <w:t>1001</w:t>
            </w:r>
          </w:p>
        </w:tc>
        <w:tc>
          <w:tcPr>
            <w:tcW w:w="607" w:type="dxa"/>
            <w:shd w:val="clear" w:color="auto" w:fill="FFFFFF" w:themeFill="background1"/>
            <w:noWrap/>
          </w:tcPr>
          <w:p w:rsidR="00177CD1" w:rsidRPr="003331B9" w:rsidRDefault="00177CD1" w:rsidP="00177CD1">
            <w:pPr>
              <w:widowControl w:val="0"/>
              <w:jc w:val="center"/>
              <w:rPr>
                <w:kern w:val="2"/>
                <w:sz w:val="18"/>
                <w:szCs w:val="18"/>
              </w:rPr>
            </w:pPr>
            <w:r w:rsidRPr="00772C09">
              <w:rPr>
                <w:kern w:val="2"/>
                <w:sz w:val="18"/>
                <w:szCs w:val="18"/>
              </w:rPr>
              <w:t>Ц310170520</w:t>
            </w:r>
          </w:p>
        </w:tc>
        <w:tc>
          <w:tcPr>
            <w:tcW w:w="445" w:type="dxa"/>
            <w:shd w:val="clear" w:color="auto" w:fill="FFFFFF" w:themeFill="background1"/>
            <w:noWrap/>
          </w:tcPr>
          <w:p w:rsidR="00177CD1" w:rsidRPr="003331B9" w:rsidRDefault="00177CD1" w:rsidP="00177CD1">
            <w:pPr>
              <w:widowControl w:val="0"/>
              <w:jc w:val="center"/>
              <w:rPr>
                <w:kern w:val="2"/>
                <w:sz w:val="18"/>
                <w:szCs w:val="18"/>
              </w:rPr>
            </w:pPr>
            <w:r w:rsidRPr="003331B9">
              <w:rPr>
                <w:kern w:val="2"/>
                <w:sz w:val="18"/>
                <w:szCs w:val="18"/>
              </w:rPr>
              <w:t>300</w:t>
            </w:r>
          </w:p>
        </w:tc>
        <w:tc>
          <w:tcPr>
            <w:tcW w:w="1052" w:type="dxa"/>
            <w:shd w:val="clear" w:color="auto" w:fill="FFFFFF" w:themeFill="background1"/>
            <w:noWrap/>
          </w:tcPr>
          <w:p w:rsidR="00177CD1" w:rsidRPr="00177CD1" w:rsidRDefault="00177CD1" w:rsidP="00177CD1">
            <w:pPr>
              <w:widowControl w:val="0"/>
              <w:jc w:val="center"/>
              <w:rPr>
                <w:kern w:val="2"/>
                <w:sz w:val="18"/>
                <w:szCs w:val="18"/>
              </w:rPr>
            </w:pPr>
            <w:r w:rsidRPr="00177CD1">
              <w:rPr>
                <w:kern w:val="2"/>
                <w:sz w:val="18"/>
                <w:szCs w:val="18"/>
              </w:rPr>
              <w:t>43,8</w:t>
            </w:r>
          </w:p>
        </w:tc>
        <w:tc>
          <w:tcPr>
            <w:tcW w:w="1075" w:type="dxa"/>
            <w:shd w:val="clear" w:color="auto" w:fill="FFFFFF" w:themeFill="background1"/>
            <w:noWrap/>
          </w:tcPr>
          <w:p w:rsidR="00177CD1" w:rsidRPr="00177CD1" w:rsidRDefault="00177CD1" w:rsidP="00177CD1">
            <w:pPr>
              <w:widowControl w:val="0"/>
              <w:jc w:val="center"/>
              <w:rPr>
                <w:kern w:val="2"/>
                <w:sz w:val="18"/>
                <w:szCs w:val="18"/>
              </w:rPr>
            </w:pPr>
            <w:r w:rsidRPr="00177CD1">
              <w:rPr>
                <w:kern w:val="2"/>
                <w:sz w:val="18"/>
                <w:szCs w:val="18"/>
              </w:rPr>
              <w:t>29,3</w:t>
            </w:r>
          </w:p>
        </w:tc>
        <w:tc>
          <w:tcPr>
            <w:tcW w:w="985" w:type="dxa"/>
            <w:shd w:val="clear" w:color="auto" w:fill="FFFFFF" w:themeFill="background1"/>
            <w:noWrap/>
          </w:tcPr>
          <w:p w:rsidR="00177CD1" w:rsidRPr="00177CD1" w:rsidRDefault="00177CD1" w:rsidP="00177CD1">
            <w:pPr>
              <w:jc w:val="center"/>
              <w:rPr>
                <w:sz w:val="18"/>
                <w:szCs w:val="18"/>
              </w:rPr>
            </w:pPr>
            <w:r w:rsidRPr="00177CD1">
              <w:rPr>
                <w:sz w:val="18"/>
                <w:szCs w:val="18"/>
              </w:rPr>
              <w:t>19,3</w:t>
            </w:r>
          </w:p>
        </w:tc>
        <w:tc>
          <w:tcPr>
            <w:tcW w:w="1089" w:type="dxa"/>
            <w:shd w:val="clear" w:color="auto" w:fill="FFFFFF" w:themeFill="background1"/>
            <w:noWrap/>
          </w:tcPr>
          <w:p w:rsidR="00177CD1" w:rsidRPr="00177CD1" w:rsidRDefault="00177CD1" w:rsidP="00177CD1">
            <w:pPr>
              <w:jc w:val="center"/>
              <w:rPr>
                <w:sz w:val="18"/>
                <w:szCs w:val="18"/>
              </w:rPr>
            </w:pPr>
            <w:r w:rsidRPr="00177CD1">
              <w:rPr>
                <w:sz w:val="18"/>
                <w:szCs w:val="18"/>
              </w:rPr>
              <w:t>26,0</w:t>
            </w:r>
          </w:p>
        </w:tc>
        <w:tc>
          <w:tcPr>
            <w:tcW w:w="1197" w:type="dxa"/>
            <w:shd w:val="clear" w:color="auto" w:fill="FFFFFF" w:themeFill="background1"/>
            <w:noWrap/>
          </w:tcPr>
          <w:p w:rsidR="00177CD1" w:rsidRPr="00177CD1" w:rsidRDefault="00177CD1" w:rsidP="00177CD1">
            <w:pPr>
              <w:rPr>
                <w:sz w:val="18"/>
                <w:szCs w:val="18"/>
              </w:rPr>
            </w:pPr>
            <w:r w:rsidRPr="00177CD1">
              <w:rPr>
                <w:sz w:val="18"/>
                <w:szCs w:val="18"/>
              </w:rPr>
              <w:t>26,0</w:t>
            </w:r>
          </w:p>
        </w:tc>
        <w:tc>
          <w:tcPr>
            <w:tcW w:w="1089" w:type="dxa"/>
            <w:shd w:val="clear" w:color="auto" w:fill="FFFFFF" w:themeFill="background1"/>
            <w:noWrap/>
          </w:tcPr>
          <w:p w:rsidR="00177CD1" w:rsidRPr="00177CD1" w:rsidRDefault="00177CD1" w:rsidP="00177CD1">
            <w:pPr>
              <w:rPr>
                <w:sz w:val="18"/>
                <w:szCs w:val="18"/>
              </w:rPr>
            </w:pPr>
            <w:r w:rsidRPr="00177CD1">
              <w:rPr>
                <w:sz w:val="18"/>
                <w:szCs w:val="18"/>
              </w:rPr>
              <w:t>26,0</w:t>
            </w:r>
          </w:p>
        </w:tc>
        <w:tc>
          <w:tcPr>
            <w:tcW w:w="870" w:type="dxa"/>
            <w:shd w:val="clear" w:color="auto" w:fill="FFFFFF" w:themeFill="background1"/>
            <w:noWrap/>
          </w:tcPr>
          <w:p w:rsidR="00177CD1" w:rsidRPr="00177CD1" w:rsidRDefault="00177CD1" w:rsidP="00177CD1">
            <w:pPr>
              <w:rPr>
                <w:sz w:val="18"/>
                <w:szCs w:val="18"/>
              </w:rPr>
            </w:pPr>
            <w:r w:rsidRPr="00177CD1">
              <w:rPr>
                <w:kern w:val="2"/>
                <w:sz w:val="18"/>
                <w:szCs w:val="18"/>
              </w:rPr>
              <w:t>186,6</w:t>
            </w:r>
          </w:p>
        </w:tc>
        <w:tc>
          <w:tcPr>
            <w:tcW w:w="870" w:type="dxa"/>
            <w:shd w:val="clear" w:color="auto" w:fill="FFFFFF" w:themeFill="background1"/>
          </w:tcPr>
          <w:p w:rsidR="00177CD1" w:rsidRPr="00177CD1" w:rsidRDefault="00177CD1" w:rsidP="00177CD1">
            <w:pPr>
              <w:rPr>
                <w:sz w:val="18"/>
                <w:szCs w:val="18"/>
              </w:rPr>
            </w:pPr>
            <w:r w:rsidRPr="00177CD1">
              <w:rPr>
                <w:kern w:val="2"/>
                <w:sz w:val="18"/>
                <w:szCs w:val="18"/>
              </w:rPr>
              <w:t>933,0</w:t>
            </w:r>
          </w:p>
        </w:tc>
        <w:tc>
          <w:tcPr>
            <w:tcW w:w="870" w:type="dxa"/>
            <w:shd w:val="clear" w:color="auto" w:fill="FFFFFF" w:themeFill="background1"/>
          </w:tcPr>
          <w:p w:rsidR="00177CD1" w:rsidRPr="00177CD1" w:rsidRDefault="00177CD1" w:rsidP="00177CD1">
            <w:pPr>
              <w:rPr>
                <w:sz w:val="18"/>
                <w:szCs w:val="18"/>
              </w:rPr>
            </w:pPr>
            <w:r w:rsidRPr="00177CD1">
              <w:rPr>
                <w:sz w:val="18"/>
                <w:szCs w:val="18"/>
              </w:rPr>
              <w:t>933,0</w:t>
            </w:r>
          </w:p>
        </w:tc>
      </w:tr>
      <w:tr w:rsidR="00772C09" w:rsidRPr="003331B9" w:rsidTr="00772C09">
        <w:trPr>
          <w:trHeight w:val="922"/>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Мероприятие 1.2</w:t>
            </w:r>
          </w:p>
        </w:tc>
        <w:tc>
          <w:tcPr>
            <w:tcW w:w="2443" w:type="dxa"/>
            <w:gridSpan w:val="2"/>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оказание материальной помощи гражданам, находящимся в</w:t>
            </w:r>
            <w:r w:rsidR="00772C09">
              <w:rPr>
                <w:b/>
                <w:kern w:val="2"/>
                <w:sz w:val="18"/>
                <w:szCs w:val="18"/>
              </w:rPr>
              <w:t xml:space="preserve"> трудной жизненной ситуации</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Pr="00177CD1" w:rsidRDefault="00220CDA" w:rsidP="00497832">
            <w:pPr>
              <w:widowControl w:val="0"/>
              <w:jc w:val="center"/>
              <w:rPr>
                <w:kern w:val="2"/>
                <w:sz w:val="18"/>
                <w:szCs w:val="18"/>
              </w:rPr>
            </w:pPr>
            <w:r w:rsidRPr="00177CD1">
              <w:rPr>
                <w:kern w:val="2"/>
                <w:sz w:val="18"/>
                <w:szCs w:val="18"/>
              </w:rPr>
              <w:t>31,0</w:t>
            </w:r>
          </w:p>
        </w:tc>
        <w:tc>
          <w:tcPr>
            <w:tcW w:w="1075" w:type="dxa"/>
            <w:shd w:val="clear" w:color="auto" w:fill="FFFFFF" w:themeFill="background1"/>
            <w:noWrap/>
          </w:tcPr>
          <w:p w:rsidR="00D37F19" w:rsidRPr="00177CD1" w:rsidRDefault="00177CD1" w:rsidP="00497832">
            <w:pPr>
              <w:rPr>
                <w:sz w:val="18"/>
                <w:szCs w:val="18"/>
              </w:rPr>
            </w:pPr>
            <w:r w:rsidRPr="00177CD1">
              <w:rPr>
                <w:sz w:val="18"/>
                <w:szCs w:val="18"/>
              </w:rPr>
              <w:t>40,0</w:t>
            </w:r>
          </w:p>
        </w:tc>
        <w:tc>
          <w:tcPr>
            <w:tcW w:w="985" w:type="dxa"/>
            <w:shd w:val="clear" w:color="auto" w:fill="FFFFFF" w:themeFill="background1"/>
            <w:noWrap/>
          </w:tcPr>
          <w:p w:rsidR="00D37F19" w:rsidRPr="00177CD1" w:rsidRDefault="00177CD1" w:rsidP="00497832">
            <w:pPr>
              <w:rPr>
                <w:sz w:val="18"/>
                <w:szCs w:val="18"/>
              </w:rPr>
            </w:pPr>
            <w:r w:rsidRPr="00177CD1">
              <w:rPr>
                <w:sz w:val="18"/>
                <w:szCs w:val="18"/>
              </w:rPr>
              <w:t>50,0</w:t>
            </w:r>
          </w:p>
        </w:tc>
        <w:tc>
          <w:tcPr>
            <w:tcW w:w="1089"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1197"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1089"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870"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870" w:type="dxa"/>
            <w:shd w:val="clear" w:color="auto" w:fill="FFFFFF" w:themeFill="background1"/>
          </w:tcPr>
          <w:p w:rsidR="00D37F19" w:rsidRPr="00177CD1" w:rsidRDefault="00EC479A" w:rsidP="00497832">
            <w:pPr>
              <w:rPr>
                <w:sz w:val="18"/>
                <w:szCs w:val="18"/>
              </w:rPr>
            </w:pPr>
            <w:r w:rsidRPr="00177CD1">
              <w:rPr>
                <w:kern w:val="2"/>
                <w:sz w:val="18"/>
                <w:szCs w:val="18"/>
              </w:rPr>
              <w:t>250,0</w:t>
            </w:r>
          </w:p>
        </w:tc>
        <w:tc>
          <w:tcPr>
            <w:tcW w:w="870" w:type="dxa"/>
            <w:shd w:val="clear" w:color="auto" w:fill="FFFFFF" w:themeFill="background1"/>
          </w:tcPr>
          <w:p w:rsidR="00D37F19" w:rsidRPr="00177CD1" w:rsidRDefault="00EC479A" w:rsidP="00497832">
            <w:pPr>
              <w:rPr>
                <w:sz w:val="18"/>
                <w:szCs w:val="18"/>
              </w:rPr>
            </w:pPr>
            <w:r w:rsidRPr="00177CD1">
              <w:rPr>
                <w:kern w:val="2"/>
                <w:sz w:val="18"/>
                <w:szCs w:val="18"/>
              </w:rPr>
              <w:t>2</w:t>
            </w:r>
            <w:r w:rsidR="00D37F19" w:rsidRPr="00177CD1">
              <w:rPr>
                <w:kern w:val="2"/>
                <w:sz w:val="18"/>
                <w:szCs w:val="18"/>
              </w:rPr>
              <w:t>50,0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Мероприятие 1.2</w:t>
            </w:r>
          </w:p>
          <w:p w:rsidR="00D37F19" w:rsidRDefault="00D37F19" w:rsidP="00AB1EB8">
            <w:pPr>
              <w:widowControl w:val="0"/>
              <w:rPr>
                <w:kern w:val="2"/>
                <w:sz w:val="18"/>
                <w:szCs w:val="18"/>
              </w:rPr>
            </w:pPr>
            <w:r w:rsidRPr="003331B9">
              <w:rPr>
                <w:kern w:val="2"/>
                <w:sz w:val="18"/>
                <w:szCs w:val="18"/>
              </w:rPr>
              <w:t>оказание материальной помощи гражданам, находящимся в</w:t>
            </w:r>
          </w:p>
          <w:p w:rsidR="00D37F19" w:rsidRDefault="00D37F19" w:rsidP="00AB1EB8">
            <w:pPr>
              <w:widowControl w:val="0"/>
              <w:rPr>
                <w:kern w:val="2"/>
                <w:sz w:val="18"/>
                <w:szCs w:val="18"/>
              </w:rPr>
            </w:pPr>
          </w:p>
          <w:p w:rsidR="00D37F19" w:rsidRDefault="00D37F19" w:rsidP="00AB1EB8">
            <w:pPr>
              <w:widowControl w:val="0"/>
              <w:rPr>
                <w:kern w:val="2"/>
                <w:sz w:val="18"/>
                <w:szCs w:val="18"/>
              </w:rPr>
            </w:pPr>
          </w:p>
          <w:p w:rsidR="00D37F19" w:rsidRPr="003331B9" w:rsidRDefault="00D37F19" w:rsidP="00AB1EB8">
            <w:pPr>
              <w:widowControl w:val="0"/>
              <w:rPr>
                <w:kern w:val="2"/>
                <w:sz w:val="18"/>
                <w:szCs w:val="18"/>
              </w:rPr>
            </w:pPr>
          </w:p>
        </w:tc>
        <w:tc>
          <w:tcPr>
            <w:tcW w:w="2287" w:type="dxa"/>
            <w:vMerge w:val="restart"/>
            <w:shd w:val="clear" w:color="auto" w:fill="FFFFFF" w:themeFill="background1"/>
          </w:tcPr>
          <w:p w:rsidR="00D37F1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p w:rsidR="00D37F19" w:rsidRPr="00156727" w:rsidRDefault="00D37F19" w:rsidP="00156727">
            <w:pPr>
              <w:rPr>
                <w:sz w:val="18"/>
                <w:szCs w:val="18"/>
              </w:rPr>
            </w:pPr>
          </w:p>
          <w:p w:rsidR="00D37F19" w:rsidRPr="00156727" w:rsidRDefault="00D37F19" w:rsidP="00156727">
            <w:pPr>
              <w:rPr>
                <w:sz w:val="18"/>
                <w:szCs w:val="18"/>
              </w:rPr>
            </w:pPr>
          </w:p>
          <w:p w:rsidR="00D37F19" w:rsidRPr="00156727" w:rsidRDefault="00D37F19" w:rsidP="00156727">
            <w:pPr>
              <w:rPr>
                <w:sz w:val="18"/>
                <w:szCs w:val="18"/>
              </w:rPr>
            </w:pPr>
            <w:r>
              <w:rPr>
                <w:sz w:val="18"/>
                <w:szCs w:val="18"/>
              </w:rPr>
              <w:t xml:space="preserve">МКУ "Центр финансового и хозяйственного </w:t>
            </w:r>
            <w:proofErr w:type="spellStart"/>
            <w:r>
              <w:rPr>
                <w:sz w:val="18"/>
                <w:szCs w:val="18"/>
              </w:rPr>
              <w:lastRenderedPageBreak/>
              <w:t>обеспечения"Козловского</w:t>
            </w:r>
            <w:proofErr w:type="spellEnd"/>
            <w:r>
              <w:rPr>
                <w:sz w:val="18"/>
                <w:szCs w:val="18"/>
              </w:rPr>
              <w:t xml:space="preserve"> района</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177CD1" w:rsidRDefault="00D37F19" w:rsidP="00AB1EB8">
            <w:pPr>
              <w:widowControl w:val="0"/>
              <w:jc w:val="center"/>
              <w:rPr>
                <w:kern w:val="2"/>
                <w:sz w:val="18"/>
                <w:szCs w:val="18"/>
              </w:rPr>
            </w:pPr>
          </w:p>
        </w:tc>
        <w:tc>
          <w:tcPr>
            <w:tcW w:w="1075" w:type="dxa"/>
            <w:shd w:val="clear" w:color="auto" w:fill="FFFFFF" w:themeFill="background1"/>
            <w:noWrap/>
          </w:tcPr>
          <w:p w:rsidR="00D37F19" w:rsidRPr="00177CD1" w:rsidRDefault="00D37F19" w:rsidP="00497832">
            <w:pPr>
              <w:widowControl w:val="0"/>
              <w:jc w:val="center"/>
              <w:rPr>
                <w:kern w:val="2"/>
                <w:sz w:val="18"/>
                <w:szCs w:val="18"/>
              </w:rPr>
            </w:pPr>
          </w:p>
        </w:tc>
        <w:tc>
          <w:tcPr>
            <w:tcW w:w="985"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1197"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r>
      <w:tr w:rsidR="00177CD1" w:rsidRPr="003331B9" w:rsidTr="00772C09">
        <w:trPr>
          <w:jc w:val="center"/>
        </w:trPr>
        <w:tc>
          <w:tcPr>
            <w:tcW w:w="3129" w:type="dxa"/>
            <w:gridSpan w:val="3"/>
            <w:vMerge/>
            <w:shd w:val="clear" w:color="auto" w:fill="FFFFFF" w:themeFill="background1"/>
          </w:tcPr>
          <w:p w:rsidR="00177CD1" w:rsidRPr="003331B9" w:rsidRDefault="00177CD1" w:rsidP="00177CD1">
            <w:pPr>
              <w:widowControl w:val="0"/>
              <w:rPr>
                <w:kern w:val="2"/>
                <w:sz w:val="18"/>
                <w:szCs w:val="18"/>
              </w:rPr>
            </w:pPr>
          </w:p>
        </w:tc>
        <w:tc>
          <w:tcPr>
            <w:tcW w:w="2287" w:type="dxa"/>
            <w:vMerge/>
            <w:shd w:val="clear" w:color="auto" w:fill="FFFFFF" w:themeFill="background1"/>
          </w:tcPr>
          <w:p w:rsidR="00177CD1" w:rsidRPr="003331B9" w:rsidRDefault="00177CD1" w:rsidP="00177CD1">
            <w:pPr>
              <w:widowControl w:val="0"/>
              <w:jc w:val="center"/>
              <w:rPr>
                <w:kern w:val="2"/>
                <w:sz w:val="18"/>
                <w:szCs w:val="18"/>
              </w:rPr>
            </w:pPr>
          </w:p>
        </w:tc>
        <w:tc>
          <w:tcPr>
            <w:tcW w:w="553" w:type="dxa"/>
            <w:shd w:val="clear" w:color="auto" w:fill="FFFFFF" w:themeFill="background1"/>
            <w:noWrap/>
          </w:tcPr>
          <w:p w:rsidR="00177CD1" w:rsidRDefault="00177CD1" w:rsidP="00177CD1">
            <w:pPr>
              <w:widowControl w:val="0"/>
              <w:jc w:val="center"/>
              <w:rPr>
                <w:kern w:val="2"/>
                <w:sz w:val="18"/>
                <w:szCs w:val="18"/>
              </w:rPr>
            </w:pPr>
            <w:r w:rsidRPr="003331B9">
              <w:rPr>
                <w:kern w:val="2"/>
                <w:sz w:val="18"/>
                <w:szCs w:val="18"/>
              </w:rPr>
              <w:t>9</w:t>
            </w:r>
            <w:r>
              <w:rPr>
                <w:kern w:val="2"/>
                <w:sz w:val="18"/>
                <w:szCs w:val="18"/>
              </w:rPr>
              <w:t>1</w:t>
            </w:r>
            <w:r w:rsidRPr="003331B9">
              <w:rPr>
                <w:kern w:val="2"/>
                <w:sz w:val="18"/>
                <w:szCs w:val="18"/>
              </w:rPr>
              <w:t>3</w:t>
            </w:r>
          </w:p>
          <w:p w:rsidR="00177CD1" w:rsidRPr="00156727" w:rsidRDefault="00177CD1" w:rsidP="00177CD1">
            <w:pPr>
              <w:rPr>
                <w:sz w:val="18"/>
                <w:szCs w:val="18"/>
              </w:rPr>
            </w:pPr>
          </w:p>
          <w:p w:rsidR="00177CD1" w:rsidRPr="00156727" w:rsidRDefault="00177CD1" w:rsidP="00177CD1">
            <w:pPr>
              <w:rPr>
                <w:sz w:val="18"/>
                <w:szCs w:val="18"/>
              </w:rPr>
            </w:pPr>
          </w:p>
          <w:p w:rsidR="00177CD1" w:rsidRDefault="00177CD1" w:rsidP="00177CD1">
            <w:pPr>
              <w:rPr>
                <w:sz w:val="18"/>
                <w:szCs w:val="18"/>
              </w:rPr>
            </w:pPr>
          </w:p>
          <w:p w:rsidR="00177CD1" w:rsidRPr="00156727" w:rsidRDefault="00177CD1" w:rsidP="00177CD1">
            <w:pPr>
              <w:rPr>
                <w:sz w:val="18"/>
                <w:szCs w:val="18"/>
              </w:rPr>
            </w:pPr>
          </w:p>
        </w:tc>
        <w:tc>
          <w:tcPr>
            <w:tcW w:w="666" w:type="dxa"/>
            <w:shd w:val="clear" w:color="auto" w:fill="FFFFFF" w:themeFill="background1"/>
            <w:noWrap/>
          </w:tcPr>
          <w:p w:rsidR="00177CD1" w:rsidRDefault="00177CD1" w:rsidP="00177CD1">
            <w:pPr>
              <w:widowControl w:val="0"/>
              <w:jc w:val="center"/>
              <w:rPr>
                <w:kern w:val="2"/>
                <w:sz w:val="18"/>
                <w:szCs w:val="18"/>
              </w:rPr>
            </w:pPr>
            <w:r w:rsidRPr="003331B9">
              <w:rPr>
                <w:kern w:val="2"/>
                <w:sz w:val="18"/>
                <w:szCs w:val="18"/>
              </w:rPr>
              <w:t>100</w:t>
            </w:r>
            <w:r>
              <w:rPr>
                <w:kern w:val="2"/>
                <w:sz w:val="18"/>
                <w:szCs w:val="18"/>
              </w:rPr>
              <w:t>3</w:t>
            </w:r>
          </w:p>
          <w:p w:rsidR="00177CD1" w:rsidRPr="00156727" w:rsidRDefault="00177CD1" w:rsidP="00177CD1">
            <w:pPr>
              <w:rPr>
                <w:sz w:val="18"/>
                <w:szCs w:val="18"/>
              </w:rPr>
            </w:pPr>
          </w:p>
          <w:p w:rsidR="00177CD1" w:rsidRDefault="00177CD1" w:rsidP="00177CD1">
            <w:pPr>
              <w:rPr>
                <w:sz w:val="18"/>
                <w:szCs w:val="18"/>
              </w:rPr>
            </w:pPr>
          </w:p>
          <w:p w:rsidR="00177CD1" w:rsidRDefault="00177CD1" w:rsidP="00177CD1">
            <w:pPr>
              <w:rPr>
                <w:sz w:val="18"/>
                <w:szCs w:val="18"/>
              </w:rPr>
            </w:pPr>
          </w:p>
          <w:p w:rsidR="00177CD1" w:rsidRPr="00156727" w:rsidRDefault="00177CD1" w:rsidP="00177CD1">
            <w:pPr>
              <w:rPr>
                <w:sz w:val="18"/>
                <w:szCs w:val="18"/>
              </w:rPr>
            </w:pPr>
          </w:p>
        </w:tc>
        <w:tc>
          <w:tcPr>
            <w:tcW w:w="607" w:type="dxa"/>
            <w:shd w:val="clear" w:color="auto" w:fill="FFFFFF" w:themeFill="background1"/>
            <w:noWrap/>
          </w:tcPr>
          <w:p w:rsidR="00177CD1" w:rsidRPr="00156727" w:rsidRDefault="00177CD1" w:rsidP="00177CD1">
            <w:pPr>
              <w:rPr>
                <w:sz w:val="18"/>
                <w:szCs w:val="18"/>
              </w:rPr>
            </w:pPr>
            <w:r w:rsidRPr="00497832">
              <w:rPr>
                <w:kern w:val="2"/>
                <w:sz w:val="18"/>
                <w:szCs w:val="18"/>
              </w:rPr>
              <w:t>Ц310110610</w:t>
            </w:r>
          </w:p>
          <w:p w:rsidR="00177CD1" w:rsidRDefault="00177CD1" w:rsidP="00177CD1">
            <w:pPr>
              <w:rPr>
                <w:sz w:val="18"/>
                <w:szCs w:val="18"/>
              </w:rPr>
            </w:pPr>
          </w:p>
          <w:p w:rsidR="00177CD1" w:rsidRPr="00156727" w:rsidRDefault="00177CD1" w:rsidP="00177CD1">
            <w:pPr>
              <w:rPr>
                <w:sz w:val="18"/>
                <w:szCs w:val="18"/>
              </w:rPr>
            </w:pPr>
          </w:p>
        </w:tc>
        <w:tc>
          <w:tcPr>
            <w:tcW w:w="445" w:type="dxa"/>
            <w:shd w:val="clear" w:color="auto" w:fill="FFFFFF" w:themeFill="background1"/>
            <w:noWrap/>
          </w:tcPr>
          <w:p w:rsidR="00177CD1" w:rsidRDefault="00177CD1" w:rsidP="00177CD1">
            <w:pPr>
              <w:widowControl w:val="0"/>
              <w:jc w:val="center"/>
              <w:rPr>
                <w:kern w:val="2"/>
                <w:sz w:val="18"/>
                <w:szCs w:val="18"/>
              </w:rPr>
            </w:pPr>
            <w:r w:rsidRPr="003331B9">
              <w:rPr>
                <w:kern w:val="2"/>
                <w:sz w:val="18"/>
                <w:szCs w:val="18"/>
              </w:rPr>
              <w:t>300</w:t>
            </w:r>
          </w:p>
          <w:p w:rsidR="00177CD1" w:rsidRPr="00156727" w:rsidRDefault="00177CD1" w:rsidP="00177CD1">
            <w:pPr>
              <w:rPr>
                <w:sz w:val="18"/>
                <w:szCs w:val="18"/>
              </w:rPr>
            </w:pPr>
          </w:p>
          <w:p w:rsidR="00177CD1" w:rsidRPr="00156727" w:rsidRDefault="00177CD1" w:rsidP="00177CD1">
            <w:pPr>
              <w:rPr>
                <w:sz w:val="18"/>
                <w:szCs w:val="18"/>
              </w:rPr>
            </w:pPr>
          </w:p>
          <w:p w:rsidR="00177CD1" w:rsidRDefault="00177CD1" w:rsidP="00177CD1">
            <w:pPr>
              <w:rPr>
                <w:sz w:val="18"/>
                <w:szCs w:val="18"/>
              </w:rPr>
            </w:pPr>
          </w:p>
          <w:p w:rsidR="00177CD1" w:rsidRPr="00156727" w:rsidRDefault="00177CD1" w:rsidP="00177CD1">
            <w:pPr>
              <w:rPr>
                <w:sz w:val="18"/>
                <w:szCs w:val="18"/>
              </w:rPr>
            </w:pPr>
          </w:p>
        </w:tc>
        <w:tc>
          <w:tcPr>
            <w:tcW w:w="1052" w:type="dxa"/>
            <w:shd w:val="clear" w:color="auto" w:fill="FFFFFF" w:themeFill="background1"/>
            <w:noWrap/>
          </w:tcPr>
          <w:p w:rsidR="00177CD1" w:rsidRPr="00177CD1" w:rsidRDefault="00177CD1" w:rsidP="00177CD1">
            <w:pPr>
              <w:widowControl w:val="0"/>
              <w:jc w:val="center"/>
              <w:rPr>
                <w:kern w:val="2"/>
                <w:sz w:val="18"/>
                <w:szCs w:val="18"/>
              </w:rPr>
            </w:pPr>
            <w:r w:rsidRPr="00177CD1">
              <w:rPr>
                <w:kern w:val="2"/>
                <w:sz w:val="18"/>
                <w:szCs w:val="18"/>
              </w:rPr>
              <w:t>31,0</w:t>
            </w:r>
          </w:p>
        </w:tc>
        <w:tc>
          <w:tcPr>
            <w:tcW w:w="1075" w:type="dxa"/>
            <w:shd w:val="clear" w:color="auto" w:fill="FFFFFF" w:themeFill="background1"/>
            <w:noWrap/>
          </w:tcPr>
          <w:p w:rsidR="00177CD1" w:rsidRPr="00177CD1" w:rsidRDefault="00177CD1" w:rsidP="00177CD1">
            <w:pPr>
              <w:rPr>
                <w:sz w:val="18"/>
                <w:szCs w:val="18"/>
              </w:rPr>
            </w:pPr>
            <w:r w:rsidRPr="00177CD1">
              <w:rPr>
                <w:sz w:val="18"/>
                <w:szCs w:val="18"/>
              </w:rPr>
              <w:t>40,0</w:t>
            </w:r>
          </w:p>
        </w:tc>
        <w:tc>
          <w:tcPr>
            <w:tcW w:w="985" w:type="dxa"/>
            <w:shd w:val="clear" w:color="auto" w:fill="FFFFFF" w:themeFill="background1"/>
            <w:noWrap/>
          </w:tcPr>
          <w:p w:rsidR="00177CD1" w:rsidRPr="00177CD1" w:rsidRDefault="00177CD1" w:rsidP="00177CD1">
            <w:pPr>
              <w:rPr>
                <w:sz w:val="18"/>
                <w:szCs w:val="18"/>
              </w:rPr>
            </w:pPr>
            <w:r w:rsidRPr="00177CD1">
              <w:rPr>
                <w:sz w:val="18"/>
                <w:szCs w:val="18"/>
              </w:rPr>
              <w:t>50,0</w:t>
            </w:r>
          </w:p>
        </w:tc>
        <w:tc>
          <w:tcPr>
            <w:tcW w:w="1089"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1197"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1089"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870"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870" w:type="dxa"/>
            <w:shd w:val="clear" w:color="auto" w:fill="FFFFFF" w:themeFill="background1"/>
          </w:tcPr>
          <w:p w:rsidR="00177CD1" w:rsidRPr="00177CD1" w:rsidRDefault="00177CD1" w:rsidP="00177CD1">
            <w:pPr>
              <w:rPr>
                <w:sz w:val="18"/>
                <w:szCs w:val="18"/>
              </w:rPr>
            </w:pPr>
            <w:r w:rsidRPr="00177CD1">
              <w:rPr>
                <w:kern w:val="2"/>
                <w:sz w:val="18"/>
                <w:szCs w:val="18"/>
              </w:rPr>
              <w:t>250,0</w:t>
            </w:r>
          </w:p>
        </w:tc>
        <w:tc>
          <w:tcPr>
            <w:tcW w:w="870" w:type="dxa"/>
            <w:shd w:val="clear" w:color="auto" w:fill="FFFFFF" w:themeFill="background1"/>
          </w:tcPr>
          <w:p w:rsidR="00177CD1" w:rsidRPr="00177CD1" w:rsidRDefault="00177CD1" w:rsidP="00177CD1">
            <w:pPr>
              <w:rPr>
                <w:sz w:val="18"/>
                <w:szCs w:val="18"/>
              </w:rPr>
            </w:pPr>
            <w:r w:rsidRPr="00177CD1">
              <w:rPr>
                <w:kern w:val="2"/>
                <w:sz w:val="18"/>
                <w:szCs w:val="18"/>
              </w:rPr>
              <w:t>250,0</w:t>
            </w:r>
          </w:p>
        </w:tc>
      </w:tr>
      <w:tr w:rsidR="00D37F19" w:rsidRPr="003331B9" w:rsidTr="00772C09">
        <w:trPr>
          <w:jc w:val="center"/>
        </w:trPr>
        <w:tc>
          <w:tcPr>
            <w:tcW w:w="1838" w:type="dxa"/>
            <w:gridSpan w:val="2"/>
            <w:shd w:val="clear" w:color="auto" w:fill="FFFFFF" w:themeFill="background1"/>
          </w:tcPr>
          <w:p w:rsidR="00D37F19" w:rsidRPr="00EB345D" w:rsidRDefault="00D37F19" w:rsidP="00AB1EB8">
            <w:pPr>
              <w:widowControl w:val="0"/>
              <w:rPr>
                <w:b/>
                <w:kern w:val="2"/>
                <w:sz w:val="18"/>
                <w:szCs w:val="18"/>
              </w:rPr>
            </w:pPr>
            <w:r w:rsidRPr="00EB345D">
              <w:rPr>
                <w:b/>
                <w:kern w:val="2"/>
                <w:sz w:val="18"/>
                <w:szCs w:val="18"/>
              </w:rPr>
              <w:t>Мероприятие 1.3</w:t>
            </w:r>
          </w:p>
        </w:tc>
        <w:tc>
          <w:tcPr>
            <w:tcW w:w="1291" w:type="dxa"/>
            <w:shd w:val="clear" w:color="auto" w:fill="FFFFFF" w:themeFill="background1"/>
          </w:tcPr>
          <w:p w:rsidR="00D37F19" w:rsidRDefault="00D37F19" w:rsidP="00EB345D">
            <w:pPr>
              <w:pStyle w:val="Default"/>
              <w:rPr>
                <w:sz w:val="18"/>
                <w:szCs w:val="18"/>
              </w:rPr>
            </w:pPr>
            <w:r>
              <w:rPr>
                <w:sz w:val="18"/>
                <w:szCs w:val="18"/>
              </w:rPr>
              <w:t xml:space="preserve">Предоставление мер социальной поддержки по оплате жилищно-коммунальных услуг отдельным категориям граждан, проживающих и работающих в сельской </w:t>
            </w:r>
          </w:p>
          <w:p w:rsidR="00D37F19" w:rsidRPr="00EB345D" w:rsidRDefault="00D37F19" w:rsidP="00AB1EB8">
            <w:pPr>
              <w:widowControl w:val="0"/>
              <w:rPr>
                <w:b/>
                <w:kern w:val="2"/>
                <w:sz w:val="18"/>
                <w:szCs w:val="18"/>
              </w:rPr>
            </w:pPr>
          </w:p>
        </w:tc>
        <w:tc>
          <w:tcPr>
            <w:tcW w:w="2287" w:type="dxa"/>
            <w:shd w:val="clear" w:color="auto" w:fill="FFFFFF" w:themeFill="background1"/>
          </w:tcPr>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EB345D">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177CD1" w:rsidRDefault="00220CDA" w:rsidP="00AB1EB8">
            <w:pPr>
              <w:widowControl w:val="0"/>
              <w:jc w:val="center"/>
              <w:rPr>
                <w:b/>
                <w:kern w:val="2"/>
                <w:sz w:val="18"/>
                <w:szCs w:val="18"/>
              </w:rPr>
            </w:pPr>
            <w:r w:rsidRPr="00177CD1">
              <w:rPr>
                <w:b/>
                <w:kern w:val="2"/>
                <w:sz w:val="18"/>
                <w:szCs w:val="18"/>
              </w:rPr>
              <w:t>1992,5</w:t>
            </w:r>
          </w:p>
          <w:p w:rsidR="00D37F19" w:rsidRPr="00177CD1" w:rsidRDefault="00D37F19" w:rsidP="00AB1EB8">
            <w:pPr>
              <w:widowControl w:val="0"/>
              <w:jc w:val="center"/>
              <w:rPr>
                <w:b/>
                <w:kern w:val="2"/>
                <w:sz w:val="18"/>
                <w:szCs w:val="18"/>
              </w:rPr>
            </w:pPr>
          </w:p>
          <w:p w:rsidR="00D37F19" w:rsidRPr="00177CD1" w:rsidRDefault="00D37F19" w:rsidP="00AB1EB8">
            <w:pPr>
              <w:widowControl w:val="0"/>
              <w:jc w:val="center"/>
              <w:rPr>
                <w:b/>
                <w:kern w:val="2"/>
                <w:sz w:val="18"/>
                <w:szCs w:val="18"/>
              </w:rPr>
            </w:pPr>
          </w:p>
          <w:p w:rsidR="00D37F19" w:rsidRPr="00177CD1" w:rsidRDefault="00D37F19" w:rsidP="00AB1EB8">
            <w:pPr>
              <w:widowControl w:val="0"/>
              <w:jc w:val="center"/>
              <w:rPr>
                <w:b/>
                <w:kern w:val="2"/>
                <w:sz w:val="18"/>
                <w:szCs w:val="18"/>
              </w:rPr>
            </w:pPr>
          </w:p>
          <w:p w:rsidR="00D37F19" w:rsidRPr="00177CD1" w:rsidRDefault="00D37F19" w:rsidP="00D16EC2">
            <w:pPr>
              <w:widowControl w:val="0"/>
              <w:jc w:val="center"/>
              <w:rPr>
                <w:b/>
                <w:kern w:val="2"/>
                <w:sz w:val="18"/>
                <w:szCs w:val="18"/>
              </w:rPr>
            </w:pPr>
          </w:p>
        </w:tc>
        <w:tc>
          <w:tcPr>
            <w:tcW w:w="1075" w:type="dxa"/>
            <w:shd w:val="clear" w:color="auto" w:fill="FFFFFF" w:themeFill="background1"/>
            <w:noWrap/>
          </w:tcPr>
          <w:p w:rsidR="00D37F19" w:rsidRPr="00177CD1" w:rsidRDefault="00177CD1">
            <w:pPr>
              <w:rPr>
                <w:b/>
                <w:sz w:val="18"/>
                <w:szCs w:val="18"/>
              </w:rPr>
            </w:pPr>
            <w:r w:rsidRPr="00177CD1">
              <w:rPr>
                <w:b/>
                <w:sz w:val="18"/>
                <w:szCs w:val="18"/>
              </w:rPr>
              <w:t>2066,1</w:t>
            </w:r>
          </w:p>
        </w:tc>
        <w:tc>
          <w:tcPr>
            <w:tcW w:w="985" w:type="dxa"/>
            <w:shd w:val="clear" w:color="auto" w:fill="FFFFFF" w:themeFill="background1"/>
            <w:noWrap/>
          </w:tcPr>
          <w:p w:rsidR="00D37F19" w:rsidRPr="00177CD1" w:rsidRDefault="00177CD1">
            <w:pPr>
              <w:rPr>
                <w:b/>
                <w:sz w:val="18"/>
                <w:szCs w:val="18"/>
              </w:rPr>
            </w:pPr>
            <w:r w:rsidRPr="00177CD1">
              <w:rPr>
                <w:b/>
                <w:sz w:val="18"/>
                <w:szCs w:val="18"/>
              </w:rPr>
              <w:t>2222,4</w:t>
            </w:r>
          </w:p>
        </w:tc>
        <w:tc>
          <w:tcPr>
            <w:tcW w:w="1089" w:type="dxa"/>
            <w:shd w:val="clear" w:color="auto" w:fill="FFFFFF" w:themeFill="background1"/>
            <w:noWrap/>
          </w:tcPr>
          <w:p w:rsidR="00D37F19" w:rsidRPr="00177CD1" w:rsidRDefault="00177CD1">
            <w:pPr>
              <w:rPr>
                <w:b/>
                <w:sz w:val="18"/>
                <w:szCs w:val="18"/>
              </w:rPr>
            </w:pPr>
            <w:r w:rsidRPr="00177CD1">
              <w:rPr>
                <w:b/>
                <w:sz w:val="18"/>
                <w:szCs w:val="18"/>
              </w:rPr>
              <w:t>2324,2</w:t>
            </w:r>
          </w:p>
        </w:tc>
        <w:tc>
          <w:tcPr>
            <w:tcW w:w="1197" w:type="dxa"/>
            <w:shd w:val="clear" w:color="auto" w:fill="FFFFFF" w:themeFill="background1"/>
            <w:noWrap/>
          </w:tcPr>
          <w:p w:rsidR="00D37F19" w:rsidRPr="00177CD1" w:rsidRDefault="00177CD1">
            <w:pPr>
              <w:rPr>
                <w:b/>
                <w:sz w:val="18"/>
                <w:szCs w:val="18"/>
              </w:rPr>
            </w:pPr>
            <w:r w:rsidRPr="00177CD1">
              <w:rPr>
                <w:b/>
                <w:sz w:val="18"/>
                <w:szCs w:val="18"/>
              </w:rPr>
              <w:t>2324,2</w:t>
            </w:r>
          </w:p>
        </w:tc>
        <w:tc>
          <w:tcPr>
            <w:tcW w:w="1089" w:type="dxa"/>
            <w:shd w:val="clear" w:color="auto" w:fill="FFFFFF" w:themeFill="background1"/>
            <w:noWrap/>
          </w:tcPr>
          <w:p w:rsidR="00D37F19" w:rsidRPr="00177CD1" w:rsidRDefault="00177CD1">
            <w:pPr>
              <w:rPr>
                <w:b/>
                <w:sz w:val="18"/>
                <w:szCs w:val="18"/>
              </w:rPr>
            </w:pPr>
            <w:r w:rsidRPr="00177CD1">
              <w:rPr>
                <w:b/>
                <w:sz w:val="18"/>
                <w:szCs w:val="18"/>
              </w:rPr>
              <w:t>2324,2</w:t>
            </w:r>
          </w:p>
        </w:tc>
        <w:tc>
          <w:tcPr>
            <w:tcW w:w="870" w:type="dxa"/>
            <w:shd w:val="clear" w:color="auto" w:fill="FFFFFF" w:themeFill="background1"/>
            <w:noWrap/>
          </w:tcPr>
          <w:p w:rsidR="00D37F19" w:rsidRPr="00177CD1" w:rsidRDefault="00D37F19">
            <w:pPr>
              <w:rPr>
                <w:b/>
                <w:sz w:val="18"/>
                <w:szCs w:val="18"/>
              </w:rPr>
            </w:pPr>
            <w:r w:rsidRPr="00177CD1">
              <w:rPr>
                <w:b/>
                <w:kern w:val="2"/>
                <w:sz w:val="18"/>
                <w:szCs w:val="18"/>
              </w:rPr>
              <w:t>2300,6</w:t>
            </w:r>
          </w:p>
        </w:tc>
        <w:tc>
          <w:tcPr>
            <w:tcW w:w="870" w:type="dxa"/>
            <w:shd w:val="clear" w:color="auto" w:fill="FFFFFF" w:themeFill="background1"/>
          </w:tcPr>
          <w:p w:rsidR="00D37F19" w:rsidRPr="00177CD1" w:rsidRDefault="00EC479A">
            <w:pPr>
              <w:rPr>
                <w:b/>
                <w:sz w:val="18"/>
                <w:szCs w:val="18"/>
              </w:rPr>
            </w:pPr>
            <w:r w:rsidRPr="00177CD1">
              <w:rPr>
                <w:b/>
                <w:kern w:val="2"/>
                <w:sz w:val="18"/>
                <w:szCs w:val="18"/>
              </w:rPr>
              <w:t>11503,0</w:t>
            </w:r>
          </w:p>
        </w:tc>
        <w:tc>
          <w:tcPr>
            <w:tcW w:w="870" w:type="dxa"/>
            <w:shd w:val="clear" w:color="auto" w:fill="FFFFFF" w:themeFill="background1"/>
          </w:tcPr>
          <w:p w:rsidR="00D37F19" w:rsidRPr="00177CD1" w:rsidRDefault="00EC479A">
            <w:pPr>
              <w:rPr>
                <w:b/>
                <w:sz w:val="18"/>
                <w:szCs w:val="18"/>
              </w:rPr>
            </w:pPr>
            <w:r w:rsidRPr="00177CD1">
              <w:rPr>
                <w:b/>
                <w:sz w:val="18"/>
                <w:szCs w:val="18"/>
              </w:rPr>
              <w:t>11503,0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Pr="003331B9" w:rsidRDefault="00D16EC2" w:rsidP="00AB1EB8">
            <w:pPr>
              <w:widowControl w:val="0"/>
              <w:jc w:val="center"/>
              <w:rPr>
                <w:kern w:val="2"/>
                <w:sz w:val="18"/>
                <w:szCs w:val="18"/>
              </w:rPr>
            </w:pPr>
            <w:r>
              <w:rPr>
                <w:kern w:val="2"/>
                <w:sz w:val="18"/>
                <w:szCs w:val="18"/>
              </w:rPr>
              <w:t>Отдел культуры, спорта и туризма</w:t>
            </w:r>
          </w:p>
        </w:tc>
        <w:tc>
          <w:tcPr>
            <w:tcW w:w="553"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957</w:t>
            </w:r>
          </w:p>
        </w:tc>
        <w:tc>
          <w:tcPr>
            <w:tcW w:w="666"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772C09" w:rsidP="00156727">
            <w:pPr>
              <w:widowControl w:val="0"/>
              <w:jc w:val="center"/>
              <w:rPr>
                <w:kern w:val="2"/>
                <w:sz w:val="18"/>
                <w:szCs w:val="18"/>
              </w:rPr>
            </w:pPr>
            <w:r w:rsidRPr="00772C09">
              <w:rPr>
                <w:kern w:val="2"/>
                <w:sz w:val="18"/>
                <w:szCs w:val="18"/>
              </w:rPr>
              <w:t>Ц310110550</w:t>
            </w:r>
          </w:p>
        </w:tc>
        <w:tc>
          <w:tcPr>
            <w:tcW w:w="445"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Pr="00177CD1" w:rsidRDefault="00220CDA" w:rsidP="00156727">
            <w:pPr>
              <w:widowControl w:val="0"/>
              <w:jc w:val="center"/>
              <w:rPr>
                <w:kern w:val="2"/>
                <w:sz w:val="18"/>
                <w:szCs w:val="18"/>
              </w:rPr>
            </w:pPr>
            <w:r w:rsidRPr="00177CD1">
              <w:rPr>
                <w:kern w:val="2"/>
                <w:sz w:val="18"/>
                <w:szCs w:val="18"/>
              </w:rPr>
              <w:t>554,5</w:t>
            </w:r>
          </w:p>
        </w:tc>
        <w:tc>
          <w:tcPr>
            <w:tcW w:w="1075"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534,2</w:t>
            </w:r>
          </w:p>
        </w:tc>
        <w:tc>
          <w:tcPr>
            <w:tcW w:w="985"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592,6</w:t>
            </w:r>
          </w:p>
        </w:tc>
        <w:tc>
          <w:tcPr>
            <w:tcW w:w="1089"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694,4</w:t>
            </w:r>
          </w:p>
        </w:tc>
        <w:tc>
          <w:tcPr>
            <w:tcW w:w="1197" w:type="dxa"/>
            <w:shd w:val="clear" w:color="auto" w:fill="FFFFFF" w:themeFill="background1"/>
            <w:noWrap/>
          </w:tcPr>
          <w:p w:rsidR="00D16EC2" w:rsidRPr="00177CD1" w:rsidRDefault="00B63981" w:rsidP="00497832">
            <w:pPr>
              <w:widowControl w:val="0"/>
              <w:jc w:val="center"/>
              <w:rPr>
                <w:kern w:val="2"/>
                <w:sz w:val="18"/>
                <w:szCs w:val="18"/>
              </w:rPr>
            </w:pPr>
            <w:r>
              <w:rPr>
                <w:kern w:val="2"/>
                <w:sz w:val="18"/>
                <w:szCs w:val="18"/>
              </w:rPr>
              <w:t>6</w:t>
            </w:r>
            <w:r w:rsidR="00177CD1" w:rsidRPr="00177CD1">
              <w:rPr>
                <w:kern w:val="2"/>
                <w:sz w:val="18"/>
                <w:szCs w:val="18"/>
              </w:rPr>
              <w:t>94,4</w:t>
            </w:r>
          </w:p>
        </w:tc>
        <w:tc>
          <w:tcPr>
            <w:tcW w:w="1089" w:type="dxa"/>
            <w:shd w:val="clear" w:color="auto" w:fill="FFFFFF" w:themeFill="background1"/>
            <w:noWrap/>
          </w:tcPr>
          <w:p w:rsidR="00D16EC2" w:rsidRPr="00177CD1" w:rsidRDefault="00B63981" w:rsidP="00497832">
            <w:pPr>
              <w:widowControl w:val="0"/>
              <w:jc w:val="center"/>
              <w:rPr>
                <w:kern w:val="2"/>
                <w:sz w:val="18"/>
                <w:szCs w:val="18"/>
              </w:rPr>
            </w:pPr>
            <w:r>
              <w:rPr>
                <w:kern w:val="2"/>
                <w:sz w:val="18"/>
                <w:szCs w:val="18"/>
              </w:rPr>
              <w:t>6</w:t>
            </w:r>
            <w:r w:rsidR="00177CD1" w:rsidRPr="00177CD1">
              <w:rPr>
                <w:kern w:val="2"/>
                <w:sz w:val="18"/>
                <w:szCs w:val="18"/>
              </w:rPr>
              <w:t>94,4</w:t>
            </w:r>
          </w:p>
        </w:tc>
        <w:tc>
          <w:tcPr>
            <w:tcW w:w="870" w:type="dxa"/>
            <w:shd w:val="clear" w:color="auto" w:fill="FFFFFF" w:themeFill="background1"/>
            <w:noWrap/>
          </w:tcPr>
          <w:p w:rsidR="00D16EC2" w:rsidRPr="00177CD1" w:rsidRDefault="00D16EC2" w:rsidP="00497832">
            <w:pPr>
              <w:widowControl w:val="0"/>
              <w:jc w:val="center"/>
              <w:rPr>
                <w:kern w:val="2"/>
                <w:sz w:val="18"/>
                <w:szCs w:val="18"/>
              </w:rPr>
            </w:pPr>
            <w:r w:rsidRPr="00177CD1">
              <w:rPr>
                <w:kern w:val="2"/>
                <w:sz w:val="18"/>
                <w:szCs w:val="18"/>
              </w:rPr>
              <w:t>604,0</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3020,0</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3020,0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Default="00D16EC2" w:rsidP="0011022D">
            <w:pPr>
              <w:widowControl w:val="0"/>
              <w:jc w:val="center"/>
              <w:rPr>
                <w:kern w:val="2"/>
                <w:sz w:val="18"/>
                <w:szCs w:val="18"/>
              </w:rPr>
            </w:pPr>
            <w:r>
              <w:rPr>
                <w:kern w:val="2"/>
                <w:sz w:val="18"/>
                <w:szCs w:val="18"/>
              </w:rPr>
              <w:t>Управление образования</w:t>
            </w:r>
          </w:p>
        </w:tc>
        <w:tc>
          <w:tcPr>
            <w:tcW w:w="553" w:type="dxa"/>
            <w:shd w:val="clear" w:color="auto" w:fill="FFFFFF" w:themeFill="background1"/>
            <w:noWrap/>
          </w:tcPr>
          <w:p w:rsidR="00D16EC2" w:rsidRDefault="00D16EC2" w:rsidP="00156727">
            <w:pPr>
              <w:widowControl w:val="0"/>
              <w:jc w:val="center"/>
              <w:rPr>
                <w:kern w:val="2"/>
                <w:sz w:val="18"/>
                <w:szCs w:val="18"/>
              </w:rPr>
            </w:pPr>
            <w:r>
              <w:rPr>
                <w:kern w:val="2"/>
                <w:sz w:val="18"/>
                <w:szCs w:val="18"/>
              </w:rPr>
              <w:t>974</w:t>
            </w:r>
          </w:p>
        </w:tc>
        <w:tc>
          <w:tcPr>
            <w:tcW w:w="666"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Ц310110550</w:t>
            </w:r>
          </w:p>
        </w:tc>
        <w:tc>
          <w:tcPr>
            <w:tcW w:w="445"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Pr="00177CD1" w:rsidRDefault="00220CDA" w:rsidP="00156727">
            <w:pPr>
              <w:widowControl w:val="0"/>
              <w:jc w:val="center"/>
              <w:rPr>
                <w:kern w:val="2"/>
                <w:sz w:val="18"/>
                <w:szCs w:val="18"/>
              </w:rPr>
            </w:pPr>
            <w:r w:rsidRPr="00177CD1">
              <w:rPr>
                <w:kern w:val="2"/>
                <w:sz w:val="18"/>
                <w:szCs w:val="18"/>
              </w:rPr>
              <w:t>1438,0</w:t>
            </w:r>
          </w:p>
        </w:tc>
        <w:tc>
          <w:tcPr>
            <w:tcW w:w="1075" w:type="dxa"/>
            <w:shd w:val="clear" w:color="auto" w:fill="FFFFFF" w:themeFill="background1"/>
            <w:noWrap/>
          </w:tcPr>
          <w:p w:rsidR="00D16EC2" w:rsidRPr="00177CD1" w:rsidRDefault="00220CDA" w:rsidP="00497832">
            <w:pPr>
              <w:widowControl w:val="0"/>
              <w:jc w:val="center"/>
              <w:rPr>
                <w:kern w:val="2"/>
                <w:sz w:val="18"/>
                <w:szCs w:val="18"/>
              </w:rPr>
            </w:pPr>
            <w:r w:rsidRPr="00177CD1">
              <w:rPr>
                <w:kern w:val="2"/>
                <w:sz w:val="18"/>
                <w:szCs w:val="18"/>
              </w:rPr>
              <w:t>1531,9</w:t>
            </w:r>
          </w:p>
        </w:tc>
        <w:tc>
          <w:tcPr>
            <w:tcW w:w="985"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1629,8</w:t>
            </w:r>
          </w:p>
        </w:tc>
        <w:tc>
          <w:tcPr>
            <w:tcW w:w="1089" w:type="dxa"/>
            <w:shd w:val="clear" w:color="auto" w:fill="FFFFFF" w:themeFill="background1"/>
            <w:noWrap/>
          </w:tcPr>
          <w:p w:rsidR="00D16EC2" w:rsidRPr="00177CD1" w:rsidRDefault="00177CD1" w:rsidP="00220CDA">
            <w:pPr>
              <w:widowControl w:val="0"/>
              <w:jc w:val="center"/>
              <w:rPr>
                <w:kern w:val="2"/>
                <w:sz w:val="18"/>
                <w:szCs w:val="18"/>
              </w:rPr>
            </w:pPr>
            <w:r w:rsidRPr="00177CD1">
              <w:rPr>
                <w:kern w:val="2"/>
                <w:sz w:val="18"/>
                <w:szCs w:val="18"/>
              </w:rPr>
              <w:t>1629,8</w:t>
            </w:r>
          </w:p>
        </w:tc>
        <w:tc>
          <w:tcPr>
            <w:tcW w:w="1197"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1629,8</w:t>
            </w:r>
          </w:p>
        </w:tc>
        <w:tc>
          <w:tcPr>
            <w:tcW w:w="1089"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1629,8</w:t>
            </w:r>
          </w:p>
        </w:tc>
        <w:tc>
          <w:tcPr>
            <w:tcW w:w="870" w:type="dxa"/>
            <w:shd w:val="clear" w:color="auto" w:fill="FFFFFF" w:themeFill="background1"/>
            <w:noWrap/>
          </w:tcPr>
          <w:p w:rsidR="00D16EC2" w:rsidRPr="00177CD1" w:rsidRDefault="00D16EC2" w:rsidP="00497832">
            <w:pPr>
              <w:widowControl w:val="0"/>
              <w:jc w:val="center"/>
              <w:rPr>
                <w:kern w:val="2"/>
                <w:sz w:val="18"/>
                <w:szCs w:val="18"/>
              </w:rPr>
            </w:pPr>
            <w:r w:rsidRPr="00177CD1">
              <w:rPr>
                <w:kern w:val="2"/>
                <w:sz w:val="18"/>
                <w:szCs w:val="18"/>
              </w:rPr>
              <w:t>1696,6</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8483,0</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8483,0</w:t>
            </w:r>
          </w:p>
        </w:tc>
      </w:tr>
      <w:tr w:rsidR="00D16EC2" w:rsidRPr="003331B9" w:rsidTr="00772C09">
        <w:trPr>
          <w:jc w:val="center"/>
        </w:trPr>
        <w:tc>
          <w:tcPr>
            <w:tcW w:w="686"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 xml:space="preserve">2.Подпрограмма </w:t>
            </w:r>
          </w:p>
        </w:tc>
        <w:tc>
          <w:tcPr>
            <w:tcW w:w="2443" w:type="dxa"/>
            <w:gridSpan w:val="2"/>
            <w:shd w:val="clear" w:color="auto" w:fill="FFFFFF" w:themeFill="background1"/>
          </w:tcPr>
          <w:p w:rsidR="00D16EC2" w:rsidRPr="00D927E2" w:rsidRDefault="00D16EC2" w:rsidP="00024355">
            <w:pPr>
              <w:widowControl w:val="0"/>
              <w:rPr>
                <w:b/>
                <w:kern w:val="2"/>
                <w:sz w:val="18"/>
                <w:szCs w:val="18"/>
              </w:rPr>
            </w:pPr>
            <w:r w:rsidRPr="00D927E2">
              <w:rPr>
                <w:b/>
                <w:kern w:val="2"/>
                <w:sz w:val="18"/>
                <w:szCs w:val="18"/>
              </w:rPr>
              <w:t xml:space="preserve">«Совершенствование социальной поддержки семьи и </w:t>
            </w:r>
            <w:r>
              <w:rPr>
                <w:b/>
                <w:kern w:val="2"/>
                <w:sz w:val="18"/>
                <w:szCs w:val="18"/>
              </w:rPr>
              <w:t>детства</w:t>
            </w:r>
            <w:r w:rsidRPr="00D927E2">
              <w:rPr>
                <w:b/>
                <w:kern w:val="2"/>
                <w:sz w:val="18"/>
                <w:szCs w:val="18"/>
              </w:rPr>
              <w:t>"</w:t>
            </w:r>
          </w:p>
        </w:tc>
        <w:tc>
          <w:tcPr>
            <w:tcW w:w="2287"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всего по подпрограмме,</w:t>
            </w:r>
          </w:p>
          <w:p w:rsidR="00D16EC2" w:rsidRPr="00D927E2" w:rsidRDefault="00D16EC2" w:rsidP="00024355">
            <w:pPr>
              <w:widowControl w:val="0"/>
              <w:jc w:val="center"/>
              <w:rPr>
                <w:b/>
                <w:kern w:val="2"/>
                <w:sz w:val="18"/>
                <w:szCs w:val="18"/>
              </w:rPr>
            </w:pPr>
            <w:r w:rsidRPr="00D927E2">
              <w:rPr>
                <w:b/>
                <w:kern w:val="2"/>
                <w:sz w:val="18"/>
                <w:szCs w:val="18"/>
              </w:rPr>
              <w:t>в том числе:</w:t>
            </w:r>
          </w:p>
        </w:tc>
        <w:tc>
          <w:tcPr>
            <w:tcW w:w="553"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974</w:t>
            </w:r>
          </w:p>
        </w:tc>
        <w:tc>
          <w:tcPr>
            <w:tcW w:w="666" w:type="dxa"/>
            <w:shd w:val="clear" w:color="auto" w:fill="FFFFFF" w:themeFill="background1"/>
            <w:noWrap/>
          </w:tcPr>
          <w:p w:rsidR="00D16EC2" w:rsidRDefault="00D16EC2">
            <w:r w:rsidRPr="00A8780A">
              <w:rPr>
                <w:kern w:val="2"/>
                <w:sz w:val="18"/>
                <w:szCs w:val="18"/>
              </w:rPr>
              <w:t>Ц340270830</w:t>
            </w:r>
          </w:p>
        </w:tc>
        <w:tc>
          <w:tcPr>
            <w:tcW w:w="607"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Ц34Ф009</w:t>
            </w:r>
          </w:p>
        </w:tc>
        <w:tc>
          <w:tcPr>
            <w:tcW w:w="445"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600</w:t>
            </w:r>
          </w:p>
        </w:tc>
        <w:tc>
          <w:tcPr>
            <w:tcW w:w="1052" w:type="dxa"/>
            <w:shd w:val="clear" w:color="auto" w:fill="FFFFFF" w:themeFill="background1"/>
            <w:noWrap/>
          </w:tcPr>
          <w:p w:rsidR="00D16EC2" w:rsidRPr="00177CD1" w:rsidRDefault="00220CDA" w:rsidP="00497832">
            <w:pPr>
              <w:widowControl w:val="0"/>
              <w:jc w:val="center"/>
              <w:rPr>
                <w:b/>
                <w:kern w:val="2"/>
                <w:sz w:val="18"/>
                <w:szCs w:val="18"/>
              </w:rPr>
            </w:pPr>
            <w:r w:rsidRPr="00177CD1">
              <w:rPr>
                <w:b/>
                <w:kern w:val="2"/>
                <w:sz w:val="18"/>
                <w:szCs w:val="18"/>
              </w:rPr>
              <w:t>1063,8</w:t>
            </w:r>
          </w:p>
        </w:tc>
        <w:tc>
          <w:tcPr>
            <w:tcW w:w="1075" w:type="dxa"/>
            <w:shd w:val="clear" w:color="auto" w:fill="FFFFFF" w:themeFill="background1"/>
            <w:noWrap/>
          </w:tcPr>
          <w:p w:rsidR="00D16EC2" w:rsidRPr="00177CD1" w:rsidRDefault="00220CDA" w:rsidP="00497832">
            <w:pPr>
              <w:jc w:val="center"/>
              <w:rPr>
                <w:b/>
                <w:kern w:val="2"/>
                <w:sz w:val="18"/>
                <w:szCs w:val="18"/>
              </w:rPr>
            </w:pPr>
            <w:r w:rsidRPr="00177CD1">
              <w:rPr>
                <w:b/>
                <w:kern w:val="2"/>
                <w:sz w:val="18"/>
                <w:szCs w:val="18"/>
              </w:rPr>
              <w:t>0,00</w:t>
            </w:r>
          </w:p>
        </w:tc>
        <w:tc>
          <w:tcPr>
            <w:tcW w:w="985" w:type="dxa"/>
            <w:shd w:val="clear" w:color="auto" w:fill="FFFFFF" w:themeFill="background1"/>
            <w:noWrap/>
          </w:tcPr>
          <w:p w:rsidR="00D16EC2" w:rsidRPr="00177CD1" w:rsidRDefault="00220CDA" w:rsidP="00497832">
            <w:pPr>
              <w:rPr>
                <w:b/>
                <w:sz w:val="18"/>
                <w:szCs w:val="18"/>
              </w:rPr>
            </w:pPr>
            <w:r w:rsidRPr="00177CD1">
              <w:rPr>
                <w:b/>
                <w:sz w:val="18"/>
                <w:szCs w:val="18"/>
              </w:rPr>
              <w:t>0,00</w:t>
            </w:r>
          </w:p>
        </w:tc>
        <w:tc>
          <w:tcPr>
            <w:tcW w:w="1089" w:type="dxa"/>
            <w:shd w:val="clear" w:color="auto" w:fill="FFFFFF" w:themeFill="background1"/>
            <w:noWrap/>
          </w:tcPr>
          <w:p w:rsidR="00D16EC2" w:rsidRPr="00177CD1" w:rsidRDefault="00220CDA" w:rsidP="001A1E96">
            <w:pPr>
              <w:widowControl w:val="0"/>
              <w:jc w:val="center"/>
              <w:rPr>
                <w:b/>
                <w:kern w:val="2"/>
                <w:sz w:val="18"/>
                <w:szCs w:val="18"/>
              </w:rPr>
            </w:pPr>
            <w:r w:rsidRPr="00177CD1">
              <w:rPr>
                <w:b/>
                <w:kern w:val="2"/>
                <w:sz w:val="18"/>
                <w:szCs w:val="18"/>
              </w:rPr>
              <w:t>0,00</w:t>
            </w:r>
          </w:p>
        </w:tc>
        <w:tc>
          <w:tcPr>
            <w:tcW w:w="1197" w:type="dxa"/>
            <w:shd w:val="clear" w:color="auto" w:fill="FFFFFF" w:themeFill="background1"/>
            <w:noWrap/>
          </w:tcPr>
          <w:p w:rsidR="00D16EC2" w:rsidRPr="00177CD1" w:rsidRDefault="00D16EC2" w:rsidP="001A1E96">
            <w:pPr>
              <w:jc w:val="center"/>
              <w:rPr>
                <w:b/>
                <w:sz w:val="18"/>
                <w:szCs w:val="18"/>
              </w:rPr>
            </w:pPr>
            <w:r w:rsidRPr="00177CD1">
              <w:rPr>
                <w:b/>
                <w:kern w:val="2"/>
                <w:sz w:val="18"/>
                <w:szCs w:val="18"/>
              </w:rPr>
              <w:t>1</w:t>
            </w:r>
            <w:r w:rsidR="001A1E96" w:rsidRPr="00177CD1">
              <w:rPr>
                <w:b/>
                <w:kern w:val="2"/>
                <w:sz w:val="18"/>
                <w:szCs w:val="18"/>
              </w:rPr>
              <w:t>0</w:t>
            </w:r>
            <w:r w:rsidRPr="00177CD1">
              <w:rPr>
                <w:b/>
                <w:kern w:val="2"/>
                <w:sz w:val="18"/>
                <w:szCs w:val="18"/>
              </w:rPr>
              <w:t>19,6</w:t>
            </w:r>
          </w:p>
        </w:tc>
        <w:tc>
          <w:tcPr>
            <w:tcW w:w="1089" w:type="dxa"/>
            <w:shd w:val="clear" w:color="auto" w:fill="FFFFFF" w:themeFill="background1"/>
            <w:noWrap/>
          </w:tcPr>
          <w:p w:rsidR="00D16EC2" w:rsidRPr="00177CD1" w:rsidRDefault="00D16EC2" w:rsidP="001A1E96">
            <w:pPr>
              <w:jc w:val="center"/>
              <w:rPr>
                <w:b/>
                <w:sz w:val="18"/>
                <w:szCs w:val="18"/>
              </w:rPr>
            </w:pPr>
            <w:r w:rsidRPr="00177CD1">
              <w:rPr>
                <w:b/>
                <w:kern w:val="2"/>
                <w:sz w:val="18"/>
                <w:szCs w:val="18"/>
              </w:rPr>
              <w:t>1</w:t>
            </w:r>
            <w:r w:rsidR="001A1E96" w:rsidRPr="00177CD1">
              <w:rPr>
                <w:b/>
                <w:kern w:val="2"/>
                <w:sz w:val="18"/>
                <w:szCs w:val="18"/>
              </w:rPr>
              <w:t>0</w:t>
            </w:r>
            <w:r w:rsidRPr="00177CD1">
              <w:rPr>
                <w:b/>
                <w:kern w:val="2"/>
                <w:sz w:val="18"/>
                <w:szCs w:val="18"/>
              </w:rPr>
              <w:t>19,6</w:t>
            </w:r>
          </w:p>
        </w:tc>
        <w:tc>
          <w:tcPr>
            <w:tcW w:w="870" w:type="dxa"/>
            <w:shd w:val="clear" w:color="auto" w:fill="FFFFFF" w:themeFill="background1"/>
            <w:noWrap/>
          </w:tcPr>
          <w:p w:rsidR="00D16EC2" w:rsidRPr="00177CD1" w:rsidRDefault="00D16EC2" w:rsidP="001A1E96">
            <w:pPr>
              <w:jc w:val="center"/>
              <w:rPr>
                <w:b/>
                <w:sz w:val="18"/>
                <w:szCs w:val="18"/>
              </w:rPr>
            </w:pPr>
            <w:r w:rsidRPr="00177CD1">
              <w:rPr>
                <w:b/>
                <w:kern w:val="2"/>
                <w:sz w:val="18"/>
                <w:szCs w:val="18"/>
              </w:rPr>
              <w:t>1</w:t>
            </w:r>
            <w:r w:rsidR="001A1E96" w:rsidRPr="00177CD1">
              <w:rPr>
                <w:b/>
                <w:kern w:val="2"/>
                <w:sz w:val="18"/>
                <w:szCs w:val="18"/>
              </w:rPr>
              <w:t>0</w:t>
            </w:r>
            <w:r w:rsidRPr="00177CD1">
              <w:rPr>
                <w:b/>
                <w:kern w:val="2"/>
                <w:sz w:val="18"/>
                <w:szCs w:val="18"/>
              </w:rPr>
              <w:t>19,6</w:t>
            </w:r>
          </w:p>
        </w:tc>
        <w:tc>
          <w:tcPr>
            <w:tcW w:w="870" w:type="dxa"/>
            <w:shd w:val="clear" w:color="auto" w:fill="FFFFFF" w:themeFill="background1"/>
          </w:tcPr>
          <w:p w:rsidR="00D16EC2" w:rsidRPr="00177CD1" w:rsidRDefault="00EC479A" w:rsidP="001A1E96">
            <w:pPr>
              <w:jc w:val="center"/>
              <w:rPr>
                <w:b/>
                <w:sz w:val="18"/>
                <w:szCs w:val="18"/>
              </w:rPr>
            </w:pPr>
            <w:r w:rsidRPr="00177CD1">
              <w:rPr>
                <w:b/>
                <w:kern w:val="2"/>
                <w:sz w:val="18"/>
                <w:szCs w:val="18"/>
              </w:rPr>
              <w:t>5</w:t>
            </w:r>
            <w:r w:rsidR="001A1E96" w:rsidRPr="00177CD1">
              <w:rPr>
                <w:b/>
                <w:kern w:val="2"/>
                <w:sz w:val="18"/>
                <w:szCs w:val="18"/>
              </w:rPr>
              <w:t>0</w:t>
            </w:r>
            <w:r w:rsidRPr="00177CD1">
              <w:rPr>
                <w:b/>
                <w:kern w:val="2"/>
                <w:sz w:val="18"/>
                <w:szCs w:val="18"/>
              </w:rPr>
              <w:t>98,0</w:t>
            </w:r>
          </w:p>
        </w:tc>
        <w:tc>
          <w:tcPr>
            <w:tcW w:w="870" w:type="dxa"/>
            <w:shd w:val="clear" w:color="auto" w:fill="FFFFFF" w:themeFill="background1"/>
          </w:tcPr>
          <w:p w:rsidR="00D16EC2" w:rsidRPr="00177CD1" w:rsidRDefault="00EC479A" w:rsidP="001A1E96">
            <w:pPr>
              <w:jc w:val="center"/>
              <w:rPr>
                <w:b/>
                <w:sz w:val="18"/>
                <w:szCs w:val="18"/>
              </w:rPr>
            </w:pPr>
            <w:r w:rsidRPr="00177CD1">
              <w:rPr>
                <w:b/>
                <w:kern w:val="2"/>
                <w:sz w:val="18"/>
                <w:szCs w:val="18"/>
              </w:rPr>
              <w:t>5</w:t>
            </w:r>
            <w:r w:rsidR="001A1E96" w:rsidRPr="00177CD1">
              <w:rPr>
                <w:b/>
                <w:kern w:val="2"/>
                <w:sz w:val="18"/>
                <w:szCs w:val="18"/>
              </w:rPr>
              <w:t>0</w:t>
            </w:r>
            <w:r w:rsidRPr="00177CD1">
              <w:rPr>
                <w:b/>
                <w:kern w:val="2"/>
                <w:sz w:val="18"/>
                <w:szCs w:val="18"/>
              </w:rPr>
              <w:t>98,0</w:t>
            </w:r>
          </w:p>
        </w:tc>
      </w:tr>
      <w:tr w:rsidR="00EC479A" w:rsidRPr="003331B9" w:rsidTr="00497832">
        <w:trPr>
          <w:jc w:val="center"/>
        </w:trPr>
        <w:tc>
          <w:tcPr>
            <w:tcW w:w="3129" w:type="dxa"/>
            <w:gridSpan w:val="3"/>
            <w:vMerge w:val="restart"/>
          </w:tcPr>
          <w:p w:rsidR="00EC479A" w:rsidRPr="003331B9" w:rsidRDefault="00EC479A" w:rsidP="00024355">
            <w:pPr>
              <w:widowControl w:val="0"/>
              <w:rPr>
                <w:kern w:val="2"/>
                <w:sz w:val="18"/>
                <w:szCs w:val="18"/>
              </w:rPr>
            </w:pPr>
            <w:r>
              <w:rPr>
                <w:kern w:val="2"/>
                <w:sz w:val="18"/>
                <w:szCs w:val="18"/>
              </w:rPr>
              <w:t>Мероприятие 1.1</w:t>
            </w:r>
          </w:p>
          <w:p w:rsidR="00EC479A" w:rsidRPr="003331B9" w:rsidRDefault="00EC479A" w:rsidP="00024355">
            <w:pPr>
              <w:widowControl w:val="0"/>
              <w:rPr>
                <w:kern w:val="2"/>
                <w:sz w:val="18"/>
                <w:szCs w:val="18"/>
              </w:rPr>
            </w:pPr>
            <w:r>
              <w:rPr>
                <w:kern w:val="2"/>
                <w:sz w:val="18"/>
                <w:szCs w:val="18"/>
              </w:rPr>
              <w:t>Улучшение организации летнего отдыха детей</w:t>
            </w:r>
          </w:p>
        </w:tc>
        <w:tc>
          <w:tcPr>
            <w:tcW w:w="2287" w:type="dxa"/>
            <w:vMerge w:val="restart"/>
            <w:shd w:val="clear" w:color="auto" w:fill="auto"/>
          </w:tcPr>
          <w:p w:rsidR="00EC479A" w:rsidRPr="003331B9" w:rsidRDefault="00EC479A"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EC479A" w:rsidRPr="003331B9" w:rsidRDefault="00EC479A" w:rsidP="00024355">
            <w:pPr>
              <w:widowControl w:val="0"/>
              <w:jc w:val="center"/>
              <w:rPr>
                <w:kern w:val="2"/>
                <w:sz w:val="18"/>
                <w:szCs w:val="18"/>
              </w:rPr>
            </w:pPr>
            <w:r>
              <w:rPr>
                <w:kern w:val="2"/>
                <w:sz w:val="18"/>
                <w:szCs w:val="18"/>
              </w:rPr>
              <w:t>974</w:t>
            </w:r>
          </w:p>
        </w:tc>
        <w:tc>
          <w:tcPr>
            <w:tcW w:w="666" w:type="dxa"/>
            <w:shd w:val="clear" w:color="auto" w:fill="auto"/>
            <w:noWrap/>
          </w:tcPr>
          <w:p w:rsidR="00EC479A" w:rsidRPr="003331B9" w:rsidRDefault="00EC479A" w:rsidP="00024355">
            <w:pPr>
              <w:widowControl w:val="0"/>
              <w:jc w:val="center"/>
              <w:rPr>
                <w:kern w:val="2"/>
                <w:sz w:val="18"/>
                <w:szCs w:val="18"/>
              </w:rPr>
            </w:pPr>
            <w:r>
              <w:rPr>
                <w:kern w:val="2"/>
                <w:sz w:val="18"/>
                <w:szCs w:val="18"/>
              </w:rPr>
              <w:t>0707</w:t>
            </w:r>
          </w:p>
        </w:tc>
        <w:tc>
          <w:tcPr>
            <w:tcW w:w="607" w:type="dxa"/>
            <w:shd w:val="clear" w:color="auto" w:fill="auto"/>
            <w:noWrap/>
          </w:tcPr>
          <w:p w:rsidR="00EC479A" w:rsidRDefault="00EC479A">
            <w:r w:rsidRPr="00A8780A">
              <w:rPr>
                <w:kern w:val="2"/>
                <w:sz w:val="18"/>
                <w:szCs w:val="18"/>
              </w:rPr>
              <w:t>Ц340270830</w:t>
            </w:r>
          </w:p>
        </w:tc>
        <w:tc>
          <w:tcPr>
            <w:tcW w:w="445" w:type="dxa"/>
            <w:shd w:val="clear" w:color="auto" w:fill="auto"/>
            <w:noWrap/>
          </w:tcPr>
          <w:p w:rsidR="00EC479A" w:rsidRPr="003331B9" w:rsidRDefault="00EC479A" w:rsidP="00024355">
            <w:pPr>
              <w:widowControl w:val="0"/>
              <w:jc w:val="center"/>
              <w:rPr>
                <w:kern w:val="2"/>
                <w:sz w:val="18"/>
                <w:szCs w:val="18"/>
              </w:rPr>
            </w:pPr>
            <w:r>
              <w:rPr>
                <w:kern w:val="2"/>
                <w:sz w:val="18"/>
                <w:szCs w:val="18"/>
              </w:rPr>
              <w:t>600</w:t>
            </w:r>
          </w:p>
        </w:tc>
        <w:tc>
          <w:tcPr>
            <w:tcW w:w="1052" w:type="dxa"/>
            <w:shd w:val="clear" w:color="auto" w:fill="auto"/>
            <w:noWrap/>
          </w:tcPr>
          <w:p w:rsidR="00EC479A" w:rsidRPr="00177CD1" w:rsidRDefault="00220CDA" w:rsidP="00497832">
            <w:pPr>
              <w:widowControl w:val="0"/>
              <w:jc w:val="center"/>
              <w:rPr>
                <w:kern w:val="2"/>
                <w:sz w:val="18"/>
                <w:szCs w:val="18"/>
              </w:rPr>
            </w:pPr>
            <w:r w:rsidRPr="00177CD1">
              <w:rPr>
                <w:kern w:val="2"/>
                <w:sz w:val="18"/>
                <w:szCs w:val="18"/>
              </w:rPr>
              <w:t>1063,8</w:t>
            </w:r>
          </w:p>
        </w:tc>
        <w:tc>
          <w:tcPr>
            <w:tcW w:w="1075" w:type="dxa"/>
            <w:shd w:val="clear" w:color="auto" w:fill="auto"/>
            <w:noWrap/>
          </w:tcPr>
          <w:p w:rsidR="00EC479A" w:rsidRPr="00177CD1" w:rsidRDefault="00220CDA" w:rsidP="00497832">
            <w:pPr>
              <w:jc w:val="center"/>
              <w:rPr>
                <w:kern w:val="2"/>
                <w:sz w:val="18"/>
                <w:szCs w:val="18"/>
              </w:rPr>
            </w:pPr>
            <w:r w:rsidRPr="00177CD1">
              <w:rPr>
                <w:kern w:val="2"/>
                <w:sz w:val="18"/>
                <w:szCs w:val="18"/>
              </w:rPr>
              <w:t>0,00</w:t>
            </w:r>
          </w:p>
        </w:tc>
        <w:tc>
          <w:tcPr>
            <w:tcW w:w="985" w:type="dxa"/>
            <w:shd w:val="clear" w:color="auto" w:fill="auto"/>
            <w:noWrap/>
          </w:tcPr>
          <w:p w:rsidR="00EC479A" w:rsidRPr="00177CD1" w:rsidRDefault="00220CDA" w:rsidP="00497832">
            <w:pPr>
              <w:rPr>
                <w:sz w:val="18"/>
                <w:szCs w:val="18"/>
              </w:rPr>
            </w:pPr>
            <w:r w:rsidRPr="00177CD1">
              <w:rPr>
                <w:sz w:val="18"/>
                <w:szCs w:val="18"/>
              </w:rPr>
              <w:t>0,00</w:t>
            </w:r>
          </w:p>
        </w:tc>
        <w:tc>
          <w:tcPr>
            <w:tcW w:w="1089" w:type="dxa"/>
            <w:shd w:val="clear" w:color="auto" w:fill="auto"/>
            <w:noWrap/>
          </w:tcPr>
          <w:p w:rsidR="00EC479A" w:rsidRPr="00177CD1" w:rsidRDefault="00220CDA" w:rsidP="00497832">
            <w:pPr>
              <w:rPr>
                <w:sz w:val="18"/>
                <w:szCs w:val="18"/>
              </w:rPr>
            </w:pPr>
            <w:r w:rsidRPr="00177CD1">
              <w:rPr>
                <w:sz w:val="18"/>
                <w:szCs w:val="18"/>
              </w:rPr>
              <w:t>0,00</w:t>
            </w:r>
          </w:p>
        </w:tc>
        <w:tc>
          <w:tcPr>
            <w:tcW w:w="1197" w:type="dxa"/>
            <w:shd w:val="clear" w:color="auto" w:fill="auto"/>
            <w:noWrap/>
          </w:tcPr>
          <w:p w:rsidR="00EC479A" w:rsidRPr="00177CD1" w:rsidRDefault="00177CD1" w:rsidP="00177CD1">
            <w:pPr>
              <w:jc w:val="center"/>
              <w:rPr>
                <w:sz w:val="18"/>
                <w:szCs w:val="18"/>
              </w:rPr>
            </w:pPr>
            <w:r w:rsidRPr="00177CD1">
              <w:rPr>
                <w:sz w:val="18"/>
                <w:szCs w:val="18"/>
              </w:rPr>
              <w:t>0,00</w:t>
            </w:r>
          </w:p>
        </w:tc>
        <w:tc>
          <w:tcPr>
            <w:tcW w:w="1089" w:type="dxa"/>
            <w:shd w:val="clear" w:color="auto" w:fill="auto"/>
            <w:noWrap/>
          </w:tcPr>
          <w:p w:rsidR="00EC479A" w:rsidRPr="00177CD1" w:rsidRDefault="00177CD1" w:rsidP="00177CD1">
            <w:pPr>
              <w:jc w:val="center"/>
              <w:rPr>
                <w:sz w:val="18"/>
                <w:szCs w:val="18"/>
              </w:rPr>
            </w:pPr>
            <w:r w:rsidRPr="00177CD1">
              <w:rPr>
                <w:sz w:val="18"/>
                <w:szCs w:val="18"/>
              </w:rPr>
              <w:t>0,00</w:t>
            </w:r>
          </w:p>
        </w:tc>
        <w:tc>
          <w:tcPr>
            <w:tcW w:w="870" w:type="dxa"/>
            <w:shd w:val="clear" w:color="auto" w:fill="auto"/>
            <w:noWrap/>
          </w:tcPr>
          <w:p w:rsidR="00EC479A" w:rsidRPr="00177CD1" w:rsidRDefault="00177CD1" w:rsidP="00177CD1">
            <w:pPr>
              <w:jc w:val="center"/>
              <w:rPr>
                <w:sz w:val="18"/>
                <w:szCs w:val="18"/>
              </w:rPr>
            </w:pPr>
            <w:r w:rsidRPr="00177CD1">
              <w:rPr>
                <w:sz w:val="18"/>
                <w:szCs w:val="18"/>
              </w:rPr>
              <w:t>0,00</w:t>
            </w:r>
          </w:p>
        </w:tc>
        <w:tc>
          <w:tcPr>
            <w:tcW w:w="870" w:type="dxa"/>
          </w:tcPr>
          <w:p w:rsidR="00EC479A" w:rsidRPr="00177CD1" w:rsidRDefault="00177CD1" w:rsidP="00177CD1">
            <w:pPr>
              <w:jc w:val="center"/>
              <w:rPr>
                <w:sz w:val="18"/>
                <w:szCs w:val="18"/>
              </w:rPr>
            </w:pPr>
            <w:r w:rsidRPr="00177CD1">
              <w:rPr>
                <w:sz w:val="18"/>
                <w:szCs w:val="18"/>
              </w:rPr>
              <w:t>0,00</w:t>
            </w:r>
          </w:p>
        </w:tc>
        <w:tc>
          <w:tcPr>
            <w:tcW w:w="870" w:type="dxa"/>
          </w:tcPr>
          <w:p w:rsidR="00EC479A"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3129" w:type="dxa"/>
            <w:gridSpan w:val="3"/>
            <w:vMerge/>
          </w:tcPr>
          <w:p w:rsidR="00177CD1" w:rsidRPr="003331B9" w:rsidRDefault="00177CD1" w:rsidP="00177CD1">
            <w:pPr>
              <w:widowControl w:val="0"/>
              <w:rPr>
                <w:kern w:val="2"/>
                <w:sz w:val="18"/>
                <w:szCs w:val="18"/>
              </w:rPr>
            </w:pPr>
          </w:p>
        </w:tc>
        <w:tc>
          <w:tcPr>
            <w:tcW w:w="2287" w:type="dxa"/>
            <w:vMerge/>
            <w:shd w:val="clear" w:color="auto" w:fill="auto"/>
          </w:tcPr>
          <w:p w:rsidR="00177CD1" w:rsidRPr="003331B9" w:rsidRDefault="00177CD1" w:rsidP="00177CD1">
            <w:pPr>
              <w:widowControl w:val="0"/>
              <w:jc w:val="center"/>
              <w:rPr>
                <w:kern w:val="2"/>
                <w:sz w:val="18"/>
                <w:szCs w:val="18"/>
              </w:rPr>
            </w:pPr>
          </w:p>
        </w:tc>
        <w:tc>
          <w:tcPr>
            <w:tcW w:w="553" w:type="dxa"/>
            <w:shd w:val="clear" w:color="auto" w:fill="auto"/>
            <w:noWrap/>
          </w:tcPr>
          <w:p w:rsidR="00177CD1" w:rsidRPr="003331B9" w:rsidRDefault="00177CD1" w:rsidP="00177CD1">
            <w:pPr>
              <w:widowControl w:val="0"/>
              <w:jc w:val="center"/>
              <w:rPr>
                <w:kern w:val="2"/>
                <w:sz w:val="18"/>
                <w:szCs w:val="18"/>
              </w:rPr>
            </w:pPr>
            <w:r>
              <w:rPr>
                <w:kern w:val="2"/>
                <w:sz w:val="18"/>
                <w:szCs w:val="18"/>
              </w:rPr>
              <w:t>974</w:t>
            </w:r>
          </w:p>
        </w:tc>
        <w:tc>
          <w:tcPr>
            <w:tcW w:w="666" w:type="dxa"/>
            <w:shd w:val="clear" w:color="auto" w:fill="auto"/>
            <w:noWrap/>
          </w:tcPr>
          <w:p w:rsidR="00177CD1" w:rsidRPr="003331B9" w:rsidRDefault="00177CD1" w:rsidP="00177CD1">
            <w:pPr>
              <w:widowControl w:val="0"/>
              <w:jc w:val="center"/>
              <w:rPr>
                <w:kern w:val="2"/>
                <w:sz w:val="18"/>
                <w:szCs w:val="18"/>
              </w:rPr>
            </w:pPr>
            <w:r>
              <w:rPr>
                <w:kern w:val="2"/>
                <w:sz w:val="18"/>
                <w:szCs w:val="18"/>
              </w:rPr>
              <w:t>0707</w:t>
            </w:r>
          </w:p>
        </w:tc>
        <w:tc>
          <w:tcPr>
            <w:tcW w:w="607" w:type="dxa"/>
            <w:shd w:val="clear" w:color="auto" w:fill="auto"/>
            <w:noWrap/>
          </w:tcPr>
          <w:p w:rsidR="00177CD1" w:rsidRPr="003331B9" w:rsidRDefault="00177CD1" w:rsidP="00177CD1">
            <w:pPr>
              <w:widowControl w:val="0"/>
              <w:jc w:val="center"/>
              <w:rPr>
                <w:kern w:val="2"/>
                <w:sz w:val="18"/>
                <w:szCs w:val="18"/>
              </w:rPr>
            </w:pPr>
            <w:r>
              <w:rPr>
                <w:kern w:val="2"/>
                <w:sz w:val="18"/>
                <w:szCs w:val="18"/>
              </w:rPr>
              <w:t>Ц340270830</w:t>
            </w:r>
          </w:p>
        </w:tc>
        <w:tc>
          <w:tcPr>
            <w:tcW w:w="445" w:type="dxa"/>
            <w:shd w:val="clear" w:color="auto" w:fill="auto"/>
            <w:noWrap/>
          </w:tcPr>
          <w:p w:rsidR="00177CD1" w:rsidRPr="003331B9" w:rsidRDefault="00177CD1" w:rsidP="00177CD1">
            <w:pPr>
              <w:widowControl w:val="0"/>
              <w:jc w:val="center"/>
              <w:rPr>
                <w:kern w:val="2"/>
                <w:sz w:val="18"/>
                <w:szCs w:val="18"/>
              </w:rPr>
            </w:pPr>
            <w:r>
              <w:rPr>
                <w:kern w:val="2"/>
                <w:sz w:val="18"/>
                <w:szCs w:val="18"/>
              </w:rPr>
              <w:t>600</w:t>
            </w:r>
          </w:p>
        </w:tc>
        <w:tc>
          <w:tcPr>
            <w:tcW w:w="1052" w:type="dxa"/>
            <w:shd w:val="clear" w:color="auto" w:fill="auto"/>
            <w:noWrap/>
          </w:tcPr>
          <w:p w:rsidR="00177CD1" w:rsidRPr="00177CD1" w:rsidRDefault="00177CD1" w:rsidP="00177CD1">
            <w:pPr>
              <w:widowControl w:val="0"/>
              <w:jc w:val="center"/>
              <w:rPr>
                <w:kern w:val="2"/>
                <w:sz w:val="18"/>
                <w:szCs w:val="18"/>
              </w:rPr>
            </w:pPr>
            <w:r w:rsidRPr="00177CD1">
              <w:rPr>
                <w:kern w:val="2"/>
                <w:sz w:val="18"/>
                <w:szCs w:val="18"/>
              </w:rPr>
              <w:t>1063,8</w:t>
            </w:r>
          </w:p>
        </w:tc>
        <w:tc>
          <w:tcPr>
            <w:tcW w:w="1075" w:type="dxa"/>
            <w:shd w:val="clear" w:color="auto" w:fill="auto"/>
            <w:noWrap/>
          </w:tcPr>
          <w:p w:rsidR="00177CD1" w:rsidRPr="00177CD1" w:rsidRDefault="00177CD1" w:rsidP="00177CD1">
            <w:pPr>
              <w:jc w:val="center"/>
              <w:rPr>
                <w:kern w:val="2"/>
                <w:sz w:val="18"/>
                <w:szCs w:val="18"/>
              </w:rPr>
            </w:pPr>
            <w:r w:rsidRPr="00177CD1">
              <w:rPr>
                <w:kern w:val="2"/>
                <w:sz w:val="18"/>
                <w:szCs w:val="18"/>
              </w:rPr>
              <w:t>0,00</w:t>
            </w:r>
          </w:p>
        </w:tc>
        <w:tc>
          <w:tcPr>
            <w:tcW w:w="985" w:type="dxa"/>
            <w:shd w:val="clear" w:color="auto" w:fill="auto"/>
            <w:noWrap/>
          </w:tcPr>
          <w:p w:rsidR="00177CD1" w:rsidRPr="00177CD1" w:rsidRDefault="00177CD1" w:rsidP="00177CD1">
            <w:pPr>
              <w:rPr>
                <w:sz w:val="18"/>
                <w:szCs w:val="18"/>
              </w:rPr>
            </w:pPr>
            <w:r w:rsidRPr="00177CD1">
              <w:rPr>
                <w:sz w:val="18"/>
                <w:szCs w:val="18"/>
              </w:rPr>
              <w:t>0,00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686" w:type="dxa"/>
            <w:vMerge w:val="restart"/>
          </w:tcPr>
          <w:p w:rsidR="00177CD1" w:rsidRPr="00847086" w:rsidRDefault="00177CD1" w:rsidP="00177CD1">
            <w:pPr>
              <w:widowControl w:val="0"/>
              <w:rPr>
                <w:b/>
                <w:kern w:val="2"/>
                <w:sz w:val="18"/>
                <w:szCs w:val="18"/>
              </w:rPr>
            </w:pPr>
            <w:r w:rsidRPr="00847086">
              <w:rPr>
                <w:b/>
                <w:kern w:val="2"/>
                <w:sz w:val="18"/>
                <w:szCs w:val="18"/>
              </w:rPr>
              <w:t>3.Подпрограмма</w:t>
            </w:r>
          </w:p>
        </w:tc>
        <w:tc>
          <w:tcPr>
            <w:tcW w:w="2443" w:type="dxa"/>
            <w:gridSpan w:val="2"/>
            <w:vMerge w:val="restart"/>
          </w:tcPr>
          <w:p w:rsidR="00177CD1" w:rsidRPr="00847086" w:rsidRDefault="00177CD1" w:rsidP="00177CD1">
            <w:pPr>
              <w:widowControl w:val="0"/>
              <w:rPr>
                <w:b/>
                <w:kern w:val="2"/>
                <w:sz w:val="18"/>
                <w:szCs w:val="18"/>
              </w:rPr>
            </w:pPr>
            <w:r w:rsidRPr="00847086">
              <w:rPr>
                <w:b/>
                <w:kern w:val="2"/>
                <w:sz w:val="18"/>
                <w:szCs w:val="18"/>
              </w:rPr>
              <w:t xml:space="preserve">"Доступная среда" </w:t>
            </w:r>
          </w:p>
        </w:tc>
        <w:tc>
          <w:tcPr>
            <w:tcW w:w="2287" w:type="dxa"/>
            <w:shd w:val="clear" w:color="auto" w:fill="auto"/>
          </w:tcPr>
          <w:p w:rsidR="00177CD1" w:rsidRPr="003331B9" w:rsidRDefault="00177CD1" w:rsidP="00177CD1">
            <w:pPr>
              <w:widowControl w:val="0"/>
              <w:jc w:val="center"/>
              <w:rPr>
                <w:kern w:val="2"/>
                <w:sz w:val="18"/>
                <w:szCs w:val="18"/>
              </w:rPr>
            </w:pPr>
            <w:r w:rsidRPr="003331B9">
              <w:rPr>
                <w:kern w:val="2"/>
                <w:sz w:val="18"/>
                <w:szCs w:val="18"/>
              </w:rPr>
              <w:t>всего по подпрограмме,</w:t>
            </w:r>
          </w:p>
          <w:p w:rsidR="00177CD1" w:rsidRPr="003331B9" w:rsidRDefault="00177CD1" w:rsidP="00177CD1">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177CD1" w:rsidRPr="003331B9" w:rsidRDefault="00177CD1" w:rsidP="00177CD1">
            <w:pPr>
              <w:widowControl w:val="0"/>
              <w:jc w:val="center"/>
              <w:rPr>
                <w:kern w:val="2"/>
                <w:sz w:val="18"/>
                <w:szCs w:val="18"/>
              </w:rPr>
            </w:pPr>
          </w:p>
        </w:tc>
        <w:tc>
          <w:tcPr>
            <w:tcW w:w="666" w:type="dxa"/>
            <w:shd w:val="clear" w:color="auto" w:fill="auto"/>
            <w:noWrap/>
          </w:tcPr>
          <w:p w:rsidR="00177CD1" w:rsidRPr="003331B9" w:rsidRDefault="00177CD1" w:rsidP="00177CD1">
            <w:pPr>
              <w:widowControl w:val="0"/>
              <w:jc w:val="center"/>
              <w:rPr>
                <w:kern w:val="2"/>
                <w:sz w:val="18"/>
                <w:szCs w:val="18"/>
              </w:rPr>
            </w:pPr>
          </w:p>
        </w:tc>
        <w:tc>
          <w:tcPr>
            <w:tcW w:w="607" w:type="dxa"/>
            <w:shd w:val="clear" w:color="auto" w:fill="auto"/>
            <w:noWrap/>
          </w:tcPr>
          <w:p w:rsidR="00177CD1" w:rsidRPr="003331B9" w:rsidRDefault="00177CD1" w:rsidP="00177CD1">
            <w:pPr>
              <w:widowControl w:val="0"/>
              <w:jc w:val="center"/>
              <w:rPr>
                <w:kern w:val="2"/>
                <w:sz w:val="18"/>
                <w:szCs w:val="18"/>
              </w:rPr>
            </w:pPr>
          </w:p>
        </w:tc>
        <w:tc>
          <w:tcPr>
            <w:tcW w:w="445" w:type="dxa"/>
            <w:shd w:val="clear" w:color="auto" w:fill="auto"/>
            <w:noWrap/>
          </w:tcPr>
          <w:p w:rsidR="00177CD1" w:rsidRPr="003331B9" w:rsidRDefault="00177CD1" w:rsidP="00177CD1">
            <w:pPr>
              <w:widowControl w:val="0"/>
              <w:jc w:val="center"/>
              <w:rPr>
                <w:kern w:val="2"/>
                <w:sz w:val="18"/>
                <w:szCs w:val="18"/>
              </w:rPr>
            </w:pPr>
          </w:p>
        </w:tc>
        <w:tc>
          <w:tcPr>
            <w:tcW w:w="1052"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0</w:t>
            </w:r>
          </w:p>
        </w:tc>
        <w:tc>
          <w:tcPr>
            <w:tcW w:w="1075" w:type="dxa"/>
            <w:shd w:val="clear" w:color="auto" w:fill="auto"/>
            <w:noWrap/>
          </w:tcPr>
          <w:p w:rsidR="00177CD1" w:rsidRPr="00177CD1" w:rsidRDefault="00177CD1" w:rsidP="00177CD1">
            <w:pPr>
              <w:jc w:val="center"/>
              <w:rPr>
                <w:b/>
                <w:kern w:val="2"/>
                <w:sz w:val="18"/>
                <w:szCs w:val="18"/>
              </w:rPr>
            </w:pPr>
            <w:r w:rsidRPr="00177CD1">
              <w:rPr>
                <w:b/>
                <w:kern w:val="2"/>
                <w:sz w:val="18"/>
                <w:szCs w:val="18"/>
              </w:rPr>
              <w:t>0</w:t>
            </w:r>
          </w:p>
        </w:tc>
        <w:tc>
          <w:tcPr>
            <w:tcW w:w="985" w:type="dxa"/>
            <w:shd w:val="clear" w:color="auto" w:fill="auto"/>
            <w:noWrap/>
          </w:tcPr>
          <w:p w:rsidR="00177CD1" w:rsidRPr="00177CD1" w:rsidRDefault="00177CD1" w:rsidP="00177CD1">
            <w:pPr>
              <w:jc w:val="center"/>
              <w:rPr>
                <w:b/>
                <w:kern w:val="2"/>
                <w:sz w:val="18"/>
                <w:szCs w:val="18"/>
              </w:rPr>
            </w:pPr>
            <w:r w:rsidRPr="00177CD1">
              <w:rPr>
                <w:b/>
                <w:kern w:val="2"/>
                <w:sz w:val="18"/>
                <w:szCs w:val="18"/>
              </w:rPr>
              <w:t>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686" w:type="dxa"/>
            <w:vMerge/>
          </w:tcPr>
          <w:p w:rsidR="00177CD1" w:rsidRDefault="00177CD1" w:rsidP="00177CD1">
            <w:pPr>
              <w:widowControl w:val="0"/>
              <w:rPr>
                <w:kern w:val="2"/>
                <w:sz w:val="18"/>
                <w:szCs w:val="18"/>
              </w:rPr>
            </w:pPr>
          </w:p>
        </w:tc>
        <w:tc>
          <w:tcPr>
            <w:tcW w:w="2443" w:type="dxa"/>
            <w:gridSpan w:val="2"/>
            <w:vMerge/>
          </w:tcPr>
          <w:p w:rsidR="00177CD1" w:rsidRDefault="00177CD1" w:rsidP="00177CD1">
            <w:pPr>
              <w:widowControl w:val="0"/>
              <w:rPr>
                <w:kern w:val="2"/>
                <w:sz w:val="18"/>
                <w:szCs w:val="18"/>
              </w:rPr>
            </w:pPr>
          </w:p>
        </w:tc>
        <w:tc>
          <w:tcPr>
            <w:tcW w:w="2287" w:type="dxa"/>
            <w:shd w:val="clear" w:color="auto" w:fill="auto"/>
          </w:tcPr>
          <w:p w:rsidR="00177CD1" w:rsidRPr="003331B9" w:rsidRDefault="00177CD1" w:rsidP="00177CD1">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177CD1" w:rsidRPr="003331B9" w:rsidRDefault="00177CD1" w:rsidP="00177CD1">
            <w:pPr>
              <w:widowControl w:val="0"/>
              <w:jc w:val="center"/>
              <w:rPr>
                <w:kern w:val="2"/>
                <w:sz w:val="18"/>
                <w:szCs w:val="18"/>
              </w:rPr>
            </w:pPr>
            <w:r>
              <w:rPr>
                <w:kern w:val="2"/>
                <w:sz w:val="18"/>
                <w:szCs w:val="18"/>
              </w:rPr>
              <w:t>974</w:t>
            </w:r>
          </w:p>
        </w:tc>
        <w:tc>
          <w:tcPr>
            <w:tcW w:w="666" w:type="dxa"/>
            <w:shd w:val="clear" w:color="auto" w:fill="auto"/>
            <w:noWrap/>
          </w:tcPr>
          <w:p w:rsidR="00177CD1" w:rsidRPr="003331B9" w:rsidRDefault="00177CD1" w:rsidP="00177CD1">
            <w:pPr>
              <w:widowControl w:val="0"/>
              <w:jc w:val="center"/>
              <w:rPr>
                <w:kern w:val="2"/>
                <w:sz w:val="18"/>
                <w:szCs w:val="18"/>
              </w:rPr>
            </w:pPr>
            <w:r>
              <w:rPr>
                <w:kern w:val="2"/>
                <w:sz w:val="18"/>
                <w:szCs w:val="18"/>
              </w:rPr>
              <w:t>0702</w:t>
            </w:r>
          </w:p>
        </w:tc>
        <w:tc>
          <w:tcPr>
            <w:tcW w:w="607" w:type="dxa"/>
            <w:shd w:val="clear" w:color="auto" w:fill="auto"/>
            <w:noWrap/>
          </w:tcPr>
          <w:p w:rsidR="00177CD1" w:rsidRPr="003331B9" w:rsidRDefault="00177CD1" w:rsidP="00177CD1">
            <w:pPr>
              <w:widowControl w:val="0"/>
              <w:jc w:val="center"/>
              <w:rPr>
                <w:kern w:val="2"/>
                <w:sz w:val="18"/>
                <w:szCs w:val="18"/>
              </w:rPr>
            </w:pPr>
            <w:r>
              <w:rPr>
                <w:kern w:val="2"/>
                <w:sz w:val="18"/>
                <w:szCs w:val="18"/>
              </w:rPr>
              <w:t>Ц33Ц011</w:t>
            </w:r>
          </w:p>
        </w:tc>
        <w:tc>
          <w:tcPr>
            <w:tcW w:w="445" w:type="dxa"/>
            <w:shd w:val="clear" w:color="auto" w:fill="auto"/>
            <w:noWrap/>
          </w:tcPr>
          <w:p w:rsidR="00177CD1" w:rsidRPr="003331B9" w:rsidRDefault="00177CD1" w:rsidP="00177CD1">
            <w:pPr>
              <w:widowControl w:val="0"/>
              <w:jc w:val="center"/>
              <w:rPr>
                <w:kern w:val="2"/>
                <w:sz w:val="18"/>
                <w:szCs w:val="18"/>
              </w:rPr>
            </w:pPr>
            <w:r>
              <w:rPr>
                <w:kern w:val="2"/>
                <w:sz w:val="18"/>
                <w:szCs w:val="18"/>
              </w:rPr>
              <w:t>600</w:t>
            </w:r>
          </w:p>
        </w:tc>
        <w:tc>
          <w:tcPr>
            <w:tcW w:w="1052" w:type="dxa"/>
            <w:shd w:val="clear" w:color="auto" w:fill="auto"/>
            <w:noWrap/>
          </w:tcPr>
          <w:p w:rsidR="00177CD1" w:rsidRPr="00177CD1" w:rsidRDefault="00177CD1" w:rsidP="00177CD1">
            <w:pPr>
              <w:widowControl w:val="0"/>
              <w:jc w:val="center"/>
              <w:rPr>
                <w:kern w:val="2"/>
                <w:sz w:val="18"/>
                <w:szCs w:val="18"/>
              </w:rPr>
            </w:pPr>
            <w:r w:rsidRPr="00177CD1">
              <w:rPr>
                <w:kern w:val="2"/>
                <w:sz w:val="18"/>
                <w:szCs w:val="18"/>
              </w:rPr>
              <w:t>0</w:t>
            </w:r>
          </w:p>
        </w:tc>
        <w:tc>
          <w:tcPr>
            <w:tcW w:w="1075" w:type="dxa"/>
            <w:shd w:val="clear" w:color="auto" w:fill="auto"/>
            <w:noWrap/>
          </w:tcPr>
          <w:p w:rsidR="00177CD1" w:rsidRPr="00177CD1" w:rsidRDefault="00177CD1" w:rsidP="00177CD1">
            <w:pPr>
              <w:jc w:val="center"/>
              <w:rPr>
                <w:sz w:val="18"/>
                <w:szCs w:val="18"/>
              </w:rPr>
            </w:pPr>
            <w:r w:rsidRPr="00177CD1">
              <w:rPr>
                <w:sz w:val="18"/>
                <w:szCs w:val="18"/>
              </w:rPr>
              <w:t>0</w:t>
            </w:r>
          </w:p>
        </w:tc>
        <w:tc>
          <w:tcPr>
            <w:tcW w:w="985" w:type="dxa"/>
            <w:shd w:val="clear" w:color="auto" w:fill="auto"/>
            <w:noWrap/>
          </w:tcPr>
          <w:p w:rsidR="00177CD1" w:rsidRPr="00177CD1" w:rsidRDefault="00177CD1" w:rsidP="00177CD1">
            <w:pPr>
              <w:jc w:val="center"/>
              <w:rPr>
                <w:sz w:val="18"/>
                <w:szCs w:val="18"/>
              </w:rPr>
            </w:pPr>
            <w:r w:rsidRPr="00177CD1">
              <w:rPr>
                <w:sz w:val="18"/>
                <w:szCs w:val="18"/>
              </w:rPr>
              <w:t>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686" w:type="dxa"/>
            <w:shd w:val="clear" w:color="auto" w:fill="auto"/>
            <w:noWrap/>
          </w:tcPr>
          <w:p w:rsidR="00177CD1" w:rsidRPr="003331B9" w:rsidRDefault="00177CD1" w:rsidP="00177CD1">
            <w:pPr>
              <w:widowControl w:val="0"/>
              <w:rPr>
                <w:kern w:val="2"/>
                <w:sz w:val="18"/>
                <w:szCs w:val="18"/>
              </w:rPr>
            </w:pPr>
            <w:r>
              <w:rPr>
                <w:kern w:val="2"/>
                <w:sz w:val="18"/>
                <w:szCs w:val="18"/>
              </w:rPr>
              <w:t>Мероприятие 1.1</w:t>
            </w:r>
          </w:p>
        </w:tc>
        <w:tc>
          <w:tcPr>
            <w:tcW w:w="2443" w:type="dxa"/>
            <w:gridSpan w:val="2"/>
            <w:shd w:val="clear" w:color="auto" w:fill="auto"/>
          </w:tcPr>
          <w:p w:rsidR="00177CD1" w:rsidRPr="003331B9" w:rsidRDefault="00177CD1" w:rsidP="00177CD1">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287" w:type="dxa"/>
            <w:shd w:val="clear" w:color="auto" w:fill="auto"/>
          </w:tcPr>
          <w:p w:rsidR="00177CD1" w:rsidRPr="003331B9" w:rsidRDefault="00177CD1" w:rsidP="00177CD1">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177CD1" w:rsidRPr="003331B9" w:rsidRDefault="00177CD1" w:rsidP="00177CD1">
            <w:pPr>
              <w:widowControl w:val="0"/>
              <w:jc w:val="center"/>
              <w:rPr>
                <w:kern w:val="2"/>
                <w:sz w:val="18"/>
                <w:szCs w:val="18"/>
              </w:rPr>
            </w:pPr>
            <w:r>
              <w:rPr>
                <w:kern w:val="2"/>
                <w:sz w:val="18"/>
                <w:szCs w:val="18"/>
              </w:rPr>
              <w:t>974</w:t>
            </w:r>
          </w:p>
        </w:tc>
        <w:tc>
          <w:tcPr>
            <w:tcW w:w="666" w:type="dxa"/>
            <w:shd w:val="clear" w:color="auto" w:fill="auto"/>
            <w:noWrap/>
          </w:tcPr>
          <w:p w:rsidR="00177CD1" w:rsidRPr="003331B9" w:rsidRDefault="00177CD1" w:rsidP="00177CD1">
            <w:pPr>
              <w:widowControl w:val="0"/>
              <w:jc w:val="center"/>
              <w:rPr>
                <w:kern w:val="2"/>
                <w:sz w:val="18"/>
                <w:szCs w:val="18"/>
              </w:rPr>
            </w:pPr>
            <w:r>
              <w:rPr>
                <w:kern w:val="2"/>
                <w:sz w:val="18"/>
                <w:szCs w:val="18"/>
              </w:rPr>
              <w:t>0702</w:t>
            </w:r>
          </w:p>
        </w:tc>
        <w:tc>
          <w:tcPr>
            <w:tcW w:w="607" w:type="dxa"/>
            <w:shd w:val="clear" w:color="auto" w:fill="auto"/>
            <w:noWrap/>
          </w:tcPr>
          <w:p w:rsidR="00177CD1" w:rsidRPr="003331B9" w:rsidRDefault="00177CD1" w:rsidP="00177CD1">
            <w:pPr>
              <w:widowControl w:val="0"/>
              <w:jc w:val="center"/>
              <w:rPr>
                <w:kern w:val="2"/>
                <w:sz w:val="18"/>
                <w:szCs w:val="18"/>
              </w:rPr>
            </w:pPr>
            <w:r>
              <w:rPr>
                <w:kern w:val="2"/>
                <w:sz w:val="18"/>
                <w:szCs w:val="18"/>
              </w:rPr>
              <w:t>Ц33Ц011</w:t>
            </w:r>
          </w:p>
        </w:tc>
        <w:tc>
          <w:tcPr>
            <w:tcW w:w="445" w:type="dxa"/>
            <w:shd w:val="clear" w:color="auto" w:fill="auto"/>
            <w:noWrap/>
          </w:tcPr>
          <w:p w:rsidR="00177CD1" w:rsidRPr="003331B9" w:rsidRDefault="00177CD1" w:rsidP="00177CD1">
            <w:pPr>
              <w:widowControl w:val="0"/>
              <w:jc w:val="center"/>
              <w:rPr>
                <w:kern w:val="2"/>
                <w:sz w:val="18"/>
                <w:szCs w:val="18"/>
              </w:rPr>
            </w:pPr>
            <w:r>
              <w:rPr>
                <w:kern w:val="2"/>
                <w:sz w:val="18"/>
                <w:szCs w:val="18"/>
              </w:rPr>
              <w:t>600</w:t>
            </w:r>
          </w:p>
        </w:tc>
        <w:tc>
          <w:tcPr>
            <w:tcW w:w="1052" w:type="dxa"/>
            <w:shd w:val="clear" w:color="auto" w:fill="auto"/>
            <w:noWrap/>
          </w:tcPr>
          <w:p w:rsidR="00177CD1" w:rsidRPr="00177CD1" w:rsidRDefault="00177CD1" w:rsidP="00177CD1">
            <w:pPr>
              <w:widowControl w:val="0"/>
              <w:jc w:val="center"/>
              <w:rPr>
                <w:kern w:val="2"/>
                <w:sz w:val="18"/>
                <w:szCs w:val="18"/>
              </w:rPr>
            </w:pPr>
            <w:r w:rsidRPr="00177CD1">
              <w:rPr>
                <w:kern w:val="2"/>
                <w:sz w:val="18"/>
                <w:szCs w:val="18"/>
              </w:rPr>
              <w:t>0</w:t>
            </w:r>
          </w:p>
        </w:tc>
        <w:tc>
          <w:tcPr>
            <w:tcW w:w="1075" w:type="dxa"/>
            <w:shd w:val="clear" w:color="auto" w:fill="auto"/>
            <w:noWrap/>
          </w:tcPr>
          <w:p w:rsidR="00177CD1" w:rsidRPr="00177CD1" w:rsidRDefault="00177CD1" w:rsidP="00177CD1">
            <w:pPr>
              <w:jc w:val="center"/>
              <w:rPr>
                <w:sz w:val="18"/>
                <w:szCs w:val="18"/>
              </w:rPr>
            </w:pPr>
            <w:r w:rsidRPr="00177CD1">
              <w:rPr>
                <w:sz w:val="18"/>
                <w:szCs w:val="18"/>
              </w:rPr>
              <w:t>0</w:t>
            </w:r>
          </w:p>
        </w:tc>
        <w:tc>
          <w:tcPr>
            <w:tcW w:w="985" w:type="dxa"/>
            <w:shd w:val="clear" w:color="auto" w:fill="auto"/>
            <w:noWrap/>
          </w:tcPr>
          <w:p w:rsidR="00177CD1" w:rsidRPr="00177CD1" w:rsidRDefault="00177CD1" w:rsidP="00177CD1">
            <w:pPr>
              <w:jc w:val="center"/>
              <w:rPr>
                <w:sz w:val="18"/>
                <w:szCs w:val="18"/>
              </w:rPr>
            </w:pPr>
            <w:r w:rsidRPr="00177CD1">
              <w:rPr>
                <w:sz w:val="18"/>
                <w:szCs w:val="18"/>
              </w:rPr>
              <w:t>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 xml:space="preserve">Козловского района </w:t>
            </w:r>
            <w:proofErr w:type="spellStart"/>
            <w:r w:rsidRPr="005E7275">
              <w:rPr>
                <w:color w:val="000000"/>
                <w:sz w:val="18"/>
                <w:szCs w:val="18"/>
              </w:rPr>
              <w:t>Ч</w:t>
            </w:r>
            <w:r>
              <w:rPr>
                <w:color w:val="000000"/>
                <w:sz w:val="18"/>
                <w:szCs w:val="18"/>
              </w:rPr>
              <w:t>Р</w:t>
            </w:r>
            <w:r w:rsidRPr="005E7275">
              <w:rPr>
                <w:color w:val="000000"/>
                <w:sz w:val="18"/>
                <w:szCs w:val="18"/>
              </w:rPr>
              <w:t>;</w:t>
            </w:r>
            <w:r w:rsidRPr="005E7275">
              <w:rPr>
                <w:sz w:val="18"/>
                <w:szCs w:val="18"/>
              </w:rPr>
              <w:t>отдел</w:t>
            </w:r>
            <w:proofErr w:type="spellEnd"/>
            <w:r w:rsidRPr="005E7275">
              <w:rPr>
                <w:sz w:val="18"/>
                <w:szCs w:val="18"/>
              </w:rPr>
              <w:t xml:space="preserve"> социальной защиты населения Козловского  района КУ  «Центр предоставления </w:t>
            </w:r>
            <w:r w:rsidRPr="005E7275">
              <w:rPr>
                <w:sz w:val="18"/>
                <w:szCs w:val="18"/>
              </w:rPr>
              <w:lastRenderedPageBreak/>
              <w:t xml:space="preserve">мер социальной поддержки» </w:t>
            </w:r>
            <w:proofErr w:type="spellStart"/>
            <w:r w:rsidRPr="005E7275">
              <w:rPr>
                <w:sz w:val="18"/>
                <w:szCs w:val="18"/>
              </w:rPr>
              <w:t>Минздравсоцразвития</w:t>
            </w:r>
            <w:proofErr w:type="spellEnd"/>
            <w:r w:rsidRPr="005E7275">
              <w:rPr>
                <w:sz w:val="18"/>
                <w:szCs w:val="18"/>
              </w:rPr>
              <w:t xml:space="preserve">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lastRenderedPageBreak/>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177CD1" w:rsidRDefault="00D16EC2" w:rsidP="00024355">
            <w:pPr>
              <w:widowControl w:val="0"/>
              <w:jc w:val="center"/>
              <w:rPr>
                <w:kern w:val="2"/>
                <w:sz w:val="18"/>
                <w:szCs w:val="18"/>
              </w:rPr>
            </w:pPr>
            <w:r w:rsidRPr="00177CD1">
              <w:rPr>
                <w:kern w:val="2"/>
                <w:sz w:val="18"/>
                <w:szCs w:val="18"/>
              </w:rPr>
              <w:t>0</w:t>
            </w:r>
          </w:p>
        </w:tc>
        <w:tc>
          <w:tcPr>
            <w:tcW w:w="1075" w:type="dxa"/>
            <w:shd w:val="clear" w:color="auto" w:fill="auto"/>
            <w:noWrap/>
          </w:tcPr>
          <w:p w:rsidR="00D16EC2" w:rsidRPr="00177CD1" w:rsidRDefault="00D16EC2" w:rsidP="00024355">
            <w:pPr>
              <w:jc w:val="center"/>
              <w:rPr>
                <w:sz w:val="18"/>
                <w:szCs w:val="18"/>
              </w:rPr>
            </w:pPr>
            <w:r w:rsidRPr="00177CD1">
              <w:rPr>
                <w:sz w:val="18"/>
                <w:szCs w:val="18"/>
              </w:rPr>
              <w:t>0</w:t>
            </w:r>
          </w:p>
        </w:tc>
        <w:tc>
          <w:tcPr>
            <w:tcW w:w="985" w:type="dxa"/>
            <w:shd w:val="clear" w:color="auto" w:fill="auto"/>
            <w:noWrap/>
          </w:tcPr>
          <w:p w:rsidR="00D16EC2" w:rsidRPr="00177CD1" w:rsidRDefault="00D16EC2" w:rsidP="00024355">
            <w:pPr>
              <w:jc w:val="center"/>
              <w:rPr>
                <w:sz w:val="18"/>
                <w:szCs w:val="18"/>
              </w:rPr>
            </w:pPr>
            <w:r w:rsidRPr="00177CD1">
              <w:rPr>
                <w:sz w:val="18"/>
                <w:szCs w:val="18"/>
              </w:rPr>
              <w:t>0</w:t>
            </w:r>
          </w:p>
        </w:tc>
        <w:tc>
          <w:tcPr>
            <w:tcW w:w="1089" w:type="dxa"/>
            <w:shd w:val="clear" w:color="auto" w:fill="auto"/>
            <w:noWrap/>
          </w:tcPr>
          <w:p w:rsidR="00D16EC2" w:rsidRPr="00177CD1" w:rsidRDefault="00D16EC2" w:rsidP="00024355">
            <w:pPr>
              <w:jc w:val="center"/>
              <w:rPr>
                <w:sz w:val="18"/>
                <w:szCs w:val="18"/>
              </w:rPr>
            </w:pPr>
            <w:r w:rsidRPr="00177CD1">
              <w:rPr>
                <w:sz w:val="18"/>
                <w:szCs w:val="18"/>
              </w:rPr>
              <w:t>0</w:t>
            </w:r>
          </w:p>
        </w:tc>
        <w:tc>
          <w:tcPr>
            <w:tcW w:w="1197" w:type="dxa"/>
            <w:shd w:val="clear" w:color="auto" w:fill="auto"/>
            <w:noWrap/>
          </w:tcPr>
          <w:p w:rsidR="00D16EC2" w:rsidRPr="00177CD1" w:rsidRDefault="00D16EC2" w:rsidP="00024355">
            <w:pPr>
              <w:jc w:val="center"/>
              <w:rPr>
                <w:sz w:val="18"/>
                <w:szCs w:val="18"/>
              </w:rPr>
            </w:pPr>
            <w:r w:rsidRPr="00177CD1">
              <w:rPr>
                <w:sz w:val="18"/>
                <w:szCs w:val="18"/>
              </w:rPr>
              <w:t>0</w:t>
            </w:r>
          </w:p>
        </w:tc>
        <w:tc>
          <w:tcPr>
            <w:tcW w:w="1089" w:type="dxa"/>
            <w:shd w:val="clear" w:color="auto" w:fill="auto"/>
            <w:noWrap/>
          </w:tcPr>
          <w:p w:rsidR="00D16EC2" w:rsidRPr="00177CD1" w:rsidRDefault="00D16EC2" w:rsidP="00024355">
            <w:pPr>
              <w:jc w:val="center"/>
              <w:rPr>
                <w:sz w:val="18"/>
                <w:szCs w:val="18"/>
              </w:rPr>
            </w:pPr>
            <w:r w:rsidRPr="00177CD1">
              <w:rPr>
                <w:sz w:val="18"/>
                <w:szCs w:val="18"/>
              </w:rPr>
              <w:t>0</w:t>
            </w:r>
          </w:p>
        </w:tc>
        <w:tc>
          <w:tcPr>
            <w:tcW w:w="870" w:type="dxa"/>
            <w:shd w:val="clear" w:color="auto" w:fill="auto"/>
            <w:noWrap/>
          </w:tcPr>
          <w:p w:rsidR="00D16EC2" w:rsidRPr="00177CD1" w:rsidRDefault="00D16EC2" w:rsidP="00024355">
            <w:pPr>
              <w:jc w:val="center"/>
              <w:rPr>
                <w:sz w:val="18"/>
                <w:szCs w:val="18"/>
              </w:rPr>
            </w:pPr>
            <w:r w:rsidRPr="00177CD1">
              <w:rPr>
                <w:sz w:val="18"/>
                <w:szCs w:val="18"/>
              </w:rPr>
              <w:t>0</w:t>
            </w:r>
          </w:p>
        </w:tc>
        <w:tc>
          <w:tcPr>
            <w:tcW w:w="870" w:type="dxa"/>
          </w:tcPr>
          <w:p w:rsidR="00D16EC2" w:rsidRPr="00177CD1" w:rsidRDefault="00D16EC2" w:rsidP="00024355">
            <w:pPr>
              <w:jc w:val="center"/>
              <w:rPr>
                <w:sz w:val="18"/>
                <w:szCs w:val="18"/>
              </w:rPr>
            </w:pPr>
          </w:p>
        </w:tc>
        <w:tc>
          <w:tcPr>
            <w:tcW w:w="870" w:type="dxa"/>
          </w:tcPr>
          <w:p w:rsidR="00D16EC2" w:rsidRPr="00177CD1" w:rsidRDefault="00D16EC2" w:rsidP="00024355">
            <w:pPr>
              <w:jc w:val="center"/>
              <w:rPr>
                <w:sz w:val="18"/>
                <w:szCs w:val="18"/>
              </w:rPr>
            </w:pP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Основное мероприятие 1.</w:t>
            </w:r>
            <w:r>
              <w:rPr>
                <w:kern w:val="2"/>
                <w:sz w:val="18"/>
                <w:szCs w:val="18"/>
              </w:rPr>
              <w:t>3</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t>Оценка уровня доступности приоритетных объектов и услуг в приоритетных сферах жизнедеятельности</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 xml:space="preserve">Козловского района </w:t>
            </w:r>
            <w:proofErr w:type="spellStart"/>
            <w:r w:rsidRPr="005E7275">
              <w:rPr>
                <w:color w:val="000000"/>
                <w:sz w:val="18"/>
                <w:szCs w:val="18"/>
              </w:rPr>
              <w:t>Ч</w:t>
            </w:r>
            <w:r>
              <w:rPr>
                <w:color w:val="000000"/>
                <w:sz w:val="18"/>
                <w:szCs w:val="18"/>
              </w:rPr>
              <w:t>Р</w:t>
            </w:r>
            <w:r w:rsidRPr="005E7275">
              <w:rPr>
                <w:color w:val="000000"/>
                <w:sz w:val="18"/>
                <w:szCs w:val="18"/>
              </w:rPr>
              <w:t>;</w:t>
            </w:r>
            <w:r w:rsidRPr="005E7275">
              <w:rPr>
                <w:sz w:val="18"/>
                <w:szCs w:val="18"/>
              </w:rPr>
              <w:t>отдел</w:t>
            </w:r>
            <w:proofErr w:type="spellEnd"/>
            <w:r w:rsidRPr="005E7275">
              <w:rPr>
                <w:sz w:val="18"/>
                <w:szCs w:val="18"/>
              </w:rPr>
              <w:t xml:space="preserve"> социальной защиты населения Козловского  района КУ  «Центр предоставления мер социальной поддержки» </w:t>
            </w:r>
            <w:proofErr w:type="spellStart"/>
            <w:r w:rsidRPr="005E7275">
              <w:rPr>
                <w:sz w:val="18"/>
                <w:szCs w:val="18"/>
              </w:rPr>
              <w:t>Минздравсоцразвития</w:t>
            </w:r>
            <w:proofErr w:type="spellEnd"/>
            <w:r w:rsidRPr="005E7275">
              <w:rPr>
                <w:sz w:val="18"/>
                <w:szCs w:val="18"/>
              </w:rPr>
              <w:t xml:space="preserve">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177CD1" w:rsidRDefault="00D16EC2" w:rsidP="00024355">
            <w:pPr>
              <w:widowControl w:val="0"/>
              <w:jc w:val="center"/>
              <w:rPr>
                <w:kern w:val="2"/>
                <w:sz w:val="18"/>
                <w:szCs w:val="18"/>
              </w:rPr>
            </w:pPr>
            <w:r w:rsidRPr="00177CD1">
              <w:rPr>
                <w:kern w:val="2"/>
                <w:sz w:val="18"/>
                <w:szCs w:val="18"/>
              </w:rPr>
              <w:t>0</w:t>
            </w:r>
          </w:p>
        </w:tc>
        <w:tc>
          <w:tcPr>
            <w:tcW w:w="1075" w:type="dxa"/>
            <w:shd w:val="clear" w:color="auto" w:fill="auto"/>
            <w:noWrap/>
          </w:tcPr>
          <w:p w:rsidR="00D16EC2" w:rsidRPr="00177CD1" w:rsidRDefault="00D16EC2" w:rsidP="00024355">
            <w:pPr>
              <w:jc w:val="center"/>
              <w:rPr>
                <w:sz w:val="18"/>
                <w:szCs w:val="18"/>
              </w:rPr>
            </w:pPr>
            <w:r w:rsidRPr="00177CD1">
              <w:rPr>
                <w:sz w:val="18"/>
                <w:szCs w:val="18"/>
              </w:rPr>
              <w:t>0</w:t>
            </w:r>
          </w:p>
        </w:tc>
        <w:tc>
          <w:tcPr>
            <w:tcW w:w="985" w:type="dxa"/>
            <w:shd w:val="clear" w:color="auto" w:fill="auto"/>
            <w:noWrap/>
          </w:tcPr>
          <w:p w:rsidR="00D16EC2" w:rsidRPr="00177CD1" w:rsidRDefault="00D16EC2" w:rsidP="00024355">
            <w:pPr>
              <w:jc w:val="center"/>
              <w:rPr>
                <w:sz w:val="18"/>
                <w:szCs w:val="18"/>
              </w:rPr>
            </w:pPr>
            <w:r w:rsidRPr="00177CD1">
              <w:rPr>
                <w:sz w:val="18"/>
                <w:szCs w:val="18"/>
              </w:rPr>
              <w:t>0</w:t>
            </w:r>
          </w:p>
        </w:tc>
        <w:tc>
          <w:tcPr>
            <w:tcW w:w="1089" w:type="dxa"/>
            <w:shd w:val="clear" w:color="auto" w:fill="auto"/>
            <w:noWrap/>
          </w:tcPr>
          <w:p w:rsidR="00D16EC2" w:rsidRPr="00177CD1" w:rsidRDefault="00B911CF" w:rsidP="00024355">
            <w:pPr>
              <w:jc w:val="center"/>
              <w:rPr>
                <w:sz w:val="18"/>
                <w:szCs w:val="18"/>
              </w:rPr>
            </w:pPr>
            <w:r w:rsidRPr="00177CD1">
              <w:rPr>
                <w:sz w:val="18"/>
                <w:szCs w:val="18"/>
              </w:rPr>
              <w:t>0,00</w:t>
            </w:r>
          </w:p>
        </w:tc>
        <w:tc>
          <w:tcPr>
            <w:tcW w:w="1197" w:type="dxa"/>
            <w:shd w:val="clear" w:color="auto" w:fill="auto"/>
            <w:noWrap/>
          </w:tcPr>
          <w:p w:rsidR="00D16EC2" w:rsidRPr="00177CD1" w:rsidRDefault="00177CD1" w:rsidP="00024355">
            <w:pPr>
              <w:jc w:val="center"/>
              <w:rPr>
                <w:sz w:val="18"/>
                <w:szCs w:val="18"/>
              </w:rPr>
            </w:pPr>
            <w:r w:rsidRPr="00177CD1">
              <w:rPr>
                <w:sz w:val="18"/>
                <w:szCs w:val="18"/>
              </w:rPr>
              <w:t>0,00</w:t>
            </w:r>
          </w:p>
        </w:tc>
        <w:tc>
          <w:tcPr>
            <w:tcW w:w="1089" w:type="dxa"/>
            <w:shd w:val="clear" w:color="auto" w:fill="auto"/>
            <w:noWrap/>
          </w:tcPr>
          <w:p w:rsidR="00D16EC2" w:rsidRPr="00177CD1" w:rsidRDefault="00177CD1" w:rsidP="00024355">
            <w:pPr>
              <w:jc w:val="center"/>
              <w:rPr>
                <w:sz w:val="18"/>
                <w:szCs w:val="18"/>
              </w:rPr>
            </w:pPr>
            <w:r w:rsidRPr="00177CD1">
              <w:rPr>
                <w:sz w:val="18"/>
                <w:szCs w:val="18"/>
              </w:rPr>
              <w:t>0,00</w:t>
            </w:r>
          </w:p>
        </w:tc>
        <w:tc>
          <w:tcPr>
            <w:tcW w:w="870" w:type="dxa"/>
            <w:shd w:val="clear" w:color="auto" w:fill="auto"/>
            <w:noWrap/>
          </w:tcPr>
          <w:p w:rsidR="00D16EC2" w:rsidRPr="00177CD1" w:rsidRDefault="00177CD1" w:rsidP="00D16EC2">
            <w:pPr>
              <w:jc w:val="center"/>
              <w:rPr>
                <w:sz w:val="18"/>
                <w:szCs w:val="18"/>
              </w:rPr>
            </w:pPr>
            <w:r w:rsidRPr="00177CD1">
              <w:rPr>
                <w:sz w:val="18"/>
                <w:szCs w:val="18"/>
              </w:rPr>
              <w:t>0,00</w:t>
            </w:r>
          </w:p>
        </w:tc>
        <w:tc>
          <w:tcPr>
            <w:tcW w:w="870" w:type="dxa"/>
          </w:tcPr>
          <w:p w:rsidR="00D16EC2" w:rsidRPr="00177CD1" w:rsidRDefault="00177CD1" w:rsidP="00024355">
            <w:pPr>
              <w:jc w:val="center"/>
              <w:rPr>
                <w:sz w:val="18"/>
                <w:szCs w:val="18"/>
              </w:rPr>
            </w:pPr>
            <w:r w:rsidRPr="00177CD1">
              <w:rPr>
                <w:sz w:val="18"/>
                <w:szCs w:val="18"/>
              </w:rPr>
              <w:t>0,00</w:t>
            </w:r>
          </w:p>
        </w:tc>
        <w:tc>
          <w:tcPr>
            <w:tcW w:w="870" w:type="dxa"/>
          </w:tcPr>
          <w:p w:rsidR="00D16EC2" w:rsidRPr="00177CD1" w:rsidRDefault="00177CD1" w:rsidP="00024355">
            <w:pPr>
              <w:jc w:val="center"/>
              <w:rPr>
                <w:sz w:val="18"/>
                <w:szCs w:val="18"/>
              </w:rPr>
            </w:pPr>
            <w:r w:rsidRPr="00177CD1">
              <w:rPr>
                <w:sz w:val="18"/>
                <w:szCs w:val="18"/>
              </w:rPr>
              <w:t>0,00</w:t>
            </w:r>
          </w:p>
        </w:tc>
      </w:tr>
      <w:tr w:rsidR="00D16EC2" w:rsidRPr="003331B9" w:rsidTr="00497832">
        <w:trPr>
          <w:jc w:val="center"/>
        </w:trPr>
        <w:tc>
          <w:tcPr>
            <w:tcW w:w="686" w:type="dxa"/>
            <w:shd w:val="clear" w:color="auto" w:fill="auto"/>
            <w:noWrap/>
          </w:tcPr>
          <w:p w:rsidR="00D16EC2" w:rsidRPr="009831E5" w:rsidRDefault="00D16EC2" w:rsidP="00024355">
            <w:pPr>
              <w:rPr>
                <w:kern w:val="2"/>
                <w:sz w:val="18"/>
                <w:szCs w:val="18"/>
              </w:rPr>
            </w:pPr>
            <w:proofErr w:type="spellStart"/>
            <w:r w:rsidRPr="009831E5">
              <w:rPr>
                <w:kern w:val="2"/>
                <w:sz w:val="18"/>
                <w:szCs w:val="18"/>
              </w:rPr>
              <w:t>Подрограмма</w:t>
            </w:r>
            <w:proofErr w:type="spellEnd"/>
            <w:r w:rsidRPr="009831E5">
              <w:rPr>
                <w:kern w:val="2"/>
                <w:sz w:val="18"/>
                <w:szCs w:val="18"/>
              </w:rPr>
              <w:t xml:space="preserve"> 4</w:t>
            </w:r>
          </w:p>
        </w:tc>
        <w:tc>
          <w:tcPr>
            <w:tcW w:w="2443" w:type="dxa"/>
            <w:gridSpan w:val="2"/>
            <w:shd w:val="clear" w:color="auto" w:fill="auto"/>
          </w:tcPr>
          <w:p w:rsidR="00D16EC2" w:rsidRPr="009831E5" w:rsidRDefault="00D16EC2" w:rsidP="00D16EC2">
            <w:pPr>
              <w:rPr>
                <w:sz w:val="18"/>
                <w:szCs w:val="18"/>
              </w:rPr>
            </w:pPr>
            <w:r w:rsidRPr="009831E5">
              <w:rPr>
                <w:sz w:val="18"/>
                <w:szCs w:val="18"/>
              </w:rPr>
              <w:t>"Поддержка социально ориентированных некоммерческих организаций в Козловском районе Чувашской Республики» на 201</w:t>
            </w:r>
            <w:r>
              <w:rPr>
                <w:sz w:val="18"/>
                <w:szCs w:val="18"/>
              </w:rPr>
              <w:t>9</w:t>
            </w:r>
            <w:r w:rsidRPr="009831E5">
              <w:rPr>
                <w:sz w:val="18"/>
                <w:szCs w:val="18"/>
              </w:rPr>
              <w:t>-20</w:t>
            </w:r>
            <w:r>
              <w:rPr>
                <w:sz w:val="18"/>
                <w:szCs w:val="18"/>
              </w:rPr>
              <w:t>35</w:t>
            </w:r>
            <w:r w:rsidRPr="009831E5">
              <w:rPr>
                <w:sz w:val="18"/>
                <w:szCs w:val="18"/>
              </w:rPr>
              <w:t xml:space="preserve">годы   </w:t>
            </w:r>
          </w:p>
        </w:tc>
        <w:tc>
          <w:tcPr>
            <w:tcW w:w="2287" w:type="dxa"/>
            <w:shd w:val="clear" w:color="auto" w:fill="auto"/>
          </w:tcPr>
          <w:p w:rsidR="00D16EC2" w:rsidRPr="009831E5" w:rsidRDefault="00D16EC2" w:rsidP="00024355">
            <w:pPr>
              <w:rPr>
                <w:sz w:val="18"/>
                <w:szCs w:val="18"/>
              </w:rPr>
            </w:pPr>
          </w:p>
        </w:tc>
        <w:tc>
          <w:tcPr>
            <w:tcW w:w="553" w:type="dxa"/>
            <w:shd w:val="clear" w:color="auto" w:fill="auto"/>
            <w:noWrap/>
          </w:tcPr>
          <w:p w:rsidR="00D16EC2" w:rsidRPr="00177317" w:rsidRDefault="00D16EC2" w:rsidP="00024355">
            <w:pPr>
              <w:rPr>
                <w:sz w:val="18"/>
                <w:szCs w:val="18"/>
              </w:rPr>
            </w:pPr>
            <w:r w:rsidRPr="00177317">
              <w:rPr>
                <w:sz w:val="18"/>
                <w:szCs w:val="18"/>
              </w:rPr>
              <w:t>х</w:t>
            </w:r>
          </w:p>
        </w:tc>
        <w:tc>
          <w:tcPr>
            <w:tcW w:w="666" w:type="dxa"/>
            <w:shd w:val="clear" w:color="auto" w:fill="auto"/>
            <w:noWrap/>
          </w:tcPr>
          <w:p w:rsidR="00D16EC2" w:rsidRPr="00177317" w:rsidRDefault="00D16EC2" w:rsidP="00024355">
            <w:pPr>
              <w:rPr>
                <w:sz w:val="18"/>
                <w:szCs w:val="18"/>
              </w:rPr>
            </w:pPr>
            <w:r w:rsidRPr="00177317">
              <w:rPr>
                <w:sz w:val="18"/>
                <w:szCs w:val="18"/>
              </w:rPr>
              <w:t>х</w:t>
            </w:r>
          </w:p>
        </w:tc>
        <w:tc>
          <w:tcPr>
            <w:tcW w:w="607" w:type="dxa"/>
            <w:shd w:val="clear" w:color="auto" w:fill="auto"/>
            <w:noWrap/>
          </w:tcPr>
          <w:p w:rsidR="00D16EC2" w:rsidRPr="00177317" w:rsidRDefault="00D16EC2" w:rsidP="00024355">
            <w:pPr>
              <w:rPr>
                <w:sz w:val="18"/>
                <w:szCs w:val="18"/>
              </w:rPr>
            </w:pPr>
            <w:r w:rsidRPr="00177317">
              <w:rPr>
                <w:sz w:val="18"/>
                <w:szCs w:val="18"/>
              </w:rPr>
              <w:t>х</w:t>
            </w:r>
          </w:p>
        </w:tc>
        <w:tc>
          <w:tcPr>
            <w:tcW w:w="445" w:type="dxa"/>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shd w:val="clear" w:color="auto" w:fill="auto"/>
            <w:noWrap/>
          </w:tcPr>
          <w:p w:rsidR="00D16EC2" w:rsidRPr="00177CD1" w:rsidRDefault="00D16EC2" w:rsidP="00024355">
            <w:pPr>
              <w:rPr>
                <w:sz w:val="18"/>
                <w:szCs w:val="18"/>
              </w:rPr>
            </w:pPr>
            <w:r w:rsidRPr="00177CD1">
              <w:rPr>
                <w:sz w:val="18"/>
                <w:szCs w:val="18"/>
              </w:rPr>
              <w:t>0</w:t>
            </w:r>
          </w:p>
        </w:tc>
        <w:tc>
          <w:tcPr>
            <w:tcW w:w="1075" w:type="dxa"/>
            <w:shd w:val="clear" w:color="auto" w:fill="auto"/>
            <w:noWrap/>
          </w:tcPr>
          <w:p w:rsidR="00D16EC2" w:rsidRPr="00177CD1" w:rsidRDefault="00D16EC2" w:rsidP="00024355">
            <w:pPr>
              <w:rPr>
                <w:sz w:val="18"/>
                <w:szCs w:val="18"/>
              </w:rPr>
            </w:pPr>
            <w:r w:rsidRPr="00177CD1">
              <w:rPr>
                <w:sz w:val="18"/>
                <w:szCs w:val="18"/>
              </w:rPr>
              <w:t>0</w:t>
            </w:r>
          </w:p>
        </w:tc>
        <w:tc>
          <w:tcPr>
            <w:tcW w:w="985" w:type="dxa"/>
            <w:shd w:val="clear" w:color="auto" w:fill="auto"/>
            <w:noWrap/>
          </w:tcPr>
          <w:p w:rsidR="00D16EC2" w:rsidRPr="00177CD1" w:rsidRDefault="00D16EC2" w:rsidP="00024355">
            <w:pPr>
              <w:rPr>
                <w:sz w:val="18"/>
                <w:szCs w:val="18"/>
              </w:rPr>
            </w:pPr>
            <w:r w:rsidRPr="00177CD1">
              <w:rPr>
                <w:sz w:val="18"/>
                <w:szCs w:val="18"/>
              </w:rPr>
              <w:t>0</w:t>
            </w:r>
          </w:p>
        </w:tc>
        <w:tc>
          <w:tcPr>
            <w:tcW w:w="1089" w:type="dxa"/>
            <w:shd w:val="clear" w:color="auto" w:fill="auto"/>
            <w:noWrap/>
          </w:tcPr>
          <w:p w:rsidR="00D16EC2" w:rsidRPr="00177CD1" w:rsidRDefault="00D16EC2" w:rsidP="00024355">
            <w:pPr>
              <w:rPr>
                <w:sz w:val="18"/>
                <w:szCs w:val="18"/>
              </w:rPr>
            </w:pPr>
            <w:r w:rsidRPr="00177CD1">
              <w:rPr>
                <w:sz w:val="18"/>
                <w:szCs w:val="18"/>
              </w:rPr>
              <w:t>0</w:t>
            </w:r>
          </w:p>
        </w:tc>
        <w:tc>
          <w:tcPr>
            <w:tcW w:w="1197" w:type="dxa"/>
            <w:shd w:val="clear" w:color="auto" w:fill="auto"/>
            <w:noWrap/>
          </w:tcPr>
          <w:p w:rsidR="00D16EC2" w:rsidRPr="00177CD1" w:rsidRDefault="00D16EC2" w:rsidP="00024355">
            <w:pPr>
              <w:rPr>
                <w:sz w:val="18"/>
                <w:szCs w:val="18"/>
              </w:rPr>
            </w:pPr>
            <w:r w:rsidRPr="00177CD1">
              <w:rPr>
                <w:sz w:val="18"/>
                <w:szCs w:val="18"/>
              </w:rPr>
              <w:t>0</w:t>
            </w:r>
          </w:p>
        </w:tc>
        <w:tc>
          <w:tcPr>
            <w:tcW w:w="1089" w:type="dxa"/>
            <w:shd w:val="clear" w:color="auto" w:fill="auto"/>
            <w:noWrap/>
          </w:tcPr>
          <w:p w:rsidR="00D16EC2" w:rsidRPr="00177CD1" w:rsidRDefault="00D16EC2" w:rsidP="00024355">
            <w:pPr>
              <w:rPr>
                <w:sz w:val="18"/>
                <w:szCs w:val="18"/>
              </w:rPr>
            </w:pPr>
            <w:r w:rsidRPr="00177CD1">
              <w:rPr>
                <w:sz w:val="18"/>
                <w:szCs w:val="18"/>
              </w:rPr>
              <w:t>0</w:t>
            </w:r>
          </w:p>
        </w:tc>
        <w:tc>
          <w:tcPr>
            <w:tcW w:w="870" w:type="dxa"/>
            <w:shd w:val="clear" w:color="auto" w:fill="auto"/>
            <w:noWrap/>
          </w:tcPr>
          <w:p w:rsidR="00D16EC2" w:rsidRPr="00177CD1" w:rsidRDefault="00D16EC2" w:rsidP="00024355">
            <w:pPr>
              <w:rPr>
                <w:sz w:val="18"/>
                <w:szCs w:val="18"/>
              </w:rPr>
            </w:pPr>
            <w:r w:rsidRPr="00177CD1">
              <w:rPr>
                <w:sz w:val="18"/>
                <w:szCs w:val="18"/>
              </w:rPr>
              <w:t>0</w:t>
            </w:r>
          </w:p>
        </w:tc>
        <w:tc>
          <w:tcPr>
            <w:tcW w:w="870" w:type="dxa"/>
          </w:tcPr>
          <w:p w:rsidR="00D16EC2" w:rsidRPr="00177CD1" w:rsidRDefault="00D16EC2" w:rsidP="00024355">
            <w:pPr>
              <w:rPr>
                <w:sz w:val="18"/>
                <w:szCs w:val="18"/>
              </w:rPr>
            </w:pPr>
          </w:p>
        </w:tc>
        <w:tc>
          <w:tcPr>
            <w:tcW w:w="870" w:type="dxa"/>
          </w:tcPr>
          <w:p w:rsidR="00D16EC2" w:rsidRPr="00177CD1" w:rsidRDefault="00D16EC2" w:rsidP="00024355">
            <w:pPr>
              <w:rPr>
                <w:sz w:val="18"/>
                <w:szCs w:val="18"/>
              </w:rPr>
            </w:pPr>
          </w:p>
        </w:tc>
      </w:tr>
      <w:tr w:rsidR="00D16EC2" w:rsidRPr="003331B9" w:rsidTr="00497832">
        <w:trPr>
          <w:trHeight w:val="1852"/>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1.1</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44"/>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1.2</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5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1.3</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1058"/>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lastRenderedPageBreak/>
              <w:t>Основное мероприятие 1.4</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1.5</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t>Обеспечение поддержки деятельности социально ориентированных некоммерческих организаций</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bl>
    <w:p w:rsidR="00B90AF6" w:rsidRDefault="00B90AF6" w:rsidP="00B90AF6">
      <w:pPr>
        <w:autoSpaceDE w:val="0"/>
        <w:autoSpaceDN w:val="0"/>
        <w:adjustRightInd w:val="0"/>
        <w:jc w:val="right"/>
        <w:rPr>
          <w:b/>
          <w:kern w:val="2"/>
          <w:sz w:val="18"/>
          <w:szCs w:val="18"/>
        </w:rPr>
      </w:pPr>
    </w:p>
    <w:p w:rsidR="009E6D17" w:rsidRDefault="009E6D17"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85325C">
          <w:pgSz w:w="16838" w:h="11906" w:orient="landscape"/>
          <w:pgMar w:top="851" w:right="1134" w:bottom="1134" w:left="1134" w:header="709" w:footer="709" w:gutter="0"/>
          <w:cols w:space="708"/>
          <w:docGrid w:linePitch="360"/>
        </w:sect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2</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xml:space="preserve">» на </w:t>
      </w:r>
      <w:r w:rsidR="00FE6F72">
        <w:rPr>
          <w:kern w:val="2"/>
          <w:sz w:val="18"/>
          <w:szCs w:val="18"/>
        </w:rPr>
        <w:t>2019-2035</w:t>
      </w:r>
      <w:r w:rsidRPr="001E6028">
        <w:rPr>
          <w:kern w:val="2"/>
          <w:sz w:val="18"/>
          <w:szCs w:val="18"/>
        </w:rPr>
        <w:t>г.</w:t>
      </w:r>
    </w:p>
    <w:p w:rsidR="00B90AF6" w:rsidRDefault="00B90AF6" w:rsidP="00B90AF6">
      <w:pPr>
        <w:autoSpaceDE w:val="0"/>
        <w:autoSpaceDN w:val="0"/>
        <w:adjustRightInd w:val="0"/>
        <w:jc w:val="center"/>
        <w:rPr>
          <w:bCs/>
          <w:kern w:val="2"/>
          <w:sz w:val="18"/>
          <w:szCs w:val="18"/>
        </w:rPr>
      </w:pP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СВЕДЕНИЯ</w:t>
      </w: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bCs/>
          <w:kern w:val="2"/>
          <w:sz w:val="18"/>
          <w:szCs w:val="18"/>
        </w:rPr>
        <w:t>, подпрограмм муниципальной программы и их значениях</w:t>
      </w:r>
    </w:p>
    <w:tbl>
      <w:tblPr>
        <w:tblW w:w="5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35"/>
        <w:gridCol w:w="952"/>
        <w:gridCol w:w="798"/>
        <w:gridCol w:w="797"/>
        <w:gridCol w:w="797"/>
        <w:gridCol w:w="797"/>
        <w:gridCol w:w="797"/>
        <w:gridCol w:w="797"/>
        <w:gridCol w:w="797"/>
        <w:gridCol w:w="797"/>
        <w:gridCol w:w="797"/>
      </w:tblGrid>
      <w:tr w:rsidR="00B90AF6" w:rsidRPr="003331B9" w:rsidTr="00024355">
        <w:trPr>
          <w:tblHeader/>
          <w:jc w:val="center"/>
        </w:trPr>
        <w:tc>
          <w:tcPr>
            <w:tcW w:w="2236" w:type="dxa"/>
            <w:vMerge w:val="restart"/>
            <w:shd w:val="clear" w:color="auto" w:fill="auto"/>
            <w:noWrap/>
          </w:tcPr>
          <w:p w:rsidR="00B90AF6" w:rsidRPr="003331B9" w:rsidRDefault="00B90AF6"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 xml:space="preserve">Единица </w:t>
            </w:r>
            <w:proofErr w:type="spellStart"/>
            <w:r w:rsidRPr="003331B9">
              <w:rPr>
                <w:kern w:val="2"/>
                <w:sz w:val="18"/>
                <w:szCs w:val="18"/>
              </w:rPr>
              <w:t>измере-ния</w:t>
            </w:r>
            <w:proofErr w:type="spellEnd"/>
          </w:p>
        </w:tc>
        <w:tc>
          <w:tcPr>
            <w:tcW w:w="7479" w:type="dxa"/>
            <w:gridSpan w:val="9"/>
          </w:tcPr>
          <w:p w:rsidR="00B90AF6" w:rsidRPr="003331B9" w:rsidRDefault="00B90AF6"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B90AF6" w:rsidRPr="001A1E96" w:rsidTr="00024355">
        <w:trPr>
          <w:tblHeader/>
          <w:jc w:val="center"/>
        </w:trPr>
        <w:tc>
          <w:tcPr>
            <w:tcW w:w="2236"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993"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831" w:type="dxa"/>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201</w:t>
            </w:r>
            <w:r w:rsidR="001A1E96" w:rsidRPr="001A1E96">
              <w:rPr>
                <w:color w:val="000000" w:themeColor="text1"/>
                <w:kern w:val="2"/>
                <w:sz w:val="18"/>
                <w:szCs w:val="18"/>
              </w:rPr>
              <w:t>9</w:t>
            </w:r>
            <w:r w:rsidRPr="001A1E96">
              <w:rPr>
                <w:color w:val="000000" w:themeColor="text1"/>
                <w:kern w:val="2"/>
                <w:sz w:val="18"/>
                <w:szCs w:val="18"/>
              </w:rPr>
              <w:t>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20</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21</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22</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23</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24</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25</w:t>
            </w:r>
            <w:r w:rsidRPr="001A1E96">
              <w:rPr>
                <w:color w:val="000000" w:themeColor="text1"/>
                <w:kern w:val="2"/>
                <w:sz w:val="18"/>
                <w:szCs w:val="18"/>
              </w:rPr>
              <w:t xml:space="preserve"> год</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2026-30г.г.</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2031-2035г.г.</w:t>
            </w:r>
          </w:p>
        </w:tc>
      </w:tr>
    </w:tbl>
    <w:p w:rsidR="00B90AF6" w:rsidRPr="001A1E96" w:rsidRDefault="00B90AF6" w:rsidP="00B90AF6">
      <w:pPr>
        <w:rPr>
          <w:color w:val="000000" w:themeColor="text1"/>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4"/>
        <w:gridCol w:w="1007"/>
        <w:gridCol w:w="15"/>
        <w:gridCol w:w="803"/>
        <w:gridCol w:w="9"/>
        <w:gridCol w:w="809"/>
        <w:gridCol w:w="9"/>
        <w:gridCol w:w="803"/>
        <w:gridCol w:w="9"/>
        <w:gridCol w:w="803"/>
        <w:gridCol w:w="9"/>
        <w:gridCol w:w="802"/>
        <w:gridCol w:w="9"/>
        <w:gridCol w:w="803"/>
        <w:gridCol w:w="9"/>
        <w:gridCol w:w="803"/>
        <w:gridCol w:w="9"/>
        <w:gridCol w:w="803"/>
        <w:gridCol w:w="9"/>
        <w:gridCol w:w="768"/>
        <w:gridCol w:w="35"/>
        <w:gridCol w:w="34"/>
      </w:tblGrid>
      <w:tr w:rsidR="00B90AF6" w:rsidRPr="003331B9" w:rsidTr="00024355">
        <w:trPr>
          <w:gridAfter w:val="1"/>
          <w:wAfter w:w="9" w:type="dxa"/>
          <w:tblHeader/>
          <w:jc w:val="center"/>
        </w:trPr>
        <w:tc>
          <w:tcPr>
            <w:tcW w:w="2463"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1</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854"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3</w:t>
            </w:r>
          </w:p>
        </w:tc>
        <w:tc>
          <w:tcPr>
            <w:tcW w:w="854"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4</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5</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6</w:t>
            </w:r>
          </w:p>
        </w:tc>
        <w:tc>
          <w:tcPr>
            <w:tcW w:w="847"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7</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8</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9</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p>
        </w:tc>
        <w:tc>
          <w:tcPr>
            <w:tcW w:w="848" w:type="dxa"/>
            <w:gridSpan w:val="3"/>
            <w:shd w:val="clear" w:color="auto" w:fill="auto"/>
            <w:noWrap/>
          </w:tcPr>
          <w:p w:rsidR="00B90AF6" w:rsidRPr="003331B9" w:rsidRDefault="00B90AF6" w:rsidP="00024355">
            <w:pPr>
              <w:autoSpaceDE w:val="0"/>
              <w:autoSpaceDN w:val="0"/>
              <w:adjustRightInd w:val="0"/>
              <w:jc w:val="center"/>
              <w:rPr>
                <w:kern w:val="2"/>
                <w:sz w:val="18"/>
                <w:szCs w:val="18"/>
              </w:rPr>
            </w:pPr>
          </w:p>
        </w:tc>
      </w:tr>
      <w:tr w:rsidR="00B90AF6" w:rsidRPr="003331B9" w:rsidTr="00024355">
        <w:trPr>
          <w:gridAfter w:val="1"/>
          <w:wAfter w:w="9" w:type="dxa"/>
          <w:jc w:val="center"/>
        </w:trPr>
        <w:tc>
          <w:tcPr>
            <w:tcW w:w="11160" w:type="dxa"/>
            <w:gridSpan w:val="21"/>
          </w:tcPr>
          <w:p w:rsidR="00B90AF6" w:rsidRPr="003331B9" w:rsidRDefault="00B90AF6" w:rsidP="001A1E96">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w:t>
            </w:r>
            <w:r w:rsidR="001A1E96">
              <w:rPr>
                <w:kern w:val="2"/>
                <w:sz w:val="18"/>
                <w:szCs w:val="18"/>
              </w:rPr>
              <w:t>9</w:t>
            </w:r>
            <w:r w:rsidRPr="003331B9">
              <w:rPr>
                <w:kern w:val="2"/>
                <w:sz w:val="18"/>
                <w:szCs w:val="18"/>
              </w:rPr>
              <w:t>-20</w:t>
            </w:r>
            <w:r w:rsidR="001A1E96">
              <w:rPr>
                <w:kern w:val="2"/>
                <w:sz w:val="18"/>
                <w:szCs w:val="18"/>
              </w:rPr>
              <w:t>35</w:t>
            </w:r>
            <w:r w:rsidRPr="003331B9">
              <w:rPr>
                <w:kern w:val="2"/>
                <w:sz w:val="18"/>
                <w:szCs w:val="18"/>
              </w:rPr>
              <w:t>г.г.</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15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15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15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B90AF6" w:rsidRPr="003331B9" w:rsidRDefault="00B90AF6"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35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35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35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B90AF6" w:rsidRPr="003331B9" w:rsidTr="00024355">
        <w:trPr>
          <w:jc w:val="center"/>
        </w:trPr>
        <w:tc>
          <w:tcPr>
            <w:tcW w:w="2463" w:type="dxa"/>
            <w:shd w:val="clear" w:color="auto" w:fill="auto"/>
          </w:tcPr>
          <w:p w:rsidR="00B90AF6" w:rsidRPr="003331B9" w:rsidRDefault="00B90AF6" w:rsidP="00024355">
            <w:pPr>
              <w:rPr>
                <w:kern w:val="2"/>
                <w:sz w:val="18"/>
                <w:szCs w:val="18"/>
              </w:rPr>
            </w:pPr>
            <w:r>
              <w:rPr>
                <w:kern w:val="2"/>
                <w:sz w:val="18"/>
                <w:szCs w:val="18"/>
              </w:rPr>
              <w:t xml:space="preserve">Доля несовершеннолетних в возрасте от 6 до 16 лет, охваченных различными формами организованного отдыха и </w:t>
            </w:r>
            <w:proofErr w:type="spellStart"/>
            <w:r>
              <w:rPr>
                <w:kern w:val="2"/>
                <w:sz w:val="18"/>
                <w:szCs w:val="18"/>
              </w:rPr>
              <w:t>оздоровления</w:t>
            </w:r>
            <w:r w:rsidRPr="003331B9">
              <w:rPr>
                <w:kern w:val="2"/>
                <w:sz w:val="18"/>
                <w:szCs w:val="18"/>
              </w:rPr>
              <w:t>Администрации</w:t>
            </w:r>
            <w:proofErr w:type="spellEnd"/>
            <w:r w:rsidRPr="003331B9">
              <w:rPr>
                <w:kern w:val="2"/>
                <w:sz w:val="18"/>
                <w:szCs w:val="18"/>
              </w:rPr>
              <w:t xml:space="preserve"> Козловского района Чувашской Республики</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46</w:t>
            </w:r>
          </w:p>
        </w:tc>
        <w:tc>
          <w:tcPr>
            <w:tcW w:w="854" w:type="dxa"/>
            <w:gridSpan w:val="2"/>
            <w:shd w:val="clear" w:color="auto" w:fill="auto"/>
            <w:noWrap/>
          </w:tcPr>
          <w:p w:rsidR="00B90AF6" w:rsidRPr="003331B9" w:rsidRDefault="00B90AF6" w:rsidP="00024355">
            <w:pPr>
              <w:jc w:val="center"/>
              <w:rPr>
                <w:sz w:val="18"/>
                <w:szCs w:val="18"/>
              </w:rPr>
            </w:pPr>
            <w:r>
              <w:rPr>
                <w:kern w:val="2"/>
                <w:sz w:val="18"/>
                <w:szCs w:val="18"/>
              </w:rPr>
              <w:t>47</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48</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49</w:t>
            </w:r>
          </w:p>
        </w:tc>
        <w:tc>
          <w:tcPr>
            <w:tcW w:w="847" w:type="dxa"/>
            <w:gridSpan w:val="2"/>
            <w:shd w:val="clear" w:color="auto" w:fill="auto"/>
            <w:noWrap/>
          </w:tcPr>
          <w:p w:rsidR="00B90AF6" w:rsidRPr="003331B9" w:rsidRDefault="00B90AF6" w:rsidP="00024355">
            <w:pPr>
              <w:jc w:val="center"/>
              <w:rPr>
                <w:sz w:val="18"/>
                <w:szCs w:val="18"/>
              </w:rPr>
            </w:pPr>
            <w:r>
              <w:rPr>
                <w:kern w:val="2"/>
                <w:sz w:val="18"/>
                <w:szCs w:val="18"/>
              </w:rPr>
              <w:t>50</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53</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55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55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B90AF6" w:rsidRPr="003331B9" w:rsidTr="00024355">
        <w:trPr>
          <w:gridAfter w:val="1"/>
          <w:wAfter w:w="36" w:type="dxa"/>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r w:rsidRPr="003331B9">
              <w:rPr>
                <w:kern w:val="2"/>
                <w:sz w:val="18"/>
                <w:szCs w:val="18"/>
              </w:rPr>
              <w:t xml:space="preserve"> </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1,8</w:t>
            </w:r>
          </w:p>
        </w:tc>
        <w:tc>
          <w:tcPr>
            <w:tcW w:w="845" w:type="dxa"/>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ind w:right="-577"/>
              <w:rPr>
                <w:sz w:val="18"/>
                <w:szCs w:val="18"/>
              </w:rPr>
            </w:pPr>
            <w:r>
              <w:rPr>
                <w:kern w:val="2"/>
                <w:sz w:val="18"/>
                <w:szCs w:val="18"/>
              </w:rPr>
              <w:t>1,8</w:t>
            </w:r>
          </w:p>
        </w:tc>
        <w:tc>
          <w:tcPr>
            <w:tcW w:w="844" w:type="dxa"/>
            <w:gridSpan w:val="2"/>
            <w:shd w:val="clear" w:color="auto" w:fill="auto"/>
            <w:noWrap/>
          </w:tcPr>
          <w:p w:rsidR="00B90AF6" w:rsidRPr="003331B9" w:rsidRDefault="001A1E96" w:rsidP="00024355">
            <w:pPr>
              <w:jc w:val="center"/>
              <w:rPr>
                <w:sz w:val="18"/>
                <w:szCs w:val="18"/>
              </w:rPr>
            </w:pPr>
            <w:r>
              <w:rPr>
                <w:sz w:val="18"/>
                <w:szCs w:val="18"/>
              </w:rPr>
              <w:t>1,8</w:t>
            </w:r>
          </w:p>
        </w:tc>
        <w:tc>
          <w:tcPr>
            <w:tcW w:w="844" w:type="dxa"/>
            <w:gridSpan w:val="3"/>
            <w:shd w:val="clear" w:color="auto" w:fill="auto"/>
            <w:noWrap/>
          </w:tcPr>
          <w:p w:rsidR="00B90AF6" w:rsidRPr="003331B9" w:rsidRDefault="001A1E96" w:rsidP="00024355">
            <w:pPr>
              <w:jc w:val="center"/>
              <w:rPr>
                <w:sz w:val="18"/>
                <w:szCs w:val="18"/>
              </w:rPr>
            </w:pPr>
            <w:r>
              <w:rPr>
                <w:sz w:val="18"/>
                <w:szCs w:val="18"/>
              </w:rPr>
              <w:t>1,8</w:t>
            </w:r>
          </w:p>
        </w:tc>
      </w:tr>
      <w:tr w:rsidR="00B90AF6" w:rsidRPr="003331B9" w:rsidTr="00024355">
        <w:trPr>
          <w:gridAfter w:val="2"/>
          <w:wAfter w:w="45" w:type="dxa"/>
          <w:jc w:val="center"/>
        </w:trPr>
        <w:tc>
          <w:tcPr>
            <w:tcW w:w="11124" w:type="dxa"/>
            <w:gridSpan w:val="20"/>
            <w:tcBorders>
              <w:top w:val="single" w:sz="4" w:space="0" w:color="auto"/>
              <w:left w:val="single" w:sz="4" w:space="0" w:color="auto"/>
              <w:bottom w:val="single" w:sz="4" w:space="0" w:color="auto"/>
              <w:right w:val="single" w:sz="4" w:space="0" w:color="auto"/>
            </w:tcBorders>
            <w:shd w:val="clear" w:color="auto" w:fill="auto"/>
          </w:tcPr>
          <w:p w:rsidR="00B90AF6" w:rsidRDefault="00B90AF6"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B90AF6" w:rsidRPr="009831E5" w:rsidRDefault="00B90AF6" w:rsidP="001A1E96">
            <w:pPr>
              <w:jc w:val="center"/>
              <w:rPr>
                <w:b/>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center"/>
              <w:rPr>
                <w:sz w:val="18"/>
                <w:szCs w:val="18"/>
              </w:rPr>
            </w:pPr>
            <w:r w:rsidRPr="009831E5">
              <w:rPr>
                <w:sz w:val="18"/>
                <w:szCs w:val="18"/>
              </w:rPr>
              <w:t>%</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6</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both"/>
              <w:rPr>
                <w:sz w:val="18"/>
                <w:szCs w:val="18"/>
              </w:rPr>
            </w:pPr>
            <w:r w:rsidRPr="009831E5">
              <w:rPr>
                <w:sz w:val="18"/>
                <w:szCs w:val="18"/>
              </w:rPr>
              <w:t>% от общей численности населения</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r>
    </w:tbl>
    <w:p w:rsidR="00B90AF6" w:rsidRPr="003331B9" w:rsidRDefault="00B90AF6" w:rsidP="00B90AF6">
      <w:pPr>
        <w:autoSpaceDE w:val="0"/>
        <w:autoSpaceDN w:val="0"/>
        <w:adjustRightInd w:val="0"/>
        <w:ind w:left="10773"/>
        <w:jc w:val="center"/>
        <w:rPr>
          <w:bCs/>
          <w:kern w:val="2"/>
          <w:sz w:val="18"/>
          <w:szCs w:val="18"/>
        </w:rPr>
      </w:pPr>
    </w:p>
    <w:p w:rsidR="00B90AF6" w:rsidRPr="001E6028" w:rsidRDefault="00B90AF6" w:rsidP="00B90AF6">
      <w:pPr>
        <w:autoSpaceDE w:val="0"/>
        <w:autoSpaceDN w:val="0"/>
        <w:adjustRightInd w:val="0"/>
        <w:jc w:val="right"/>
        <w:rPr>
          <w:kern w:val="2"/>
          <w:sz w:val="18"/>
          <w:szCs w:val="18"/>
        </w:rPr>
      </w:pPr>
      <w:bookmarkStart w:id="19" w:name="Par1016"/>
      <w:bookmarkEnd w:id="19"/>
      <w:r w:rsidRPr="001E6028">
        <w:rPr>
          <w:kern w:val="2"/>
          <w:sz w:val="18"/>
          <w:szCs w:val="18"/>
        </w:rPr>
        <w:lastRenderedPageBreak/>
        <w:t>Приложение 3</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826065" w:rsidRDefault="00B90AF6" w:rsidP="00826065">
      <w:pPr>
        <w:autoSpaceDE w:val="0"/>
        <w:autoSpaceDN w:val="0"/>
        <w:adjustRightInd w:val="0"/>
        <w:jc w:val="right"/>
        <w:rPr>
          <w:sz w:val="20"/>
          <w:szCs w:val="20"/>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826065" w:rsidRDefault="00826065" w:rsidP="00826065">
      <w:pPr>
        <w:autoSpaceDE w:val="0"/>
        <w:autoSpaceDN w:val="0"/>
        <w:adjustRightInd w:val="0"/>
        <w:jc w:val="right"/>
        <w:rPr>
          <w:sz w:val="20"/>
          <w:szCs w:val="20"/>
        </w:rPr>
      </w:pPr>
    </w:p>
    <w:p w:rsidR="00B90AF6" w:rsidRPr="003331B9" w:rsidRDefault="00B90AF6" w:rsidP="00826065">
      <w:pPr>
        <w:autoSpaceDE w:val="0"/>
        <w:autoSpaceDN w:val="0"/>
        <w:adjustRightInd w:val="0"/>
        <w:jc w:val="center"/>
        <w:rPr>
          <w:kern w:val="2"/>
          <w:sz w:val="18"/>
          <w:szCs w:val="18"/>
        </w:rPr>
      </w:pPr>
      <w:r w:rsidRPr="003331B9">
        <w:rPr>
          <w:kern w:val="2"/>
          <w:sz w:val="18"/>
          <w:szCs w:val="18"/>
        </w:rPr>
        <w:t>СВЕДЕНИЯ</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p w:rsidR="00B90AF6" w:rsidRPr="003331B9" w:rsidRDefault="00B90AF6"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7"/>
        <w:gridCol w:w="2474"/>
        <w:gridCol w:w="658"/>
        <w:gridCol w:w="3230"/>
        <w:gridCol w:w="2496"/>
      </w:tblGrid>
      <w:tr w:rsidR="00B90AF6" w:rsidRPr="003331B9" w:rsidTr="00024355">
        <w:trPr>
          <w:tblCellSpacing w:w="5" w:type="nil"/>
          <w:jc w:val="center"/>
        </w:trPr>
        <w:tc>
          <w:tcPr>
            <w:tcW w:w="721"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Методика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B90AF6" w:rsidRPr="003331B9" w:rsidRDefault="00B90AF6"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9"/>
        <w:gridCol w:w="2473"/>
        <w:gridCol w:w="659"/>
        <w:gridCol w:w="3229"/>
        <w:gridCol w:w="2495"/>
      </w:tblGrid>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2</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3</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4</w:t>
            </w:r>
          </w:p>
        </w:tc>
        <w:tc>
          <w:tcPr>
            <w:tcW w:w="260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5</w:t>
            </w:r>
          </w:p>
        </w:tc>
      </w:tr>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B90AF6" w:rsidRPr="003331B9" w:rsidRDefault="00B90AF6" w:rsidP="00024355">
            <w:pPr>
              <w:autoSpaceDE w:val="0"/>
              <w:autoSpaceDN w:val="0"/>
              <w:adjustRightInd w:val="0"/>
              <w:jc w:val="both"/>
              <w:rPr>
                <w:kern w:val="2"/>
                <w:sz w:val="18"/>
                <w:szCs w:val="18"/>
              </w:rPr>
            </w:pP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В/А х 100%</w:t>
            </w:r>
          </w:p>
          <w:p w:rsidR="00B90AF6" w:rsidRPr="003331B9" w:rsidRDefault="00B90AF6" w:rsidP="00024355">
            <w:pPr>
              <w:autoSpaceDE w:val="0"/>
              <w:autoSpaceDN w:val="0"/>
              <w:adjustRightInd w:val="0"/>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B90AF6" w:rsidRPr="003331B9" w:rsidRDefault="00B90AF6"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B90AF6" w:rsidRPr="003331B9" w:rsidTr="00024355">
        <w:trP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2583" w:type="dxa"/>
          </w:tcPr>
          <w:p w:rsidR="00B90AF6" w:rsidRPr="003331B9" w:rsidRDefault="00B90AF6"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w:t>
            </w:r>
            <w:proofErr w:type="spellStart"/>
            <w:r w:rsidRPr="003331B9">
              <w:rPr>
                <w:kern w:val="2"/>
                <w:sz w:val="18"/>
                <w:szCs w:val="18"/>
              </w:rPr>
              <w:t>Администрации</w:t>
            </w:r>
            <w:proofErr w:type="spellEnd"/>
            <w:r w:rsidRPr="003331B9">
              <w:rPr>
                <w:kern w:val="2"/>
                <w:sz w:val="18"/>
                <w:szCs w:val="18"/>
              </w:rPr>
              <w:t xml:space="preserve">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proofErr w:type="spellStart"/>
            <w:r w:rsidRPr="003331B9">
              <w:rPr>
                <w:kern w:val="2"/>
                <w:sz w:val="18"/>
                <w:szCs w:val="18"/>
              </w:rPr>
              <w:t>Фп</w:t>
            </w:r>
            <w:proofErr w:type="spellEnd"/>
            <w:r w:rsidRPr="003331B9">
              <w:rPr>
                <w:kern w:val="2"/>
                <w:sz w:val="18"/>
                <w:szCs w:val="18"/>
              </w:rPr>
              <w:t xml:space="preserve"> / </w:t>
            </w:r>
            <w:proofErr w:type="spellStart"/>
            <w:r w:rsidRPr="003331B9">
              <w:rPr>
                <w:kern w:val="2"/>
                <w:sz w:val="18"/>
                <w:szCs w:val="18"/>
              </w:rPr>
              <w:t>Пп</w:t>
            </w:r>
            <w:proofErr w:type="spellEnd"/>
            <w:r w:rsidRPr="003331B9">
              <w:rPr>
                <w:kern w:val="2"/>
                <w:sz w:val="18"/>
                <w:szCs w:val="18"/>
              </w:rPr>
              <w:t xml:space="preserve"> х 100%</w:t>
            </w:r>
          </w:p>
          <w:p w:rsidR="00B90AF6" w:rsidRPr="003331B9" w:rsidRDefault="00B90AF6" w:rsidP="00024355">
            <w:pPr>
              <w:autoSpaceDE w:val="0"/>
              <w:autoSpaceDN w:val="0"/>
              <w:adjustRightInd w:val="0"/>
              <w:jc w:val="center"/>
              <w:rPr>
                <w:kern w:val="2"/>
                <w:sz w:val="18"/>
                <w:szCs w:val="18"/>
              </w:rPr>
            </w:pPr>
          </w:p>
          <w:p w:rsidR="00B90AF6" w:rsidRPr="003331B9" w:rsidRDefault="00B90AF6" w:rsidP="00024355">
            <w:pPr>
              <w:autoSpaceDE w:val="0"/>
              <w:autoSpaceDN w:val="0"/>
              <w:adjustRightInd w:val="0"/>
              <w:rPr>
                <w:kern w:val="2"/>
                <w:sz w:val="18"/>
                <w:szCs w:val="18"/>
              </w:rPr>
            </w:pPr>
            <w:proofErr w:type="spellStart"/>
            <w:r w:rsidRPr="003331B9">
              <w:rPr>
                <w:kern w:val="2"/>
                <w:sz w:val="18"/>
                <w:szCs w:val="18"/>
              </w:rPr>
              <w:t>Фп</w:t>
            </w:r>
            <w:proofErr w:type="spellEnd"/>
            <w:r w:rsidRPr="003331B9">
              <w:rPr>
                <w:kern w:val="2"/>
                <w:sz w:val="18"/>
                <w:szCs w:val="18"/>
              </w:rPr>
              <w:t xml:space="preserve">, </w:t>
            </w:r>
            <w:proofErr w:type="spellStart"/>
            <w:r w:rsidRPr="003331B9">
              <w:rPr>
                <w:kern w:val="2"/>
                <w:sz w:val="18"/>
                <w:szCs w:val="18"/>
              </w:rPr>
              <w:t>Пп</w:t>
            </w:r>
            <w:proofErr w:type="spellEnd"/>
            <w:r w:rsidRPr="003331B9">
              <w:rPr>
                <w:kern w:val="2"/>
                <w:sz w:val="18"/>
                <w:szCs w:val="18"/>
              </w:rPr>
              <w:t xml:space="preserve"> –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proofErr w:type="spellStart"/>
            <w:r w:rsidRPr="003331B9">
              <w:rPr>
                <w:kern w:val="2"/>
                <w:sz w:val="18"/>
                <w:szCs w:val="18"/>
              </w:rPr>
              <w:t>Фп</w:t>
            </w:r>
            <w:proofErr w:type="spellEnd"/>
            <w:r w:rsidRPr="003331B9">
              <w:rPr>
                <w:kern w:val="2"/>
                <w:sz w:val="18"/>
                <w:szCs w:val="18"/>
              </w:rPr>
              <w:t xml:space="preserve"> – фактическое количество муниципальных служащих, получивших ежемесячную доплату к пенсии;</w:t>
            </w:r>
          </w:p>
          <w:p w:rsidR="00B90AF6" w:rsidRPr="003331B9" w:rsidRDefault="00B90AF6" w:rsidP="00024355">
            <w:pPr>
              <w:autoSpaceDE w:val="0"/>
              <w:autoSpaceDN w:val="0"/>
              <w:adjustRightInd w:val="0"/>
              <w:rPr>
                <w:kern w:val="2"/>
                <w:sz w:val="18"/>
                <w:szCs w:val="18"/>
              </w:rPr>
            </w:pPr>
            <w:proofErr w:type="spellStart"/>
            <w:r w:rsidRPr="003331B9">
              <w:rPr>
                <w:kern w:val="2"/>
                <w:sz w:val="18"/>
                <w:szCs w:val="18"/>
              </w:rPr>
              <w:t>Пп</w:t>
            </w:r>
            <w:proofErr w:type="spellEnd"/>
            <w:r w:rsidRPr="003331B9">
              <w:rPr>
                <w:kern w:val="2"/>
                <w:sz w:val="18"/>
                <w:szCs w:val="18"/>
              </w:rPr>
              <w:t xml:space="preserve"> – общее число муниципальных служащих, работающих в Администрации Козловского района Чувашской Республики</w:t>
            </w:r>
          </w:p>
        </w:tc>
      </w:tr>
    </w:tbl>
    <w:p w:rsidR="00B90AF6" w:rsidRPr="003331B9" w:rsidRDefault="00B90AF6" w:rsidP="00B90AF6">
      <w:pPr>
        <w:autoSpaceDE w:val="0"/>
        <w:autoSpaceDN w:val="0"/>
        <w:adjustRightInd w:val="0"/>
        <w:ind w:left="10773"/>
        <w:jc w:val="center"/>
        <w:rPr>
          <w:kern w:val="2"/>
          <w:sz w:val="18"/>
          <w:szCs w:val="18"/>
        </w:rPr>
      </w:pPr>
      <w:proofErr w:type="spellStart"/>
      <w:r w:rsidRPr="003331B9">
        <w:rPr>
          <w:kern w:val="2"/>
          <w:sz w:val="18"/>
          <w:szCs w:val="18"/>
        </w:rPr>
        <w:t>ме</w:t>
      </w:r>
      <w:proofErr w:type="spellEnd"/>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4</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B90AF6" w:rsidRPr="001E6028" w:rsidRDefault="00B90AF6"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B90AF6"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 xml:space="preserve">ПЕРЕЧЕНЬ </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5"/>
        <w:gridCol w:w="1524"/>
        <w:gridCol w:w="882"/>
        <w:gridCol w:w="1036"/>
        <w:gridCol w:w="1115"/>
        <w:gridCol w:w="1455"/>
        <w:gridCol w:w="1525"/>
        <w:gridCol w:w="1353"/>
      </w:tblGrid>
      <w:tr w:rsidR="00B90AF6" w:rsidRPr="003331B9" w:rsidTr="00024355">
        <w:trPr>
          <w:jc w:val="center"/>
        </w:trPr>
        <w:tc>
          <w:tcPr>
            <w:tcW w:w="681"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B90AF6" w:rsidRPr="003331B9" w:rsidTr="00024355">
        <w:trPr>
          <w:jc w:val="center"/>
        </w:trPr>
        <w:tc>
          <w:tcPr>
            <w:tcW w:w="681" w:type="dxa"/>
            <w:vMerge/>
          </w:tcPr>
          <w:p w:rsidR="00B90AF6" w:rsidRPr="003331B9" w:rsidRDefault="00B90AF6" w:rsidP="00024355">
            <w:pPr>
              <w:autoSpaceDE w:val="0"/>
              <w:autoSpaceDN w:val="0"/>
              <w:adjustRightInd w:val="0"/>
              <w:jc w:val="center"/>
              <w:outlineLvl w:val="0"/>
              <w:rPr>
                <w:kern w:val="2"/>
                <w:sz w:val="18"/>
                <w:szCs w:val="18"/>
              </w:rPr>
            </w:pPr>
          </w:p>
        </w:tc>
        <w:tc>
          <w:tcPr>
            <w:tcW w:w="2492" w:type="dxa"/>
            <w:vMerge/>
          </w:tcPr>
          <w:p w:rsidR="00B90AF6" w:rsidRPr="003331B9" w:rsidRDefault="00B90AF6" w:rsidP="00024355">
            <w:pPr>
              <w:autoSpaceDE w:val="0"/>
              <w:autoSpaceDN w:val="0"/>
              <w:adjustRightInd w:val="0"/>
              <w:jc w:val="center"/>
              <w:outlineLvl w:val="0"/>
              <w:rPr>
                <w:kern w:val="2"/>
                <w:sz w:val="18"/>
                <w:szCs w:val="18"/>
              </w:rPr>
            </w:pPr>
          </w:p>
        </w:tc>
        <w:tc>
          <w:tcPr>
            <w:tcW w:w="1403" w:type="dxa"/>
            <w:vMerge/>
          </w:tcPr>
          <w:p w:rsidR="00B90AF6" w:rsidRPr="003331B9" w:rsidRDefault="00B90AF6" w:rsidP="00024355">
            <w:pPr>
              <w:autoSpaceDE w:val="0"/>
              <w:autoSpaceDN w:val="0"/>
              <w:adjustRightInd w:val="0"/>
              <w:jc w:val="center"/>
              <w:outlineLvl w:val="0"/>
              <w:rPr>
                <w:kern w:val="2"/>
                <w:sz w:val="18"/>
                <w:szCs w:val="18"/>
              </w:rPr>
            </w:pPr>
          </w:p>
        </w:tc>
        <w:tc>
          <w:tcPr>
            <w:tcW w:w="16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B90AF6" w:rsidRPr="003331B9" w:rsidRDefault="00B90AF6" w:rsidP="00024355">
            <w:pPr>
              <w:autoSpaceDE w:val="0"/>
              <w:autoSpaceDN w:val="0"/>
              <w:adjustRightInd w:val="0"/>
              <w:jc w:val="center"/>
              <w:outlineLvl w:val="0"/>
              <w:rPr>
                <w:kern w:val="2"/>
                <w:sz w:val="18"/>
                <w:szCs w:val="18"/>
              </w:rPr>
            </w:pPr>
          </w:p>
        </w:tc>
        <w:tc>
          <w:tcPr>
            <w:tcW w:w="2495" w:type="dxa"/>
            <w:vMerge/>
          </w:tcPr>
          <w:p w:rsidR="00B90AF6" w:rsidRPr="003331B9" w:rsidRDefault="00B90AF6" w:rsidP="00024355">
            <w:pPr>
              <w:autoSpaceDE w:val="0"/>
              <w:autoSpaceDN w:val="0"/>
              <w:adjustRightInd w:val="0"/>
              <w:jc w:val="center"/>
              <w:outlineLvl w:val="0"/>
              <w:rPr>
                <w:kern w:val="2"/>
                <w:sz w:val="18"/>
                <w:szCs w:val="18"/>
              </w:rPr>
            </w:pPr>
          </w:p>
        </w:tc>
        <w:tc>
          <w:tcPr>
            <w:tcW w:w="2203" w:type="dxa"/>
            <w:vMerge/>
          </w:tcPr>
          <w:p w:rsidR="00B90AF6" w:rsidRPr="003331B9" w:rsidRDefault="00B90AF6" w:rsidP="00024355">
            <w:pPr>
              <w:autoSpaceDE w:val="0"/>
              <w:autoSpaceDN w:val="0"/>
              <w:adjustRightInd w:val="0"/>
              <w:jc w:val="center"/>
              <w:outlineLvl w:val="0"/>
              <w:rPr>
                <w:kern w:val="2"/>
                <w:sz w:val="18"/>
                <w:szCs w:val="18"/>
              </w:rPr>
            </w:pPr>
          </w:p>
        </w:tc>
      </w:tr>
    </w:tbl>
    <w:p w:rsidR="00B90AF6" w:rsidRPr="003331B9" w:rsidRDefault="00B90AF6"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8"/>
        <w:gridCol w:w="1500"/>
        <w:gridCol w:w="22"/>
        <w:gridCol w:w="882"/>
        <w:gridCol w:w="48"/>
        <w:gridCol w:w="952"/>
        <w:gridCol w:w="37"/>
        <w:gridCol w:w="1114"/>
        <w:gridCol w:w="72"/>
        <w:gridCol w:w="1358"/>
        <w:gridCol w:w="25"/>
        <w:gridCol w:w="1467"/>
        <w:gridCol w:w="57"/>
        <w:gridCol w:w="1353"/>
      </w:tblGrid>
      <w:tr w:rsidR="00B90AF6" w:rsidRPr="003331B9" w:rsidTr="001A1E96">
        <w:trPr>
          <w:tblHeader/>
          <w:jc w:val="center"/>
        </w:trPr>
        <w:tc>
          <w:tcPr>
            <w:tcW w:w="464"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2</w:t>
            </w:r>
          </w:p>
        </w:tc>
        <w:tc>
          <w:tcPr>
            <w:tcW w:w="893"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3</w:t>
            </w:r>
          </w:p>
        </w:tc>
        <w:tc>
          <w:tcPr>
            <w:tcW w:w="1050"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4</w:t>
            </w:r>
          </w:p>
        </w:tc>
        <w:tc>
          <w:tcPr>
            <w:tcW w:w="1129"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5</w:t>
            </w:r>
          </w:p>
        </w:tc>
        <w:tc>
          <w:tcPr>
            <w:tcW w:w="1474"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6</w:t>
            </w:r>
          </w:p>
        </w:tc>
        <w:tc>
          <w:tcPr>
            <w:tcW w:w="1545"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7</w:t>
            </w:r>
          </w:p>
        </w:tc>
        <w:tc>
          <w:tcPr>
            <w:tcW w:w="1371"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8</w:t>
            </w:r>
          </w:p>
        </w:tc>
      </w:tr>
      <w:tr w:rsidR="00B90AF6" w:rsidRPr="003331B9" w:rsidTr="001A1E96">
        <w:trPr>
          <w:jc w:val="center"/>
        </w:trPr>
        <w:tc>
          <w:tcPr>
            <w:tcW w:w="464" w:type="dxa"/>
            <w:shd w:val="clear" w:color="auto" w:fill="auto"/>
            <w:noWrap/>
          </w:tcPr>
          <w:p w:rsidR="00B90AF6" w:rsidRPr="003331B9" w:rsidRDefault="00B90AF6" w:rsidP="00024355">
            <w:pPr>
              <w:autoSpaceDE w:val="0"/>
              <w:autoSpaceDN w:val="0"/>
              <w:adjustRightInd w:val="0"/>
              <w:outlineLvl w:val="0"/>
              <w:rPr>
                <w:kern w:val="2"/>
                <w:sz w:val="18"/>
                <w:szCs w:val="18"/>
              </w:rPr>
            </w:pPr>
          </w:p>
        </w:tc>
        <w:tc>
          <w:tcPr>
            <w:tcW w:w="9005" w:type="dxa"/>
            <w:gridSpan w:val="13"/>
            <w:shd w:val="clear" w:color="auto" w:fill="auto"/>
          </w:tcPr>
          <w:p w:rsidR="00B90AF6" w:rsidRPr="00A5653C" w:rsidRDefault="00B90AF6"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tcPr>
          <w:p w:rsidR="00B90AF6" w:rsidRPr="003331B9" w:rsidRDefault="00B90AF6" w:rsidP="00024355">
            <w:pPr>
              <w:rPr>
                <w:kern w:val="2"/>
                <w:sz w:val="18"/>
                <w:szCs w:val="18"/>
              </w:rPr>
            </w:pPr>
            <w:r w:rsidRPr="003331B9">
              <w:rPr>
                <w:kern w:val="2"/>
                <w:sz w:val="18"/>
                <w:szCs w:val="18"/>
              </w:rPr>
              <w:t xml:space="preserve">1.1. Выплата муниципальной пенсии за выслугу лет; </w:t>
            </w:r>
          </w:p>
          <w:p w:rsidR="00B90AF6" w:rsidRPr="003331B9" w:rsidRDefault="00B90AF6"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89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1 января 201</w:t>
            </w:r>
            <w:r w:rsidR="001A1E96">
              <w:rPr>
                <w:kern w:val="2"/>
                <w:sz w:val="18"/>
                <w:szCs w:val="18"/>
              </w:rPr>
              <w:t>9</w:t>
            </w:r>
            <w:r w:rsidRPr="003331B9">
              <w:rPr>
                <w:kern w:val="2"/>
                <w:sz w:val="18"/>
                <w:szCs w:val="18"/>
              </w:rPr>
              <w:t xml:space="preserve"> г.</w:t>
            </w:r>
          </w:p>
        </w:tc>
        <w:tc>
          <w:tcPr>
            <w:tcW w:w="1129" w:type="dxa"/>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31 декабря 20</w:t>
            </w:r>
            <w:r w:rsidR="001A1E96">
              <w:rPr>
                <w:kern w:val="2"/>
                <w:sz w:val="18"/>
                <w:szCs w:val="18"/>
              </w:rPr>
              <w:t>35</w:t>
            </w:r>
            <w:r w:rsidRPr="003331B9">
              <w:rPr>
                <w:kern w:val="2"/>
                <w:sz w:val="18"/>
                <w:szCs w:val="18"/>
              </w:rPr>
              <w:t xml:space="preserve"> г.</w:t>
            </w:r>
          </w:p>
        </w:tc>
        <w:tc>
          <w:tcPr>
            <w:tcW w:w="1474"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45" w:type="dxa"/>
            <w:gridSpan w:val="2"/>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1.1.</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1.2</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Pr>
                <w:kern w:val="2"/>
                <w:sz w:val="18"/>
                <w:szCs w:val="18"/>
              </w:rPr>
              <w:t>1.1.Улучшение организации летнего отдыха детей</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21" w:type="dxa"/>
            <w:shd w:val="clear" w:color="auto" w:fill="auto"/>
          </w:tcPr>
          <w:p w:rsidR="001A1E96" w:rsidRPr="003331B9" w:rsidRDefault="001A1E96" w:rsidP="00024355">
            <w:pPr>
              <w:widowControl w:val="0"/>
              <w:rPr>
                <w:kern w:val="2"/>
                <w:sz w:val="18"/>
                <w:szCs w:val="18"/>
              </w:rPr>
            </w:pPr>
            <w:r>
              <w:rPr>
                <w:kern w:val="2"/>
                <w:sz w:val="18"/>
                <w:szCs w:val="18"/>
              </w:rPr>
              <w:t>1.1.Повышение уровня доступности приоритетных объектов и услуг в приоритетных сферах</w:t>
            </w:r>
          </w:p>
        </w:tc>
        <w:tc>
          <w:tcPr>
            <w:tcW w:w="964" w:type="dxa"/>
            <w:gridSpan w:val="3"/>
            <w:shd w:val="clear" w:color="auto" w:fill="auto"/>
          </w:tcPr>
          <w:p w:rsidR="001A1E96" w:rsidRPr="003331B9" w:rsidRDefault="001A1E96" w:rsidP="00024355">
            <w:pPr>
              <w:widowControl w:val="0"/>
              <w:jc w:val="center"/>
              <w:rPr>
                <w:kern w:val="2"/>
                <w:sz w:val="18"/>
                <w:szCs w:val="18"/>
              </w:rPr>
            </w:pPr>
            <w:r>
              <w:rPr>
                <w:kern w:val="2"/>
                <w:sz w:val="18"/>
                <w:szCs w:val="18"/>
              </w:rPr>
              <w:t>Управление образования</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12"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kern w:val="2"/>
                <w:sz w:val="18"/>
                <w:szCs w:val="18"/>
              </w:rPr>
              <w:t>Повышение уровня доступности приоритетных объектов и услуг в приоритетных сферах</w:t>
            </w:r>
          </w:p>
        </w:tc>
        <w:tc>
          <w:tcPr>
            <w:tcW w:w="1429"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b/>
                <w:bCs/>
                <w:kern w:val="2"/>
                <w:sz w:val="18"/>
                <w:szCs w:val="18"/>
              </w:rPr>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Default="00B90AF6"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B90AF6" w:rsidRPr="003331B9" w:rsidRDefault="00B90AF6" w:rsidP="001A1E96">
            <w:pPr>
              <w:autoSpaceDE w:val="0"/>
              <w:autoSpaceDN w:val="0"/>
              <w:adjustRightInd w:val="0"/>
              <w:jc w:val="center"/>
              <w:outlineLvl w:val="0"/>
              <w:rPr>
                <w:kern w:val="2"/>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1A1E96" w:rsidRPr="00A5653C" w:rsidTr="001A1E96">
        <w:trPr>
          <w:jc w:val="center"/>
        </w:trPr>
        <w:tc>
          <w:tcPr>
            <w:tcW w:w="464" w:type="dxa"/>
            <w:shd w:val="clear" w:color="auto" w:fill="auto"/>
          </w:tcPr>
          <w:p w:rsidR="001A1E96" w:rsidRPr="001E6028" w:rsidRDefault="001A1E96" w:rsidP="00024355">
            <w:pPr>
              <w:rPr>
                <w:sz w:val="18"/>
                <w:szCs w:val="18"/>
              </w:rPr>
            </w:pPr>
            <w:r w:rsidRPr="001E6028">
              <w:rPr>
                <w:sz w:val="18"/>
                <w:szCs w:val="18"/>
              </w:rPr>
              <w:t>1.</w:t>
            </w:r>
          </w:p>
        </w:tc>
        <w:tc>
          <w:tcPr>
            <w:tcW w:w="1521" w:type="dxa"/>
            <w:shd w:val="clear" w:color="auto" w:fill="auto"/>
          </w:tcPr>
          <w:p w:rsidR="001A1E96" w:rsidRPr="001E6028" w:rsidRDefault="001A1E96"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64" w:type="dxa"/>
            <w:gridSpan w:val="3"/>
            <w:shd w:val="clear" w:color="auto" w:fill="auto"/>
          </w:tcPr>
          <w:p w:rsidR="001A1E96" w:rsidRPr="001E6028" w:rsidRDefault="001A1E96"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shd w:val="clear" w:color="auto" w:fill="auto"/>
          </w:tcPr>
          <w:p w:rsidR="001A1E96" w:rsidRPr="001E6028" w:rsidRDefault="001A1E96"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12" w:type="dxa"/>
            <w:gridSpan w:val="2"/>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дополнительных источников</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 xml:space="preserve">Отдел организационно-контрольной, правовой и кадровой работы администрации </w:t>
            </w:r>
            <w:r w:rsidRPr="001E6028">
              <w:rPr>
                <w:sz w:val="18"/>
                <w:szCs w:val="18"/>
              </w:rPr>
              <w:lastRenderedPageBreak/>
              <w:t>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proofErr w:type="spellStart"/>
            <w:r w:rsidRPr="001E6028">
              <w:rPr>
                <w:sz w:val="18"/>
                <w:szCs w:val="18"/>
              </w:rPr>
              <w:t>неурегулированость</w:t>
            </w:r>
            <w:proofErr w:type="spellEnd"/>
            <w:r w:rsidRPr="001E6028">
              <w:rPr>
                <w:sz w:val="18"/>
                <w:szCs w:val="18"/>
              </w:rPr>
              <w:t xml:space="preserve"> вопросов деятельности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Повышение доверия граждан к деятельности органов местного самоуправления Козловского района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Снижение доверия граждан к деятельности органов местного самоуправления Козловского района</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ind w:firstLine="10"/>
              <w:rPr>
                <w:sz w:val="18"/>
                <w:szCs w:val="18"/>
              </w:rPr>
            </w:pPr>
            <w:r w:rsidRPr="001E6028">
              <w:rPr>
                <w:sz w:val="18"/>
                <w:szCs w:val="18"/>
              </w:rPr>
              <w:t>увеличение числа граждан, участвующих в благотворительной деятельности</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bl>
    <w:p w:rsidR="00B90AF6" w:rsidRPr="0064620B" w:rsidRDefault="00B90AF6" w:rsidP="00B90AF6">
      <w:pPr>
        <w:shd w:val="clear" w:color="auto" w:fill="F0F0F0"/>
        <w:jc w:val="center"/>
        <w:rPr>
          <w:b/>
          <w:sz w:val="18"/>
          <w:szCs w:val="18"/>
        </w:rPr>
      </w:pPr>
    </w:p>
    <w:p w:rsidR="00B90AF6" w:rsidRPr="0032523D" w:rsidRDefault="00B90AF6" w:rsidP="00B90AF6">
      <w:pPr>
        <w:rPr>
          <w:sz w:val="18"/>
          <w:szCs w:val="18"/>
        </w:rPr>
      </w:pPr>
    </w:p>
    <w:p w:rsidR="00B90AF6" w:rsidRDefault="00B90AF6" w:rsidP="00363555">
      <w:pPr>
        <w:jc w:val="both"/>
      </w:pPr>
    </w:p>
    <w:p w:rsidR="00B90AF6" w:rsidRDefault="00B90AF6" w:rsidP="00363555">
      <w:pPr>
        <w:jc w:val="both"/>
      </w:pPr>
    </w:p>
    <w:p w:rsidR="00B90AF6" w:rsidRDefault="00B90AF6" w:rsidP="00363555">
      <w:pPr>
        <w:jc w:val="both"/>
      </w:pPr>
    </w:p>
    <w:p w:rsidR="00B90AF6" w:rsidRPr="00363555" w:rsidRDefault="00B90AF6" w:rsidP="00363555">
      <w:pPr>
        <w:jc w:val="both"/>
      </w:pPr>
    </w:p>
    <w:p w:rsidR="007F4D74" w:rsidRPr="00363555" w:rsidRDefault="007F4D74" w:rsidP="00363555">
      <w:pPr>
        <w:jc w:val="both"/>
        <w:rPr>
          <w:b/>
        </w:rPr>
      </w:pPr>
    </w:p>
    <w:p w:rsidR="007F4D74" w:rsidRDefault="007F4D74" w:rsidP="00363555">
      <w:pPr>
        <w:jc w:val="both"/>
        <w:rPr>
          <w:sz w:val="26"/>
          <w:szCs w:val="26"/>
        </w:rPr>
      </w:pPr>
    </w:p>
    <w:p w:rsidR="00363555" w:rsidRDefault="00363555">
      <w:pPr>
        <w:jc w:val="both"/>
        <w:rPr>
          <w:sz w:val="26"/>
          <w:szCs w:val="26"/>
        </w:rPr>
      </w:pPr>
    </w:p>
    <w:sectPr w:rsidR="00363555" w:rsidSect="003635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27" w:rsidRDefault="00132627" w:rsidP="00D04092">
      <w:r>
        <w:separator/>
      </w:r>
    </w:p>
  </w:endnote>
  <w:endnote w:type="continuationSeparator" w:id="0">
    <w:p w:rsidR="00132627" w:rsidRDefault="00132627" w:rsidP="00D0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ndale Sans UI">
    <w:altName w:val="Arial Unicode MS"/>
    <w:charset w:val="CC"/>
    <w:family w:val="auto"/>
    <w:pitch w:val="variable"/>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1" w:rsidRDefault="00177CD1" w:rsidP="00024355">
    <w:pPr>
      <w:pStyle w:val="a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177CD1" w:rsidRDefault="00177CD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1" w:rsidRPr="008C23F9" w:rsidRDefault="00177CD1" w:rsidP="00024355">
    <w:pPr>
      <w:pStyle w:val="af3"/>
      <w:framePr w:wrap="around" w:vAnchor="text" w:hAnchor="margin" w:xAlign="center" w:y="1"/>
      <w:rPr>
        <w:rStyle w:val="aa"/>
        <w:lang w:val="en-US"/>
      </w:rPr>
    </w:pPr>
  </w:p>
  <w:p w:rsidR="00177CD1" w:rsidRDefault="00177CD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27" w:rsidRDefault="00132627" w:rsidP="00D04092">
      <w:r>
        <w:separator/>
      </w:r>
    </w:p>
  </w:footnote>
  <w:footnote w:type="continuationSeparator" w:id="0">
    <w:p w:rsidR="00132627" w:rsidRDefault="00132627" w:rsidP="00D0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2" w15:restartNumberingAfterBreak="0">
    <w:nsid w:val="004A390C"/>
    <w:multiLevelType w:val="multilevel"/>
    <w:tmpl w:val="6C14D0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062F5A85"/>
    <w:multiLevelType w:val="hybridMultilevel"/>
    <w:tmpl w:val="82B8456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552C75"/>
    <w:multiLevelType w:val="hybridMultilevel"/>
    <w:tmpl w:val="A1F47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D7A7B06"/>
    <w:multiLevelType w:val="multilevel"/>
    <w:tmpl w:val="E2068BCC"/>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15:restartNumberingAfterBreak="0">
    <w:nsid w:val="285575ED"/>
    <w:multiLevelType w:val="hybridMultilevel"/>
    <w:tmpl w:val="CA0224F0"/>
    <w:lvl w:ilvl="0" w:tplc="55A87E98">
      <w:start w:val="2"/>
      <w:numFmt w:val="decimal"/>
      <w:lvlText w:val="%1."/>
      <w:lvlJc w:val="left"/>
      <w:pPr>
        <w:tabs>
          <w:tab w:val="num" w:pos="1080"/>
        </w:tabs>
        <w:ind w:left="1080" w:hanging="360"/>
      </w:pPr>
      <w:rPr>
        <w:rFonts w:hint="default"/>
      </w:rPr>
    </w:lvl>
    <w:lvl w:ilvl="1" w:tplc="06AC456A">
      <w:numFmt w:val="none"/>
      <w:lvlText w:val=""/>
      <w:lvlJc w:val="left"/>
      <w:pPr>
        <w:tabs>
          <w:tab w:val="num" w:pos="360"/>
        </w:tabs>
      </w:pPr>
    </w:lvl>
    <w:lvl w:ilvl="2" w:tplc="85F21ED8">
      <w:numFmt w:val="none"/>
      <w:lvlText w:val=""/>
      <w:lvlJc w:val="left"/>
      <w:pPr>
        <w:tabs>
          <w:tab w:val="num" w:pos="360"/>
        </w:tabs>
      </w:pPr>
    </w:lvl>
    <w:lvl w:ilvl="3" w:tplc="C28E660E">
      <w:numFmt w:val="none"/>
      <w:lvlText w:val=""/>
      <w:lvlJc w:val="left"/>
      <w:pPr>
        <w:tabs>
          <w:tab w:val="num" w:pos="360"/>
        </w:tabs>
      </w:pPr>
    </w:lvl>
    <w:lvl w:ilvl="4" w:tplc="C19E6782">
      <w:numFmt w:val="none"/>
      <w:lvlText w:val=""/>
      <w:lvlJc w:val="left"/>
      <w:pPr>
        <w:tabs>
          <w:tab w:val="num" w:pos="360"/>
        </w:tabs>
      </w:pPr>
    </w:lvl>
    <w:lvl w:ilvl="5" w:tplc="5F84B8EA">
      <w:numFmt w:val="none"/>
      <w:lvlText w:val=""/>
      <w:lvlJc w:val="left"/>
      <w:pPr>
        <w:tabs>
          <w:tab w:val="num" w:pos="360"/>
        </w:tabs>
      </w:pPr>
    </w:lvl>
    <w:lvl w:ilvl="6" w:tplc="5C360630">
      <w:numFmt w:val="none"/>
      <w:lvlText w:val=""/>
      <w:lvlJc w:val="left"/>
      <w:pPr>
        <w:tabs>
          <w:tab w:val="num" w:pos="360"/>
        </w:tabs>
      </w:pPr>
    </w:lvl>
    <w:lvl w:ilvl="7" w:tplc="C61EE46C">
      <w:numFmt w:val="none"/>
      <w:lvlText w:val=""/>
      <w:lvlJc w:val="left"/>
      <w:pPr>
        <w:tabs>
          <w:tab w:val="num" w:pos="360"/>
        </w:tabs>
      </w:pPr>
    </w:lvl>
    <w:lvl w:ilvl="8" w:tplc="A4E8D530">
      <w:numFmt w:val="none"/>
      <w:lvlText w:val=""/>
      <w:lvlJc w:val="left"/>
      <w:pPr>
        <w:tabs>
          <w:tab w:val="num" w:pos="360"/>
        </w:tabs>
      </w:pPr>
    </w:lvl>
  </w:abstractNum>
  <w:abstractNum w:abstractNumId="11" w15:restartNumberingAfterBreak="0">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15:restartNumberingAfterBreak="0">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305C6D"/>
    <w:multiLevelType w:val="hybridMultilevel"/>
    <w:tmpl w:val="20C81F32"/>
    <w:lvl w:ilvl="0" w:tplc="3044189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07F3AED"/>
    <w:multiLevelType w:val="multilevel"/>
    <w:tmpl w:val="AB92A2A0"/>
    <w:lvl w:ilvl="0">
      <w:start w:val="1"/>
      <w:numFmt w:val="decimal"/>
      <w:lvlText w:val="%1."/>
      <w:lvlJc w:val="left"/>
      <w:pPr>
        <w:tabs>
          <w:tab w:val="num" w:pos="1284"/>
        </w:tabs>
        <w:ind w:left="1284" w:hanging="1284"/>
      </w:pPr>
      <w:rPr>
        <w:rFonts w:hint="default"/>
      </w:rPr>
    </w:lvl>
    <w:lvl w:ilvl="1">
      <w:start w:val="1"/>
      <w:numFmt w:val="decimal"/>
      <w:lvlText w:val="%1.%2."/>
      <w:lvlJc w:val="left"/>
      <w:pPr>
        <w:tabs>
          <w:tab w:val="num" w:pos="1554"/>
        </w:tabs>
        <w:ind w:left="1554" w:hanging="1284"/>
      </w:pPr>
      <w:rPr>
        <w:rFonts w:hint="default"/>
      </w:rPr>
    </w:lvl>
    <w:lvl w:ilvl="2">
      <w:start w:val="1"/>
      <w:numFmt w:val="decimal"/>
      <w:lvlText w:val="%1.%2.%3."/>
      <w:lvlJc w:val="left"/>
      <w:pPr>
        <w:tabs>
          <w:tab w:val="num" w:pos="1824"/>
        </w:tabs>
        <w:ind w:left="1824" w:hanging="1284"/>
      </w:pPr>
      <w:rPr>
        <w:rFonts w:hint="default"/>
      </w:rPr>
    </w:lvl>
    <w:lvl w:ilvl="3">
      <w:start w:val="1"/>
      <w:numFmt w:val="decimal"/>
      <w:lvlText w:val="%1.%2.%3.%4."/>
      <w:lvlJc w:val="left"/>
      <w:pPr>
        <w:tabs>
          <w:tab w:val="num" w:pos="2094"/>
        </w:tabs>
        <w:ind w:left="2094" w:hanging="1284"/>
      </w:pPr>
      <w:rPr>
        <w:rFonts w:hint="default"/>
      </w:rPr>
    </w:lvl>
    <w:lvl w:ilvl="4">
      <w:start w:val="1"/>
      <w:numFmt w:val="decimal"/>
      <w:lvlText w:val="%1.%2.%3.%4.%5."/>
      <w:lvlJc w:val="left"/>
      <w:pPr>
        <w:tabs>
          <w:tab w:val="num" w:pos="2364"/>
        </w:tabs>
        <w:ind w:left="2364" w:hanging="1284"/>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09D3724"/>
    <w:multiLevelType w:val="hybridMultilevel"/>
    <w:tmpl w:val="2B687E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305ED7"/>
    <w:multiLevelType w:val="multilevel"/>
    <w:tmpl w:val="3DC2A4A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EF16BD2"/>
    <w:multiLevelType w:val="hybridMultilevel"/>
    <w:tmpl w:val="C5CEEBB4"/>
    <w:lvl w:ilvl="0" w:tplc="98AC75D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48854C52"/>
    <w:multiLevelType w:val="hybridMultilevel"/>
    <w:tmpl w:val="AD4261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C3548B5"/>
    <w:multiLevelType w:val="hybridMultilevel"/>
    <w:tmpl w:val="AA086AD2"/>
    <w:lvl w:ilvl="0" w:tplc="ADA65E4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EB77EB4"/>
    <w:multiLevelType w:val="hybridMultilevel"/>
    <w:tmpl w:val="92040FBA"/>
    <w:lvl w:ilvl="0" w:tplc="08EEF9E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D344DCC"/>
    <w:multiLevelType w:val="hybridMultilevel"/>
    <w:tmpl w:val="1A8A7A58"/>
    <w:lvl w:ilvl="0" w:tplc="9B6E387A">
      <w:start w:val="1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D67DA5"/>
    <w:multiLevelType w:val="hybridMultilevel"/>
    <w:tmpl w:val="AF0E32E0"/>
    <w:lvl w:ilvl="0" w:tplc="3196A4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B0F6FB6"/>
    <w:multiLevelType w:val="hybridMultilevel"/>
    <w:tmpl w:val="BD0E72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6BDE614B"/>
    <w:multiLevelType w:val="multilevel"/>
    <w:tmpl w:val="C270E8A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4" w15:restartNumberingAfterBreak="0">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44F08"/>
    <w:multiLevelType w:val="hybridMultilevel"/>
    <w:tmpl w:val="699E59BA"/>
    <w:lvl w:ilvl="0" w:tplc="D76271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0"/>
  </w:num>
  <w:num w:numId="3">
    <w:abstractNumId w:val="1"/>
  </w:num>
  <w:num w:numId="4">
    <w:abstractNumId w:val="11"/>
  </w:num>
  <w:num w:numId="5">
    <w:abstractNumId w:val="35"/>
  </w:num>
  <w:num w:numId="6">
    <w:abstractNumId w:val="28"/>
  </w:num>
  <w:num w:numId="7">
    <w:abstractNumId w:val="3"/>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num>
  <w:num w:numId="12">
    <w:abstractNumId w:val="37"/>
  </w:num>
  <w:num w:numId="13">
    <w:abstractNumId w:val="12"/>
  </w:num>
  <w:num w:numId="14">
    <w:abstractNumId w:val="7"/>
  </w:num>
  <w:num w:numId="15">
    <w:abstractNumId w:val="20"/>
  </w:num>
  <w:num w:numId="16">
    <w:abstractNumId w:val="31"/>
  </w:num>
  <w:num w:numId="17">
    <w:abstractNumId w:val="6"/>
  </w:num>
  <w:num w:numId="18">
    <w:abstractNumId w:val="15"/>
  </w:num>
  <w:num w:numId="19">
    <w:abstractNumId w:val="19"/>
  </w:num>
  <w:num w:numId="20">
    <w:abstractNumId w:val="33"/>
  </w:num>
  <w:num w:numId="21">
    <w:abstractNumId w:val="10"/>
  </w:num>
  <w:num w:numId="22">
    <w:abstractNumId w:val="27"/>
  </w:num>
  <w:num w:numId="23">
    <w:abstractNumId w:val="2"/>
  </w:num>
  <w:num w:numId="24">
    <w:abstractNumId w:val="18"/>
  </w:num>
  <w:num w:numId="25">
    <w:abstractNumId w:val="14"/>
  </w:num>
  <w:num w:numId="26">
    <w:abstractNumId w:val="13"/>
  </w:num>
  <w:num w:numId="27">
    <w:abstractNumId w:val="34"/>
  </w:num>
  <w:num w:numId="28">
    <w:abstractNumId w:val="4"/>
  </w:num>
  <w:num w:numId="29">
    <w:abstractNumId w:val="22"/>
  </w:num>
  <w:num w:numId="30">
    <w:abstractNumId w:val="26"/>
  </w:num>
  <w:num w:numId="31">
    <w:abstractNumId w:val="23"/>
  </w:num>
  <w:num w:numId="32">
    <w:abstractNumId w:val="16"/>
  </w:num>
  <w:num w:numId="33">
    <w:abstractNumId w:val="5"/>
  </w:num>
  <w:num w:numId="34">
    <w:abstractNumId w:val="39"/>
  </w:num>
  <w:num w:numId="35">
    <w:abstractNumId w:val="30"/>
  </w:num>
  <w:num w:numId="36">
    <w:abstractNumId w:val="25"/>
  </w:num>
  <w:num w:numId="37">
    <w:abstractNumId w:val="36"/>
  </w:num>
  <w:num w:numId="38">
    <w:abstractNumId w:val="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74"/>
    <w:rsid w:val="00015583"/>
    <w:rsid w:val="00024355"/>
    <w:rsid w:val="00026183"/>
    <w:rsid w:val="00043A10"/>
    <w:rsid w:val="0004504D"/>
    <w:rsid w:val="00045203"/>
    <w:rsid w:val="0004562A"/>
    <w:rsid w:val="0004604C"/>
    <w:rsid w:val="0004615C"/>
    <w:rsid w:val="0004726B"/>
    <w:rsid w:val="00051FCE"/>
    <w:rsid w:val="00052458"/>
    <w:rsid w:val="00056DAC"/>
    <w:rsid w:val="00056F15"/>
    <w:rsid w:val="000626F4"/>
    <w:rsid w:val="00067ED6"/>
    <w:rsid w:val="0007575F"/>
    <w:rsid w:val="00077D1E"/>
    <w:rsid w:val="0008443F"/>
    <w:rsid w:val="00087A1B"/>
    <w:rsid w:val="000A0BFB"/>
    <w:rsid w:val="000A579A"/>
    <w:rsid w:val="000B5C13"/>
    <w:rsid w:val="000E0278"/>
    <w:rsid w:val="0011022D"/>
    <w:rsid w:val="00116017"/>
    <w:rsid w:val="00123097"/>
    <w:rsid w:val="00132627"/>
    <w:rsid w:val="00132970"/>
    <w:rsid w:val="001439F6"/>
    <w:rsid w:val="00155EFC"/>
    <w:rsid w:val="00156727"/>
    <w:rsid w:val="00177CD1"/>
    <w:rsid w:val="001A1E96"/>
    <w:rsid w:val="001A46FB"/>
    <w:rsid w:val="001A5863"/>
    <w:rsid w:val="001D44B7"/>
    <w:rsid w:val="00202CDD"/>
    <w:rsid w:val="002040C6"/>
    <w:rsid w:val="00213167"/>
    <w:rsid w:val="00220CDA"/>
    <w:rsid w:val="00232503"/>
    <w:rsid w:val="00245CE8"/>
    <w:rsid w:val="0025309E"/>
    <w:rsid w:val="002663C9"/>
    <w:rsid w:val="002970CA"/>
    <w:rsid w:val="002A1A1C"/>
    <w:rsid w:val="002B745E"/>
    <w:rsid w:val="002B754F"/>
    <w:rsid w:val="002C4D31"/>
    <w:rsid w:val="002C742B"/>
    <w:rsid w:val="002E45B0"/>
    <w:rsid w:val="002E4DE0"/>
    <w:rsid w:val="002F70EB"/>
    <w:rsid w:val="0030505D"/>
    <w:rsid w:val="003379D8"/>
    <w:rsid w:val="003511DD"/>
    <w:rsid w:val="00363555"/>
    <w:rsid w:val="00366E71"/>
    <w:rsid w:val="003709D4"/>
    <w:rsid w:val="00397F63"/>
    <w:rsid w:val="003A48B8"/>
    <w:rsid w:val="003B3CFA"/>
    <w:rsid w:val="003C5779"/>
    <w:rsid w:val="003C6344"/>
    <w:rsid w:val="003E2314"/>
    <w:rsid w:val="003E2DAD"/>
    <w:rsid w:val="003E4493"/>
    <w:rsid w:val="003E4A0F"/>
    <w:rsid w:val="00411544"/>
    <w:rsid w:val="0041750E"/>
    <w:rsid w:val="00422A95"/>
    <w:rsid w:val="00426E3E"/>
    <w:rsid w:val="00430D92"/>
    <w:rsid w:val="0043425E"/>
    <w:rsid w:val="00441EC8"/>
    <w:rsid w:val="004639F6"/>
    <w:rsid w:val="00473110"/>
    <w:rsid w:val="0048182A"/>
    <w:rsid w:val="0049396D"/>
    <w:rsid w:val="00497832"/>
    <w:rsid w:val="004A5D7C"/>
    <w:rsid w:val="004B17BA"/>
    <w:rsid w:val="004B59CF"/>
    <w:rsid w:val="00517C51"/>
    <w:rsid w:val="00522DEB"/>
    <w:rsid w:val="00525B53"/>
    <w:rsid w:val="00536A33"/>
    <w:rsid w:val="0056327E"/>
    <w:rsid w:val="00577572"/>
    <w:rsid w:val="00586365"/>
    <w:rsid w:val="00596710"/>
    <w:rsid w:val="005C3716"/>
    <w:rsid w:val="005C6103"/>
    <w:rsid w:val="005C75DA"/>
    <w:rsid w:val="005D38D8"/>
    <w:rsid w:val="005E0AA2"/>
    <w:rsid w:val="006053C3"/>
    <w:rsid w:val="00606F52"/>
    <w:rsid w:val="0061200B"/>
    <w:rsid w:val="00612620"/>
    <w:rsid w:val="006275E3"/>
    <w:rsid w:val="0062794C"/>
    <w:rsid w:val="00637595"/>
    <w:rsid w:val="0064570B"/>
    <w:rsid w:val="00652B3E"/>
    <w:rsid w:val="00660253"/>
    <w:rsid w:val="00662B2E"/>
    <w:rsid w:val="0067430B"/>
    <w:rsid w:val="00682FC2"/>
    <w:rsid w:val="00686CCB"/>
    <w:rsid w:val="00687BA4"/>
    <w:rsid w:val="006B5B04"/>
    <w:rsid w:val="006F20F4"/>
    <w:rsid w:val="006F4278"/>
    <w:rsid w:val="006F4C26"/>
    <w:rsid w:val="007006F1"/>
    <w:rsid w:val="00727FAE"/>
    <w:rsid w:val="00746E7D"/>
    <w:rsid w:val="00762CC1"/>
    <w:rsid w:val="00767D34"/>
    <w:rsid w:val="00772C09"/>
    <w:rsid w:val="00777012"/>
    <w:rsid w:val="00777454"/>
    <w:rsid w:val="007B2F04"/>
    <w:rsid w:val="007B4444"/>
    <w:rsid w:val="007E17D0"/>
    <w:rsid w:val="007F4D74"/>
    <w:rsid w:val="00806E24"/>
    <w:rsid w:val="0081103C"/>
    <w:rsid w:val="00826065"/>
    <w:rsid w:val="0085325C"/>
    <w:rsid w:val="008652AE"/>
    <w:rsid w:val="008765F6"/>
    <w:rsid w:val="00880A68"/>
    <w:rsid w:val="008C2EE8"/>
    <w:rsid w:val="008D4F3E"/>
    <w:rsid w:val="008D6D00"/>
    <w:rsid w:val="008E33DB"/>
    <w:rsid w:val="008F3495"/>
    <w:rsid w:val="00901046"/>
    <w:rsid w:val="00905589"/>
    <w:rsid w:val="009069D0"/>
    <w:rsid w:val="009161AF"/>
    <w:rsid w:val="00917083"/>
    <w:rsid w:val="0095032C"/>
    <w:rsid w:val="009619EC"/>
    <w:rsid w:val="00974287"/>
    <w:rsid w:val="00996805"/>
    <w:rsid w:val="009A64D2"/>
    <w:rsid w:val="009C2262"/>
    <w:rsid w:val="009C5BB0"/>
    <w:rsid w:val="009E6D17"/>
    <w:rsid w:val="009F349C"/>
    <w:rsid w:val="00A0499D"/>
    <w:rsid w:val="00A05D1E"/>
    <w:rsid w:val="00A14363"/>
    <w:rsid w:val="00A26029"/>
    <w:rsid w:val="00A40453"/>
    <w:rsid w:val="00A80693"/>
    <w:rsid w:val="00A87D07"/>
    <w:rsid w:val="00A9409A"/>
    <w:rsid w:val="00AA3446"/>
    <w:rsid w:val="00AB1EB8"/>
    <w:rsid w:val="00AB385E"/>
    <w:rsid w:val="00AC517C"/>
    <w:rsid w:val="00AF316B"/>
    <w:rsid w:val="00AF3A50"/>
    <w:rsid w:val="00B01923"/>
    <w:rsid w:val="00B019D5"/>
    <w:rsid w:val="00B01BB2"/>
    <w:rsid w:val="00B03B81"/>
    <w:rsid w:val="00B03DF0"/>
    <w:rsid w:val="00B05D20"/>
    <w:rsid w:val="00B36935"/>
    <w:rsid w:val="00B4666A"/>
    <w:rsid w:val="00B63981"/>
    <w:rsid w:val="00B716DA"/>
    <w:rsid w:val="00B73022"/>
    <w:rsid w:val="00B77A8D"/>
    <w:rsid w:val="00B85037"/>
    <w:rsid w:val="00B90AF6"/>
    <w:rsid w:val="00B911CF"/>
    <w:rsid w:val="00B97C98"/>
    <w:rsid w:val="00BA0212"/>
    <w:rsid w:val="00BA0E25"/>
    <w:rsid w:val="00BA11F9"/>
    <w:rsid w:val="00BA550F"/>
    <w:rsid w:val="00BB3E5A"/>
    <w:rsid w:val="00BB73AA"/>
    <w:rsid w:val="00BC4B97"/>
    <w:rsid w:val="00C0194A"/>
    <w:rsid w:val="00C1444C"/>
    <w:rsid w:val="00C2435A"/>
    <w:rsid w:val="00C31045"/>
    <w:rsid w:val="00C3302F"/>
    <w:rsid w:val="00C3365D"/>
    <w:rsid w:val="00C40F85"/>
    <w:rsid w:val="00C519E6"/>
    <w:rsid w:val="00C5475C"/>
    <w:rsid w:val="00C56603"/>
    <w:rsid w:val="00C5798E"/>
    <w:rsid w:val="00C614C1"/>
    <w:rsid w:val="00C65151"/>
    <w:rsid w:val="00C6696A"/>
    <w:rsid w:val="00C66D22"/>
    <w:rsid w:val="00C75334"/>
    <w:rsid w:val="00C80B17"/>
    <w:rsid w:val="00C8559C"/>
    <w:rsid w:val="00C95F0D"/>
    <w:rsid w:val="00CA4623"/>
    <w:rsid w:val="00CA492E"/>
    <w:rsid w:val="00CA5B6D"/>
    <w:rsid w:val="00CA644B"/>
    <w:rsid w:val="00CB3EE2"/>
    <w:rsid w:val="00CC0F23"/>
    <w:rsid w:val="00CC27D4"/>
    <w:rsid w:val="00CD3080"/>
    <w:rsid w:val="00CD36CE"/>
    <w:rsid w:val="00CD5D51"/>
    <w:rsid w:val="00CE59FD"/>
    <w:rsid w:val="00CE72E6"/>
    <w:rsid w:val="00D04092"/>
    <w:rsid w:val="00D14168"/>
    <w:rsid w:val="00D16EC2"/>
    <w:rsid w:val="00D22884"/>
    <w:rsid w:val="00D22CA5"/>
    <w:rsid w:val="00D23767"/>
    <w:rsid w:val="00D37F19"/>
    <w:rsid w:val="00D46AB5"/>
    <w:rsid w:val="00D57C4D"/>
    <w:rsid w:val="00D63696"/>
    <w:rsid w:val="00D733E4"/>
    <w:rsid w:val="00D927E2"/>
    <w:rsid w:val="00D934DB"/>
    <w:rsid w:val="00DA077E"/>
    <w:rsid w:val="00DA3B12"/>
    <w:rsid w:val="00DB1CFF"/>
    <w:rsid w:val="00DB3827"/>
    <w:rsid w:val="00DB41C6"/>
    <w:rsid w:val="00E05C97"/>
    <w:rsid w:val="00E1196A"/>
    <w:rsid w:val="00E16BDB"/>
    <w:rsid w:val="00E20BEA"/>
    <w:rsid w:val="00E219B8"/>
    <w:rsid w:val="00E361BB"/>
    <w:rsid w:val="00E41661"/>
    <w:rsid w:val="00E46D53"/>
    <w:rsid w:val="00E51E73"/>
    <w:rsid w:val="00E54A3B"/>
    <w:rsid w:val="00E70DA5"/>
    <w:rsid w:val="00E8045D"/>
    <w:rsid w:val="00E8423D"/>
    <w:rsid w:val="00E97F0B"/>
    <w:rsid w:val="00EB345D"/>
    <w:rsid w:val="00EB6BF8"/>
    <w:rsid w:val="00EC479A"/>
    <w:rsid w:val="00EE31F6"/>
    <w:rsid w:val="00F053A6"/>
    <w:rsid w:val="00F117A2"/>
    <w:rsid w:val="00F240F3"/>
    <w:rsid w:val="00F31A75"/>
    <w:rsid w:val="00F368F1"/>
    <w:rsid w:val="00F56DF3"/>
    <w:rsid w:val="00F61522"/>
    <w:rsid w:val="00F67F1D"/>
    <w:rsid w:val="00F73DA3"/>
    <w:rsid w:val="00F740E3"/>
    <w:rsid w:val="00F85C56"/>
    <w:rsid w:val="00FD60C1"/>
    <w:rsid w:val="00FD7FE7"/>
    <w:rsid w:val="00FE0B46"/>
    <w:rsid w:val="00FE6F72"/>
    <w:rsid w:val="00FF0470"/>
    <w:rsid w:val="00FF402A"/>
    <w:rsid w:val="00FF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E2CA8"/>
  <w15:docId w15:val="{2948688F-91A1-427A-9CFD-141774E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AF6"/>
    <w:pPr>
      <w:keepNext/>
      <w:numPr>
        <w:numId w:val="2"/>
      </w:numPr>
      <w:suppressAutoHyphens/>
      <w:ind w:left="540" w:hanging="540"/>
      <w:jc w:val="center"/>
      <w:outlineLvl w:val="0"/>
    </w:pPr>
    <w:rPr>
      <w:b/>
      <w:bCs/>
      <w:lang w:eastAsia="ar-SA"/>
    </w:rPr>
  </w:style>
  <w:style w:type="paragraph" w:styleId="2">
    <w:name w:val="heading 2"/>
    <w:basedOn w:val="a"/>
    <w:next w:val="a"/>
    <w:link w:val="20"/>
    <w:qFormat/>
    <w:rsid w:val="00B90AF6"/>
    <w:pPr>
      <w:keepNext/>
      <w:numPr>
        <w:ilvl w:val="1"/>
        <w:numId w:val="2"/>
      </w:numPr>
      <w:suppressAutoHyphens/>
      <w:jc w:val="center"/>
      <w:outlineLvl w:val="1"/>
    </w:pPr>
    <w:rPr>
      <w:b/>
      <w:bCs/>
      <w:sz w:val="26"/>
      <w:lang w:eastAsia="ar-SA"/>
    </w:rPr>
  </w:style>
  <w:style w:type="paragraph" w:styleId="3">
    <w:name w:val="heading 3"/>
    <w:basedOn w:val="a"/>
    <w:next w:val="a"/>
    <w:link w:val="30"/>
    <w:qFormat/>
    <w:rsid w:val="00B90AF6"/>
    <w:pPr>
      <w:keepNext/>
      <w:numPr>
        <w:ilvl w:val="2"/>
        <w:numId w:val="2"/>
      </w:numPr>
      <w:suppressAutoHyphens/>
      <w:spacing w:before="80" w:line="192" w:lineRule="auto"/>
      <w:jc w:val="center"/>
      <w:outlineLvl w:val="2"/>
    </w:pPr>
    <w:rPr>
      <w:b/>
      <w:bCs/>
      <w:color w:val="000000"/>
      <w:sz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B90AF6"/>
    <w:pPr>
      <w:keepNext/>
      <w:numPr>
        <w:ilvl w:val="3"/>
        <w:numId w:val="2"/>
      </w:numPr>
      <w:suppressAutoHyphens/>
      <w:spacing w:before="240" w:after="60"/>
      <w:outlineLvl w:val="3"/>
    </w:pPr>
    <w:rPr>
      <w:b/>
      <w:bCs/>
      <w:sz w:val="28"/>
      <w:szCs w:val="28"/>
      <w:lang w:eastAsia="ar-SA"/>
    </w:rPr>
  </w:style>
  <w:style w:type="paragraph" w:styleId="5">
    <w:name w:val="heading 5"/>
    <w:basedOn w:val="a"/>
    <w:next w:val="a"/>
    <w:link w:val="50"/>
    <w:qFormat/>
    <w:rsid w:val="00B90AF6"/>
    <w:pPr>
      <w:suppressAutoHyphens/>
      <w:spacing w:before="240" w:after="60"/>
      <w:outlineLvl w:val="4"/>
    </w:pPr>
    <w:rPr>
      <w:b/>
      <w:bCs/>
      <w:i/>
      <w:iCs/>
      <w:sz w:val="26"/>
      <w:szCs w:val="26"/>
      <w:lang w:eastAsia="ar-SA"/>
    </w:rPr>
  </w:style>
  <w:style w:type="paragraph" w:styleId="6">
    <w:name w:val="heading 6"/>
    <w:basedOn w:val="a"/>
    <w:next w:val="a"/>
    <w:link w:val="60"/>
    <w:qFormat/>
    <w:rsid w:val="00B90AF6"/>
    <w:pPr>
      <w:spacing w:before="240" w:after="60"/>
      <w:outlineLvl w:val="5"/>
    </w:pPr>
    <w:rPr>
      <w:b/>
      <w:bCs/>
      <w:sz w:val="22"/>
      <w:szCs w:val="22"/>
    </w:rPr>
  </w:style>
  <w:style w:type="paragraph" w:styleId="7">
    <w:name w:val="heading 7"/>
    <w:aliases w:val="Шапка1"/>
    <w:basedOn w:val="a"/>
    <w:next w:val="a"/>
    <w:link w:val="70"/>
    <w:qFormat/>
    <w:rsid w:val="00B90AF6"/>
    <w:pPr>
      <w:widowControl w:val="0"/>
      <w:autoSpaceDE w:val="0"/>
      <w:autoSpaceDN w:val="0"/>
      <w:adjustRightInd w:val="0"/>
      <w:spacing w:before="240" w:after="60"/>
      <w:ind w:firstLine="720"/>
      <w:jc w:val="both"/>
      <w:outlineLvl w:val="6"/>
    </w:pPr>
  </w:style>
  <w:style w:type="paragraph" w:styleId="8">
    <w:name w:val="heading 8"/>
    <w:basedOn w:val="a"/>
    <w:next w:val="a"/>
    <w:link w:val="80"/>
    <w:unhideWhenUsed/>
    <w:qFormat/>
    <w:rsid w:val="00B90AF6"/>
    <w:pPr>
      <w:suppressAutoHyphens/>
      <w:spacing w:before="240" w:after="60"/>
      <w:outlineLvl w:val="7"/>
    </w:pPr>
    <w:rPr>
      <w:rFonts w:ascii="Calibri" w:hAnsi="Calibri"/>
      <w:i/>
      <w:iCs/>
      <w:lang w:eastAsia="ar-SA"/>
    </w:rPr>
  </w:style>
  <w:style w:type="paragraph" w:styleId="9">
    <w:name w:val="heading 9"/>
    <w:basedOn w:val="a"/>
    <w:next w:val="a"/>
    <w:link w:val="90"/>
    <w:unhideWhenUsed/>
    <w:qFormat/>
    <w:rsid w:val="00B90AF6"/>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7F4D74"/>
    <w:pPr>
      <w:spacing w:after="120" w:line="480" w:lineRule="auto"/>
      <w:ind w:left="283"/>
    </w:pPr>
  </w:style>
  <w:style w:type="character" w:customStyle="1" w:styleId="22">
    <w:name w:val="Основной текст с отступом 2 Знак"/>
    <w:basedOn w:val="a0"/>
    <w:link w:val="21"/>
    <w:rsid w:val="007F4D74"/>
    <w:rPr>
      <w:rFonts w:ascii="Times New Roman" w:eastAsia="Times New Roman" w:hAnsi="Times New Roman" w:cs="Times New Roman"/>
      <w:sz w:val="24"/>
      <w:szCs w:val="24"/>
      <w:lang w:eastAsia="ru-RU"/>
    </w:rPr>
  </w:style>
  <w:style w:type="paragraph" w:customStyle="1" w:styleId="ConsPlusTitle">
    <w:name w:val="ConsPlusTitle"/>
    <w:rsid w:val="007F4D74"/>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1"/>
    <w:qFormat/>
    <w:rsid w:val="0004604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B90AF6"/>
    <w:pPr>
      <w:spacing w:after="120"/>
    </w:pPr>
  </w:style>
  <w:style w:type="character" w:customStyle="1" w:styleId="a5">
    <w:name w:val="Основной текст Знак"/>
    <w:basedOn w:val="a0"/>
    <w:link w:val="a4"/>
    <w:rsid w:val="00B90AF6"/>
    <w:rPr>
      <w:rFonts w:ascii="Times New Roman" w:eastAsia="Times New Roman" w:hAnsi="Times New Roman" w:cs="Times New Roman"/>
      <w:sz w:val="24"/>
      <w:szCs w:val="24"/>
      <w:lang w:eastAsia="ru-RU"/>
    </w:rPr>
  </w:style>
  <w:style w:type="paragraph" w:styleId="23">
    <w:name w:val="Body Text 2"/>
    <w:basedOn w:val="a"/>
    <w:link w:val="24"/>
    <w:unhideWhenUsed/>
    <w:rsid w:val="00B90AF6"/>
    <w:pPr>
      <w:spacing w:after="120" w:line="480" w:lineRule="auto"/>
    </w:pPr>
  </w:style>
  <w:style w:type="character" w:customStyle="1" w:styleId="24">
    <w:name w:val="Основной текст 2 Знак"/>
    <w:basedOn w:val="a0"/>
    <w:link w:val="23"/>
    <w:rsid w:val="00B90AF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0AF6"/>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B90AF6"/>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B90AF6"/>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B90AF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90AF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90AF6"/>
    <w:rPr>
      <w:rFonts w:ascii="Times New Roman" w:eastAsia="Times New Roman" w:hAnsi="Times New Roman" w:cs="Times New Roman"/>
      <w:b/>
      <w:bCs/>
      <w:lang w:eastAsia="ru-RU"/>
    </w:rPr>
  </w:style>
  <w:style w:type="character" w:customStyle="1" w:styleId="70">
    <w:name w:val="Заголовок 7 Знак"/>
    <w:aliases w:val="Шапка1 Знак"/>
    <w:basedOn w:val="a0"/>
    <w:link w:val="7"/>
    <w:rsid w:val="00B90A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90AF6"/>
    <w:rPr>
      <w:rFonts w:ascii="Calibri" w:eastAsia="Times New Roman" w:hAnsi="Calibri" w:cs="Times New Roman"/>
      <w:i/>
      <w:iCs/>
      <w:sz w:val="24"/>
      <w:szCs w:val="24"/>
      <w:lang w:eastAsia="ar-SA"/>
    </w:rPr>
  </w:style>
  <w:style w:type="character" w:customStyle="1" w:styleId="90">
    <w:name w:val="Заголовок 9 Знак"/>
    <w:basedOn w:val="a0"/>
    <w:link w:val="9"/>
    <w:rsid w:val="00B90AF6"/>
    <w:rPr>
      <w:rFonts w:ascii="Cambria" w:eastAsia="Times New Roman" w:hAnsi="Cambria" w:cs="Times New Roman"/>
      <w:lang w:eastAsia="ar-SA"/>
    </w:rPr>
  </w:style>
  <w:style w:type="table" w:styleId="a6">
    <w:name w:val="Table Grid"/>
    <w:basedOn w:val="a1"/>
    <w:uiPriority w:val="59"/>
    <w:rsid w:val="00B90A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90AF6"/>
    <w:pPr>
      <w:spacing w:before="100" w:beforeAutospacing="1" w:after="100" w:afterAutospacing="1"/>
    </w:pPr>
  </w:style>
  <w:style w:type="character" w:customStyle="1" w:styleId="apple-converted-space">
    <w:name w:val="apple-converted-space"/>
    <w:basedOn w:val="a0"/>
    <w:rsid w:val="00B90AF6"/>
  </w:style>
  <w:style w:type="paragraph" w:customStyle="1" w:styleId="a8">
    <w:name w:val="Знак Знак Знак Знак"/>
    <w:basedOn w:val="a"/>
    <w:rsid w:val="00B90AF6"/>
    <w:pPr>
      <w:widowControl w:val="0"/>
      <w:adjustRightInd w:val="0"/>
      <w:spacing w:after="160" w:line="240" w:lineRule="exact"/>
      <w:jc w:val="right"/>
    </w:pPr>
    <w:rPr>
      <w:sz w:val="20"/>
      <w:szCs w:val="20"/>
      <w:lang w:val="en-GB" w:eastAsia="en-US"/>
    </w:rPr>
  </w:style>
  <w:style w:type="character" w:customStyle="1" w:styleId="WW8Num1z0">
    <w:name w:val="WW8Num1z0"/>
    <w:rsid w:val="00B90AF6"/>
    <w:rPr>
      <w:rFonts w:ascii="Times New Roman" w:eastAsia="Times New Roman" w:hAnsi="Times New Roman" w:cs="Times New Roman"/>
    </w:rPr>
  </w:style>
  <w:style w:type="character" w:customStyle="1" w:styleId="WW8Num1z1">
    <w:name w:val="WW8Num1z1"/>
    <w:rsid w:val="00B90AF6"/>
    <w:rPr>
      <w:rFonts w:ascii="Courier New" w:hAnsi="Courier New"/>
    </w:rPr>
  </w:style>
  <w:style w:type="character" w:customStyle="1" w:styleId="WW8Num1z2">
    <w:name w:val="WW8Num1z2"/>
    <w:rsid w:val="00B90AF6"/>
    <w:rPr>
      <w:rFonts w:ascii="Wingdings" w:hAnsi="Wingdings"/>
    </w:rPr>
  </w:style>
  <w:style w:type="character" w:customStyle="1" w:styleId="WW8Num1z3">
    <w:name w:val="WW8Num1z3"/>
    <w:rsid w:val="00B90AF6"/>
    <w:rPr>
      <w:rFonts w:ascii="Symbol" w:hAnsi="Symbol"/>
    </w:rPr>
  </w:style>
  <w:style w:type="character" w:customStyle="1" w:styleId="WW8Num6z0">
    <w:name w:val="WW8Num6z0"/>
    <w:rsid w:val="00B90AF6"/>
    <w:rPr>
      <w:rFonts w:ascii="Times New Roman" w:eastAsia="Times New Roman" w:hAnsi="Times New Roman" w:cs="Times New Roman"/>
    </w:rPr>
  </w:style>
  <w:style w:type="character" w:customStyle="1" w:styleId="WW8Num6z1">
    <w:name w:val="WW8Num6z1"/>
    <w:rsid w:val="00B90AF6"/>
    <w:rPr>
      <w:rFonts w:ascii="Courier New" w:hAnsi="Courier New"/>
    </w:rPr>
  </w:style>
  <w:style w:type="character" w:customStyle="1" w:styleId="WW8Num6z2">
    <w:name w:val="WW8Num6z2"/>
    <w:rsid w:val="00B90AF6"/>
    <w:rPr>
      <w:rFonts w:ascii="Wingdings" w:hAnsi="Wingdings"/>
    </w:rPr>
  </w:style>
  <w:style w:type="character" w:customStyle="1" w:styleId="WW8Num6z3">
    <w:name w:val="WW8Num6z3"/>
    <w:rsid w:val="00B90AF6"/>
    <w:rPr>
      <w:rFonts w:ascii="Symbol" w:hAnsi="Symbol"/>
    </w:rPr>
  </w:style>
  <w:style w:type="character" w:customStyle="1" w:styleId="WW8Num10z0">
    <w:name w:val="WW8Num10z0"/>
    <w:rsid w:val="00B90AF6"/>
    <w:rPr>
      <w:rFonts w:ascii="Times New Roman" w:hAnsi="Times New Roman" w:cs="Times New Roman"/>
    </w:rPr>
  </w:style>
  <w:style w:type="character" w:customStyle="1" w:styleId="11">
    <w:name w:val="Основной шрифт абзаца1"/>
    <w:rsid w:val="00B90AF6"/>
  </w:style>
  <w:style w:type="character" w:customStyle="1" w:styleId="a9">
    <w:name w:val="Цветовое выделение"/>
    <w:rsid w:val="00B90AF6"/>
    <w:rPr>
      <w:b/>
      <w:bCs/>
      <w:color w:val="000080"/>
    </w:rPr>
  </w:style>
  <w:style w:type="character" w:styleId="aa">
    <w:name w:val="page number"/>
    <w:basedOn w:val="11"/>
    <w:rsid w:val="00B90AF6"/>
  </w:style>
  <w:style w:type="paragraph" w:customStyle="1" w:styleId="12">
    <w:name w:val="Заголовок1"/>
    <w:basedOn w:val="a"/>
    <w:next w:val="a4"/>
    <w:rsid w:val="00B90AF6"/>
    <w:pPr>
      <w:keepNext/>
      <w:suppressAutoHyphens/>
      <w:spacing w:before="240" w:after="120"/>
    </w:pPr>
    <w:rPr>
      <w:rFonts w:ascii="Arial" w:eastAsia="Arial Unicode MS" w:hAnsi="Arial" w:cs="Tahoma"/>
      <w:sz w:val="28"/>
      <w:szCs w:val="28"/>
      <w:lang w:eastAsia="ar-SA"/>
    </w:rPr>
  </w:style>
  <w:style w:type="paragraph" w:styleId="ab">
    <w:name w:val="List"/>
    <w:basedOn w:val="a4"/>
    <w:rsid w:val="00B90AF6"/>
    <w:pPr>
      <w:suppressAutoHyphens/>
    </w:pPr>
    <w:rPr>
      <w:rFonts w:cs="Tahoma"/>
      <w:lang w:eastAsia="ar-SA"/>
    </w:rPr>
  </w:style>
  <w:style w:type="paragraph" w:customStyle="1" w:styleId="13">
    <w:name w:val="Название1"/>
    <w:basedOn w:val="a"/>
    <w:rsid w:val="00B90AF6"/>
    <w:pPr>
      <w:suppressLineNumbers/>
      <w:suppressAutoHyphens/>
      <w:spacing w:before="120" w:after="120"/>
    </w:pPr>
    <w:rPr>
      <w:rFonts w:cs="Tahoma"/>
      <w:i/>
      <w:iCs/>
      <w:lang w:eastAsia="ar-SA"/>
    </w:rPr>
  </w:style>
  <w:style w:type="paragraph" w:customStyle="1" w:styleId="14">
    <w:name w:val="Указатель1"/>
    <w:basedOn w:val="a"/>
    <w:rsid w:val="00B90AF6"/>
    <w:pPr>
      <w:suppressLineNumbers/>
      <w:suppressAutoHyphens/>
    </w:pPr>
    <w:rPr>
      <w:rFonts w:cs="Tahoma"/>
      <w:lang w:eastAsia="ar-SA"/>
    </w:rPr>
  </w:style>
  <w:style w:type="paragraph" w:customStyle="1" w:styleId="ac">
    <w:name w:val="Таблицы (моноширинный)"/>
    <w:basedOn w:val="a"/>
    <w:next w:val="a"/>
    <w:rsid w:val="00B90AF6"/>
    <w:pPr>
      <w:suppressAutoHyphens/>
      <w:autoSpaceDE w:val="0"/>
      <w:jc w:val="both"/>
    </w:pPr>
    <w:rPr>
      <w:rFonts w:ascii="Courier New" w:hAnsi="Courier New" w:cs="Courier New"/>
      <w:sz w:val="20"/>
      <w:szCs w:val="20"/>
      <w:lang w:eastAsia="ar-SA"/>
    </w:rPr>
  </w:style>
  <w:style w:type="paragraph" w:styleId="ad">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e"/>
    <w:rsid w:val="00B90AF6"/>
    <w:pPr>
      <w:suppressAutoHyphens/>
      <w:spacing w:line="360" w:lineRule="auto"/>
      <w:ind w:firstLine="720"/>
    </w:pPr>
    <w:rPr>
      <w:color w:val="000000"/>
      <w:lang w:eastAsia="ar-SA"/>
    </w:r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d"/>
    <w:rsid w:val="00B90AF6"/>
    <w:rPr>
      <w:rFonts w:ascii="Times New Roman" w:eastAsia="Times New Roman" w:hAnsi="Times New Roman" w:cs="Times New Roman"/>
      <w:color w:val="000000"/>
      <w:sz w:val="24"/>
      <w:szCs w:val="24"/>
      <w:lang w:eastAsia="ar-SA"/>
    </w:rPr>
  </w:style>
  <w:style w:type="paragraph" w:styleId="af">
    <w:name w:val="header"/>
    <w:aliases w:val="ВерхКолонтитул"/>
    <w:basedOn w:val="a"/>
    <w:link w:val="af0"/>
    <w:uiPriority w:val="99"/>
    <w:rsid w:val="00B90AF6"/>
    <w:pPr>
      <w:tabs>
        <w:tab w:val="center" w:pos="4677"/>
        <w:tab w:val="right" w:pos="9355"/>
      </w:tabs>
      <w:suppressAutoHyphens/>
    </w:pPr>
    <w:rPr>
      <w:lang w:eastAsia="ar-SA"/>
    </w:rPr>
  </w:style>
  <w:style w:type="character" w:customStyle="1" w:styleId="af0">
    <w:name w:val="Верхний колонтитул Знак"/>
    <w:aliases w:val="ВерхКолонтитул Знак"/>
    <w:basedOn w:val="a0"/>
    <w:link w:val="af"/>
    <w:uiPriority w:val="99"/>
    <w:rsid w:val="00B90AF6"/>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90AF6"/>
    <w:pPr>
      <w:suppressAutoHyphens/>
      <w:ind w:firstLine="540"/>
    </w:pPr>
    <w:rPr>
      <w:sz w:val="26"/>
      <w:lang w:eastAsia="ar-SA"/>
    </w:rPr>
  </w:style>
  <w:style w:type="paragraph" w:customStyle="1" w:styleId="31">
    <w:name w:val="Основной текст 31"/>
    <w:basedOn w:val="a"/>
    <w:rsid w:val="00B90AF6"/>
    <w:pPr>
      <w:suppressAutoHyphens/>
      <w:spacing w:after="120"/>
    </w:pPr>
    <w:rPr>
      <w:sz w:val="16"/>
      <w:szCs w:val="16"/>
      <w:lang w:eastAsia="ar-SA"/>
    </w:rPr>
  </w:style>
  <w:style w:type="paragraph" w:customStyle="1" w:styleId="af1">
    <w:name w:val="Комментарий"/>
    <w:basedOn w:val="a"/>
    <w:next w:val="a"/>
    <w:rsid w:val="00B90AF6"/>
    <w:pPr>
      <w:suppressAutoHyphens/>
      <w:autoSpaceDE w:val="0"/>
      <w:ind w:left="170"/>
      <w:jc w:val="both"/>
    </w:pPr>
    <w:rPr>
      <w:rFonts w:ascii="Arial" w:hAnsi="Arial" w:cs="Arial"/>
      <w:i/>
      <w:iCs/>
      <w:color w:val="800080"/>
      <w:sz w:val="20"/>
      <w:szCs w:val="20"/>
      <w:lang w:eastAsia="ar-SA"/>
    </w:rPr>
  </w:style>
  <w:style w:type="paragraph" w:customStyle="1" w:styleId="af2">
    <w:name w:val="Заголовок статьи"/>
    <w:basedOn w:val="a"/>
    <w:next w:val="a"/>
    <w:rsid w:val="00B90AF6"/>
    <w:pPr>
      <w:suppressAutoHyphens/>
      <w:autoSpaceDE w:val="0"/>
      <w:ind w:left="1612" w:hanging="892"/>
      <w:jc w:val="both"/>
    </w:pPr>
    <w:rPr>
      <w:rFonts w:ascii="Arial" w:hAnsi="Arial" w:cs="Arial"/>
      <w:sz w:val="20"/>
      <w:szCs w:val="20"/>
      <w:lang w:eastAsia="ar-SA"/>
    </w:rPr>
  </w:style>
  <w:style w:type="paragraph" w:styleId="af3">
    <w:name w:val="footer"/>
    <w:basedOn w:val="a"/>
    <w:link w:val="af4"/>
    <w:uiPriority w:val="99"/>
    <w:rsid w:val="00B90AF6"/>
    <w:pPr>
      <w:tabs>
        <w:tab w:val="center" w:pos="4677"/>
        <w:tab w:val="right" w:pos="9355"/>
      </w:tabs>
      <w:suppressAutoHyphens/>
    </w:pPr>
    <w:rPr>
      <w:lang w:eastAsia="ar-SA"/>
    </w:rPr>
  </w:style>
  <w:style w:type="character" w:customStyle="1" w:styleId="af4">
    <w:name w:val="Нижний колонтитул Знак"/>
    <w:basedOn w:val="a0"/>
    <w:link w:val="af3"/>
    <w:uiPriority w:val="99"/>
    <w:rsid w:val="00B90AF6"/>
    <w:rPr>
      <w:rFonts w:ascii="Times New Roman" w:eastAsia="Times New Roman" w:hAnsi="Times New Roman" w:cs="Times New Roman"/>
      <w:sz w:val="24"/>
      <w:szCs w:val="24"/>
      <w:lang w:eastAsia="ar-SA"/>
    </w:rPr>
  </w:style>
  <w:style w:type="paragraph" w:customStyle="1" w:styleId="211">
    <w:name w:val="Основной текст 21"/>
    <w:basedOn w:val="a"/>
    <w:rsid w:val="00B90AF6"/>
    <w:pPr>
      <w:suppressAutoHyphens/>
      <w:spacing w:after="120" w:line="480" w:lineRule="auto"/>
    </w:pPr>
    <w:rPr>
      <w:lang w:eastAsia="ar-SA"/>
    </w:rPr>
  </w:style>
  <w:style w:type="paragraph" w:customStyle="1" w:styleId="af5">
    <w:name w:val="Содержимое таблицы"/>
    <w:basedOn w:val="a"/>
    <w:rsid w:val="00B90AF6"/>
    <w:pPr>
      <w:suppressLineNumbers/>
      <w:suppressAutoHyphens/>
    </w:pPr>
    <w:rPr>
      <w:lang w:eastAsia="ar-SA"/>
    </w:rPr>
  </w:style>
  <w:style w:type="paragraph" w:customStyle="1" w:styleId="af6">
    <w:name w:val="Заголовок таблицы"/>
    <w:basedOn w:val="af5"/>
    <w:rsid w:val="00B90AF6"/>
    <w:pPr>
      <w:jc w:val="center"/>
    </w:pPr>
    <w:rPr>
      <w:b/>
      <w:bCs/>
    </w:rPr>
  </w:style>
  <w:style w:type="paragraph" w:customStyle="1" w:styleId="af7">
    <w:name w:val="Содержимое врезки"/>
    <w:basedOn w:val="a4"/>
    <w:rsid w:val="00B90AF6"/>
    <w:pPr>
      <w:suppressAutoHyphens/>
    </w:pPr>
    <w:rPr>
      <w:lang w:eastAsia="ar-SA"/>
    </w:rPr>
  </w:style>
  <w:style w:type="paragraph" w:customStyle="1" w:styleId="ConsNormal">
    <w:name w:val="ConsNormal"/>
    <w:rsid w:val="00B90AF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8">
    <w:name w:val="Strong"/>
    <w:basedOn w:val="a0"/>
    <w:qFormat/>
    <w:rsid w:val="00B90AF6"/>
    <w:rPr>
      <w:b/>
      <w:bCs/>
    </w:rPr>
  </w:style>
  <w:style w:type="paragraph" w:customStyle="1" w:styleId="ConsPlusNormal">
    <w:name w:val="ConsPlusNormal"/>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90AF6"/>
    <w:rPr>
      <w:rFonts w:ascii="Courier New" w:eastAsia="Courier New" w:hAnsi="Courier New" w:cs="Courier New"/>
      <w:sz w:val="20"/>
      <w:szCs w:val="20"/>
      <w:lang w:eastAsia="ru-RU"/>
    </w:rPr>
  </w:style>
  <w:style w:type="paragraph" w:styleId="32">
    <w:name w:val="Body Text 3"/>
    <w:basedOn w:val="a"/>
    <w:link w:val="33"/>
    <w:rsid w:val="00B90AF6"/>
    <w:pPr>
      <w:suppressAutoHyphens/>
      <w:spacing w:after="120"/>
    </w:pPr>
    <w:rPr>
      <w:sz w:val="16"/>
      <w:szCs w:val="16"/>
      <w:lang w:eastAsia="ar-SA"/>
    </w:rPr>
  </w:style>
  <w:style w:type="character" w:customStyle="1" w:styleId="33">
    <w:name w:val="Основной текст 3 Знак"/>
    <w:basedOn w:val="a0"/>
    <w:link w:val="32"/>
    <w:rsid w:val="00B90AF6"/>
    <w:rPr>
      <w:rFonts w:ascii="Times New Roman" w:eastAsia="Times New Roman" w:hAnsi="Times New Roman" w:cs="Times New Roman"/>
      <w:sz w:val="16"/>
      <w:szCs w:val="16"/>
      <w:lang w:eastAsia="ar-SA"/>
    </w:rPr>
  </w:style>
  <w:style w:type="paragraph" w:styleId="af9">
    <w:name w:val="caption"/>
    <w:basedOn w:val="a"/>
    <w:next w:val="a"/>
    <w:qFormat/>
    <w:rsid w:val="00B90AF6"/>
    <w:rPr>
      <w:szCs w:val="20"/>
    </w:rPr>
  </w:style>
  <w:style w:type="paragraph" w:styleId="afa">
    <w:name w:val="Title"/>
    <w:basedOn w:val="a"/>
    <w:link w:val="afb"/>
    <w:uiPriority w:val="99"/>
    <w:qFormat/>
    <w:rsid w:val="00B90AF6"/>
    <w:pPr>
      <w:jc w:val="center"/>
    </w:pPr>
    <w:rPr>
      <w:b/>
      <w:bCs/>
      <w:sz w:val="28"/>
    </w:rPr>
  </w:style>
  <w:style w:type="character" w:customStyle="1" w:styleId="afb">
    <w:name w:val="Заголовок Знак"/>
    <w:basedOn w:val="a0"/>
    <w:link w:val="afa"/>
    <w:uiPriority w:val="99"/>
    <w:rsid w:val="00B90AF6"/>
    <w:rPr>
      <w:rFonts w:ascii="Times New Roman" w:eastAsia="Times New Roman" w:hAnsi="Times New Roman" w:cs="Times New Roman"/>
      <w:b/>
      <w:bCs/>
      <w:sz w:val="28"/>
      <w:szCs w:val="24"/>
      <w:lang w:eastAsia="ru-RU"/>
    </w:rPr>
  </w:style>
  <w:style w:type="paragraph" w:styleId="34">
    <w:name w:val="Body Text Indent 3"/>
    <w:basedOn w:val="a"/>
    <w:link w:val="35"/>
    <w:rsid w:val="00B90AF6"/>
    <w:pPr>
      <w:spacing w:after="120"/>
      <w:ind w:left="283"/>
    </w:pPr>
    <w:rPr>
      <w:sz w:val="16"/>
      <w:szCs w:val="16"/>
    </w:rPr>
  </w:style>
  <w:style w:type="character" w:customStyle="1" w:styleId="35">
    <w:name w:val="Основной текст с отступом 3 Знак"/>
    <w:basedOn w:val="a0"/>
    <w:link w:val="34"/>
    <w:rsid w:val="00B90AF6"/>
    <w:rPr>
      <w:rFonts w:ascii="Times New Roman" w:eastAsia="Times New Roman" w:hAnsi="Times New Roman" w:cs="Times New Roman"/>
      <w:sz w:val="16"/>
      <w:szCs w:val="16"/>
      <w:lang w:eastAsia="ru-RU"/>
    </w:rPr>
  </w:style>
  <w:style w:type="character" w:customStyle="1" w:styleId="afc">
    <w:name w:val="Гипертекстовая ссылка"/>
    <w:basedOn w:val="a0"/>
    <w:uiPriority w:val="99"/>
    <w:rsid w:val="00B90AF6"/>
    <w:rPr>
      <w:b/>
      <w:bCs/>
      <w:color w:val="008000"/>
      <w:u w:val="single"/>
    </w:rPr>
  </w:style>
  <w:style w:type="character" w:styleId="afd">
    <w:name w:val="Hyperlink"/>
    <w:basedOn w:val="a0"/>
    <w:rsid w:val="00B90AF6"/>
    <w:rPr>
      <w:color w:val="0000FF"/>
      <w:u w:val="single"/>
    </w:rPr>
  </w:style>
  <w:style w:type="paragraph" w:customStyle="1" w:styleId="afe">
    <w:name w:val="Текст (лев. подпись)"/>
    <w:basedOn w:val="a"/>
    <w:next w:val="a"/>
    <w:rsid w:val="00B90AF6"/>
    <w:pPr>
      <w:widowControl w:val="0"/>
      <w:autoSpaceDE w:val="0"/>
      <w:autoSpaceDN w:val="0"/>
      <w:adjustRightInd w:val="0"/>
    </w:pPr>
    <w:rPr>
      <w:rFonts w:ascii="Arial" w:hAnsi="Arial" w:cs="Arial"/>
      <w:sz w:val="20"/>
      <w:szCs w:val="20"/>
    </w:rPr>
  </w:style>
  <w:style w:type="paragraph" w:customStyle="1" w:styleId="aff">
    <w:name w:val="Текст (прав. подпись)"/>
    <w:basedOn w:val="a"/>
    <w:next w:val="a"/>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w:basedOn w:val="a"/>
    <w:rsid w:val="00B90AF6"/>
    <w:pPr>
      <w:spacing w:after="160" w:line="240" w:lineRule="exact"/>
    </w:pPr>
    <w:rPr>
      <w:rFonts w:ascii="Verdana" w:hAnsi="Verdana"/>
      <w:sz w:val="20"/>
      <w:szCs w:val="20"/>
      <w:lang w:val="en-US" w:eastAsia="en-US"/>
    </w:rPr>
  </w:style>
  <w:style w:type="paragraph" w:customStyle="1" w:styleId="text">
    <w:name w:val="text"/>
    <w:basedOn w:val="a"/>
    <w:rsid w:val="00B90AF6"/>
    <w:pPr>
      <w:ind w:firstLine="567"/>
      <w:jc w:val="both"/>
    </w:pPr>
    <w:rPr>
      <w:rFonts w:ascii="Arial" w:hAnsi="Arial" w:cs="Arial"/>
    </w:rPr>
  </w:style>
  <w:style w:type="paragraph" w:customStyle="1" w:styleId="15">
    <w:name w:val="Цитата1"/>
    <w:basedOn w:val="a"/>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ostbody1">
    <w:name w:val="postbody1"/>
    <w:basedOn w:val="a0"/>
    <w:rsid w:val="00B90AF6"/>
    <w:rPr>
      <w:sz w:val="18"/>
      <w:szCs w:val="18"/>
    </w:rPr>
  </w:style>
  <w:style w:type="paragraph" w:styleId="aff1">
    <w:name w:val="Subtitle"/>
    <w:basedOn w:val="12"/>
    <w:next w:val="a4"/>
    <w:link w:val="aff2"/>
    <w:qFormat/>
    <w:rsid w:val="00B90AF6"/>
    <w:pPr>
      <w:ind w:firstLine="397"/>
      <w:jc w:val="center"/>
    </w:pPr>
    <w:rPr>
      <w:rFonts w:eastAsia="Lucida Sans Unicode"/>
      <w:i/>
      <w:iCs/>
    </w:rPr>
  </w:style>
  <w:style w:type="character" w:customStyle="1" w:styleId="aff2">
    <w:name w:val="Подзаголовок Знак"/>
    <w:basedOn w:val="a0"/>
    <w:link w:val="aff1"/>
    <w:rsid w:val="00B90AF6"/>
    <w:rPr>
      <w:rFonts w:ascii="Arial" w:eastAsia="Lucida Sans Unicode" w:hAnsi="Arial" w:cs="Tahoma"/>
      <w:i/>
      <w:iCs/>
      <w:sz w:val="28"/>
      <w:szCs w:val="28"/>
      <w:lang w:eastAsia="ar-SA"/>
    </w:rPr>
  </w:style>
  <w:style w:type="paragraph" w:styleId="16">
    <w:name w:val="index 1"/>
    <w:basedOn w:val="a"/>
    <w:next w:val="a"/>
    <w:autoRedefine/>
    <w:semiHidden/>
    <w:rsid w:val="00B90AF6"/>
    <w:pPr>
      <w:suppressAutoHyphens/>
      <w:ind w:left="240" w:hanging="240"/>
    </w:pPr>
    <w:rPr>
      <w:lang w:eastAsia="ar-SA"/>
    </w:rPr>
  </w:style>
  <w:style w:type="paragraph" w:styleId="aff3">
    <w:name w:val="index heading"/>
    <w:basedOn w:val="a"/>
    <w:semiHidden/>
    <w:rsid w:val="00B90AF6"/>
    <w:pPr>
      <w:suppressLineNumbers/>
      <w:suppressAutoHyphens/>
      <w:ind w:firstLine="397"/>
      <w:jc w:val="both"/>
    </w:pPr>
    <w:rPr>
      <w:rFonts w:cs="Tahoma"/>
      <w:sz w:val="20"/>
      <w:szCs w:val="20"/>
      <w:lang w:eastAsia="ar-SA"/>
    </w:rPr>
  </w:style>
  <w:style w:type="paragraph" w:styleId="aff4">
    <w:name w:val="Balloon Text"/>
    <w:basedOn w:val="a"/>
    <w:link w:val="aff5"/>
    <w:uiPriority w:val="99"/>
    <w:rsid w:val="00B90AF6"/>
    <w:pPr>
      <w:suppressAutoHyphens/>
      <w:ind w:firstLine="397"/>
      <w:jc w:val="both"/>
    </w:pPr>
    <w:rPr>
      <w:rFonts w:ascii="Tahoma" w:hAnsi="Tahoma" w:cs="Tahoma"/>
      <w:sz w:val="16"/>
      <w:szCs w:val="16"/>
      <w:lang w:eastAsia="ar-SA"/>
    </w:rPr>
  </w:style>
  <w:style w:type="character" w:customStyle="1" w:styleId="aff5">
    <w:name w:val="Текст выноски Знак"/>
    <w:basedOn w:val="a0"/>
    <w:link w:val="aff4"/>
    <w:uiPriority w:val="99"/>
    <w:rsid w:val="00B90AF6"/>
    <w:rPr>
      <w:rFonts w:ascii="Tahoma" w:eastAsia="Times New Roman" w:hAnsi="Tahoma" w:cs="Tahoma"/>
      <w:sz w:val="16"/>
      <w:szCs w:val="16"/>
      <w:lang w:eastAsia="ar-SA"/>
    </w:rPr>
  </w:style>
  <w:style w:type="paragraph" w:customStyle="1" w:styleId="aff6">
    <w:name w:val="Содержимое списка"/>
    <w:basedOn w:val="a"/>
    <w:rsid w:val="00B90AF6"/>
    <w:pPr>
      <w:suppressAutoHyphens/>
      <w:ind w:left="567" w:firstLine="397"/>
      <w:jc w:val="both"/>
    </w:pPr>
    <w:rPr>
      <w:sz w:val="20"/>
      <w:szCs w:val="20"/>
      <w:lang w:eastAsia="ar-SA"/>
    </w:rPr>
  </w:style>
  <w:style w:type="paragraph" w:customStyle="1" w:styleId="310">
    <w:name w:val="Основной текст с отступом 31"/>
    <w:basedOn w:val="a"/>
    <w:rsid w:val="00B90AF6"/>
    <w:pPr>
      <w:tabs>
        <w:tab w:val="left" w:pos="709"/>
      </w:tabs>
      <w:suppressAutoHyphens/>
      <w:ind w:firstLine="709"/>
      <w:jc w:val="both"/>
    </w:pPr>
    <w:rPr>
      <w:rFonts w:ascii="TimesET" w:eastAsia="TimesET" w:hAnsi="TimesET"/>
      <w:szCs w:val="20"/>
      <w:lang w:eastAsia="ar-SA"/>
    </w:rPr>
  </w:style>
  <w:style w:type="paragraph" w:customStyle="1" w:styleId="aff7">
    <w:name w:val="Готовый"/>
    <w:basedOn w:val="a"/>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9"/>
    <w:semiHidden/>
    <w:rsid w:val="00B90AF6"/>
    <w:pPr>
      <w:suppressAutoHyphens/>
      <w:ind w:firstLine="709"/>
      <w:jc w:val="both"/>
    </w:pPr>
    <w:rPr>
      <w:sz w:val="20"/>
      <w:szCs w:val="20"/>
      <w:lang w:eastAsia="ar-SA"/>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8"/>
    <w:semiHidden/>
    <w:rsid w:val="00B90AF6"/>
    <w:rPr>
      <w:rFonts w:ascii="Times New Roman" w:eastAsia="Times New Roman" w:hAnsi="Times New Roman" w:cs="Times New Roman"/>
      <w:sz w:val="20"/>
      <w:szCs w:val="20"/>
      <w:lang w:eastAsia="ar-SA"/>
    </w:rPr>
  </w:style>
  <w:style w:type="paragraph" w:customStyle="1" w:styleId="ConsTitle">
    <w:name w:val="ConsTitle"/>
    <w:rsid w:val="00B90AF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7">
    <w:name w:val="Основной текст1"/>
    <w:basedOn w:val="a"/>
    <w:rsid w:val="00B90AF6"/>
    <w:pPr>
      <w:widowControl w:val="0"/>
      <w:suppressAutoHyphens/>
      <w:ind w:firstLine="709"/>
      <w:jc w:val="both"/>
    </w:pPr>
    <w:rPr>
      <w:szCs w:val="20"/>
      <w:lang w:eastAsia="ar-SA"/>
    </w:rPr>
  </w:style>
  <w:style w:type="paragraph" w:customStyle="1" w:styleId="0">
    <w:name w:val="Заголовок 0"/>
    <w:basedOn w:val="1"/>
    <w:rsid w:val="00B90AF6"/>
    <w:pPr>
      <w:numPr>
        <w:numId w:val="0"/>
      </w:numPr>
    </w:pPr>
    <w:rPr>
      <w:b w:val="0"/>
      <w:bCs w:val="0"/>
      <w:caps/>
    </w:rPr>
  </w:style>
  <w:style w:type="paragraph" w:customStyle="1" w:styleId="Iauiue2">
    <w:name w:val="Iau?iue2"/>
    <w:rsid w:val="00B90AF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a">
    <w:name w:val="Ñòèëü"/>
    <w:rsid w:val="00B90AF6"/>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b">
    <w:name w:val="Îáû÷íûé"/>
    <w:rsid w:val="00B90AF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B90AF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5">
    <w:name w:val="Îñíîâíîé òåêñò 2"/>
    <w:basedOn w:val="affb"/>
    <w:rsid w:val="00B90AF6"/>
    <w:pPr>
      <w:ind w:firstLine="720"/>
      <w:jc w:val="both"/>
    </w:pPr>
    <w:rPr>
      <w:b/>
      <w:color w:val="000000"/>
      <w:sz w:val="24"/>
      <w:lang w:val="en-US"/>
    </w:rPr>
  </w:style>
  <w:style w:type="paragraph" w:customStyle="1" w:styleId="26">
    <w:name w:val="Îñíîâíîé òåêñò ñ îòñòóïîì 2"/>
    <w:basedOn w:val="affb"/>
    <w:rsid w:val="00B90AF6"/>
    <w:pPr>
      <w:ind w:left="720"/>
      <w:jc w:val="both"/>
    </w:pPr>
    <w:rPr>
      <w:color w:val="000000"/>
      <w:sz w:val="24"/>
      <w:lang w:val="en-US"/>
    </w:rPr>
  </w:style>
  <w:style w:type="paragraph" w:customStyle="1" w:styleId="18">
    <w:name w:val="çàãîëîâîê 1"/>
    <w:basedOn w:val="affb"/>
    <w:next w:val="affb"/>
    <w:rsid w:val="00B90AF6"/>
    <w:pPr>
      <w:keepNext/>
    </w:pPr>
  </w:style>
  <w:style w:type="paragraph" w:customStyle="1" w:styleId="36">
    <w:name w:val="Îñíîâíîé òåêñò ñ îòñòóïîì 3"/>
    <w:basedOn w:val="affb"/>
    <w:rsid w:val="00B90AF6"/>
    <w:pPr>
      <w:ind w:firstLine="567"/>
      <w:jc w:val="both"/>
    </w:pPr>
    <w:rPr>
      <w:rFonts w:ascii="Peterburg" w:hAnsi="Peterburg"/>
      <w:b/>
      <w:i/>
      <w:sz w:val="24"/>
    </w:rPr>
  </w:style>
  <w:style w:type="paragraph" w:customStyle="1" w:styleId="Iniiaiieoaeno">
    <w:name w:val="Iniiaiie oaeno"/>
    <w:basedOn w:val="Iauiue"/>
    <w:rsid w:val="00B90AF6"/>
    <w:pPr>
      <w:widowControl/>
      <w:jc w:val="both"/>
    </w:pPr>
    <w:rPr>
      <w:rFonts w:ascii="Peterburg" w:hAnsi="Peterburg"/>
    </w:rPr>
  </w:style>
  <w:style w:type="paragraph" w:customStyle="1" w:styleId="Iniiaiieoaenonionooiii2">
    <w:name w:val="Iniiaiie oaeno n ionooiii 2"/>
    <w:basedOn w:val="Iauiue"/>
    <w:rsid w:val="00B90AF6"/>
    <w:pPr>
      <w:widowControl/>
      <w:ind w:firstLine="284"/>
      <w:jc w:val="both"/>
    </w:pPr>
    <w:rPr>
      <w:rFonts w:ascii="Peterburg" w:hAnsi="Peterburg"/>
    </w:rPr>
  </w:style>
  <w:style w:type="paragraph" w:customStyle="1" w:styleId="affc">
    <w:name w:val="основной"/>
    <w:basedOn w:val="a"/>
    <w:rsid w:val="00B90AF6"/>
    <w:pPr>
      <w:keepNext/>
      <w:suppressAutoHyphens/>
    </w:pPr>
    <w:rPr>
      <w:szCs w:val="20"/>
      <w:lang w:eastAsia="ar-SA"/>
    </w:rPr>
  </w:style>
  <w:style w:type="paragraph" w:customStyle="1" w:styleId="nienie">
    <w:name w:val="nienie"/>
    <w:basedOn w:val="Iauiue"/>
    <w:rsid w:val="00B90AF6"/>
    <w:pPr>
      <w:keepLines/>
      <w:numPr>
        <w:numId w:val="3"/>
      </w:numPr>
      <w:ind w:left="425"/>
      <w:jc w:val="both"/>
    </w:pPr>
    <w:rPr>
      <w:rFonts w:ascii="Peterburg" w:hAnsi="Peterburg"/>
      <w:sz w:val="24"/>
    </w:rPr>
  </w:style>
  <w:style w:type="paragraph" w:customStyle="1" w:styleId="Iniiaiieoaeno2">
    <w:name w:val="Iniiaiie oaeno 2"/>
    <w:basedOn w:val="a"/>
    <w:rsid w:val="00B90AF6"/>
    <w:pPr>
      <w:widowControl w:val="0"/>
      <w:suppressAutoHyphens/>
      <w:ind w:firstLine="567"/>
      <w:jc w:val="both"/>
    </w:pPr>
    <w:rPr>
      <w:b/>
      <w:color w:val="000000"/>
      <w:szCs w:val="20"/>
      <w:lang w:eastAsia="ar-SA"/>
    </w:rPr>
  </w:style>
  <w:style w:type="paragraph" w:customStyle="1" w:styleId="affd">
    <w:name w:val="Îñíîâíîé òåêñò"/>
    <w:basedOn w:val="affb"/>
    <w:rsid w:val="00B90AF6"/>
    <w:pPr>
      <w:tabs>
        <w:tab w:val="left" w:leader="dot" w:pos="9072"/>
      </w:tabs>
      <w:jc w:val="both"/>
    </w:pPr>
    <w:rPr>
      <w:b/>
      <w:sz w:val="24"/>
    </w:rPr>
  </w:style>
  <w:style w:type="paragraph" w:customStyle="1" w:styleId="caaieiaie2">
    <w:name w:val="caaieiaie 2"/>
    <w:basedOn w:val="Iauiue"/>
    <w:next w:val="Iauiue"/>
    <w:rsid w:val="00B90AF6"/>
    <w:pPr>
      <w:keepNext/>
      <w:keepLines/>
      <w:spacing w:before="240" w:after="60"/>
      <w:jc w:val="center"/>
    </w:pPr>
    <w:rPr>
      <w:rFonts w:ascii="Peterburg" w:hAnsi="Peterburg"/>
      <w:b/>
      <w:sz w:val="24"/>
    </w:rPr>
  </w:style>
  <w:style w:type="paragraph" w:styleId="affe">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
    <w:rsid w:val="00B90AF6"/>
    <w:pPr>
      <w:suppressAutoHyphens/>
    </w:pPr>
    <w:rPr>
      <w:rFonts w:ascii="Courier New" w:hAnsi="Courier New" w:cs="Courier New"/>
      <w:sz w:val="20"/>
      <w:szCs w:val="20"/>
      <w:lang w:eastAsia="ar-SA"/>
    </w:rPr>
  </w:style>
  <w:style w:type="character" w:customStyle="1" w:styleId="afff">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e"/>
    <w:rsid w:val="00B90AF6"/>
    <w:rPr>
      <w:rFonts w:ascii="Courier New" w:eastAsia="Times New Roman" w:hAnsi="Courier New" w:cs="Courier New"/>
      <w:sz w:val="20"/>
      <w:szCs w:val="20"/>
      <w:lang w:eastAsia="ar-SA"/>
    </w:rPr>
  </w:style>
  <w:style w:type="paragraph" w:customStyle="1" w:styleId="19">
    <w:name w:val="Абзац списка1"/>
    <w:basedOn w:val="a"/>
    <w:rsid w:val="00B90AF6"/>
    <w:pPr>
      <w:spacing w:after="200" w:line="276" w:lineRule="auto"/>
      <w:ind w:left="720"/>
    </w:pPr>
    <w:rPr>
      <w:rFonts w:ascii="Calibri" w:eastAsia="Calibri" w:hAnsi="Calibri" w:cs="Calibri"/>
      <w:sz w:val="22"/>
      <w:szCs w:val="22"/>
    </w:rPr>
  </w:style>
  <w:style w:type="character" w:customStyle="1" w:styleId="TextNPA">
    <w:name w:val="Text NPA"/>
    <w:basedOn w:val="a0"/>
    <w:rsid w:val="00B90AF6"/>
    <w:rPr>
      <w:rFonts w:ascii="Times New Roman" w:hAnsi="Times New Roman" w:cs="Times New Roman"/>
      <w:sz w:val="28"/>
      <w:szCs w:val="28"/>
    </w:rPr>
  </w:style>
  <w:style w:type="paragraph" w:styleId="afff0">
    <w:name w:val="List Paragraph"/>
    <w:basedOn w:val="a"/>
    <w:uiPriority w:val="34"/>
    <w:qFormat/>
    <w:rsid w:val="00B90AF6"/>
    <w:pPr>
      <w:ind w:left="720"/>
    </w:pPr>
  </w:style>
  <w:style w:type="paragraph" w:styleId="27">
    <w:name w:val="toc 2"/>
    <w:basedOn w:val="a"/>
    <w:next w:val="a"/>
    <w:autoRedefine/>
    <w:semiHidden/>
    <w:rsid w:val="00B90AF6"/>
    <w:pPr>
      <w:suppressAutoHyphens/>
      <w:ind w:left="240"/>
    </w:pPr>
    <w:rPr>
      <w:lang w:eastAsia="ar-SA"/>
    </w:rPr>
  </w:style>
  <w:style w:type="paragraph" w:styleId="1a">
    <w:name w:val="toc 1"/>
    <w:basedOn w:val="a"/>
    <w:next w:val="a"/>
    <w:autoRedefine/>
    <w:semiHidden/>
    <w:rsid w:val="00B90AF6"/>
    <w:pPr>
      <w:suppressAutoHyphens/>
    </w:pPr>
    <w:rPr>
      <w:lang w:eastAsia="ar-SA"/>
    </w:rPr>
  </w:style>
  <w:style w:type="paragraph" w:customStyle="1" w:styleId="afff1">
    <w:name w:val="Нормальный (таблица)"/>
    <w:basedOn w:val="a"/>
    <w:next w:val="a"/>
    <w:rsid w:val="00B90AF6"/>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B90AF6"/>
    <w:pPr>
      <w:widowControl w:val="0"/>
      <w:autoSpaceDE w:val="0"/>
      <w:autoSpaceDN w:val="0"/>
      <w:adjustRightInd w:val="0"/>
    </w:pPr>
    <w:rPr>
      <w:rFonts w:ascii="Arial" w:hAnsi="Arial" w:cs="Arial"/>
    </w:rPr>
  </w:style>
  <w:style w:type="paragraph" w:customStyle="1" w:styleId="afff3">
    <w:name w:val="Стиль"/>
    <w:rsid w:val="00B90AF6"/>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B90AF6"/>
    <w:rPr>
      <w:rFonts w:ascii="Times New Roman" w:hAnsi="Times New Roman" w:cs="Times New Roman" w:hint="default"/>
      <w:sz w:val="22"/>
      <w:szCs w:val="22"/>
    </w:rPr>
  </w:style>
  <w:style w:type="paragraph" w:customStyle="1" w:styleId="afff4">
    <w:name w:val="Знак Знак Знак Знак"/>
    <w:basedOn w:val="a"/>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B90AF6"/>
    <w:rPr>
      <w:rFonts w:ascii="Times New Roman" w:hAnsi="Times New Roman" w:cs="Times New Roman" w:hint="default"/>
      <w:sz w:val="26"/>
      <w:szCs w:val="26"/>
    </w:rPr>
  </w:style>
  <w:style w:type="paragraph" w:customStyle="1" w:styleId="Style6">
    <w:name w:val="Style6"/>
    <w:basedOn w:val="a"/>
    <w:rsid w:val="00B90AF6"/>
    <w:pPr>
      <w:widowControl w:val="0"/>
      <w:autoSpaceDE w:val="0"/>
      <w:autoSpaceDN w:val="0"/>
      <w:adjustRightInd w:val="0"/>
      <w:spacing w:line="302" w:lineRule="exact"/>
      <w:ind w:firstLine="715"/>
      <w:jc w:val="both"/>
    </w:pPr>
  </w:style>
  <w:style w:type="paragraph" w:customStyle="1" w:styleId="Style5">
    <w:name w:val="Style5"/>
    <w:basedOn w:val="a"/>
    <w:rsid w:val="00B90AF6"/>
    <w:pPr>
      <w:widowControl w:val="0"/>
      <w:autoSpaceDE w:val="0"/>
      <w:autoSpaceDN w:val="0"/>
      <w:adjustRightInd w:val="0"/>
      <w:spacing w:line="295" w:lineRule="exact"/>
      <w:jc w:val="center"/>
    </w:pPr>
  </w:style>
  <w:style w:type="character" w:customStyle="1" w:styleId="FontStyle12">
    <w:name w:val="Font Style12"/>
    <w:basedOn w:val="a0"/>
    <w:rsid w:val="00B90AF6"/>
    <w:rPr>
      <w:rFonts w:ascii="Times New Roman" w:hAnsi="Times New Roman" w:cs="Times New Roman"/>
      <w:b/>
      <w:bCs/>
      <w:sz w:val="26"/>
      <w:szCs w:val="26"/>
    </w:rPr>
  </w:style>
  <w:style w:type="paragraph" w:customStyle="1" w:styleId="Style1">
    <w:name w:val="Style1"/>
    <w:basedOn w:val="a"/>
    <w:rsid w:val="00B90AF6"/>
    <w:pPr>
      <w:widowControl w:val="0"/>
      <w:autoSpaceDE w:val="0"/>
      <w:autoSpaceDN w:val="0"/>
      <w:adjustRightInd w:val="0"/>
    </w:pPr>
  </w:style>
  <w:style w:type="paragraph" w:customStyle="1" w:styleId="Style3">
    <w:name w:val="Style3"/>
    <w:basedOn w:val="a"/>
    <w:rsid w:val="00B90AF6"/>
    <w:pPr>
      <w:widowControl w:val="0"/>
      <w:autoSpaceDE w:val="0"/>
      <w:autoSpaceDN w:val="0"/>
      <w:adjustRightInd w:val="0"/>
    </w:pPr>
  </w:style>
  <w:style w:type="paragraph" w:customStyle="1" w:styleId="Style4">
    <w:name w:val="Style4"/>
    <w:basedOn w:val="a"/>
    <w:rsid w:val="00B90AF6"/>
    <w:pPr>
      <w:widowControl w:val="0"/>
      <w:autoSpaceDE w:val="0"/>
      <w:autoSpaceDN w:val="0"/>
      <w:adjustRightInd w:val="0"/>
    </w:pPr>
  </w:style>
  <w:style w:type="character" w:customStyle="1" w:styleId="afff5">
    <w:name w:val="Основной текст_"/>
    <w:link w:val="1b"/>
    <w:locked/>
    <w:rsid w:val="00B90AF6"/>
    <w:rPr>
      <w:sz w:val="27"/>
      <w:szCs w:val="27"/>
      <w:shd w:val="clear" w:color="auto" w:fill="FFFFFF"/>
    </w:rPr>
  </w:style>
  <w:style w:type="paragraph" w:customStyle="1" w:styleId="1b">
    <w:name w:val="Основной текст1"/>
    <w:basedOn w:val="a"/>
    <w:link w:val="afff5"/>
    <w:rsid w:val="00B90AF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1c">
    <w:name w:val="Абзац списка1"/>
    <w:basedOn w:val="a"/>
    <w:rsid w:val="00B90AF6"/>
    <w:pPr>
      <w:spacing w:after="200" w:line="276" w:lineRule="auto"/>
      <w:ind w:left="720"/>
    </w:pPr>
    <w:rPr>
      <w:rFonts w:ascii="Calibri" w:eastAsia="Calibri" w:hAnsi="Calibri" w:cs="Calibri"/>
      <w:sz w:val="22"/>
      <w:szCs w:val="22"/>
    </w:rPr>
  </w:style>
  <w:style w:type="paragraph" w:customStyle="1" w:styleId="Default">
    <w:name w:val="Default"/>
    <w:rsid w:val="00B90A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Обычный1"/>
    <w:rsid w:val="00B90AF6"/>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aliases w:val="Îñíîâíîé òåêñò 1"/>
    <w:basedOn w:val="a"/>
    <w:rsid w:val="00B90AF6"/>
    <w:pPr>
      <w:overflowPunct w:val="0"/>
      <w:autoSpaceDE w:val="0"/>
      <w:autoSpaceDN w:val="0"/>
      <w:adjustRightInd w:val="0"/>
      <w:ind w:firstLine="709"/>
      <w:jc w:val="both"/>
      <w:textAlignment w:val="baseline"/>
    </w:pPr>
    <w:rPr>
      <w:szCs w:val="20"/>
    </w:rPr>
  </w:style>
  <w:style w:type="paragraph" w:customStyle="1" w:styleId="1e">
    <w:name w:val="Обычный (веб)1"/>
    <w:basedOn w:val="a"/>
    <w:rsid w:val="00B90AF6"/>
    <w:pPr>
      <w:spacing w:before="100" w:after="100"/>
    </w:pPr>
    <w:rPr>
      <w:szCs w:val="20"/>
    </w:rPr>
  </w:style>
  <w:style w:type="paragraph" w:customStyle="1" w:styleId="oaenoniinee">
    <w:name w:val="oaeno niinee"/>
    <w:basedOn w:val="a"/>
    <w:rsid w:val="00B90AF6"/>
    <w:pPr>
      <w:jc w:val="both"/>
    </w:pPr>
    <w:rPr>
      <w:szCs w:val="20"/>
    </w:rPr>
  </w:style>
  <w:style w:type="paragraph" w:styleId="afff6">
    <w:name w:val="Block Text"/>
    <w:basedOn w:val="a"/>
    <w:rsid w:val="00B90AF6"/>
    <w:pPr>
      <w:ind w:left="513" w:right="342" w:firstLine="567"/>
      <w:jc w:val="both"/>
    </w:pPr>
  </w:style>
  <w:style w:type="paragraph" w:customStyle="1" w:styleId="xl63">
    <w:name w:val="xl63"/>
    <w:basedOn w:val="a"/>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8">
    <w:name w:val="Обычный2"/>
    <w:rsid w:val="00B90A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4">
    <w:name w:val="xl2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afff7">
    <w:name w:val="endnote text"/>
    <w:basedOn w:val="a"/>
    <w:link w:val="afff8"/>
    <w:rsid w:val="00B90AF6"/>
    <w:pPr>
      <w:ind w:firstLine="567"/>
      <w:jc w:val="both"/>
    </w:pPr>
    <w:rPr>
      <w:bCs/>
      <w:sz w:val="20"/>
      <w:szCs w:val="20"/>
    </w:rPr>
  </w:style>
  <w:style w:type="character" w:customStyle="1" w:styleId="afff8">
    <w:name w:val="Текст концевой сноски Знак"/>
    <w:basedOn w:val="a0"/>
    <w:link w:val="afff7"/>
    <w:rsid w:val="00B90AF6"/>
    <w:rPr>
      <w:rFonts w:ascii="Times New Roman" w:eastAsia="Times New Roman" w:hAnsi="Times New Roman" w:cs="Times New Roman"/>
      <w:bCs/>
      <w:sz w:val="20"/>
      <w:szCs w:val="20"/>
      <w:lang w:eastAsia="ru-RU"/>
    </w:rPr>
  </w:style>
  <w:style w:type="paragraph" w:customStyle="1" w:styleId="xl33">
    <w:name w:val="xl33"/>
    <w:basedOn w:val="a"/>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1f">
    <w:name w:val="заголовок 1"/>
    <w:basedOn w:val="a"/>
    <w:next w:val="a"/>
    <w:rsid w:val="00B90AF6"/>
    <w:pPr>
      <w:keepNext/>
      <w:widowControl w:val="0"/>
      <w:tabs>
        <w:tab w:val="left" w:pos="4428"/>
      </w:tabs>
      <w:jc w:val="center"/>
    </w:pPr>
    <w:rPr>
      <w:rFonts w:ascii="Wide Latin" w:eastAsia="Wide Latin" w:hAnsi="Wide Latin"/>
      <w:szCs w:val="20"/>
    </w:rPr>
  </w:style>
  <w:style w:type="paragraph" w:customStyle="1" w:styleId="ConsCell">
    <w:name w:val="ConsCell"/>
    <w:rsid w:val="00B90A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f9">
    <w:name w:val="footnote reference"/>
    <w:basedOn w:val="a0"/>
    <w:rsid w:val="00B90AF6"/>
    <w:rPr>
      <w:vertAlign w:val="superscript"/>
    </w:rPr>
  </w:style>
  <w:style w:type="paragraph" w:customStyle="1" w:styleId="afffa">
    <w:name w:val="Таблица Значения"/>
    <w:basedOn w:val="a"/>
    <w:rsid w:val="00B90AF6"/>
    <w:pPr>
      <w:spacing w:before="100"/>
      <w:jc w:val="right"/>
    </w:pPr>
    <w:rPr>
      <w:szCs w:val="20"/>
    </w:rPr>
  </w:style>
  <w:style w:type="character" w:styleId="afffb">
    <w:name w:val="FollowedHyperlink"/>
    <w:basedOn w:val="a0"/>
    <w:rsid w:val="00B90AF6"/>
    <w:rPr>
      <w:color w:val="800080"/>
      <w:u w:val="single"/>
    </w:rPr>
  </w:style>
  <w:style w:type="paragraph" w:styleId="29">
    <w:name w:val="List 2"/>
    <w:basedOn w:val="a"/>
    <w:rsid w:val="00B90AF6"/>
    <w:pPr>
      <w:ind w:left="566" w:hanging="283"/>
      <w:jc w:val="both"/>
    </w:pPr>
  </w:style>
  <w:style w:type="paragraph" w:customStyle="1" w:styleId="311">
    <w:name w:val="Основной текст с отступом 31"/>
    <w:basedOn w:val="a"/>
    <w:link w:val="312"/>
    <w:rsid w:val="00B90AF6"/>
    <w:pPr>
      <w:widowControl w:val="0"/>
      <w:suppressAutoHyphens/>
      <w:ind w:firstLine="433"/>
      <w:jc w:val="both"/>
    </w:pPr>
    <w:rPr>
      <w:rFonts w:ascii="TimesET" w:eastAsia="Andale Sans UI" w:hAnsi="TimesET"/>
      <w:kern w:val="1"/>
      <w:sz w:val="20"/>
      <w:szCs w:val="22"/>
    </w:rPr>
  </w:style>
  <w:style w:type="character" w:customStyle="1" w:styleId="312">
    <w:name w:val="Основной текст с отступом 31 Знак"/>
    <w:basedOn w:val="a0"/>
    <w:link w:val="311"/>
    <w:rsid w:val="00B90AF6"/>
    <w:rPr>
      <w:rFonts w:ascii="TimesET" w:eastAsia="Andale Sans UI" w:hAnsi="TimesET" w:cs="Times New Roman"/>
      <w:kern w:val="1"/>
      <w:sz w:val="20"/>
    </w:rPr>
  </w:style>
  <w:style w:type="character" w:customStyle="1" w:styleId="FontStyle34">
    <w:name w:val="Font Style34"/>
    <w:basedOn w:val="a0"/>
    <w:rsid w:val="00B90AF6"/>
    <w:rPr>
      <w:rFonts w:ascii="Times New Roman" w:hAnsi="Times New Roman" w:cs="Times New Roman"/>
      <w:b/>
      <w:bCs/>
      <w:sz w:val="22"/>
      <w:szCs w:val="22"/>
    </w:rPr>
  </w:style>
  <w:style w:type="character" w:customStyle="1" w:styleId="FontStyle35">
    <w:name w:val="Font Style35"/>
    <w:basedOn w:val="a0"/>
    <w:rsid w:val="00B90AF6"/>
    <w:rPr>
      <w:rFonts w:ascii="Times New Roman" w:hAnsi="Times New Roman" w:cs="Times New Roman"/>
      <w:sz w:val="22"/>
      <w:szCs w:val="22"/>
    </w:rPr>
  </w:style>
  <w:style w:type="paragraph" w:customStyle="1" w:styleId="1f0">
    <w:name w:val="Текст1"/>
    <w:basedOn w:val="a"/>
    <w:rsid w:val="00B90AF6"/>
    <w:pPr>
      <w:suppressAutoHyphens/>
    </w:pPr>
    <w:rPr>
      <w:rFonts w:ascii="Courier New" w:hAnsi="Courier New"/>
      <w:sz w:val="20"/>
      <w:szCs w:val="20"/>
      <w:lang w:eastAsia="ar-SA"/>
    </w:rPr>
  </w:style>
  <w:style w:type="paragraph" w:customStyle="1" w:styleId="212">
    <w:name w:val="Список 21"/>
    <w:basedOn w:val="a"/>
    <w:rsid w:val="00B90AF6"/>
    <w:pPr>
      <w:suppressAutoHyphens/>
      <w:ind w:left="566" w:hanging="283"/>
      <w:jc w:val="both"/>
    </w:pPr>
    <w:rPr>
      <w:lang w:eastAsia="ar-SA"/>
    </w:rPr>
  </w:style>
  <w:style w:type="paragraph" w:customStyle="1" w:styleId="afffc">
    <w:name w:val="a"/>
    <w:basedOn w:val="a"/>
    <w:rsid w:val="00B90AF6"/>
    <w:pPr>
      <w:spacing w:before="100" w:beforeAutospacing="1" w:after="100" w:afterAutospacing="1"/>
    </w:pPr>
  </w:style>
  <w:style w:type="character" w:styleId="afffd">
    <w:name w:val="Emphasis"/>
    <w:basedOn w:val="a0"/>
    <w:qFormat/>
    <w:rsid w:val="00B90AF6"/>
    <w:rPr>
      <w:i/>
      <w:iCs/>
    </w:rPr>
  </w:style>
  <w:style w:type="paragraph" w:customStyle="1" w:styleId="41">
    <w:name w:val="Основной текст4"/>
    <w:basedOn w:val="a"/>
    <w:rsid w:val="00B90AF6"/>
    <w:pPr>
      <w:shd w:val="clear" w:color="auto" w:fill="FFFFFF"/>
      <w:spacing w:line="271" w:lineRule="exact"/>
      <w:jc w:val="both"/>
    </w:pPr>
    <w:rPr>
      <w:sz w:val="18"/>
      <w:szCs w:val="18"/>
      <w:shd w:val="clear" w:color="auto" w:fill="FFFFFF"/>
    </w:rPr>
  </w:style>
  <w:style w:type="paragraph" w:customStyle="1" w:styleId="320">
    <w:name w:val="Основной текст с отступом 32"/>
    <w:basedOn w:val="a"/>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f1">
    <w:name w:val="Знак концевой сноски1"/>
    <w:basedOn w:val="a0"/>
    <w:rsid w:val="00B90AF6"/>
    <w:rPr>
      <w:vertAlign w:val="superscript"/>
    </w:rPr>
  </w:style>
  <w:style w:type="paragraph" w:customStyle="1" w:styleId="xl25">
    <w:name w:val="xl25"/>
    <w:basedOn w:val="a"/>
    <w:rsid w:val="00B90AF6"/>
    <w:pPr>
      <w:pBdr>
        <w:bottom w:val="single" w:sz="4" w:space="0" w:color="auto"/>
        <w:right w:val="single" w:sz="8" w:space="0" w:color="auto"/>
      </w:pBdr>
      <w:spacing w:before="100" w:beforeAutospacing="1" w:after="100" w:afterAutospacing="1"/>
      <w:jc w:val="center"/>
    </w:pPr>
    <w:rPr>
      <w:rFonts w:eastAsia="Arial Unicode MS"/>
    </w:rPr>
  </w:style>
  <w:style w:type="paragraph" w:customStyle="1" w:styleId="xl22">
    <w:name w:val="xl22"/>
    <w:basedOn w:val="a"/>
    <w:rsid w:val="00B90AF6"/>
    <w:pPr>
      <w:spacing w:before="100" w:beforeAutospacing="1" w:after="100" w:afterAutospacing="1"/>
      <w:jc w:val="center"/>
    </w:pPr>
    <w:rPr>
      <w:rFonts w:eastAsia="Arial Unicode MS"/>
      <w:b/>
      <w:bCs/>
    </w:rPr>
  </w:style>
  <w:style w:type="paragraph" w:customStyle="1" w:styleId="ConsPlusNormal0">
    <w:name w:val="ConsPlusNormal Знак"/>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B90AF6"/>
    <w:pPr>
      <w:spacing w:before="100" w:after="100"/>
    </w:pPr>
    <w:rPr>
      <w:noProof/>
      <w:szCs w:val="20"/>
    </w:rPr>
  </w:style>
  <w:style w:type="paragraph" w:customStyle="1" w:styleId="ConsPlusDocList">
    <w:name w:val="ConsPlusDocLis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Постановление"/>
    <w:basedOn w:val="a"/>
    <w:rsid w:val="00B90AF6"/>
    <w:pPr>
      <w:spacing w:line="360" w:lineRule="atLeast"/>
      <w:jc w:val="center"/>
    </w:pPr>
    <w:rPr>
      <w:spacing w:val="6"/>
      <w:sz w:val="32"/>
      <w:szCs w:val="20"/>
    </w:rPr>
  </w:style>
  <w:style w:type="paragraph" w:customStyle="1" w:styleId="2a">
    <w:name w:val="Вертикальный отступ 2"/>
    <w:basedOn w:val="a"/>
    <w:rsid w:val="00B90AF6"/>
    <w:pPr>
      <w:jc w:val="center"/>
    </w:pPr>
    <w:rPr>
      <w:b/>
      <w:sz w:val="32"/>
      <w:szCs w:val="20"/>
    </w:rPr>
  </w:style>
  <w:style w:type="paragraph" w:customStyle="1" w:styleId="1f2">
    <w:name w:val="Вертикальный отступ 1"/>
    <w:basedOn w:val="a"/>
    <w:rsid w:val="00B90AF6"/>
    <w:pPr>
      <w:jc w:val="center"/>
    </w:pPr>
    <w:rPr>
      <w:sz w:val="28"/>
      <w:szCs w:val="20"/>
      <w:lang w:val="en-US"/>
    </w:rPr>
  </w:style>
  <w:style w:type="paragraph" w:customStyle="1" w:styleId="affff">
    <w:name w:val="Номер"/>
    <w:basedOn w:val="a"/>
    <w:rsid w:val="00B90AF6"/>
    <w:pPr>
      <w:spacing w:before="60" w:after="60"/>
      <w:jc w:val="center"/>
    </w:pPr>
    <w:rPr>
      <w:sz w:val="28"/>
      <w:szCs w:val="20"/>
    </w:rPr>
  </w:style>
  <w:style w:type="paragraph" w:customStyle="1" w:styleId="affff0">
    <w:name w:val="раздилитель сноски"/>
    <w:basedOn w:val="a"/>
    <w:next w:val="aff8"/>
    <w:rsid w:val="00B90AF6"/>
    <w:pPr>
      <w:spacing w:after="120"/>
      <w:jc w:val="both"/>
    </w:pPr>
    <w:rPr>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90AF6"/>
    <w:rPr>
      <w:b/>
      <w:noProof w:val="0"/>
      <w:sz w:val="36"/>
      <w:u w:val="single"/>
      <w:lang w:val="ru-RU" w:eastAsia="ru-RU" w:bidi="ar-SA"/>
    </w:rPr>
  </w:style>
  <w:style w:type="character" w:styleId="affff1">
    <w:name w:val="Intense Emphasis"/>
    <w:qFormat/>
    <w:rsid w:val="00B90AF6"/>
    <w:rPr>
      <w:b/>
      <w:bCs/>
      <w:i/>
      <w:iCs/>
      <w:color w:val="4F81BD"/>
    </w:rPr>
  </w:style>
  <w:style w:type="paragraph" w:customStyle="1" w:styleId="xl37">
    <w:name w:val="xl37"/>
    <w:basedOn w:val="a"/>
    <w:rsid w:val="00B90AF6"/>
    <w:pPr>
      <w:spacing w:before="100" w:beforeAutospacing="1" w:after="100" w:afterAutospacing="1"/>
      <w:jc w:val="center"/>
    </w:pPr>
    <w:rPr>
      <w:rFonts w:ascii="Arial" w:hAnsi="Arial" w:cs="Arial"/>
      <w:b/>
      <w:bCs/>
    </w:rPr>
  </w:style>
  <w:style w:type="character" w:customStyle="1" w:styleId="affff2">
    <w:name w:val="Не вступил в силу"/>
    <w:basedOn w:val="a0"/>
    <w:rsid w:val="00B90AF6"/>
    <w:rPr>
      <w:rFonts w:cs="Times New Roman"/>
      <w:color w:val="008080"/>
      <w:sz w:val="20"/>
      <w:szCs w:val="20"/>
    </w:rPr>
  </w:style>
  <w:style w:type="paragraph" w:customStyle="1" w:styleId="affff3">
    <w:name w:val="А.Текст"/>
    <w:basedOn w:val="a"/>
    <w:rsid w:val="00B90AF6"/>
    <w:pPr>
      <w:spacing w:before="240" w:line="360" w:lineRule="auto"/>
      <w:ind w:firstLine="567"/>
      <w:jc w:val="both"/>
    </w:pPr>
    <w:rPr>
      <w:rFonts w:eastAsia="Calibri"/>
      <w:sz w:val="28"/>
      <w:szCs w:val="28"/>
    </w:rPr>
  </w:style>
  <w:style w:type="paragraph" w:customStyle="1" w:styleId="1f3">
    <w:name w:val="Основной текст с отступом1"/>
    <w:basedOn w:val="a"/>
    <w:rsid w:val="00B90AF6"/>
    <w:pPr>
      <w:spacing w:after="120"/>
      <w:ind w:left="283"/>
    </w:pPr>
    <w:rPr>
      <w:rFonts w:eastAsia="Calibri"/>
    </w:rPr>
  </w:style>
  <w:style w:type="paragraph" w:customStyle="1" w:styleId="xl23">
    <w:name w:val="xl23"/>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a"/>
    <w:rsid w:val="00B90AF6"/>
    <w:pPr>
      <w:spacing w:before="100" w:beforeAutospacing="1" w:after="100" w:afterAutospacing="1"/>
    </w:pPr>
    <w:rPr>
      <w:rFonts w:ascii="Arial" w:eastAsia="Calibri" w:hAnsi="Arial" w:cs="Arial"/>
      <w:b/>
      <w:bCs/>
    </w:rPr>
  </w:style>
  <w:style w:type="paragraph" w:customStyle="1" w:styleId="xl28">
    <w:name w:val="xl28"/>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a"/>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a"/>
    <w:rsid w:val="00B90AF6"/>
    <w:pPr>
      <w:spacing w:before="100" w:beforeAutospacing="1" w:after="100" w:afterAutospacing="1"/>
      <w:jc w:val="right"/>
    </w:pPr>
    <w:rPr>
      <w:rFonts w:eastAsia="Calibri"/>
    </w:rPr>
  </w:style>
  <w:style w:type="paragraph" w:customStyle="1" w:styleId="xl39">
    <w:name w:val="xl3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a"/>
    <w:rsid w:val="00B90AF6"/>
    <w:pPr>
      <w:spacing w:before="100" w:beforeAutospacing="1" w:after="100" w:afterAutospacing="1"/>
      <w:jc w:val="center"/>
    </w:pPr>
    <w:rPr>
      <w:rFonts w:ascii="Arial" w:eastAsia="Calibri" w:hAnsi="Arial" w:cs="Arial"/>
      <w:b/>
      <w:bCs/>
    </w:rPr>
  </w:style>
  <w:style w:type="paragraph" w:customStyle="1" w:styleId="xl41">
    <w:name w:val="xl41"/>
    <w:basedOn w:val="a"/>
    <w:rsid w:val="00B90AF6"/>
    <w:pPr>
      <w:spacing w:before="100" w:beforeAutospacing="1" w:after="100" w:afterAutospacing="1"/>
      <w:jc w:val="center"/>
    </w:pPr>
    <w:rPr>
      <w:rFonts w:ascii="Arial" w:eastAsia="Calibri" w:hAnsi="Arial" w:cs="Arial"/>
      <w:b/>
      <w:bCs/>
    </w:rPr>
  </w:style>
  <w:style w:type="paragraph" w:styleId="affff4">
    <w:name w:val="annotation text"/>
    <w:basedOn w:val="a"/>
    <w:link w:val="affff5"/>
    <w:rsid w:val="00B90AF6"/>
    <w:rPr>
      <w:rFonts w:eastAsia="Calibri"/>
      <w:sz w:val="20"/>
      <w:szCs w:val="20"/>
    </w:rPr>
  </w:style>
  <w:style w:type="character" w:customStyle="1" w:styleId="affff5">
    <w:name w:val="Текст примечания Знак"/>
    <w:basedOn w:val="a0"/>
    <w:link w:val="affff4"/>
    <w:rsid w:val="00B90AF6"/>
    <w:rPr>
      <w:rFonts w:ascii="Times New Roman" w:eastAsia="Calibri" w:hAnsi="Times New Roman" w:cs="Times New Roman"/>
      <w:sz w:val="20"/>
      <w:szCs w:val="20"/>
      <w:lang w:eastAsia="ru-RU"/>
    </w:rPr>
  </w:style>
  <w:style w:type="paragraph" w:customStyle="1" w:styleId="FR1">
    <w:name w:val="FR1"/>
    <w:rsid w:val="00B90AF6"/>
    <w:pPr>
      <w:widowControl w:val="0"/>
      <w:spacing w:after="0" w:line="300" w:lineRule="auto"/>
      <w:ind w:left="160" w:right="200"/>
      <w:jc w:val="center"/>
    </w:pPr>
    <w:rPr>
      <w:rFonts w:ascii="Times New Roman" w:eastAsia="Calibri" w:hAnsi="Times New Roman" w:cs="Times New Roman"/>
      <w:b/>
      <w:sz w:val="24"/>
      <w:szCs w:val="20"/>
      <w:lang w:eastAsia="ru-RU"/>
    </w:rPr>
  </w:style>
  <w:style w:type="character" w:customStyle="1" w:styleId="txt">
    <w:name w:val="txt"/>
    <w:basedOn w:val="a0"/>
    <w:rsid w:val="00B90AF6"/>
    <w:rPr>
      <w:rFonts w:cs="Times New Roman"/>
    </w:rPr>
  </w:style>
  <w:style w:type="paragraph" w:customStyle="1" w:styleId="nmain">
    <w:name w:val="nmain"/>
    <w:basedOn w:val="a"/>
    <w:rsid w:val="00B90AF6"/>
    <w:pPr>
      <w:spacing w:before="100" w:beforeAutospacing="1" w:after="100" w:afterAutospacing="1"/>
    </w:pPr>
    <w:rPr>
      <w:rFonts w:eastAsia="Calibri"/>
    </w:rPr>
  </w:style>
  <w:style w:type="paragraph" w:customStyle="1" w:styleId="affff6">
    <w:name w:val="Текст приложения"/>
    <w:basedOn w:val="a"/>
    <w:rsid w:val="00B90AF6"/>
    <w:pPr>
      <w:spacing w:line="360" w:lineRule="auto"/>
      <w:ind w:firstLine="700"/>
      <w:jc w:val="both"/>
    </w:pPr>
    <w:rPr>
      <w:rFonts w:eastAsia="Calibri"/>
      <w:sz w:val="28"/>
      <w:szCs w:val="20"/>
    </w:rPr>
  </w:style>
  <w:style w:type="paragraph" w:customStyle="1" w:styleId="cont">
    <w:name w:val="cont"/>
    <w:basedOn w:val="a"/>
    <w:rsid w:val="00B90AF6"/>
    <w:pPr>
      <w:spacing w:before="100" w:beforeAutospacing="1" w:after="100" w:afterAutospacing="1"/>
    </w:pPr>
    <w:rPr>
      <w:rFonts w:eastAsia="Calibri"/>
    </w:rPr>
  </w:style>
  <w:style w:type="paragraph" w:customStyle="1" w:styleId="-">
    <w:name w:val="Бланк-номера"/>
    <w:basedOn w:val="a"/>
    <w:rsid w:val="00B90AF6"/>
    <w:rPr>
      <w:rFonts w:eastAsia="Calibri"/>
      <w:sz w:val="20"/>
      <w:szCs w:val="20"/>
      <w:lang w:val="en-US"/>
    </w:rPr>
  </w:style>
  <w:style w:type="paragraph" w:customStyle="1" w:styleId="font5">
    <w:name w:val="font5"/>
    <w:basedOn w:val="a"/>
    <w:rsid w:val="00B90AF6"/>
    <w:pPr>
      <w:spacing w:before="100" w:beforeAutospacing="1" w:after="100" w:afterAutospacing="1"/>
    </w:pPr>
    <w:rPr>
      <w:rFonts w:ascii="Arial" w:hAnsi="Arial"/>
      <w:sz w:val="22"/>
      <w:szCs w:val="22"/>
    </w:rPr>
  </w:style>
  <w:style w:type="paragraph" w:customStyle="1" w:styleId="font6">
    <w:name w:val="font6"/>
    <w:basedOn w:val="a"/>
    <w:rsid w:val="00B90AF6"/>
    <w:pPr>
      <w:spacing w:before="100" w:beforeAutospacing="1" w:after="100" w:afterAutospacing="1"/>
    </w:pPr>
    <w:rPr>
      <w:rFonts w:ascii="Arial" w:hAnsi="Arial"/>
      <w:i/>
      <w:iCs/>
      <w:sz w:val="22"/>
      <w:szCs w:val="22"/>
    </w:rPr>
  </w:style>
  <w:style w:type="paragraph" w:customStyle="1" w:styleId="main">
    <w:name w:val="main"/>
    <w:basedOn w:val="a"/>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
    <w:rsid w:val="00B90AF6"/>
    <w:pPr>
      <w:spacing w:line="240" w:lineRule="exact"/>
      <w:ind w:firstLine="340"/>
      <w:jc w:val="both"/>
    </w:pPr>
    <w:rPr>
      <w:rFonts w:eastAsia="Calibri"/>
      <w:color w:val="000000"/>
      <w:sz w:val="20"/>
      <w:szCs w:val="20"/>
    </w:rPr>
  </w:style>
  <w:style w:type="paragraph" w:customStyle="1" w:styleId="Bullet1">
    <w:name w:val="Bullet 1"/>
    <w:basedOn w:val="a"/>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a"/>
    <w:rsid w:val="00B90AF6"/>
    <w:pPr>
      <w:spacing w:before="100" w:after="100"/>
      <w:jc w:val="center"/>
      <w:textAlignment w:val="top"/>
    </w:pPr>
    <w:rPr>
      <w:b/>
      <w:szCs w:val="20"/>
    </w:rPr>
  </w:style>
  <w:style w:type="paragraph" w:customStyle="1" w:styleId="1f4">
    <w:name w:val="Обычный 1"/>
    <w:basedOn w:val="a"/>
    <w:rsid w:val="00B90AF6"/>
    <w:pPr>
      <w:ind w:left="283" w:right="-113" w:hanging="102"/>
    </w:pPr>
    <w:rPr>
      <w:rFonts w:eastAsia="Calibri"/>
      <w:szCs w:val="20"/>
    </w:rPr>
  </w:style>
  <w:style w:type="paragraph" w:customStyle="1" w:styleId="affff7">
    <w:name w:val="рисунок"/>
    <w:basedOn w:val="a"/>
    <w:autoRedefine/>
    <w:rsid w:val="00B90AF6"/>
    <w:pPr>
      <w:widowControl w:val="0"/>
      <w:autoSpaceDE w:val="0"/>
      <w:autoSpaceDN w:val="0"/>
      <w:adjustRightInd w:val="0"/>
      <w:spacing w:line="233" w:lineRule="auto"/>
      <w:jc w:val="both"/>
    </w:pPr>
    <w:rPr>
      <w:rFonts w:eastAsia="Calibri"/>
      <w:bCs/>
      <w:sz w:val="28"/>
      <w:szCs w:val="16"/>
    </w:rPr>
  </w:style>
  <w:style w:type="paragraph" w:customStyle="1" w:styleId="affff8">
    <w:name w:val="Таблица Шапка"/>
    <w:basedOn w:val="a"/>
    <w:rsid w:val="00B90AF6"/>
    <w:pPr>
      <w:spacing w:before="80" w:after="80" w:line="192" w:lineRule="auto"/>
      <w:jc w:val="center"/>
    </w:pPr>
    <w:rPr>
      <w:rFonts w:eastAsia="Calibri"/>
      <w:i/>
      <w:sz w:val="22"/>
      <w:szCs w:val="20"/>
    </w:rPr>
  </w:style>
  <w:style w:type="paragraph" w:customStyle="1" w:styleId="37">
    <w:name w:val="Верхний колонтитул3"/>
    <w:basedOn w:val="a"/>
    <w:rsid w:val="00B90AF6"/>
    <w:pPr>
      <w:widowControl w:val="0"/>
      <w:tabs>
        <w:tab w:val="center" w:pos="4320"/>
        <w:tab w:val="right" w:pos="8640"/>
      </w:tabs>
    </w:pPr>
    <w:rPr>
      <w:rFonts w:eastAsia="Calibri"/>
      <w:sz w:val="20"/>
      <w:szCs w:val="20"/>
    </w:rPr>
  </w:style>
  <w:style w:type="paragraph" w:customStyle="1" w:styleId="affff9">
    <w:name w:val="ОСН ТЕКСТ"/>
    <w:basedOn w:val="a"/>
    <w:rsid w:val="00B90AF6"/>
    <w:pPr>
      <w:ind w:firstLine="720"/>
      <w:jc w:val="both"/>
    </w:pPr>
    <w:rPr>
      <w:rFonts w:eastAsia="Calibri"/>
      <w:sz w:val="26"/>
      <w:szCs w:val="26"/>
    </w:rPr>
  </w:style>
  <w:style w:type="character" w:styleId="HTML1">
    <w:name w:val="HTML Code"/>
    <w:basedOn w:val="a0"/>
    <w:uiPriority w:val="99"/>
    <w:rsid w:val="00B90AF6"/>
    <w:rPr>
      <w:rFonts w:ascii="Courier New" w:hAnsi="Courier New" w:cs="Courier New"/>
      <w:sz w:val="20"/>
      <w:szCs w:val="20"/>
    </w:rPr>
  </w:style>
  <w:style w:type="paragraph" w:styleId="2b">
    <w:name w:val="List Bullet 2"/>
    <w:basedOn w:val="a"/>
    <w:autoRedefine/>
    <w:rsid w:val="00B90AF6"/>
    <w:pPr>
      <w:tabs>
        <w:tab w:val="num" w:pos="1440"/>
      </w:tabs>
      <w:ind w:left="1440" w:hanging="900"/>
    </w:pPr>
    <w:rPr>
      <w:rFonts w:eastAsia="Calibri"/>
      <w:sz w:val="20"/>
      <w:szCs w:val="20"/>
    </w:rPr>
  </w:style>
  <w:style w:type="paragraph" w:customStyle="1" w:styleId="affffa">
    <w:name w:val="Обычный с интер"/>
    <w:basedOn w:val="a"/>
    <w:rsid w:val="00B90AF6"/>
    <w:pPr>
      <w:spacing w:after="120"/>
      <w:ind w:firstLine="709"/>
      <w:jc w:val="both"/>
    </w:pPr>
    <w:rPr>
      <w:rFonts w:ascii="Arial" w:eastAsia="Calibri" w:hAnsi="Arial" w:cs="Arial"/>
    </w:rPr>
  </w:style>
  <w:style w:type="paragraph" w:customStyle="1" w:styleId="111">
    <w:name w:val="Ñòèëü111"/>
    <w:basedOn w:val="a4"/>
    <w:rsid w:val="00B90AF6"/>
    <w:pPr>
      <w:widowControl w:val="0"/>
      <w:jc w:val="center"/>
    </w:pPr>
    <w:rPr>
      <w:rFonts w:ascii="Arial" w:eastAsia="Calibri" w:hAnsi="Arial"/>
      <w:b/>
      <w:sz w:val="28"/>
      <w:szCs w:val="20"/>
    </w:rPr>
  </w:style>
  <w:style w:type="paragraph" w:customStyle="1" w:styleId="affffb">
    <w:name w:val="обычный"/>
    <w:basedOn w:val="a"/>
    <w:rsid w:val="00B90AF6"/>
    <w:pPr>
      <w:ind w:firstLine="709"/>
      <w:jc w:val="both"/>
    </w:pPr>
    <w:rPr>
      <w:rFonts w:eastAsia="Calibri"/>
      <w:strike/>
      <w:sz w:val="26"/>
      <w:szCs w:val="26"/>
    </w:rPr>
  </w:style>
  <w:style w:type="paragraph" w:customStyle="1" w:styleId="consplusnormal1">
    <w:name w:val="consplusnormal"/>
    <w:basedOn w:val="a"/>
    <w:rsid w:val="00B90AF6"/>
    <w:pPr>
      <w:spacing w:before="100" w:beforeAutospacing="1" w:after="100" w:afterAutospacing="1"/>
    </w:pPr>
    <w:rPr>
      <w:rFonts w:ascii="Arial Unicode MS" w:eastAsia="Calibri" w:hAnsi="Arial Unicode MS"/>
    </w:rPr>
  </w:style>
  <w:style w:type="character" w:styleId="affffc">
    <w:name w:val="line number"/>
    <w:basedOn w:val="a0"/>
    <w:rsid w:val="00B90AF6"/>
  </w:style>
  <w:style w:type="character" w:customStyle="1" w:styleId="s24">
    <w:name w:val="s_24"/>
    <w:basedOn w:val="a0"/>
    <w:rsid w:val="00B90AF6"/>
  </w:style>
  <w:style w:type="paragraph" w:customStyle="1" w:styleId="Postan">
    <w:name w:val="Postan"/>
    <w:basedOn w:val="a"/>
    <w:rsid w:val="00B90AF6"/>
    <w:pPr>
      <w:jc w:val="center"/>
    </w:pPr>
    <w:rPr>
      <w:sz w:val="28"/>
      <w:szCs w:val="20"/>
    </w:rPr>
  </w:style>
  <w:style w:type="numbering" w:customStyle="1" w:styleId="1f5">
    <w:name w:val="Нет списка1"/>
    <w:next w:val="a2"/>
    <w:uiPriority w:val="99"/>
    <w:semiHidden/>
    <w:unhideWhenUsed/>
    <w:rsid w:val="00B90AF6"/>
  </w:style>
  <w:style w:type="numbering" w:customStyle="1" w:styleId="110">
    <w:name w:val="Нет списка11"/>
    <w:next w:val="a2"/>
    <w:uiPriority w:val="99"/>
    <w:semiHidden/>
    <w:unhideWhenUsed/>
    <w:rsid w:val="00B90AF6"/>
  </w:style>
  <w:style w:type="numbering" w:customStyle="1" w:styleId="2c">
    <w:name w:val="Нет списка2"/>
    <w:next w:val="a2"/>
    <w:uiPriority w:val="99"/>
    <w:semiHidden/>
    <w:unhideWhenUsed/>
    <w:rsid w:val="00B90AF6"/>
  </w:style>
  <w:style w:type="numbering" w:customStyle="1" w:styleId="38">
    <w:name w:val="Нет списка3"/>
    <w:next w:val="a2"/>
    <w:uiPriority w:val="99"/>
    <w:semiHidden/>
    <w:unhideWhenUsed/>
    <w:rsid w:val="00B90AF6"/>
  </w:style>
  <w:style w:type="paragraph" w:customStyle="1" w:styleId="affffd">
    <w:name w:val="Отчетный"/>
    <w:basedOn w:val="a"/>
    <w:rsid w:val="00B90AF6"/>
    <w:pPr>
      <w:spacing w:after="120" w:line="360" w:lineRule="auto"/>
      <w:ind w:firstLine="720"/>
      <w:jc w:val="both"/>
    </w:pPr>
    <w:rPr>
      <w:sz w:val="26"/>
      <w:szCs w:val="20"/>
    </w:rPr>
  </w:style>
  <w:style w:type="numbering" w:customStyle="1" w:styleId="43">
    <w:name w:val="Нет списка4"/>
    <w:next w:val="a2"/>
    <w:uiPriority w:val="99"/>
    <w:semiHidden/>
    <w:unhideWhenUsed/>
    <w:rsid w:val="00B90AF6"/>
  </w:style>
  <w:style w:type="paragraph" w:customStyle="1" w:styleId="1f6">
    <w:name w:val="Знак Знак Знак1 Знак"/>
    <w:basedOn w:val="a"/>
    <w:rsid w:val="00B90AF6"/>
    <w:pPr>
      <w:spacing w:before="100" w:beforeAutospacing="1" w:after="100" w:afterAutospacing="1"/>
      <w:jc w:val="both"/>
    </w:pPr>
    <w:rPr>
      <w:rFonts w:ascii="Tahoma" w:hAnsi="Tahoma" w:cs="Tahoma"/>
      <w:sz w:val="20"/>
      <w:szCs w:val="20"/>
      <w:lang w:val="en-US" w:eastAsia="en-US"/>
    </w:rPr>
  </w:style>
  <w:style w:type="paragraph" w:customStyle="1" w:styleId="centr">
    <w:name w:val="centr"/>
    <w:basedOn w:val="a"/>
    <w:rsid w:val="00A04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35314">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58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3E92C86529BF136FD6B1B3FA90F696E544E0E3C029B4D92C43175B6E933680CB369022B232DB1EU6wEK" TargetMode="External"/><Relationship Id="rId4" Type="http://schemas.openxmlformats.org/officeDocument/2006/relationships/settings" Target="setting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B43D8-E55D-45DA-A209-FCB26DC4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16108</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Минфин Чувашии</Company>
  <LinksUpToDate>false</LinksUpToDate>
  <CharactersWithSpaces>107715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kozlov_buch Т.Г. Петрова</cp:lastModifiedBy>
  <cp:revision>12</cp:revision>
  <cp:lastPrinted>2022-04-13T13:25:00Z</cp:lastPrinted>
  <dcterms:created xsi:type="dcterms:W3CDTF">2022-04-13T05:29:00Z</dcterms:created>
  <dcterms:modified xsi:type="dcterms:W3CDTF">2022-04-14T13:03:00Z</dcterms:modified>
</cp:coreProperties>
</file>