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58" w:rsidRPr="00711358" w:rsidRDefault="00634534" w:rsidP="0063453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11358" w:rsidRPr="00711358" w:rsidRDefault="00711358" w:rsidP="0071135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tbl>
      <w:tblPr>
        <w:tblW w:w="9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5"/>
        <w:gridCol w:w="1136"/>
        <w:gridCol w:w="4191"/>
      </w:tblGrid>
      <w:tr w:rsidR="00711358" w:rsidRPr="00711358" w:rsidTr="00711358">
        <w:trPr>
          <w:cantSplit/>
          <w:trHeight w:val="308"/>
        </w:trPr>
        <w:tc>
          <w:tcPr>
            <w:tcW w:w="4065" w:type="dxa"/>
            <w:shd w:val="clear" w:color="auto" w:fill="auto"/>
            <w:vAlign w:val="center"/>
          </w:tcPr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11358" w:rsidRPr="00711358" w:rsidRDefault="00711358" w:rsidP="00711358">
            <w:pPr>
              <w:spacing w:after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711358" w:rsidRPr="00711358" w:rsidRDefault="00711358" w:rsidP="00711358">
            <w:pPr>
              <w:spacing w:after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11358" w:rsidRPr="00711358" w:rsidRDefault="00711358" w:rsidP="00711358">
            <w:pPr>
              <w:snapToGrid w:val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-829945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711358" w:rsidRPr="00711358" w:rsidRDefault="00711358" w:rsidP="00711358">
            <w:pPr>
              <w:spacing w:after="0" w:line="240" w:lineRule="auto"/>
              <w:ind w:right="-27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ХĔРЛĔ ЧУТАЙ РАЙОНĔН</w:t>
            </w:r>
          </w:p>
          <w:p w:rsidR="00711358" w:rsidRPr="00711358" w:rsidRDefault="00711358" w:rsidP="00711358">
            <w:pPr>
              <w:spacing w:after="0" w:line="240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ДЕПУТАТСЕН П</w:t>
            </w:r>
            <w:r w:rsidRPr="007113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уХăВĕ</w:t>
            </w:r>
          </w:p>
        </w:tc>
      </w:tr>
      <w:tr w:rsidR="00711358" w:rsidRPr="00711358" w:rsidTr="00711358">
        <w:trPr>
          <w:cantSplit/>
          <w:trHeight w:val="919"/>
        </w:trPr>
        <w:tc>
          <w:tcPr>
            <w:tcW w:w="4065" w:type="dxa"/>
            <w:shd w:val="clear" w:color="auto" w:fill="auto"/>
          </w:tcPr>
          <w:p w:rsidR="00711358" w:rsidRPr="00711358" w:rsidRDefault="00711358" w:rsidP="00711358">
            <w:pPr>
              <w:snapToGrid w:val="0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711358" w:rsidP="00711358">
            <w:pPr>
              <w:pStyle w:val="a8"/>
              <w:tabs>
                <w:tab w:val="left" w:pos="4285"/>
              </w:tabs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711358" w:rsidRPr="00711358" w:rsidRDefault="00711358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83131B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29.06.2022 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Красные Четаи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11358" w:rsidRPr="00711358" w:rsidRDefault="00711358" w:rsidP="007113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auto"/>
          </w:tcPr>
          <w:p w:rsidR="00711358" w:rsidRPr="00711358" w:rsidRDefault="00711358" w:rsidP="00711358">
            <w:pPr>
              <w:pStyle w:val="a8"/>
              <w:snapToGrid w:val="0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711358" w:rsidP="00711358">
            <w:pPr>
              <w:pStyle w:val="a8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83131B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29.06.2022  04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Хĕрлĕ Чутай  сали</w:t>
            </w:r>
          </w:p>
        </w:tc>
      </w:tr>
    </w:tbl>
    <w:p w:rsidR="00711358" w:rsidRPr="0050617D" w:rsidRDefault="00711358" w:rsidP="00F23C6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23C62" w:rsidRPr="0050617D" w:rsidRDefault="003B7C5E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CC3E3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</w:t>
      </w:r>
    </w:p>
    <w:p w:rsidR="00F23C62" w:rsidRPr="0050617D" w:rsidRDefault="003B7C5E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="00F23C62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епутатов</w:t>
      </w:r>
      <w:r w:rsidR="00F23C62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r w:rsidR="00F23C62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3C62" w:rsidRPr="0050617D" w:rsidRDefault="003B7C5E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F23C62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</w:p>
    <w:p w:rsidR="00F23C62" w:rsidRPr="0050617D" w:rsidRDefault="003B7C5E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07.10.2021 № </w:t>
      </w:r>
      <w:r w:rsidR="00B30B50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23C62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F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3C62" w:rsidRPr="0050617D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F23C62" w:rsidRPr="0050617D" w:rsidRDefault="00F23C62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17D">
        <w:rPr>
          <w:rFonts w:ascii="Times New Roman" w:hAnsi="Times New Roman" w:cs="Times New Roman"/>
          <w:sz w:val="26"/>
          <w:szCs w:val="26"/>
        </w:rPr>
        <w:t xml:space="preserve">о муниципальном земельном контроле </w:t>
      </w:r>
    </w:p>
    <w:p w:rsidR="00F23C62" w:rsidRPr="0050617D" w:rsidRDefault="00F23C62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17D">
        <w:rPr>
          <w:rFonts w:ascii="Times New Roman" w:hAnsi="Times New Roman" w:cs="Times New Roman"/>
          <w:sz w:val="26"/>
          <w:szCs w:val="26"/>
        </w:rPr>
        <w:t xml:space="preserve">на территории Красночетайского района </w:t>
      </w:r>
    </w:p>
    <w:p w:rsidR="00F23C62" w:rsidRPr="0050617D" w:rsidRDefault="00F23C62" w:rsidP="00F2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17D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235F8F">
        <w:rPr>
          <w:rFonts w:ascii="Times New Roman" w:hAnsi="Times New Roman" w:cs="Times New Roman"/>
          <w:sz w:val="26"/>
          <w:szCs w:val="26"/>
        </w:rPr>
        <w:t>»</w:t>
      </w:r>
    </w:p>
    <w:p w:rsidR="00F23C62" w:rsidRPr="0050617D" w:rsidRDefault="00F23C62" w:rsidP="00F23C6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0B50" w:rsidRPr="00A233D0" w:rsidRDefault="00B30B50" w:rsidP="00A233D0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17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50617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0617D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50617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0617D">
        <w:rPr>
          <w:rFonts w:ascii="Times New Roman" w:hAnsi="Times New Roman" w:cs="Times New Roman"/>
          <w:sz w:val="26"/>
          <w:szCs w:val="26"/>
        </w:rP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r:id="rId8" w:history="1">
        <w:r w:rsidRPr="0050617D">
          <w:rPr>
            <w:rFonts w:ascii="Times New Roman" w:hAnsi="Times New Roman" w:cs="Times New Roman"/>
            <w:color w:val="0000FF"/>
            <w:sz w:val="26"/>
            <w:szCs w:val="26"/>
          </w:rPr>
          <w:t>статьей 72</w:t>
        </w:r>
      </w:hyperlink>
      <w:r w:rsidRPr="0050617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9" w:history="1">
        <w:r w:rsidRPr="0050617D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50617D">
        <w:rPr>
          <w:rFonts w:ascii="Times New Roman" w:hAnsi="Times New Roman" w:cs="Times New Roman"/>
          <w:sz w:val="26"/>
          <w:szCs w:val="26"/>
        </w:rPr>
        <w:t xml:space="preserve"> Красночетайского района Чувашской Республики</w:t>
      </w:r>
      <w:r w:rsidR="00CC3E34">
        <w:rPr>
          <w:rFonts w:ascii="Times New Roman" w:hAnsi="Times New Roman" w:cs="Times New Roman"/>
          <w:sz w:val="26"/>
          <w:szCs w:val="26"/>
        </w:rPr>
        <w:t>,</w:t>
      </w:r>
      <w:r w:rsidRPr="0050617D">
        <w:rPr>
          <w:rFonts w:ascii="Times New Roman" w:hAnsi="Times New Roman" w:cs="Times New Roman"/>
          <w:sz w:val="26"/>
          <w:szCs w:val="26"/>
        </w:rPr>
        <w:t xml:space="preserve"> Собрание депутатов Красночетайского района Чувашской </w:t>
      </w:r>
      <w:r w:rsidRPr="00A233D0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A233D0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821AE8" w:rsidRPr="00A233D0" w:rsidRDefault="00821AE8" w:rsidP="00A233D0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33D0">
        <w:rPr>
          <w:rFonts w:ascii="Times New Roman" w:hAnsi="Times New Roman" w:cs="Times New Roman"/>
          <w:sz w:val="26"/>
          <w:szCs w:val="26"/>
        </w:rPr>
        <w:t>1. Внести</w:t>
      </w:r>
      <w:r w:rsidR="00A233D0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Собрания депутатов Красночетайского района Чувашской Республики от 07.10.2021 № 05 «</w:t>
      </w:r>
      <w:r w:rsidR="00A233D0" w:rsidRPr="00A233D0">
        <w:rPr>
          <w:rFonts w:ascii="Times New Roman" w:hAnsi="Times New Roman" w:cs="Times New Roman"/>
          <w:sz w:val="26"/>
          <w:szCs w:val="26"/>
        </w:rPr>
        <w:t>Об утверждении Положения о му</w:t>
      </w:r>
      <w:r w:rsidR="00A233D0" w:rsidRPr="00A233D0">
        <w:rPr>
          <w:rFonts w:ascii="Times New Roman" w:hAnsi="Times New Roman" w:cs="Times New Roman"/>
          <w:sz w:val="26"/>
          <w:szCs w:val="26"/>
        </w:rPr>
        <w:lastRenderedPageBreak/>
        <w:t xml:space="preserve">ниципальном земельном контроле на территории Красночетайского района Чувашской </w:t>
      </w:r>
      <w:r w:rsidR="00CC3E34" w:rsidRPr="00A233D0">
        <w:rPr>
          <w:rFonts w:ascii="Times New Roman" w:hAnsi="Times New Roman" w:cs="Times New Roman"/>
          <w:sz w:val="26"/>
          <w:szCs w:val="26"/>
        </w:rPr>
        <w:t xml:space="preserve">Республики» </w:t>
      </w:r>
      <w:r w:rsidR="00CC3E34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Pr="00A233D0">
        <w:rPr>
          <w:rFonts w:ascii="Times New Roman" w:hAnsi="Times New Roman" w:cs="Times New Roman"/>
          <w:sz w:val="26"/>
          <w:szCs w:val="26"/>
        </w:rPr>
        <w:t>:</w:t>
      </w:r>
    </w:p>
    <w:p w:rsidR="003B7C5E" w:rsidRPr="00A233D0" w:rsidRDefault="0050617D" w:rsidP="00A233D0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21AE8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48C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7 изложить</w:t>
      </w:r>
      <w:r w:rsidR="009C53C0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46348C" w:rsidRPr="0050617D" w:rsidRDefault="00235F8F" w:rsidP="00A233D0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0617D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65153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0B50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48C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и индикативные показатели муниципального </w:t>
      </w:r>
      <w:r w:rsidR="00B30B50" w:rsidRPr="00A233D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46348C"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</w:p>
    <w:p w:rsidR="007A06A0" w:rsidRDefault="007A06A0" w:rsidP="007A0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Оценка результативности и эффективности органов муниципального контроля осуществляется в установленном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порядке на основе системы показателей результативности и эффективности муниципального земельного контроля.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Ключевыми показателями эффективности и результативности осуществления муниципального земельного контроля являются: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- 75 процентов;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Индикативными показателями осуществления муниципального земельного контроля являются: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количество обращений граждан и организаций о нарушении обязательных требований, поступивших в орган муниципального земельного контроля (единица);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 количество проведенных органом муниципального земельного контроля внеплановых контрольных мероприятий (единица);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(единица);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количество выявленных органом муниципального земельного контроля нарушений обязательных требований (единица);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количество устраненных нарушений обязательных требований (единица);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количество поступивших возражений в отношении акта контрольного мероприятия (единица);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количество выданных органом муниципального земельного контроля предписаний об устранении нарушений обязательных требований (единица).</w:t>
      </w:r>
    </w:p>
    <w:p w:rsidR="007A06A0" w:rsidRDefault="007A06A0" w:rsidP="007A06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Орган муниципального земельного контроля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  <w:r w:rsidR="00821AE8">
        <w:rPr>
          <w:rFonts w:ascii="Times New Roman" w:hAnsi="Times New Roman" w:cs="Times New Roman"/>
          <w:sz w:val="26"/>
          <w:szCs w:val="26"/>
        </w:rPr>
        <w:t>».</w:t>
      </w:r>
    </w:p>
    <w:p w:rsidR="005D5AB9" w:rsidRPr="0050617D" w:rsidRDefault="005D5AB9" w:rsidP="00F23C62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C2A61" w:rsidRPr="0050617D">
        <w:rPr>
          <w:rFonts w:ascii="Times New Roman" w:hAnsi="Times New Roman" w:cs="Times New Roman"/>
          <w:sz w:val="26"/>
          <w:szCs w:val="26"/>
        </w:rPr>
        <w:t xml:space="preserve"> Настоящее решение</w:t>
      </w:r>
      <w:r w:rsidR="00711358" w:rsidRPr="0050617D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553D6D" w:rsidRPr="0050617D"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 w:rsidR="00711358" w:rsidRPr="0050617D">
        <w:rPr>
          <w:rFonts w:ascii="Times New Roman" w:hAnsi="Times New Roman" w:cs="Times New Roman"/>
          <w:sz w:val="26"/>
          <w:szCs w:val="26"/>
        </w:rPr>
        <w:t xml:space="preserve"> опубликования в информационном издании «Вестник Красночетайского района».</w:t>
      </w:r>
    </w:p>
    <w:p w:rsidR="002F2DE3" w:rsidRPr="0050617D" w:rsidRDefault="002F2DE3" w:rsidP="00F23C62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AB9" w:rsidRPr="0050617D" w:rsidRDefault="005D5AB9" w:rsidP="00F23C62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6D" w:rsidRPr="0050617D" w:rsidRDefault="00E7305C" w:rsidP="0050617D">
      <w:pPr>
        <w:shd w:val="clear" w:color="auto" w:fill="FFFFFF"/>
        <w:spacing w:after="0" w:line="200" w:lineRule="atLeast"/>
        <w:outlineLvl w:val="1"/>
        <w:rPr>
          <w:rFonts w:ascii="Times New Roman" w:hAnsi="Times New Roman" w:cs="Times New Roman"/>
          <w:sz w:val="26"/>
          <w:szCs w:val="26"/>
        </w:rPr>
      </w:pPr>
      <w:r w:rsidRPr="005061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lastRenderedPageBreak/>
        <w:t>Глава Красночетайского района</w:t>
      </w:r>
      <w:r w:rsidR="00103514" w:rsidRPr="0010351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                                                        </w:t>
      </w:r>
      <w:r w:rsidR="0046348C" w:rsidRPr="005061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В.П. Ярайкин</w:t>
      </w:r>
    </w:p>
    <w:sectPr w:rsidR="00C33C6D" w:rsidRPr="0050617D" w:rsidSect="00F23C6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6F7"/>
    <w:multiLevelType w:val="hybridMultilevel"/>
    <w:tmpl w:val="B6C40F9E"/>
    <w:lvl w:ilvl="0" w:tplc="10108812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F"/>
    <w:rsid w:val="00042D53"/>
    <w:rsid w:val="00043644"/>
    <w:rsid w:val="00053F99"/>
    <w:rsid w:val="00065C4A"/>
    <w:rsid w:val="00071EFD"/>
    <w:rsid w:val="000C4B0C"/>
    <w:rsid w:val="000F3752"/>
    <w:rsid w:val="00103514"/>
    <w:rsid w:val="00106C92"/>
    <w:rsid w:val="00136422"/>
    <w:rsid w:val="00156516"/>
    <w:rsid w:val="001A3CBF"/>
    <w:rsid w:val="001C3725"/>
    <w:rsid w:val="0020186A"/>
    <w:rsid w:val="00232DE5"/>
    <w:rsid w:val="00235F8F"/>
    <w:rsid w:val="002E2D9C"/>
    <w:rsid w:val="002F2DE3"/>
    <w:rsid w:val="002F520A"/>
    <w:rsid w:val="003155A0"/>
    <w:rsid w:val="003400DB"/>
    <w:rsid w:val="003835C8"/>
    <w:rsid w:val="00392472"/>
    <w:rsid w:val="003B7C5E"/>
    <w:rsid w:val="003C1E23"/>
    <w:rsid w:val="003C2A61"/>
    <w:rsid w:val="003E724F"/>
    <w:rsid w:val="003F068A"/>
    <w:rsid w:val="0046348C"/>
    <w:rsid w:val="004700A7"/>
    <w:rsid w:val="004C089E"/>
    <w:rsid w:val="005036D8"/>
    <w:rsid w:val="005053ED"/>
    <w:rsid w:val="0050617D"/>
    <w:rsid w:val="0050756F"/>
    <w:rsid w:val="00513267"/>
    <w:rsid w:val="00553D6D"/>
    <w:rsid w:val="005A3750"/>
    <w:rsid w:val="005C1913"/>
    <w:rsid w:val="005D0E60"/>
    <w:rsid w:val="005D5AB9"/>
    <w:rsid w:val="005D5ED6"/>
    <w:rsid w:val="005E54B1"/>
    <w:rsid w:val="005E64D1"/>
    <w:rsid w:val="00634534"/>
    <w:rsid w:val="006748C8"/>
    <w:rsid w:val="006845C8"/>
    <w:rsid w:val="00711358"/>
    <w:rsid w:val="00713782"/>
    <w:rsid w:val="00723789"/>
    <w:rsid w:val="0072764A"/>
    <w:rsid w:val="00765153"/>
    <w:rsid w:val="007A06A0"/>
    <w:rsid w:val="007D13B3"/>
    <w:rsid w:val="007F340F"/>
    <w:rsid w:val="008054CA"/>
    <w:rsid w:val="00821AE8"/>
    <w:rsid w:val="00822812"/>
    <w:rsid w:val="0083131B"/>
    <w:rsid w:val="00834A29"/>
    <w:rsid w:val="00865340"/>
    <w:rsid w:val="00882FFA"/>
    <w:rsid w:val="00886B96"/>
    <w:rsid w:val="00904EF9"/>
    <w:rsid w:val="009629DC"/>
    <w:rsid w:val="009C53C0"/>
    <w:rsid w:val="009E2EA7"/>
    <w:rsid w:val="00A233D0"/>
    <w:rsid w:val="00A41C37"/>
    <w:rsid w:val="00A44415"/>
    <w:rsid w:val="00AD025A"/>
    <w:rsid w:val="00B30B50"/>
    <w:rsid w:val="00B9552C"/>
    <w:rsid w:val="00BD40EE"/>
    <w:rsid w:val="00BF283D"/>
    <w:rsid w:val="00C20BE6"/>
    <w:rsid w:val="00C33C6D"/>
    <w:rsid w:val="00C95FB3"/>
    <w:rsid w:val="00CC3E34"/>
    <w:rsid w:val="00CE1E6D"/>
    <w:rsid w:val="00CE3529"/>
    <w:rsid w:val="00D13AB5"/>
    <w:rsid w:val="00DC2C45"/>
    <w:rsid w:val="00DC5770"/>
    <w:rsid w:val="00E242FB"/>
    <w:rsid w:val="00E27FA9"/>
    <w:rsid w:val="00E3115D"/>
    <w:rsid w:val="00E34C53"/>
    <w:rsid w:val="00E7305C"/>
    <w:rsid w:val="00E76DFD"/>
    <w:rsid w:val="00E81F36"/>
    <w:rsid w:val="00EC5018"/>
    <w:rsid w:val="00F23C62"/>
    <w:rsid w:val="00F25D15"/>
    <w:rsid w:val="00F45DD2"/>
    <w:rsid w:val="00F846AF"/>
    <w:rsid w:val="00F94AFD"/>
    <w:rsid w:val="00FD7F4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1448-B1AA-495D-83F9-05A409C8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E2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882FF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82FFA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a7">
    <w:name w:val="Цветовое выделение"/>
    <w:rsid w:val="00711358"/>
    <w:rPr>
      <w:b/>
      <w:bCs/>
      <w:color w:val="26282F"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71135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3B7C5E"/>
    <w:pPr>
      <w:ind w:left="720"/>
      <w:contextualSpacing/>
    </w:pPr>
  </w:style>
  <w:style w:type="paragraph" w:styleId="aa">
    <w:name w:val="No Spacing"/>
    <w:link w:val="ab"/>
    <w:qFormat/>
    <w:rsid w:val="0082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821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914CAB096242350638681BDF81C9D7014BFA6509C90BE0F305B1A0EA301ADE62AB438F85873E8848D0842120C67E7C21610F5E0EBiAV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B914CAB096242350638681BDF81C9D771DB0A1569E90BE0F305B1A0EA301ADF42AEC37FA5869E3D6C24E171Di0V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B914CAB096242350638681BDF81C9D7015BCAC559D90BE0F305B1A0EA301ADF42AEC37FA5869E3D6C24E171Di0VF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A7D0DB8DE2A75E73A89B9BC1B321D25A69E32D66015DE2F9BB37F9E6D3F2F7BDD2CB3331CAFBAEC75A54191D4gE6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914CAB09624235063988CAB9442997C1EE7A9579B98E852665D4D51F307F8A66AB26EAA1922EED1D95217191360F9C0i1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Адм. Красночетайского района Лариса Зайцева</cp:lastModifiedBy>
  <cp:revision>2</cp:revision>
  <cp:lastPrinted>2022-06-28T08:26:00Z</cp:lastPrinted>
  <dcterms:created xsi:type="dcterms:W3CDTF">2022-06-29T07:46:00Z</dcterms:created>
  <dcterms:modified xsi:type="dcterms:W3CDTF">2022-06-29T07:46:00Z</dcterms:modified>
</cp:coreProperties>
</file>