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1" w:rsidRDefault="000B1DB2" w:rsidP="000B1DB2">
      <w:pPr>
        <w:jc w:val="right"/>
      </w:pPr>
      <w:r>
        <w:t>П Р О Е К Т</w:t>
      </w:r>
    </w:p>
    <w:p w:rsidR="00F1211D" w:rsidRDefault="00F1211D" w:rsidP="00F1211D">
      <w:pPr>
        <w:spacing w:after="0" w:line="240" w:lineRule="auto"/>
      </w:pP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Об итогах исполнения бюджета</w:t>
      </w:r>
    </w:p>
    <w:p w:rsid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</w:p>
    <w:p w:rsidR="000B1DB2" w:rsidRPr="00F1211D" w:rsidRDefault="000B1DB2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за 201</w:t>
      </w:r>
      <w:r w:rsidR="00A00F66">
        <w:rPr>
          <w:rFonts w:ascii="Times New Roman" w:hAnsi="Times New Roman" w:cs="Times New Roman"/>
          <w:sz w:val="26"/>
          <w:szCs w:val="26"/>
        </w:rPr>
        <w:t>9</w:t>
      </w:r>
      <w:r w:rsidRPr="00F121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 xml:space="preserve">Мариинско-Посадское районное Собрание депутатов </w:t>
      </w: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р е ш и л о:</w:t>
      </w: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11D" w:rsidRPr="00F1211D" w:rsidRDefault="00F1211D" w:rsidP="00F1211D">
      <w:pPr>
        <w:pStyle w:val="2"/>
        <w:ind w:right="0"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>1. Утвердить отчет об исполнении бюджета Мариинско-Посадского района Чувашской Республики за 201</w:t>
      </w:r>
      <w:r w:rsidR="00A00F66">
        <w:rPr>
          <w:rFonts w:ascii="Times New Roman" w:hAnsi="Times New Roman"/>
          <w:color w:val="000000"/>
          <w:sz w:val="26"/>
          <w:szCs w:val="26"/>
        </w:rPr>
        <w:t>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по доходам в сумме </w:t>
      </w:r>
      <w:r w:rsidR="00A00F66">
        <w:rPr>
          <w:rFonts w:ascii="Times New Roman" w:hAnsi="Times New Roman"/>
          <w:color w:val="000000"/>
          <w:sz w:val="26"/>
          <w:szCs w:val="26"/>
        </w:rPr>
        <w:t>604 180,3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по расходам в сумме </w:t>
      </w:r>
      <w:r w:rsidR="00A00F66">
        <w:rPr>
          <w:rFonts w:ascii="Times New Roman" w:hAnsi="Times New Roman"/>
          <w:color w:val="000000"/>
          <w:sz w:val="26"/>
          <w:szCs w:val="26"/>
        </w:rPr>
        <w:t>575 490,4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с превышением доходов над расходами (профицит бюджета Мариинско-Посадского района Чувашской Республики) в сумме </w:t>
      </w:r>
      <w:r w:rsidR="000B1DB2">
        <w:rPr>
          <w:rFonts w:ascii="Times New Roman" w:hAnsi="Times New Roman"/>
          <w:color w:val="000000"/>
          <w:sz w:val="26"/>
          <w:szCs w:val="26"/>
        </w:rPr>
        <w:t>28</w:t>
      </w:r>
      <w:r w:rsidR="00A00F66">
        <w:rPr>
          <w:rFonts w:ascii="Times New Roman" w:hAnsi="Times New Roman"/>
          <w:color w:val="000000"/>
          <w:sz w:val="26"/>
          <w:szCs w:val="26"/>
        </w:rPr>
        <w:t> 689,9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 и со следующими показателями: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>доходов бюджета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Мариинско-Посадского </w:t>
      </w:r>
      <w:proofErr w:type="gramStart"/>
      <w:r w:rsidRPr="00F1211D">
        <w:rPr>
          <w:rFonts w:ascii="Times New Roman" w:hAnsi="Times New Roman"/>
          <w:color w:val="000000"/>
          <w:sz w:val="26"/>
          <w:szCs w:val="26"/>
        </w:rPr>
        <w:t>района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 Чувашской</w:t>
      </w:r>
      <w:proofErr w:type="gramEnd"/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по кодам классификации доходов бюджетов за 201</w:t>
      </w:r>
      <w:r w:rsidR="00A00F6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>Мариинско-Посадского района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ведомственной структуре расходов республиканского бюджета Чувашской Республики за 201</w:t>
      </w:r>
      <w:r w:rsidR="00A00F6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2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>Мариинско-Посадского района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разделам и подразделам классификации расходов бюджетов за 201</w:t>
      </w:r>
      <w:r w:rsidR="00A00F6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3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pStyle w:val="1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>источников финансирования дефицита бюджета Мариинско-Посадского района Чувашской Республики по кодам классификации источников финансирования дефицита бюджетов за 201</w:t>
      </w:r>
      <w:r w:rsidR="00A00F66">
        <w:rPr>
          <w:rFonts w:ascii="Times New Roman" w:hAnsi="Times New Roman"/>
          <w:color w:val="000000"/>
          <w:sz w:val="26"/>
          <w:szCs w:val="26"/>
        </w:rPr>
        <w:t>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согласно приложению 4 к настоящему </w:t>
      </w:r>
      <w:r>
        <w:rPr>
          <w:rFonts w:ascii="Times New Roman" w:hAnsi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/>
          <w:color w:val="000000"/>
          <w:sz w:val="26"/>
          <w:szCs w:val="26"/>
        </w:rPr>
        <w:t>.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F1211D" w:rsidRDefault="00F1211D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Pr="00F1211D" w:rsidRDefault="000B1DB2" w:rsidP="000B1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Мариинско-Посадского района</w:t>
      </w:r>
      <w:r w:rsidR="0062270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62270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622704">
        <w:rPr>
          <w:rFonts w:ascii="Times New Roman" w:hAnsi="Times New Roman" w:cs="Times New Roman"/>
          <w:sz w:val="26"/>
          <w:szCs w:val="26"/>
        </w:rPr>
        <w:t>Н.П.Николаев</w:t>
      </w:r>
      <w:proofErr w:type="spellEnd"/>
    </w:p>
    <w:sectPr w:rsidR="000B1DB2" w:rsidRPr="00F1211D" w:rsidSect="004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11D"/>
    <w:rsid w:val="0000431B"/>
    <w:rsid w:val="000B1DB2"/>
    <w:rsid w:val="000F5443"/>
    <w:rsid w:val="00427E26"/>
    <w:rsid w:val="00491E03"/>
    <w:rsid w:val="00496F53"/>
    <w:rsid w:val="00613346"/>
    <w:rsid w:val="00622704"/>
    <w:rsid w:val="00826AD1"/>
    <w:rsid w:val="00862B43"/>
    <w:rsid w:val="00A00F66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D150"/>
  <w15:docId w15:val="{C573F4EF-E3A6-44B0-BB1A-26815F0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1211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1211D"/>
    <w:pPr>
      <w:spacing w:after="0" w:line="240" w:lineRule="auto"/>
      <w:ind w:right="-5"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211D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6</cp:revision>
  <dcterms:created xsi:type="dcterms:W3CDTF">2018-03-22T10:36:00Z</dcterms:created>
  <dcterms:modified xsi:type="dcterms:W3CDTF">2020-04-08T08:37:00Z</dcterms:modified>
</cp:coreProperties>
</file>