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36" w:rsidRPr="00002962" w:rsidRDefault="009B6136" w:rsidP="009B6136">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9B6136" w:rsidRDefault="00114114" w:rsidP="009B6136">
      <w:pPr>
        <w:ind w:left="5529"/>
        <w:rPr>
          <w:b/>
        </w:rPr>
      </w:pPr>
      <w:r>
        <w:rPr>
          <w:b/>
        </w:rPr>
        <w:t>И.о. г</w:t>
      </w:r>
      <w:r w:rsidR="009B6136" w:rsidRPr="00002962">
        <w:rPr>
          <w:b/>
        </w:rPr>
        <w:t>лав</w:t>
      </w:r>
      <w:r>
        <w:rPr>
          <w:b/>
        </w:rPr>
        <w:t>ы</w:t>
      </w:r>
      <w:r w:rsidR="009B6136">
        <w:rPr>
          <w:b/>
        </w:rPr>
        <w:t xml:space="preserve"> а</w:t>
      </w:r>
      <w:r w:rsidR="009B6136" w:rsidRPr="00002962">
        <w:rPr>
          <w:b/>
        </w:rPr>
        <w:t xml:space="preserve">дминистрации Мариинско-Посадского </w:t>
      </w:r>
      <w:r w:rsidR="009B6136">
        <w:rPr>
          <w:b/>
        </w:rPr>
        <w:t xml:space="preserve">района </w:t>
      </w:r>
    </w:p>
    <w:p w:rsidR="009B6136" w:rsidRPr="00002962" w:rsidRDefault="009B6136" w:rsidP="009B6136">
      <w:pPr>
        <w:ind w:left="5529"/>
        <w:rPr>
          <w:b/>
        </w:rPr>
      </w:pPr>
      <w:r>
        <w:rPr>
          <w:b/>
        </w:rPr>
        <w:t>Чувашской Республики</w:t>
      </w:r>
    </w:p>
    <w:p w:rsidR="009B6136" w:rsidRPr="00002962" w:rsidRDefault="009B6136" w:rsidP="009B6136">
      <w:pPr>
        <w:ind w:left="5529"/>
        <w:rPr>
          <w:b/>
        </w:rPr>
      </w:pPr>
    </w:p>
    <w:p w:rsidR="009B6136" w:rsidRPr="00612B48" w:rsidRDefault="009B6136" w:rsidP="009B6136">
      <w:pPr>
        <w:ind w:left="5529"/>
        <w:rPr>
          <w:b/>
        </w:rPr>
      </w:pPr>
      <w:r w:rsidRPr="00612B48">
        <w:rPr>
          <w:b/>
        </w:rPr>
        <w:t>_________</w:t>
      </w:r>
      <w:r>
        <w:rPr>
          <w:b/>
        </w:rPr>
        <w:t>________</w:t>
      </w:r>
      <w:r w:rsidRPr="00612B48">
        <w:rPr>
          <w:b/>
        </w:rPr>
        <w:t xml:space="preserve"> </w:t>
      </w:r>
      <w:proofErr w:type="spellStart"/>
      <w:r w:rsidR="00114114">
        <w:rPr>
          <w:b/>
        </w:rPr>
        <w:t>С.В.Мастьяно</w:t>
      </w:r>
      <w:r>
        <w:rPr>
          <w:b/>
        </w:rPr>
        <w:t>в</w:t>
      </w:r>
      <w:proofErr w:type="spellEnd"/>
    </w:p>
    <w:p w:rsidR="009B6136" w:rsidRPr="00002962" w:rsidRDefault="009B6136" w:rsidP="009B6136">
      <w:pPr>
        <w:ind w:firstLine="709"/>
        <w:rPr>
          <w:b/>
        </w:rPr>
      </w:pPr>
    </w:p>
    <w:p w:rsidR="009B6136" w:rsidRPr="00002962" w:rsidRDefault="009B6136" w:rsidP="009B6136">
      <w:pPr>
        <w:ind w:left="426"/>
        <w:jc w:val="center"/>
        <w:rPr>
          <w:b/>
        </w:rPr>
      </w:pPr>
      <w:r w:rsidRPr="00002962">
        <w:rPr>
          <w:b/>
        </w:rPr>
        <w:t>ИЗВЕЩЕНИЕ</w:t>
      </w:r>
    </w:p>
    <w:p w:rsidR="009B6136" w:rsidRDefault="009B6136" w:rsidP="009B6136">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9B6136" w:rsidRPr="00270174" w:rsidRDefault="009B6136" w:rsidP="009B6136">
      <w:pPr>
        <w:ind w:firstLine="426"/>
        <w:jc w:val="both"/>
        <w:rPr>
          <w:sz w:val="20"/>
          <w:szCs w:val="20"/>
        </w:rPr>
      </w:pPr>
      <w:r w:rsidRPr="00270174">
        <w:rPr>
          <w:b/>
          <w:sz w:val="20"/>
          <w:szCs w:val="20"/>
        </w:rPr>
        <w:t>1.</w:t>
      </w:r>
      <w:r w:rsidRPr="00270174">
        <w:rPr>
          <w:sz w:val="20"/>
          <w:szCs w:val="20"/>
        </w:rPr>
        <w:t xml:space="preserve"> </w:t>
      </w:r>
      <w:r w:rsidRPr="00270174">
        <w:rPr>
          <w:b/>
          <w:sz w:val="20"/>
          <w:szCs w:val="20"/>
        </w:rPr>
        <w:t>Организатор аукциона:</w:t>
      </w:r>
      <w:r w:rsidRPr="00270174">
        <w:rPr>
          <w:sz w:val="20"/>
          <w:szCs w:val="20"/>
        </w:rPr>
        <w:t xml:space="preserve"> Администрация Мариинско-Посадского района Чувашской Республики.</w:t>
      </w:r>
    </w:p>
    <w:p w:rsidR="009B6136" w:rsidRPr="00270174" w:rsidRDefault="009B6136" w:rsidP="009B6136">
      <w:pPr>
        <w:ind w:firstLine="426"/>
        <w:jc w:val="both"/>
        <w:rPr>
          <w:sz w:val="20"/>
          <w:szCs w:val="20"/>
        </w:rPr>
      </w:pPr>
      <w:r w:rsidRPr="00270174">
        <w:rPr>
          <w:b/>
          <w:sz w:val="20"/>
          <w:szCs w:val="20"/>
        </w:rPr>
        <w:t>2.</w:t>
      </w:r>
      <w:r w:rsidRPr="00270174">
        <w:rPr>
          <w:sz w:val="20"/>
          <w:szCs w:val="20"/>
        </w:rPr>
        <w:t xml:space="preserve"> </w:t>
      </w:r>
      <w:r w:rsidRPr="00270174">
        <w:rPr>
          <w:b/>
          <w:sz w:val="20"/>
          <w:szCs w:val="20"/>
        </w:rPr>
        <w:t xml:space="preserve">Адрес Организатора аукциона: </w:t>
      </w:r>
      <w:smartTag w:uri="urn:schemas-microsoft-com:office:smarttags" w:element="metricconverter">
        <w:smartTagPr>
          <w:attr w:name="ProductID" w:val="429570, г"/>
        </w:smartTagPr>
        <w:r w:rsidRPr="00270174">
          <w:rPr>
            <w:sz w:val="20"/>
            <w:szCs w:val="20"/>
          </w:rPr>
          <w:t>429570, г</w:t>
        </w:r>
      </w:smartTag>
      <w:r w:rsidRPr="00270174">
        <w:rPr>
          <w:sz w:val="20"/>
          <w:szCs w:val="20"/>
        </w:rPr>
        <w:t xml:space="preserve">. Мариинский Посад, ул. Николаева, д. 47, телефон/факс: 8 (83542) 2-23-32; 2-19-35. </w:t>
      </w:r>
    </w:p>
    <w:p w:rsidR="009B6136" w:rsidRPr="00270174" w:rsidRDefault="009B6136" w:rsidP="009B6136">
      <w:pPr>
        <w:ind w:firstLine="426"/>
        <w:jc w:val="both"/>
        <w:rPr>
          <w:i/>
          <w:sz w:val="20"/>
          <w:szCs w:val="20"/>
        </w:rPr>
      </w:pPr>
      <w:r w:rsidRPr="00270174">
        <w:rPr>
          <w:sz w:val="20"/>
          <w:szCs w:val="20"/>
        </w:rPr>
        <w:t xml:space="preserve">Адрес электронной почты:  </w:t>
      </w:r>
      <w:hyperlink r:id="rId4" w:history="1">
        <w:r w:rsidRPr="00270174">
          <w:rPr>
            <w:rStyle w:val="a3"/>
            <w:i/>
            <w:sz w:val="20"/>
            <w:szCs w:val="20"/>
            <w:lang w:val="en-US"/>
          </w:rPr>
          <w:t>marpos</w:t>
        </w:r>
        <w:r w:rsidRPr="00270174">
          <w:rPr>
            <w:rStyle w:val="a3"/>
            <w:i/>
            <w:sz w:val="20"/>
            <w:szCs w:val="20"/>
          </w:rPr>
          <w:t>_</w:t>
        </w:r>
        <w:r w:rsidRPr="00270174">
          <w:rPr>
            <w:rStyle w:val="a3"/>
            <w:i/>
            <w:sz w:val="20"/>
            <w:szCs w:val="20"/>
            <w:lang w:val="en-US"/>
          </w:rPr>
          <w:t>sizo</w:t>
        </w:r>
        <w:r w:rsidRPr="00270174">
          <w:rPr>
            <w:rStyle w:val="a3"/>
            <w:i/>
            <w:sz w:val="20"/>
            <w:szCs w:val="20"/>
          </w:rPr>
          <w:t>@</w:t>
        </w:r>
        <w:r w:rsidRPr="00270174">
          <w:rPr>
            <w:rStyle w:val="a3"/>
            <w:i/>
            <w:sz w:val="20"/>
            <w:szCs w:val="20"/>
            <w:lang w:val="en-US"/>
          </w:rPr>
          <w:t>cap</w:t>
        </w:r>
        <w:r w:rsidRPr="00270174">
          <w:rPr>
            <w:rStyle w:val="a3"/>
            <w:i/>
            <w:sz w:val="20"/>
            <w:szCs w:val="20"/>
          </w:rPr>
          <w:t>.</w:t>
        </w:r>
        <w:r w:rsidRPr="00270174">
          <w:rPr>
            <w:rStyle w:val="a3"/>
            <w:i/>
            <w:sz w:val="20"/>
            <w:szCs w:val="20"/>
            <w:lang w:val="en-US"/>
          </w:rPr>
          <w:t>ru</w:t>
        </w:r>
      </w:hyperlink>
    </w:p>
    <w:p w:rsidR="009B6136" w:rsidRPr="00270174" w:rsidRDefault="009B6136" w:rsidP="009B6136">
      <w:pPr>
        <w:ind w:firstLine="426"/>
        <w:jc w:val="both"/>
        <w:rPr>
          <w:sz w:val="20"/>
          <w:szCs w:val="20"/>
        </w:rPr>
      </w:pPr>
      <w:r w:rsidRPr="00270174">
        <w:rPr>
          <w:b/>
          <w:sz w:val="20"/>
          <w:szCs w:val="20"/>
        </w:rPr>
        <w:t>3.</w:t>
      </w:r>
      <w:r w:rsidRPr="00270174">
        <w:rPr>
          <w:sz w:val="20"/>
          <w:szCs w:val="20"/>
        </w:rPr>
        <w:t xml:space="preserve"> </w:t>
      </w:r>
      <w:r w:rsidRPr="00270174">
        <w:rPr>
          <w:b/>
          <w:sz w:val="20"/>
          <w:szCs w:val="20"/>
        </w:rPr>
        <w:t>Форма торгов:</w:t>
      </w:r>
      <w:r w:rsidRPr="00270174">
        <w:rPr>
          <w:sz w:val="20"/>
          <w:szCs w:val="20"/>
        </w:rPr>
        <w:t xml:space="preserve"> открытый аукцион по составу участников и форме подачи предложений.</w:t>
      </w:r>
    </w:p>
    <w:p w:rsidR="009B6136" w:rsidRPr="00270174" w:rsidRDefault="009B6136" w:rsidP="009B6136">
      <w:pPr>
        <w:ind w:left="176" w:right="-1"/>
        <w:jc w:val="both"/>
        <w:rPr>
          <w:i/>
          <w:sz w:val="20"/>
          <w:szCs w:val="20"/>
        </w:rPr>
      </w:pPr>
      <w:r w:rsidRPr="00270174">
        <w:rPr>
          <w:b/>
          <w:sz w:val="20"/>
          <w:szCs w:val="20"/>
        </w:rPr>
        <w:t xml:space="preserve">      4.</w:t>
      </w:r>
      <w:r w:rsidRPr="00270174">
        <w:rPr>
          <w:sz w:val="20"/>
          <w:szCs w:val="20"/>
        </w:rPr>
        <w:t xml:space="preserve"> </w:t>
      </w:r>
      <w:r w:rsidRPr="00270174">
        <w:rPr>
          <w:b/>
          <w:sz w:val="20"/>
          <w:szCs w:val="20"/>
        </w:rPr>
        <w:t xml:space="preserve">Основание проведения аукциона: </w:t>
      </w:r>
      <w:r w:rsidRPr="00270174">
        <w:rPr>
          <w:sz w:val="20"/>
          <w:szCs w:val="20"/>
        </w:rPr>
        <w:t xml:space="preserve">постановление администрации Мариинско-Посадского района № </w:t>
      </w:r>
      <w:r w:rsidR="00114114" w:rsidRPr="00270174">
        <w:rPr>
          <w:sz w:val="20"/>
          <w:szCs w:val="20"/>
        </w:rPr>
        <w:t>533</w:t>
      </w:r>
      <w:r w:rsidR="0003195E" w:rsidRPr="00270174">
        <w:rPr>
          <w:sz w:val="20"/>
          <w:szCs w:val="20"/>
        </w:rPr>
        <w:t xml:space="preserve"> </w:t>
      </w:r>
      <w:r w:rsidRPr="00270174">
        <w:rPr>
          <w:sz w:val="20"/>
          <w:szCs w:val="20"/>
        </w:rPr>
        <w:t>от</w:t>
      </w:r>
      <w:r w:rsidR="009E333F" w:rsidRPr="00270174">
        <w:rPr>
          <w:sz w:val="20"/>
          <w:szCs w:val="20"/>
        </w:rPr>
        <w:t xml:space="preserve"> </w:t>
      </w:r>
      <w:r w:rsidR="00944B9E" w:rsidRPr="00270174">
        <w:rPr>
          <w:sz w:val="20"/>
          <w:szCs w:val="20"/>
        </w:rPr>
        <w:t>«</w:t>
      </w:r>
      <w:r w:rsidR="00114114" w:rsidRPr="00270174">
        <w:rPr>
          <w:sz w:val="20"/>
          <w:szCs w:val="20"/>
        </w:rPr>
        <w:t>14</w:t>
      </w:r>
      <w:r w:rsidR="00745F6D" w:rsidRPr="00270174">
        <w:rPr>
          <w:sz w:val="20"/>
          <w:szCs w:val="20"/>
        </w:rPr>
        <w:t>»</w:t>
      </w:r>
      <w:r w:rsidR="00FF2487" w:rsidRPr="00270174">
        <w:rPr>
          <w:sz w:val="20"/>
          <w:szCs w:val="20"/>
        </w:rPr>
        <w:t xml:space="preserve"> </w:t>
      </w:r>
      <w:r w:rsidR="00114114" w:rsidRPr="00270174">
        <w:rPr>
          <w:sz w:val="20"/>
          <w:szCs w:val="20"/>
        </w:rPr>
        <w:t>июля</w:t>
      </w:r>
      <w:r w:rsidR="003F10DA" w:rsidRPr="00270174">
        <w:rPr>
          <w:sz w:val="20"/>
          <w:szCs w:val="20"/>
        </w:rPr>
        <w:t xml:space="preserve"> </w:t>
      </w:r>
      <w:r w:rsidRPr="00270174">
        <w:rPr>
          <w:sz w:val="20"/>
          <w:szCs w:val="20"/>
        </w:rPr>
        <w:t>202</w:t>
      </w:r>
      <w:r w:rsidR="00944B9E" w:rsidRPr="00270174">
        <w:rPr>
          <w:sz w:val="20"/>
          <w:szCs w:val="20"/>
        </w:rPr>
        <w:t>2</w:t>
      </w:r>
      <w:r w:rsidRPr="00270174">
        <w:rPr>
          <w:sz w:val="20"/>
          <w:szCs w:val="20"/>
        </w:rPr>
        <w:t xml:space="preserve"> г. «</w:t>
      </w:r>
      <w:r w:rsidRPr="00270174">
        <w:rPr>
          <w:bCs/>
          <w:sz w:val="20"/>
          <w:szCs w:val="20"/>
        </w:rPr>
        <w:t>О проведении открытого аукциона по продаже права на заключение договор</w:t>
      </w:r>
      <w:r w:rsidR="009E333F" w:rsidRPr="00270174">
        <w:rPr>
          <w:bCs/>
          <w:sz w:val="20"/>
          <w:szCs w:val="20"/>
        </w:rPr>
        <w:t>ов аренды земельных</w:t>
      </w:r>
      <w:r w:rsidRPr="00270174">
        <w:rPr>
          <w:bCs/>
          <w:sz w:val="20"/>
          <w:szCs w:val="20"/>
        </w:rPr>
        <w:t xml:space="preserve"> участк</w:t>
      </w:r>
      <w:r w:rsidR="009E333F" w:rsidRPr="00270174">
        <w:rPr>
          <w:bCs/>
          <w:sz w:val="20"/>
          <w:szCs w:val="20"/>
        </w:rPr>
        <w:t>ов</w:t>
      </w:r>
      <w:r w:rsidRPr="00270174">
        <w:rPr>
          <w:bCs/>
          <w:sz w:val="20"/>
          <w:szCs w:val="20"/>
        </w:rPr>
        <w:t>, находящ</w:t>
      </w:r>
      <w:r w:rsidR="009E333F" w:rsidRPr="00270174">
        <w:rPr>
          <w:bCs/>
          <w:sz w:val="20"/>
          <w:szCs w:val="20"/>
        </w:rPr>
        <w:t>ихся</w:t>
      </w:r>
      <w:r w:rsidRPr="00270174">
        <w:rPr>
          <w:bCs/>
          <w:sz w:val="20"/>
          <w:szCs w:val="20"/>
        </w:rPr>
        <w:t xml:space="preserve"> в государственной неразграниченной собственности</w:t>
      </w:r>
      <w:r w:rsidRPr="00270174">
        <w:rPr>
          <w:sz w:val="20"/>
          <w:szCs w:val="20"/>
        </w:rPr>
        <w:t xml:space="preserve">». </w:t>
      </w:r>
    </w:p>
    <w:p w:rsidR="009B6136" w:rsidRPr="00270174" w:rsidRDefault="009B6136" w:rsidP="009B6136">
      <w:pPr>
        <w:ind w:firstLine="426"/>
        <w:jc w:val="both"/>
        <w:rPr>
          <w:sz w:val="20"/>
          <w:szCs w:val="20"/>
        </w:rPr>
      </w:pPr>
      <w:r w:rsidRPr="00270174">
        <w:rPr>
          <w:b/>
          <w:sz w:val="20"/>
          <w:szCs w:val="20"/>
        </w:rPr>
        <w:t>5. Предмет аукциона:</w:t>
      </w:r>
      <w:r w:rsidRPr="00270174">
        <w:rPr>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Мариинско-Посадского района  Чувашской Республики (далее – Участки), собственность не разграничена:</w:t>
      </w:r>
      <w:r w:rsidRPr="00270174">
        <w:rPr>
          <w:sz w:val="20"/>
          <w:szCs w:val="20"/>
        </w:rPr>
        <w:tab/>
      </w:r>
    </w:p>
    <w:tbl>
      <w:tblPr>
        <w:tblpPr w:leftFromText="180" w:rightFromText="180" w:bottomFromText="200" w:vertAnchor="text" w:horzAnchor="margin" w:tblpXSpec="center" w:tblpY="19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93"/>
        <w:gridCol w:w="850"/>
        <w:gridCol w:w="1701"/>
        <w:gridCol w:w="990"/>
        <w:gridCol w:w="1134"/>
        <w:gridCol w:w="853"/>
        <w:gridCol w:w="1697"/>
      </w:tblGrid>
      <w:tr w:rsidR="00FF2487" w:rsidTr="008A2035">
        <w:tc>
          <w:tcPr>
            <w:tcW w:w="567"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ind w:right="-108"/>
              <w:jc w:val="center"/>
              <w:rPr>
                <w:sz w:val="16"/>
                <w:szCs w:val="16"/>
              </w:rPr>
            </w:pPr>
            <w:r>
              <w:rPr>
                <w:sz w:val="16"/>
                <w:szCs w:val="16"/>
              </w:rPr>
              <w:t>№ лота</w:t>
            </w:r>
          </w:p>
        </w:tc>
        <w:tc>
          <w:tcPr>
            <w:tcW w:w="2093"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Местоположение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Площадь, кв. м</w:t>
            </w:r>
          </w:p>
        </w:tc>
        <w:tc>
          <w:tcPr>
            <w:tcW w:w="1701"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Кадастровый номер</w:t>
            </w:r>
          </w:p>
        </w:tc>
        <w:tc>
          <w:tcPr>
            <w:tcW w:w="990"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Начальная цена, руб.</w:t>
            </w:r>
          </w:p>
        </w:tc>
        <w:tc>
          <w:tcPr>
            <w:tcW w:w="1134"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Сумма задатка, руб.,</w:t>
            </w:r>
          </w:p>
          <w:p w:rsidR="00FF2487" w:rsidRPr="00270174" w:rsidRDefault="00FF2487">
            <w:pPr>
              <w:spacing w:line="276" w:lineRule="auto"/>
              <w:jc w:val="center"/>
              <w:rPr>
                <w:sz w:val="18"/>
                <w:szCs w:val="18"/>
              </w:rPr>
            </w:pPr>
            <w:r w:rsidRPr="00270174">
              <w:rPr>
                <w:sz w:val="18"/>
                <w:szCs w:val="18"/>
              </w:rPr>
              <w:t>НДС не облагается</w:t>
            </w:r>
          </w:p>
        </w:tc>
        <w:tc>
          <w:tcPr>
            <w:tcW w:w="853"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Начальный шаг аукциона, 3%</w:t>
            </w:r>
          </w:p>
        </w:tc>
        <w:tc>
          <w:tcPr>
            <w:tcW w:w="1697" w:type="dxa"/>
            <w:tcBorders>
              <w:top w:val="single" w:sz="4" w:space="0" w:color="auto"/>
              <w:left w:val="single" w:sz="4" w:space="0" w:color="auto"/>
              <w:bottom w:val="single" w:sz="4" w:space="0" w:color="auto"/>
              <w:right w:val="single" w:sz="4" w:space="0" w:color="auto"/>
            </w:tcBorders>
            <w:hideMark/>
          </w:tcPr>
          <w:p w:rsidR="00FF2487" w:rsidRPr="00270174" w:rsidRDefault="00FF2487">
            <w:pPr>
              <w:spacing w:line="276" w:lineRule="auto"/>
              <w:jc w:val="center"/>
              <w:rPr>
                <w:sz w:val="18"/>
                <w:szCs w:val="18"/>
              </w:rPr>
            </w:pPr>
            <w:r w:rsidRPr="00270174">
              <w:rPr>
                <w:sz w:val="18"/>
                <w:szCs w:val="18"/>
              </w:rPr>
              <w:t>Разрешенное использование</w:t>
            </w:r>
          </w:p>
        </w:tc>
      </w:tr>
      <w:tr w:rsidR="00270174" w:rsidRPr="00FF2487" w:rsidTr="008A2035">
        <w:tc>
          <w:tcPr>
            <w:tcW w:w="567" w:type="dxa"/>
            <w:tcBorders>
              <w:top w:val="single" w:sz="4" w:space="0" w:color="auto"/>
              <w:left w:val="single" w:sz="4" w:space="0" w:color="auto"/>
              <w:bottom w:val="single" w:sz="4" w:space="0" w:color="auto"/>
              <w:right w:val="single" w:sz="4" w:space="0" w:color="auto"/>
            </w:tcBorders>
            <w:hideMark/>
          </w:tcPr>
          <w:p w:rsidR="00270174" w:rsidRPr="00FF2487" w:rsidRDefault="00270174" w:rsidP="00270174">
            <w:pPr>
              <w:spacing w:line="276" w:lineRule="auto"/>
              <w:jc w:val="center"/>
              <w:rPr>
                <w:sz w:val="20"/>
                <w:szCs w:val="20"/>
              </w:rPr>
            </w:pPr>
            <w:r w:rsidRPr="00FF2487">
              <w:rPr>
                <w:sz w:val="20"/>
                <w:szCs w:val="20"/>
              </w:rPr>
              <w:t>1</w:t>
            </w:r>
          </w:p>
        </w:tc>
        <w:tc>
          <w:tcPr>
            <w:tcW w:w="209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 xml:space="preserve">Чувашская Республика, р-н Мариинско-Посадский, с/пос. Приволжское, д. </w:t>
            </w:r>
            <w:proofErr w:type="spellStart"/>
            <w:r w:rsidRPr="00270174">
              <w:rPr>
                <w:sz w:val="18"/>
                <w:szCs w:val="18"/>
              </w:rPr>
              <w:t>Ураково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p>
          <w:p w:rsidR="00270174" w:rsidRPr="00270174" w:rsidRDefault="00270174" w:rsidP="00270174">
            <w:pPr>
              <w:jc w:val="center"/>
              <w:rPr>
                <w:sz w:val="18"/>
                <w:szCs w:val="18"/>
              </w:rPr>
            </w:pPr>
            <w:r w:rsidRPr="00270174">
              <w:rPr>
                <w:sz w:val="18"/>
                <w:szCs w:val="18"/>
              </w:rPr>
              <w:t>946</w:t>
            </w:r>
          </w:p>
        </w:tc>
        <w:tc>
          <w:tcPr>
            <w:tcW w:w="1701"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ind w:right="-108"/>
              <w:jc w:val="center"/>
              <w:rPr>
                <w:sz w:val="18"/>
                <w:szCs w:val="18"/>
              </w:rPr>
            </w:pPr>
          </w:p>
          <w:p w:rsidR="00270174" w:rsidRPr="00270174" w:rsidRDefault="00270174" w:rsidP="00270174">
            <w:pPr>
              <w:ind w:right="-108"/>
              <w:jc w:val="center"/>
              <w:rPr>
                <w:sz w:val="18"/>
                <w:szCs w:val="18"/>
              </w:rPr>
            </w:pPr>
            <w:r w:rsidRPr="00270174">
              <w:rPr>
                <w:sz w:val="18"/>
                <w:szCs w:val="18"/>
              </w:rPr>
              <w:t>21:16:092501:256</w:t>
            </w:r>
          </w:p>
        </w:tc>
        <w:tc>
          <w:tcPr>
            <w:tcW w:w="99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18 844,00</w:t>
            </w:r>
          </w:p>
        </w:tc>
        <w:tc>
          <w:tcPr>
            <w:tcW w:w="1134"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18 844,00</w:t>
            </w:r>
          </w:p>
        </w:tc>
        <w:tc>
          <w:tcPr>
            <w:tcW w:w="85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565,32</w:t>
            </w:r>
          </w:p>
        </w:tc>
        <w:tc>
          <w:tcPr>
            <w:tcW w:w="1697"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spacing w:line="276" w:lineRule="auto"/>
              <w:jc w:val="center"/>
              <w:rPr>
                <w:sz w:val="18"/>
                <w:szCs w:val="18"/>
              </w:rPr>
            </w:pPr>
            <w:r w:rsidRPr="00270174">
              <w:rPr>
                <w:sz w:val="18"/>
                <w:szCs w:val="18"/>
              </w:rPr>
              <w:t xml:space="preserve">Земли населенных пунктов, для </w:t>
            </w:r>
            <w:proofErr w:type="gramStart"/>
            <w:r w:rsidRPr="00270174">
              <w:rPr>
                <w:sz w:val="18"/>
                <w:szCs w:val="18"/>
              </w:rPr>
              <w:t>индивидуального</w:t>
            </w:r>
            <w:proofErr w:type="gramEnd"/>
            <w:r w:rsidRPr="00270174">
              <w:rPr>
                <w:sz w:val="18"/>
                <w:szCs w:val="18"/>
              </w:rPr>
              <w:t xml:space="preserve"> жилищного строительства</w:t>
            </w:r>
          </w:p>
        </w:tc>
      </w:tr>
      <w:tr w:rsidR="00270174" w:rsidRPr="00FF2487" w:rsidTr="008A2035">
        <w:tc>
          <w:tcPr>
            <w:tcW w:w="567" w:type="dxa"/>
            <w:tcBorders>
              <w:top w:val="single" w:sz="4" w:space="0" w:color="auto"/>
              <w:left w:val="single" w:sz="4" w:space="0" w:color="auto"/>
              <w:bottom w:val="single" w:sz="4" w:space="0" w:color="auto"/>
              <w:right w:val="single" w:sz="4" w:space="0" w:color="auto"/>
            </w:tcBorders>
            <w:hideMark/>
          </w:tcPr>
          <w:p w:rsidR="00270174" w:rsidRPr="00FF2487" w:rsidRDefault="00270174" w:rsidP="00270174">
            <w:pPr>
              <w:spacing w:line="276" w:lineRule="auto"/>
              <w:jc w:val="center"/>
              <w:rPr>
                <w:sz w:val="20"/>
                <w:szCs w:val="20"/>
              </w:rPr>
            </w:pPr>
            <w:r w:rsidRPr="00FF2487">
              <w:rPr>
                <w:sz w:val="20"/>
                <w:szCs w:val="20"/>
              </w:rPr>
              <w:t>2</w:t>
            </w:r>
          </w:p>
        </w:tc>
        <w:tc>
          <w:tcPr>
            <w:tcW w:w="209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 xml:space="preserve">Чувашская Республика, Мариинско-Посадский район,  с/пос. Приволжское, д. </w:t>
            </w:r>
            <w:proofErr w:type="spellStart"/>
            <w:r w:rsidRPr="00270174">
              <w:rPr>
                <w:sz w:val="18"/>
                <w:szCs w:val="18"/>
              </w:rPr>
              <w:t>Ураково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1394</w:t>
            </w:r>
          </w:p>
        </w:tc>
        <w:tc>
          <w:tcPr>
            <w:tcW w:w="1701"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ind w:right="-108"/>
              <w:jc w:val="center"/>
              <w:rPr>
                <w:sz w:val="18"/>
                <w:szCs w:val="18"/>
              </w:rPr>
            </w:pPr>
            <w:r w:rsidRPr="00270174">
              <w:rPr>
                <w:sz w:val="18"/>
                <w:szCs w:val="18"/>
              </w:rPr>
              <w:t>21:16:093001:236</w:t>
            </w:r>
          </w:p>
        </w:tc>
        <w:tc>
          <w:tcPr>
            <w:tcW w:w="99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27 769,00</w:t>
            </w:r>
          </w:p>
        </w:tc>
        <w:tc>
          <w:tcPr>
            <w:tcW w:w="1134"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27 769,00</w:t>
            </w:r>
          </w:p>
        </w:tc>
        <w:tc>
          <w:tcPr>
            <w:tcW w:w="85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833,07</w:t>
            </w:r>
          </w:p>
        </w:tc>
        <w:tc>
          <w:tcPr>
            <w:tcW w:w="1697"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spacing w:line="276" w:lineRule="auto"/>
              <w:jc w:val="center"/>
              <w:rPr>
                <w:sz w:val="18"/>
                <w:szCs w:val="18"/>
              </w:rPr>
            </w:pPr>
            <w:r w:rsidRPr="00270174">
              <w:rPr>
                <w:sz w:val="18"/>
                <w:szCs w:val="18"/>
              </w:rPr>
              <w:t xml:space="preserve">Земли населенных пунктов, для </w:t>
            </w:r>
            <w:proofErr w:type="gramStart"/>
            <w:r w:rsidRPr="00270174">
              <w:rPr>
                <w:sz w:val="18"/>
                <w:szCs w:val="18"/>
              </w:rPr>
              <w:t>индивидуального</w:t>
            </w:r>
            <w:proofErr w:type="gramEnd"/>
            <w:r w:rsidRPr="00270174">
              <w:rPr>
                <w:sz w:val="18"/>
                <w:szCs w:val="18"/>
              </w:rPr>
              <w:t xml:space="preserve"> жилищного строительства</w:t>
            </w:r>
          </w:p>
        </w:tc>
      </w:tr>
      <w:tr w:rsidR="00270174" w:rsidRPr="00FF2487" w:rsidTr="008A2035">
        <w:tc>
          <w:tcPr>
            <w:tcW w:w="567" w:type="dxa"/>
            <w:tcBorders>
              <w:top w:val="single" w:sz="4" w:space="0" w:color="auto"/>
              <w:left w:val="single" w:sz="4" w:space="0" w:color="auto"/>
              <w:bottom w:val="single" w:sz="4" w:space="0" w:color="auto"/>
              <w:right w:val="single" w:sz="4" w:space="0" w:color="auto"/>
            </w:tcBorders>
            <w:hideMark/>
          </w:tcPr>
          <w:p w:rsidR="00270174" w:rsidRPr="00FF2487" w:rsidRDefault="00270174" w:rsidP="00270174">
            <w:pPr>
              <w:spacing w:line="276" w:lineRule="auto"/>
              <w:jc w:val="center"/>
              <w:rPr>
                <w:sz w:val="20"/>
                <w:szCs w:val="20"/>
              </w:rPr>
            </w:pPr>
            <w:r>
              <w:rPr>
                <w:sz w:val="20"/>
                <w:szCs w:val="20"/>
              </w:rPr>
              <w:t>3</w:t>
            </w:r>
          </w:p>
        </w:tc>
        <w:tc>
          <w:tcPr>
            <w:tcW w:w="209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 xml:space="preserve">Чувашская Республика, Мариинско-Посадский район с/пос. </w:t>
            </w:r>
            <w:proofErr w:type="spellStart"/>
            <w:r w:rsidRPr="00270174">
              <w:rPr>
                <w:sz w:val="18"/>
                <w:szCs w:val="18"/>
              </w:rPr>
              <w:t>Большешигаевское</w:t>
            </w:r>
            <w:proofErr w:type="spellEnd"/>
            <w:r w:rsidRPr="00270174">
              <w:rPr>
                <w:sz w:val="18"/>
                <w:szCs w:val="18"/>
              </w:rPr>
              <w:t xml:space="preserve">, д.  Малое </w:t>
            </w:r>
            <w:proofErr w:type="spellStart"/>
            <w:r w:rsidRPr="00270174">
              <w:rPr>
                <w:sz w:val="18"/>
                <w:szCs w:val="18"/>
              </w:rPr>
              <w:t>Яндуганово</w:t>
            </w:r>
            <w:proofErr w:type="spellEnd"/>
            <w:r w:rsidRPr="00270174">
              <w:rPr>
                <w:sz w:val="18"/>
                <w:szCs w:val="18"/>
              </w:rPr>
              <w:t>, ул. Набережная</w:t>
            </w:r>
          </w:p>
        </w:tc>
        <w:tc>
          <w:tcPr>
            <w:tcW w:w="85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1500</w:t>
            </w:r>
          </w:p>
        </w:tc>
        <w:tc>
          <w:tcPr>
            <w:tcW w:w="1701"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ind w:right="-108"/>
              <w:jc w:val="center"/>
              <w:rPr>
                <w:sz w:val="18"/>
                <w:szCs w:val="18"/>
              </w:rPr>
            </w:pPr>
            <w:r w:rsidRPr="00270174">
              <w:rPr>
                <w:sz w:val="18"/>
                <w:szCs w:val="18"/>
              </w:rPr>
              <w:t>21:16:121402:175</w:t>
            </w:r>
          </w:p>
        </w:tc>
        <w:tc>
          <w:tcPr>
            <w:tcW w:w="99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23 512,50</w:t>
            </w:r>
          </w:p>
        </w:tc>
        <w:tc>
          <w:tcPr>
            <w:tcW w:w="1134"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23 512,50</w:t>
            </w:r>
          </w:p>
        </w:tc>
        <w:tc>
          <w:tcPr>
            <w:tcW w:w="85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705,38</w:t>
            </w:r>
          </w:p>
        </w:tc>
        <w:tc>
          <w:tcPr>
            <w:tcW w:w="1697"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spacing w:line="276" w:lineRule="auto"/>
              <w:jc w:val="center"/>
              <w:rPr>
                <w:sz w:val="18"/>
                <w:szCs w:val="18"/>
              </w:rPr>
            </w:pPr>
            <w:r w:rsidRPr="00270174">
              <w:rPr>
                <w:sz w:val="18"/>
                <w:szCs w:val="18"/>
              </w:rPr>
              <w:t xml:space="preserve">Земли населенных пунктов, для </w:t>
            </w:r>
            <w:proofErr w:type="gramStart"/>
            <w:r w:rsidRPr="00270174">
              <w:rPr>
                <w:sz w:val="18"/>
                <w:szCs w:val="18"/>
              </w:rPr>
              <w:t>индивидуального</w:t>
            </w:r>
            <w:proofErr w:type="gramEnd"/>
            <w:r w:rsidRPr="00270174">
              <w:rPr>
                <w:sz w:val="18"/>
                <w:szCs w:val="18"/>
              </w:rPr>
              <w:t xml:space="preserve"> жилищного строительства</w:t>
            </w:r>
          </w:p>
        </w:tc>
      </w:tr>
      <w:tr w:rsidR="00270174" w:rsidRPr="00FF2487" w:rsidTr="008A2035">
        <w:tc>
          <w:tcPr>
            <w:tcW w:w="567" w:type="dxa"/>
            <w:tcBorders>
              <w:top w:val="single" w:sz="4" w:space="0" w:color="auto"/>
              <w:left w:val="single" w:sz="4" w:space="0" w:color="auto"/>
              <w:bottom w:val="single" w:sz="4" w:space="0" w:color="auto"/>
              <w:right w:val="single" w:sz="4" w:space="0" w:color="auto"/>
            </w:tcBorders>
            <w:hideMark/>
          </w:tcPr>
          <w:p w:rsidR="00270174" w:rsidRPr="00FF2487" w:rsidRDefault="00270174" w:rsidP="00270174">
            <w:pPr>
              <w:spacing w:line="276" w:lineRule="auto"/>
              <w:jc w:val="center"/>
              <w:rPr>
                <w:sz w:val="20"/>
                <w:szCs w:val="20"/>
              </w:rPr>
            </w:pPr>
            <w:r>
              <w:rPr>
                <w:sz w:val="20"/>
                <w:szCs w:val="20"/>
              </w:rPr>
              <w:t>4</w:t>
            </w:r>
          </w:p>
        </w:tc>
        <w:tc>
          <w:tcPr>
            <w:tcW w:w="209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 xml:space="preserve">Чувашская Республика, Мариинско-Посадский район,  с/пос. Аксаринское, д. </w:t>
            </w:r>
            <w:proofErr w:type="spellStart"/>
            <w:r w:rsidRPr="00270174">
              <w:rPr>
                <w:sz w:val="18"/>
                <w:szCs w:val="18"/>
              </w:rPr>
              <w:t>Нижеры</w:t>
            </w:r>
            <w:proofErr w:type="spellEnd"/>
            <w:r w:rsidRPr="00270174">
              <w:rPr>
                <w:sz w:val="18"/>
                <w:szCs w:val="18"/>
              </w:rPr>
              <w:t>, ул. Солнечная</w:t>
            </w:r>
          </w:p>
        </w:tc>
        <w:tc>
          <w:tcPr>
            <w:tcW w:w="85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1177</w:t>
            </w:r>
          </w:p>
        </w:tc>
        <w:tc>
          <w:tcPr>
            <w:tcW w:w="1701"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ind w:right="-108"/>
              <w:jc w:val="center"/>
              <w:rPr>
                <w:sz w:val="18"/>
                <w:szCs w:val="18"/>
              </w:rPr>
            </w:pPr>
            <w:r w:rsidRPr="00270174">
              <w:rPr>
                <w:sz w:val="18"/>
                <w:szCs w:val="18"/>
              </w:rPr>
              <w:t>21:16:220701:182</w:t>
            </w:r>
          </w:p>
        </w:tc>
        <w:tc>
          <w:tcPr>
            <w:tcW w:w="990"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18 450,00</w:t>
            </w:r>
          </w:p>
        </w:tc>
        <w:tc>
          <w:tcPr>
            <w:tcW w:w="1134"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18 450,00</w:t>
            </w:r>
          </w:p>
        </w:tc>
        <w:tc>
          <w:tcPr>
            <w:tcW w:w="853"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jc w:val="center"/>
              <w:rPr>
                <w:sz w:val="18"/>
                <w:szCs w:val="18"/>
              </w:rPr>
            </w:pPr>
            <w:r w:rsidRPr="00270174">
              <w:rPr>
                <w:sz w:val="18"/>
                <w:szCs w:val="18"/>
              </w:rPr>
              <w:t>553,50</w:t>
            </w:r>
          </w:p>
        </w:tc>
        <w:tc>
          <w:tcPr>
            <w:tcW w:w="1697" w:type="dxa"/>
            <w:tcBorders>
              <w:top w:val="single" w:sz="4" w:space="0" w:color="auto"/>
              <w:left w:val="single" w:sz="4" w:space="0" w:color="auto"/>
              <w:bottom w:val="single" w:sz="4" w:space="0" w:color="auto"/>
              <w:right w:val="single" w:sz="4" w:space="0" w:color="auto"/>
            </w:tcBorders>
            <w:hideMark/>
          </w:tcPr>
          <w:p w:rsidR="00270174" w:rsidRPr="00270174" w:rsidRDefault="00270174" w:rsidP="00270174">
            <w:pPr>
              <w:spacing w:line="276" w:lineRule="auto"/>
              <w:jc w:val="center"/>
              <w:rPr>
                <w:sz w:val="18"/>
                <w:szCs w:val="18"/>
              </w:rPr>
            </w:pPr>
            <w:r w:rsidRPr="00270174">
              <w:rPr>
                <w:sz w:val="18"/>
                <w:szCs w:val="18"/>
              </w:rPr>
              <w:t xml:space="preserve">Земли населенных пунктов, для </w:t>
            </w:r>
            <w:proofErr w:type="gramStart"/>
            <w:r w:rsidRPr="00270174">
              <w:rPr>
                <w:sz w:val="18"/>
                <w:szCs w:val="18"/>
              </w:rPr>
              <w:t>индивидуального</w:t>
            </w:r>
            <w:proofErr w:type="gramEnd"/>
            <w:r w:rsidRPr="00270174">
              <w:rPr>
                <w:sz w:val="18"/>
                <w:szCs w:val="18"/>
              </w:rPr>
              <w:t xml:space="preserve"> жилищного строительства</w:t>
            </w:r>
          </w:p>
        </w:tc>
      </w:tr>
      <w:tr w:rsidR="00270174" w:rsidRPr="00FF2487" w:rsidTr="008A2035">
        <w:tc>
          <w:tcPr>
            <w:tcW w:w="567"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spacing w:line="276" w:lineRule="auto"/>
              <w:jc w:val="center"/>
              <w:rPr>
                <w:sz w:val="18"/>
                <w:szCs w:val="18"/>
              </w:rPr>
            </w:pPr>
            <w:r w:rsidRPr="008A2035">
              <w:rPr>
                <w:sz w:val="18"/>
                <w:szCs w:val="18"/>
              </w:rPr>
              <w:t>5</w:t>
            </w:r>
          </w:p>
        </w:tc>
        <w:tc>
          <w:tcPr>
            <w:tcW w:w="2093"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Чувашская Республика, Мариинско-Посадский район,  с/пос. Октябрьское</w:t>
            </w:r>
          </w:p>
        </w:tc>
        <w:tc>
          <w:tcPr>
            <w:tcW w:w="850"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103690</w:t>
            </w:r>
          </w:p>
        </w:tc>
        <w:tc>
          <w:tcPr>
            <w:tcW w:w="1701"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ind w:right="-108"/>
              <w:jc w:val="center"/>
              <w:rPr>
                <w:sz w:val="18"/>
                <w:szCs w:val="18"/>
              </w:rPr>
            </w:pPr>
            <w:r w:rsidRPr="008A2035">
              <w:rPr>
                <w:sz w:val="18"/>
                <w:szCs w:val="18"/>
              </w:rPr>
              <w:t>21:16:160702:590</w:t>
            </w:r>
          </w:p>
        </w:tc>
        <w:tc>
          <w:tcPr>
            <w:tcW w:w="990"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11 136,00</w:t>
            </w:r>
          </w:p>
        </w:tc>
        <w:tc>
          <w:tcPr>
            <w:tcW w:w="1134"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11 136,00</w:t>
            </w:r>
          </w:p>
        </w:tc>
        <w:tc>
          <w:tcPr>
            <w:tcW w:w="853"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334,08</w:t>
            </w:r>
          </w:p>
        </w:tc>
        <w:tc>
          <w:tcPr>
            <w:tcW w:w="1697"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spacing w:line="276" w:lineRule="auto"/>
              <w:jc w:val="center"/>
              <w:rPr>
                <w:sz w:val="18"/>
                <w:szCs w:val="18"/>
              </w:rPr>
            </w:pPr>
            <w:r w:rsidRPr="008A2035">
              <w:rPr>
                <w:sz w:val="18"/>
                <w:szCs w:val="18"/>
              </w:rPr>
              <w:t>Земли сельскохозяйственного назначения, для сельскохозяйственного производства</w:t>
            </w:r>
          </w:p>
        </w:tc>
      </w:tr>
      <w:tr w:rsidR="00270174" w:rsidRPr="00270174" w:rsidTr="008A2035">
        <w:tc>
          <w:tcPr>
            <w:tcW w:w="567"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spacing w:line="276" w:lineRule="auto"/>
              <w:jc w:val="center"/>
              <w:rPr>
                <w:sz w:val="18"/>
                <w:szCs w:val="18"/>
              </w:rPr>
            </w:pPr>
            <w:r w:rsidRPr="008A2035">
              <w:rPr>
                <w:sz w:val="18"/>
                <w:szCs w:val="18"/>
              </w:rPr>
              <w:t>6</w:t>
            </w:r>
          </w:p>
        </w:tc>
        <w:tc>
          <w:tcPr>
            <w:tcW w:w="2093"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 xml:space="preserve">Чувашская Республика, Мариинско-Посадский район,  с/пос. </w:t>
            </w:r>
            <w:proofErr w:type="spellStart"/>
            <w:r w:rsidRPr="008A2035">
              <w:rPr>
                <w:sz w:val="18"/>
                <w:szCs w:val="18"/>
              </w:rPr>
              <w:t>Эльбарусовское</w:t>
            </w:r>
            <w:proofErr w:type="spellEnd"/>
          </w:p>
          <w:p w:rsidR="00270174" w:rsidRPr="008A2035" w:rsidRDefault="00270174" w:rsidP="0027017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jc w:val="center"/>
              <w:rPr>
                <w:sz w:val="18"/>
                <w:szCs w:val="18"/>
              </w:rPr>
            </w:pPr>
            <w:r w:rsidRPr="008A2035">
              <w:rPr>
                <w:sz w:val="18"/>
                <w:szCs w:val="18"/>
              </w:rPr>
              <w:t>75000</w:t>
            </w:r>
          </w:p>
        </w:tc>
        <w:tc>
          <w:tcPr>
            <w:tcW w:w="1701"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ind w:right="-108"/>
              <w:jc w:val="center"/>
              <w:rPr>
                <w:sz w:val="18"/>
                <w:szCs w:val="18"/>
              </w:rPr>
            </w:pPr>
            <w:r w:rsidRPr="008A2035">
              <w:rPr>
                <w:sz w:val="18"/>
                <w:szCs w:val="18"/>
              </w:rPr>
              <w:t>21:16:160606:274</w:t>
            </w:r>
          </w:p>
        </w:tc>
        <w:tc>
          <w:tcPr>
            <w:tcW w:w="990" w:type="dxa"/>
            <w:tcBorders>
              <w:top w:val="single" w:sz="4" w:space="0" w:color="auto"/>
              <w:left w:val="single" w:sz="4" w:space="0" w:color="auto"/>
              <w:bottom w:val="single" w:sz="4" w:space="0" w:color="auto"/>
              <w:right w:val="single" w:sz="4" w:space="0" w:color="auto"/>
            </w:tcBorders>
            <w:hideMark/>
          </w:tcPr>
          <w:p w:rsidR="00270174" w:rsidRPr="008A2035" w:rsidRDefault="00270174" w:rsidP="00C431E2">
            <w:pPr>
              <w:jc w:val="center"/>
              <w:rPr>
                <w:sz w:val="18"/>
                <w:szCs w:val="18"/>
              </w:rPr>
            </w:pPr>
            <w:r w:rsidRPr="008A2035">
              <w:rPr>
                <w:sz w:val="18"/>
                <w:szCs w:val="18"/>
              </w:rPr>
              <w:t>7 </w:t>
            </w:r>
            <w:r w:rsidR="00C431E2">
              <w:rPr>
                <w:sz w:val="18"/>
                <w:szCs w:val="18"/>
              </w:rPr>
              <w:t>2</w:t>
            </w:r>
            <w:r w:rsidRPr="008A2035">
              <w:rPr>
                <w:sz w:val="18"/>
                <w:szCs w:val="18"/>
              </w:rPr>
              <w:t>95,00</w:t>
            </w:r>
          </w:p>
        </w:tc>
        <w:tc>
          <w:tcPr>
            <w:tcW w:w="1134" w:type="dxa"/>
            <w:tcBorders>
              <w:top w:val="single" w:sz="4" w:space="0" w:color="auto"/>
              <w:left w:val="single" w:sz="4" w:space="0" w:color="auto"/>
              <w:bottom w:val="single" w:sz="4" w:space="0" w:color="auto"/>
              <w:right w:val="single" w:sz="4" w:space="0" w:color="auto"/>
            </w:tcBorders>
            <w:hideMark/>
          </w:tcPr>
          <w:p w:rsidR="00270174" w:rsidRPr="008A2035" w:rsidRDefault="00270174" w:rsidP="00C431E2">
            <w:pPr>
              <w:jc w:val="center"/>
              <w:rPr>
                <w:sz w:val="18"/>
                <w:szCs w:val="18"/>
              </w:rPr>
            </w:pPr>
            <w:r w:rsidRPr="008A2035">
              <w:rPr>
                <w:sz w:val="18"/>
                <w:szCs w:val="18"/>
              </w:rPr>
              <w:t>7 </w:t>
            </w:r>
            <w:r w:rsidR="00C431E2">
              <w:rPr>
                <w:sz w:val="18"/>
                <w:szCs w:val="18"/>
              </w:rPr>
              <w:t>2</w:t>
            </w:r>
            <w:r w:rsidRPr="008A2035">
              <w:rPr>
                <w:sz w:val="18"/>
                <w:szCs w:val="18"/>
              </w:rPr>
              <w:t>95,00</w:t>
            </w:r>
          </w:p>
        </w:tc>
        <w:tc>
          <w:tcPr>
            <w:tcW w:w="853" w:type="dxa"/>
            <w:tcBorders>
              <w:top w:val="single" w:sz="4" w:space="0" w:color="auto"/>
              <w:left w:val="single" w:sz="4" w:space="0" w:color="auto"/>
              <w:bottom w:val="single" w:sz="4" w:space="0" w:color="auto"/>
              <w:right w:val="single" w:sz="4" w:space="0" w:color="auto"/>
            </w:tcBorders>
            <w:hideMark/>
          </w:tcPr>
          <w:p w:rsidR="00270174" w:rsidRPr="008A2035" w:rsidRDefault="00270174" w:rsidP="00C431E2">
            <w:pPr>
              <w:jc w:val="center"/>
              <w:rPr>
                <w:sz w:val="18"/>
                <w:szCs w:val="18"/>
              </w:rPr>
            </w:pPr>
            <w:r w:rsidRPr="008A2035">
              <w:rPr>
                <w:sz w:val="18"/>
                <w:szCs w:val="18"/>
              </w:rPr>
              <w:t>2</w:t>
            </w:r>
            <w:r w:rsidR="00C431E2">
              <w:rPr>
                <w:sz w:val="18"/>
                <w:szCs w:val="18"/>
              </w:rPr>
              <w:t>18</w:t>
            </w:r>
            <w:r w:rsidRPr="008A2035">
              <w:rPr>
                <w:sz w:val="18"/>
                <w:szCs w:val="18"/>
              </w:rPr>
              <w:t>,85</w:t>
            </w:r>
          </w:p>
        </w:tc>
        <w:tc>
          <w:tcPr>
            <w:tcW w:w="1697" w:type="dxa"/>
            <w:tcBorders>
              <w:top w:val="single" w:sz="4" w:space="0" w:color="auto"/>
              <w:left w:val="single" w:sz="4" w:space="0" w:color="auto"/>
              <w:bottom w:val="single" w:sz="4" w:space="0" w:color="auto"/>
              <w:right w:val="single" w:sz="4" w:space="0" w:color="auto"/>
            </w:tcBorders>
            <w:hideMark/>
          </w:tcPr>
          <w:p w:rsidR="00270174" w:rsidRPr="008A2035" w:rsidRDefault="00270174" w:rsidP="00270174">
            <w:pPr>
              <w:spacing w:line="276" w:lineRule="auto"/>
              <w:jc w:val="center"/>
              <w:rPr>
                <w:sz w:val="18"/>
                <w:szCs w:val="18"/>
              </w:rPr>
            </w:pPr>
            <w:r w:rsidRPr="008A2035">
              <w:rPr>
                <w:sz w:val="18"/>
                <w:szCs w:val="18"/>
              </w:rPr>
              <w:t>Земли сельскохозяйственного назначения, сельскохозяйственное использование</w:t>
            </w:r>
          </w:p>
        </w:tc>
      </w:tr>
    </w:tbl>
    <w:p w:rsidR="00797C4C" w:rsidRPr="00797C4C" w:rsidRDefault="00797C4C" w:rsidP="00797C4C">
      <w:pPr>
        <w:pStyle w:val="aa"/>
        <w:rPr>
          <w:rFonts w:ascii="Times New Roman" w:hAnsi="Times New Roman" w:cs="Times New Roman"/>
        </w:rPr>
      </w:pPr>
      <w:r w:rsidRPr="00797C4C">
        <w:rPr>
          <w:rFonts w:ascii="Times New Roman" w:hAnsi="Times New Roman" w:cs="Times New Roman"/>
          <w:b/>
        </w:rPr>
        <w:lastRenderedPageBreak/>
        <w:t xml:space="preserve">По </w:t>
      </w:r>
      <w:r w:rsidR="00270174" w:rsidRPr="00797C4C">
        <w:rPr>
          <w:rFonts w:ascii="Times New Roman" w:hAnsi="Times New Roman" w:cs="Times New Roman"/>
          <w:b/>
        </w:rPr>
        <w:t>земельны</w:t>
      </w:r>
      <w:r w:rsidRPr="00797C4C">
        <w:rPr>
          <w:rFonts w:ascii="Times New Roman" w:hAnsi="Times New Roman" w:cs="Times New Roman"/>
          <w:b/>
        </w:rPr>
        <w:t>м</w:t>
      </w:r>
      <w:r w:rsidR="008A2035" w:rsidRPr="00797C4C">
        <w:rPr>
          <w:rFonts w:ascii="Times New Roman" w:hAnsi="Times New Roman" w:cs="Times New Roman"/>
          <w:b/>
        </w:rPr>
        <w:t xml:space="preserve"> участк</w:t>
      </w:r>
      <w:r w:rsidRPr="00797C4C">
        <w:rPr>
          <w:rFonts w:ascii="Times New Roman" w:hAnsi="Times New Roman" w:cs="Times New Roman"/>
          <w:b/>
        </w:rPr>
        <w:t>ам</w:t>
      </w:r>
      <w:r w:rsidR="008A2035" w:rsidRPr="00797C4C">
        <w:rPr>
          <w:rFonts w:ascii="Times New Roman" w:hAnsi="Times New Roman" w:cs="Times New Roman"/>
          <w:b/>
        </w:rPr>
        <w:t xml:space="preserve"> по лотам №1, 2, 3, 4</w:t>
      </w:r>
      <w:r w:rsidRPr="00797C4C">
        <w:rPr>
          <w:rFonts w:ascii="Times New Roman" w:hAnsi="Times New Roman" w:cs="Times New Roman"/>
          <w:b/>
        </w:rPr>
        <w:t xml:space="preserve"> и</w:t>
      </w:r>
      <w:r w:rsidRPr="00797C4C">
        <w:rPr>
          <w:rFonts w:ascii="Times New Roman" w:hAnsi="Times New Roman" w:cs="Times New Roman"/>
        </w:rPr>
        <w:t>меется возможность технологического присоединения объектов капитального строительства, предусмотренных разрешенным использованием земельных участков, к сетям инженерно-технического обеспечения.</w:t>
      </w:r>
    </w:p>
    <w:p w:rsidR="00797C4C" w:rsidRPr="00797C4C" w:rsidRDefault="00797C4C" w:rsidP="00797C4C">
      <w:pPr>
        <w:rPr>
          <w:sz w:val="22"/>
          <w:szCs w:val="22"/>
        </w:rPr>
      </w:pPr>
    </w:p>
    <w:p w:rsidR="00FF2487" w:rsidRPr="00270174" w:rsidRDefault="00FF2487" w:rsidP="00FF2487">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Ограничения (обременения) земельных участков:</w:t>
      </w:r>
    </w:p>
    <w:p w:rsidR="00FA6148" w:rsidRPr="00FA6148" w:rsidRDefault="00FF2487" w:rsidP="00FA6148">
      <w:pPr>
        <w:autoSpaceDE w:val="0"/>
        <w:autoSpaceDN w:val="0"/>
        <w:adjustRightInd w:val="0"/>
        <w:jc w:val="both"/>
        <w:rPr>
          <w:rFonts w:eastAsiaTheme="minorHAnsi"/>
          <w:sz w:val="18"/>
          <w:szCs w:val="18"/>
          <w:lang w:eastAsia="en-US"/>
        </w:rPr>
      </w:pPr>
      <w:proofErr w:type="gramStart"/>
      <w:r w:rsidRPr="00FA6148">
        <w:rPr>
          <w:b/>
          <w:color w:val="FF0000"/>
          <w:sz w:val="18"/>
          <w:szCs w:val="18"/>
        </w:rPr>
        <w:t>Лот №1</w:t>
      </w:r>
      <w:r w:rsidRPr="00FA6148">
        <w:rPr>
          <w:color w:val="FF0000"/>
          <w:sz w:val="18"/>
          <w:szCs w:val="18"/>
        </w:rPr>
        <w:t xml:space="preserve"> – </w:t>
      </w:r>
      <w:r w:rsidR="00FA6148" w:rsidRPr="00FA6148">
        <w:rPr>
          <w:rFonts w:eastAsiaTheme="minorHAnsi"/>
          <w:sz w:val="18"/>
          <w:szCs w:val="18"/>
          <w:lang w:eastAsia="en-US"/>
        </w:rPr>
        <w:t>Сведения об ограничениях права на объект недвижимости, обременениях данного объекта, не</w:t>
      </w:r>
      <w:r w:rsidR="00FA6148">
        <w:rPr>
          <w:rFonts w:eastAsiaTheme="minorHAnsi"/>
          <w:sz w:val="18"/>
          <w:szCs w:val="18"/>
          <w:lang w:eastAsia="en-US"/>
        </w:rPr>
        <w:t xml:space="preserve"> </w:t>
      </w:r>
      <w:r w:rsidR="00FA6148" w:rsidRPr="00FA6148">
        <w:rPr>
          <w:rFonts w:eastAsiaTheme="minorHAnsi"/>
          <w:sz w:val="18"/>
          <w:szCs w:val="18"/>
          <w:lang w:eastAsia="en-US"/>
        </w:rPr>
        <w:t>зарегистрированных в реестре прав, ограничений прав и обременений недвижимого имущества: вид</w:t>
      </w:r>
      <w:r w:rsidR="00FA6148">
        <w:rPr>
          <w:rFonts w:eastAsiaTheme="minorHAnsi"/>
          <w:sz w:val="18"/>
          <w:szCs w:val="18"/>
          <w:lang w:eastAsia="en-US"/>
        </w:rPr>
        <w:t xml:space="preserve"> </w:t>
      </w:r>
      <w:r w:rsidR="00FA6148" w:rsidRPr="00FA6148">
        <w:rPr>
          <w:rFonts w:eastAsiaTheme="minorHAnsi"/>
          <w:sz w:val="18"/>
          <w:szCs w:val="18"/>
          <w:lang w:eastAsia="en-US"/>
        </w:rPr>
        <w:t>ограничения (обременения): ограничения прав на земельный участок, предусмотренные статьями 56,</w:t>
      </w:r>
      <w:r w:rsidR="00FA6148">
        <w:rPr>
          <w:rFonts w:eastAsiaTheme="minorHAnsi"/>
          <w:sz w:val="18"/>
          <w:szCs w:val="18"/>
          <w:lang w:eastAsia="en-US"/>
        </w:rPr>
        <w:t xml:space="preserve"> </w:t>
      </w:r>
      <w:r w:rsidR="00FA6148" w:rsidRPr="00FA6148">
        <w:rPr>
          <w:rFonts w:eastAsiaTheme="minorHAnsi"/>
          <w:sz w:val="18"/>
          <w:szCs w:val="18"/>
          <w:lang w:eastAsia="en-US"/>
        </w:rPr>
        <w:t xml:space="preserve">56.1 Земельного кодекса Российской Федерации; срок действия: </w:t>
      </w:r>
      <w:proofErr w:type="spellStart"/>
      <w:r w:rsidR="00FA6148" w:rsidRPr="00FA6148">
        <w:rPr>
          <w:rFonts w:eastAsiaTheme="minorHAnsi"/>
          <w:sz w:val="18"/>
          <w:szCs w:val="18"/>
          <w:lang w:eastAsia="en-US"/>
        </w:rPr>
        <w:t>c</w:t>
      </w:r>
      <w:proofErr w:type="spellEnd"/>
      <w:r w:rsidR="00FA6148" w:rsidRPr="00FA6148">
        <w:rPr>
          <w:rFonts w:eastAsiaTheme="minorHAnsi"/>
          <w:sz w:val="18"/>
          <w:szCs w:val="18"/>
          <w:lang w:eastAsia="en-US"/>
        </w:rPr>
        <w:t xml:space="preserve"> 03.09.2020; реквизиты</w:t>
      </w:r>
      <w:r w:rsidR="00FA6148">
        <w:rPr>
          <w:rFonts w:eastAsiaTheme="minorHAnsi"/>
          <w:sz w:val="18"/>
          <w:szCs w:val="18"/>
          <w:lang w:eastAsia="en-US"/>
        </w:rPr>
        <w:t xml:space="preserve"> </w:t>
      </w:r>
      <w:r w:rsidR="00FA6148" w:rsidRPr="00FA6148">
        <w:rPr>
          <w:rFonts w:eastAsiaTheme="minorHAnsi"/>
          <w:sz w:val="18"/>
          <w:szCs w:val="18"/>
          <w:lang w:eastAsia="en-US"/>
        </w:rPr>
        <w:t>документа-основания: письмо о согласовании землеустроительной документации от 15.04.2016 №</w:t>
      </w:r>
      <w:r w:rsidR="00FA6148">
        <w:rPr>
          <w:rFonts w:eastAsiaTheme="minorHAnsi"/>
          <w:sz w:val="18"/>
          <w:szCs w:val="18"/>
          <w:lang w:eastAsia="en-US"/>
        </w:rPr>
        <w:t xml:space="preserve"> </w:t>
      </w:r>
      <w:r w:rsidR="00FA6148" w:rsidRPr="00FA6148">
        <w:rPr>
          <w:rFonts w:eastAsiaTheme="minorHAnsi"/>
          <w:sz w:val="18"/>
          <w:szCs w:val="18"/>
          <w:lang w:eastAsia="en-US"/>
        </w:rPr>
        <w:t>АЕ-8-576/04 выдан:</w:t>
      </w:r>
      <w:proofErr w:type="gramEnd"/>
      <w:r w:rsidR="00FA6148" w:rsidRPr="00FA6148">
        <w:rPr>
          <w:rFonts w:eastAsiaTheme="minorHAnsi"/>
          <w:sz w:val="18"/>
          <w:szCs w:val="18"/>
          <w:lang w:eastAsia="en-US"/>
        </w:rPr>
        <w:t xml:space="preserve"> Федеральное агентство водных ресурсов </w:t>
      </w:r>
      <w:proofErr w:type="spellStart"/>
      <w:r w:rsidR="00FA6148" w:rsidRPr="00FA6148">
        <w:rPr>
          <w:rFonts w:eastAsiaTheme="minorHAnsi"/>
          <w:sz w:val="18"/>
          <w:szCs w:val="18"/>
          <w:lang w:eastAsia="en-US"/>
        </w:rPr>
        <w:t>Нижне-Волжское</w:t>
      </w:r>
      <w:proofErr w:type="spellEnd"/>
      <w:r w:rsidR="00FA6148" w:rsidRPr="00FA6148">
        <w:rPr>
          <w:rFonts w:eastAsiaTheme="minorHAnsi"/>
          <w:sz w:val="18"/>
          <w:szCs w:val="18"/>
          <w:lang w:eastAsia="en-US"/>
        </w:rPr>
        <w:t xml:space="preserve"> бассейновое водное</w:t>
      </w:r>
      <w:r w:rsidR="00FA6148">
        <w:rPr>
          <w:rFonts w:eastAsiaTheme="minorHAnsi"/>
          <w:sz w:val="18"/>
          <w:szCs w:val="18"/>
          <w:lang w:eastAsia="en-US"/>
        </w:rPr>
        <w:t xml:space="preserve"> </w:t>
      </w:r>
      <w:r w:rsidR="00FA6148" w:rsidRPr="00FA6148">
        <w:rPr>
          <w:rFonts w:eastAsiaTheme="minorHAnsi"/>
          <w:sz w:val="18"/>
          <w:szCs w:val="18"/>
          <w:lang w:eastAsia="en-US"/>
        </w:rPr>
        <w:t>управление; письмо о согласовании землеустроительной документации "</w:t>
      </w:r>
      <w:proofErr w:type="spellStart"/>
      <w:r w:rsidR="00FA6148" w:rsidRPr="00FA6148">
        <w:rPr>
          <w:rFonts w:eastAsiaTheme="minorHAnsi"/>
          <w:sz w:val="18"/>
          <w:szCs w:val="18"/>
          <w:lang w:eastAsia="en-US"/>
        </w:rPr>
        <w:t>Средволгаводхоз</w:t>
      </w:r>
      <w:proofErr w:type="spellEnd"/>
      <w:r w:rsidR="00FA6148" w:rsidRPr="00FA6148">
        <w:rPr>
          <w:rFonts w:eastAsiaTheme="minorHAnsi"/>
          <w:sz w:val="18"/>
          <w:szCs w:val="18"/>
          <w:lang w:eastAsia="en-US"/>
        </w:rPr>
        <w:t>" от</w:t>
      </w:r>
      <w:r w:rsidR="00FA6148">
        <w:rPr>
          <w:rFonts w:eastAsiaTheme="minorHAnsi"/>
          <w:sz w:val="18"/>
          <w:szCs w:val="18"/>
          <w:lang w:eastAsia="en-US"/>
        </w:rPr>
        <w:t xml:space="preserve"> </w:t>
      </w:r>
      <w:r w:rsidR="00FA6148" w:rsidRPr="00FA6148">
        <w:rPr>
          <w:rFonts w:eastAsiaTheme="minorHAnsi"/>
          <w:sz w:val="18"/>
          <w:szCs w:val="18"/>
          <w:lang w:eastAsia="en-US"/>
        </w:rPr>
        <w:t xml:space="preserve">11.03.2016 № 06-16/137 </w:t>
      </w:r>
      <w:proofErr w:type="gramStart"/>
      <w:r w:rsidR="00FA6148" w:rsidRPr="00FA6148">
        <w:rPr>
          <w:rFonts w:eastAsiaTheme="minorHAnsi"/>
          <w:sz w:val="18"/>
          <w:szCs w:val="18"/>
          <w:lang w:eastAsia="en-US"/>
        </w:rPr>
        <w:t>выдан</w:t>
      </w:r>
      <w:proofErr w:type="gramEnd"/>
      <w:r w:rsidR="00FA6148" w:rsidRPr="00FA6148">
        <w:rPr>
          <w:rFonts w:eastAsiaTheme="minorHAnsi"/>
          <w:sz w:val="18"/>
          <w:szCs w:val="18"/>
          <w:lang w:eastAsia="en-US"/>
        </w:rPr>
        <w:t>: Федеральное агентство водных ресурсов Федеральное государственное</w:t>
      </w:r>
      <w:r w:rsidR="00FA6148">
        <w:rPr>
          <w:rFonts w:eastAsiaTheme="minorHAnsi"/>
          <w:sz w:val="18"/>
          <w:szCs w:val="18"/>
          <w:lang w:eastAsia="en-US"/>
        </w:rPr>
        <w:t xml:space="preserve"> </w:t>
      </w:r>
      <w:r w:rsidR="00FA6148" w:rsidRPr="00FA6148">
        <w:rPr>
          <w:rFonts w:eastAsiaTheme="minorHAnsi"/>
          <w:sz w:val="18"/>
          <w:szCs w:val="18"/>
          <w:lang w:eastAsia="en-US"/>
        </w:rPr>
        <w:t>бюджетное учреждение по водному хозяйству "</w:t>
      </w:r>
      <w:proofErr w:type="spellStart"/>
      <w:r w:rsidR="00FA6148" w:rsidRPr="00FA6148">
        <w:rPr>
          <w:rFonts w:eastAsiaTheme="minorHAnsi"/>
          <w:sz w:val="18"/>
          <w:szCs w:val="18"/>
          <w:lang w:eastAsia="en-US"/>
        </w:rPr>
        <w:t>Средволгаводхоз</w:t>
      </w:r>
      <w:proofErr w:type="spellEnd"/>
      <w:r w:rsidR="00FA6148" w:rsidRPr="00FA6148">
        <w:rPr>
          <w:rFonts w:eastAsiaTheme="minorHAnsi"/>
          <w:sz w:val="18"/>
          <w:szCs w:val="18"/>
          <w:lang w:eastAsia="en-US"/>
        </w:rPr>
        <w:t>"; распоряжение "Об утверждении</w:t>
      </w:r>
      <w:r w:rsidR="00FA6148">
        <w:rPr>
          <w:rFonts w:eastAsiaTheme="minorHAnsi"/>
          <w:sz w:val="18"/>
          <w:szCs w:val="18"/>
          <w:lang w:eastAsia="en-US"/>
        </w:rPr>
        <w:t xml:space="preserve"> </w:t>
      </w:r>
      <w:r w:rsidR="00FA6148" w:rsidRPr="00FA6148">
        <w:rPr>
          <w:rFonts w:eastAsiaTheme="minorHAnsi"/>
          <w:sz w:val="18"/>
          <w:szCs w:val="18"/>
          <w:lang w:eastAsia="en-US"/>
        </w:rPr>
        <w:t xml:space="preserve">границы части </w:t>
      </w:r>
      <w:proofErr w:type="spellStart"/>
      <w:r w:rsidR="00FA6148" w:rsidRPr="00FA6148">
        <w:rPr>
          <w:rFonts w:eastAsiaTheme="minorHAnsi"/>
          <w:sz w:val="18"/>
          <w:szCs w:val="18"/>
          <w:lang w:eastAsia="en-US"/>
        </w:rPr>
        <w:t>водоохранной</w:t>
      </w:r>
      <w:proofErr w:type="spellEnd"/>
      <w:r w:rsidR="00FA6148" w:rsidRPr="00FA6148">
        <w:rPr>
          <w:rFonts w:eastAsiaTheme="minorHAnsi"/>
          <w:sz w:val="18"/>
          <w:szCs w:val="18"/>
          <w:lang w:eastAsia="en-US"/>
        </w:rPr>
        <w:t xml:space="preserve"> зоны и границы части прибрежной защитной полосы Куйбышевского</w:t>
      </w:r>
      <w:r w:rsidR="00FA6148">
        <w:rPr>
          <w:rFonts w:eastAsiaTheme="minorHAnsi"/>
          <w:sz w:val="18"/>
          <w:szCs w:val="18"/>
          <w:lang w:eastAsia="en-US"/>
        </w:rPr>
        <w:t xml:space="preserve"> </w:t>
      </w:r>
      <w:r w:rsidR="00FA6148" w:rsidRPr="00FA6148">
        <w:rPr>
          <w:rFonts w:eastAsiaTheme="minorHAnsi"/>
          <w:sz w:val="18"/>
          <w:szCs w:val="18"/>
          <w:lang w:eastAsia="en-US"/>
        </w:rPr>
        <w:t xml:space="preserve">водохранилища, расположенного на территории Чувашской Республики" от 22.04.2016 № 6 </w:t>
      </w:r>
      <w:proofErr w:type="gramStart"/>
      <w:r w:rsidR="00FA6148" w:rsidRPr="00FA6148">
        <w:rPr>
          <w:rFonts w:eastAsiaTheme="minorHAnsi"/>
          <w:sz w:val="18"/>
          <w:szCs w:val="18"/>
          <w:lang w:eastAsia="en-US"/>
        </w:rPr>
        <w:t>выдан</w:t>
      </w:r>
      <w:proofErr w:type="gramEnd"/>
      <w:r w:rsidR="00FA6148" w:rsidRPr="00FA6148">
        <w:rPr>
          <w:rFonts w:eastAsiaTheme="minorHAnsi"/>
          <w:sz w:val="18"/>
          <w:szCs w:val="18"/>
          <w:lang w:eastAsia="en-US"/>
        </w:rPr>
        <w:t>:</w:t>
      </w:r>
      <w:r w:rsidR="00FA6148">
        <w:rPr>
          <w:rFonts w:eastAsiaTheme="minorHAnsi"/>
          <w:sz w:val="18"/>
          <w:szCs w:val="18"/>
          <w:lang w:eastAsia="en-US"/>
        </w:rPr>
        <w:t xml:space="preserve"> </w:t>
      </w:r>
      <w:r w:rsidR="00FA6148" w:rsidRPr="00FA6148">
        <w:rPr>
          <w:rFonts w:eastAsiaTheme="minorHAnsi"/>
          <w:sz w:val="18"/>
          <w:szCs w:val="18"/>
          <w:lang w:eastAsia="en-US"/>
        </w:rPr>
        <w:t xml:space="preserve">Федеральное агентство водных ресурсов </w:t>
      </w:r>
      <w:proofErr w:type="spellStart"/>
      <w:r w:rsidR="00FA6148" w:rsidRPr="00FA6148">
        <w:rPr>
          <w:rFonts w:eastAsiaTheme="minorHAnsi"/>
          <w:sz w:val="18"/>
          <w:szCs w:val="18"/>
          <w:lang w:eastAsia="en-US"/>
        </w:rPr>
        <w:t>Нижне-Волжское</w:t>
      </w:r>
      <w:proofErr w:type="spellEnd"/>
      <w:r w:rsidR="00FA6148" w:rsidRPr="00FA6148">
        <w:rPr>
          <w:rFonts w:eastAsiaTheme="minorHAnsi"/>
          <w:sz w:val="18"/>
          <w:szCs w:val="18"/>
          <w:lang w:eastAsia="en-US"/>
        </w:rPr>
        <w:t xml:space="preserve"> бассейновое водное управление; карта</w:t>
      </w:r>
      <w:r w:rsidR="00FA6148">
        <w:rPr>
          <w:rFonts w:eastAsiaTheme="minorHAnsi"/>
          <w:sz w:val="18"/>
          <w:szCs w:val="18"/>
          <w:lang w:eastAsia="en-US"/>
        </w:rPr>
        <w:t xml:space="preserve"> </w:t>
      </w:r>
      <w:r w:rsidR="00FA6148" w:rsidRPr="00FA6148">
        <w:rPr>
          <w:rFonts w:eastAsiaTheme="minorHAnsi"/>
          <w:sz w:val="18"/>
          <w:szCs w:val="18"/>
          <w:lang w:eastAsia="en-US"/>
        </w:rPr>
        <w:t>(план). Зона с особыми условиями использования территории. Часть прибрежной защитной полосы</w:t>
      </w:r>
      <w:r w:rsidR="00D65722" w:rsidRPr="00FA6148">
        <w:rPr>
          <w:color w:val="FF0000"/>
          <w:sz w:val="18"/>
          <w:szCs w:val="18"/>
        </w:rPr>
        <w:t>.</w:t>
      </w:r>
      <w:r w:rsidR="00FA6148" w:rsidRPr="00FA6148">
        <w:rPr>
          <w:color w:val="FF0000"/>
          <w:sz w:val="18"/>
          <w:szCs w:val="18"/>
        </w:rPr>
        <w:t xml:space="preserve"> </w:t>
      </w:r>
      <w:r w:rsidR="00FA6148" w:rsidRPr="00FA6148">
        <w:rPr>
          <w:rFonts w:eastAsiaTheme="minorHAnsi"/>
          <w:sz w:val="18"/>
          <w:szCs w:val="18"/>
          <w:lang w:eastAsia="en-US"/>
        </w:rPr>
        <w:t>Куйбышевского водохранилища</w:t>
      </w:r>
      <w:proofErr w:type="gramStart"/>
      <w:r w:rsidR="00FA6148" w:rsidRPr="00FA6148">
        <w:rPr>
          <w:rFonts w:eastAsiaTheme="minorHAnsi"/>
          <w:sz w:val="18"/>
          <w:szCs w:val="18"/>
          <w:lang w:eastAsia="en-US"/>
        </w:rPr>
        <w:t>.</w:t>
      </w:r>
      <w:proofErr w:type="gramEnd"/>
      <w:r w:rsidR="00FA6148" w:rsidRPr="00FA6148">
        <w:rPr>
          <w:rFonts w:eastAsiaTheme="minorHAnsi"/>
          <w:sz w:val="18"/>
          <w:szCs w:val="18"/>
          <w:lang w:eastAsia="en-US"/>
        </w:rPr>
        <w:t xml:space="preserve"> </w:t>
      </w:r>
      <w:proofErr w:type="gramStart"/>
      <w:r w:rsidR="00FA6148" w:rsidRPr="00FA6148">
        <w:rPr>
          <w:rFonts w:eastAsiaTheme="minorHAnsi"/>
          <w:sz w:val="18"/>
          <w:szCs w:val="18"/>
          <w:lang w:eastAsia="en-US"/>
        </w:rPr>
        <w:t>о</w:t>
      </w:r>
      <w:proofErr w:type="gramEnd"/>
      <w:r w:rsidR="00FA6148" w:rsidRPr="00FA6148">
        <w:rPr>
          <w:rFonts w:eastAsiaTheme="minorHAnsi"/>
          <w:sz w:val="18"/>
          <w:szCs w:val="18"/>
          <w:lang w:eastAsia="en-US"/>
        </w:rPr>
        <w:t>т 29.12.2015 № б/</w:t>
      </w:r>
      <w:proofErr w:type="spellStart"/>
      <w:r w:rsidR="00FA6148" w:rsidRPr="00FA6148">
        <w:rPr>
          <w:rFonts w:eastAsiaTheme="minorHAnsi"/>
          <w:sz w:val="18"/>
          <w:szCs w:val="18"/>
          <w:lang w:eastAsia="en-US"/>
        </w:rPr>
        <w:t>н</w:t>
      </w:r>
      <w:proofErr w:type="spellEnd"/>
      <w:r w:rsidR="00FA6148" w:rsidRPr="00FA6148">
        <w:rPr>
          <w:rFonts w:eastAsiaTheme="minorHAnsi"/>
          <w:sz w:val="18"/>
          <w:szCs w:val="18"/>
          <w:lang w:eastAsia="en-US"/>
        </w:rPr>
        <w:t xml:space="preserve"> выдан: Общество с ограниченной ответственностью</w:t>
      </w:r>
      <w:r w:rsidR="00FA6148">
        <w:rPr>
          <w:rFonts w:eastAsiaTheme="minorHAnsi"/>
          <w:sz w:val="18"/>
          <w:szCs w:val="18"/>
          <w:lang w:eastAsia="en-US"/>
        </w:rPr>
        <w:t xml:space="preserve"> </w:t>
      </w:r>
      <w:r w:rsidR="00FA6148" w:rsidRPr="00FA6148">
        <w:rPr>
          <w:rFonts w:eastAsiaTheme="minorHAnsi"/>
          <w:sz w:val="18"/>
          <w:szCs w:val="18"/>
          <w:lang w:eastAsia="en-US"/>
        </w:rPr>
        <w:t>"Земельные ресурсы"</w:t>
      </w:r>
      <w:proofErr w:type="gramStart"/>
      <w:r w:rsidR="00FA6148" w:rsidRPr="00FA6148">
        <w:rPr>
          <w:rFonts w:eastAsiaTheme="minorHAnsi"/>
          <w:sz w:val="18"/>
          <w:szCs w:val="18"/>
          <w:lang w:eastAsia="en-US"/>
        </w:rPr>
        <w:t>.</w:t>
      </w:r>
      <w:proofErr w:type="gramEnd"/>
      <w:r w:rsidR="00FA6148" w:rsidRPr="00FA6148">
        <w:rPr>
          <w:rFonts w:eastAsiaTheme="minorHAnsi"/>
          <w:sz w:val="18"/>
          <w:szCs w:val="18"/>
          <w:lang w:eastAsia="en-US"/>
        </w:rPr>
        <w:t xml:space="preserve"> </w:t>
      </w:r>
      <w:proofErr w:type="gramStart"/>
      <w:r w:rsidR="00FA6148" w:rsidRPr="00FA6148">
        <w:rPr>
          <w:rFonts w:eastAsiaTheme="minorHAnsi"/>
          <w:sz w:val="18"/>
          <w:szCs w:val="18"/>
          <w:lang w:eastAsia="en-US"/>
        </w:rPr>
        <w:t>в</w:t>
      </w:r>
      <w:proofErr w:type="gramEnd"/>
      <w:r w:rsidR="00FA6148" w:rsidRPr="00FA6148">
        <w:rPr>
          <w:rFonts w:eastAsiaTheme="minorHAnsi"/>
          <w:sz w:val="18"/>
          <w:szCs w:val="18"/>
          <w:lang w:eastAsia="en-US"/>
        </w:rPr>
        <w:t>ид ограничения (обременения): ограничения прав на земельный участок,</w:t>
      </w:r>
      <w:r w:rsidR="00FA6148">
        <w:rPr>
          <w:rFonts w:eastAsiaTheme="minorHAnsi"/>
          <w:sz w:val="18"/>
          <w:szCs w:val="18"/>
          <w:lang w:eastAsia="en-US"/>
        </w:rPr>
        <w:t xml:space="preserve"> </w:t>
      </w:r>
      <w:r w:rsidR="00FA6148" w:rsidRPr="00FA6148">
        <w:rPr>
          <w:rFonts w:eastAsiaTheme="minorHAnsi"/>
          <w:sz w:val="18"/>
          <w:szCs w:val="18"/>
          <w:lang w:eastAsia="en-US"/>
        </w:rPr>
        <w:t xml:space="preserve">предусмотренные статьями 56, 56.1 Земельного кодекса Российской Федерации; срок действия: </w:t>
      </w:r>
      <w:proofErr w:type="spellStart"/>
      <w:r w:rsidR="00FA6148" w:rsidRPr="00FA6148">
        <w:rPr>
          <w:rFonts w:eastAsiaTheme="minorHAnsi"/>
          <w:sz w:val="18"/>
          <w:szCs w:val="18"/>
          <w:lang w:eastAsia="en-US"/>
        </w:rPr>
        <w:t>c</w:t>
      </w:r>
      <w:proofErr w:type="spellEnd"/>
    </w:p>
    <w:p w:rsidR="00D65722" w:rsidRPr="00E43650" w:rsidRDefault="00FA6148" w:rsidP="00FA6148">
      <w:pPr>
        <w:autoSpaceDE w:val="0"/>
        <w:autoSpaceDN w:val="0"/>
        <w:adjustRightInd w:val="0"/>
        <w:jc w:val="both"/>
        <w:rPr>
          <w:sz w:val="18"/>
          <w:szCs w:val="18"/>
        </w:rPr>
      </w:pPr>
      <w:r w:rsidRPr="00FA6148">
        <w:rPr>
          <w:rFonts w:eastAsiaTheme="minorHAnsi"/>
          <w:sz w:val="18"/>
          <w:szCs w:val="18"/>
          <w:lang w:eastAsia="en-US"/>
        </w:rPr>
        <w:t>03.09.2020; реквизиты документа-основания: письмо о согласовании землеустроительной документации</w:t>
      </w:r>
      <w:r>
        <w:rPr>
          <w:rFonts w:eastAsiaTheme="minorHAnsi"/>
          <w:sz w:val="18"/>
          <w:szCs w:val="18"/>
          <w:lang w:eastAsia="en-US"/>
        </w:rPr>
        <w:t xml:space="preserve"> </w:t>
      </w:r>
      <w:r w:rsidRPr="00FA6148">
        <w:rPr>
          <w:rFonts w:eastAsiaTheme="minorHAnsi"/>
          <w:sz w:val="18"/>
          <w:szCs w:val="18"/>
          <w:lang w:eastAsia="en-US"/>
        </w:rPr>
        <w:t xml:space="preserve">от 15.04.2016 № АЕ-8-576/04 </w:t>
      </w:r>
      <w:proofErr w:type="gramStart"/>
      <w:r w:rsidRPr="00FA6148">
        <w:rPr>
          <w:rFonts w:eastAsiaTheme="minorHAnsi"/>
          <w:sz w:val="18"/>
          <w:szCs w:val="18"/>
          <w:lang w:eastAsia="en-US"/>
        </w:rPr>
        <w:t>выдан</w:t>
      </w:r>
      <w:proofErr w:type="gramEnd"/>
      <w:r w:rsidRPr="00FA6148">
        <w:rPr>
          <w:rFonts w:eastAsiaTheme="minorHAnsi"/>
          <w:sz w:val="18"/>
          <w:szCs w:val="18"/>
          <w:lang w:eastAsia="en-US"/>
        </w:rPr>
        <w:t xml:space="preserve">: Федеральное агентство водных ресурсов </w:t>
      </w:r>
      <w:proofErr w:type="spellStart"/>
      <w:r w:rsidRPr="00FA6148">
        <w:rPr>
          <w:rFonts w:eastAsiaTheme="minorHAnsi"/>
          <w:sz w:val="18"/>
          <w:szCs w:val="18"/>
          <w:lang w:eastAsia="en-US"/>
        </w:rPr>
        <w:t>Нижне-Волжское</w:t>
      </w:r>
      <w:proofErr w:type="spellEnd"/>
      <w:r>
        <w:rPr>
          <w:rFonts w:eastAsiaTheme="minorHAnsi"/>
          <w:sz w:val="18"/>
          <w:szCs w:val="18"/>
          <w:lang w:eastAsia="en-US"/>
        </w:rPr>
        <w:t xml:space="preserve"> </w:t>
      </w:r>
      <w:r w:rsidRPr="00FA6148">
        <w:rPr>
          <w:rFonts w:eastAsiaTheme="minorHAnsi"/>
          <w:sz w:val="18"/>
          <w:szCs w:val="18"/>
          <w:lang w:eastAsia="en-US"/>
        </w:rPr>
        <w:t>бассейновое водное управление; письмо о согласовании землеустроительной документации</w:t>
      </w:r>
      <w:r>
        <w:rPr>
          <w:rFonts w:eastAsiaTheme="minorHAnsi"/>
          <w:sz w:val="18"/>
          <w:szCs w:val="18"/>
          <w:lang w:eastAsia="en-US"/>
        </w:rPr>
        <w:t xml:space="preserve"> </w:t>
      </w:r>
      <w:r w:rsidRPr="00FA6148">
        <w:rPr>
          <w:rFonts w:eastAsiaTheme="minorHAnsi"/>
          <w:sz w:val="18"/>
          <w:szCs w:val="18"/>
          <w:lang w:eastAsia="en-US"/>
        </w:rPr>
        <w:t>"</w:t>
      </w:r>
      <w:proofErr w:type="spellStart"/>
      <w:r w:rsidRPr="00FA6148">
        <w:rPr>
          <w:rFonts w:eastAsiaTheme="minorHAnsi"/>
          <w:sz w:val="18"/>
          <w:szCs w:val="18"/>
          <w:lang w:eastAsia="en-US"/>
        </w:rPr>
        <w:t>Средволгаводхоз</w:t>
      </w:r>
      <w:proofErr w:type="spellEnd"/>
      <w:r w:rsidRPr="00FA6148">
        <w:rPr>
          <w:rFonts w:eastAsiaTheme="minorHAnsi"/>
          <w:sz w:val="18"/>
          <w:szCs w:val="18"/>
          <w:lang w:eastAsia="en-US"/>
        </w:rPr>
        <w:t xml:space="preserve">" от 11.03.2016 № 06-16/137 </w:t>
      </w:r>
      <w:proofErr w:type="gramStart"/>
      <w:r w:rsidRPr="00FA6148">
        <w:rPr>
          <w:rFonts w:eastAsiaTheme="minorHAnsi"/>
          <w:sz w:val="18"/>
          <w:szCs w:val="18"/>
          <w:lang w:eastAsia="en-US"/>
        </w:rPr>
        <w:t>выдан</w:t>
      </w:r>
      <w:proofErr w:type="gramEnd"/>
      <w:r w:rsidRPr="00FA6148">
        <w:rPr>
          <w:rFonts w:eastAsiaTheme="minorHAnsi"/>
          <w:sz w:val="18"/>
          <w:szCs w:val="18"/>
          <w:lang w:eastAsia="en-US"/>
        </w:rPr>
        <w:t>: Федеральное агентство водных ресурсов</w:t>
      </w:r>
      <w:r>
        <w:rPr>
          <w:rFonts w:eastAsiaTheme="minorHAnsi"/>
          <w:sz w:val="18"/>
          <w:szCs w:val="18"/>
          <w:lang w:eastAsia="en-US"/>
        </w:rPr>
        <w:t xml:space="preserve"> </w:t>
      </w:r>
      <w:r w:rsidRPr="00FA6148">
        <w:rPr>
          <w:rFonts w:eastAsiaTheme="minorHAnsi"/>
          <w:sz w:val="18"/>
          <w:szCs w:val="18"/>
          <w:lang w:eastAsia="en-US"/>
        </w:rPr>
        <w:t>Федеральное государственное бюджетное учреждение по водному хозяйству "</w:t>
      </w:r>
      <w:proofErr w:type="spellStart"/>
      <w:r w:rsidRPr="00FA6148">
        <w:rPr>
          <w:rFonts w:eastAsiaTheme="minorHAnsi"/>
          <w:sz w:val="18"/>
          <w:szCs w:val="18"/>
          <w:lang w:eastAsia="en-US"/>
        </w:rPr>
        <w:t>Средволгаводхоз</w:t>
      </w:r>
      <w:proofErr w:type="spellEnd"/>
      <w:r w:rsidRPr="00FA6148">
        <w:rPr>
          <w:rFonts w:eastAsiaTheme="minorHAnsi"/>
          <w:sz w:val="18"/>
          <w:szCs w:val="18"/>
          <w:lang w:eastAsia="en-US"/>
        </w:rPr>
        <w:t>";</w:t>
      </w:r>
      <w:r>
        <w:rPr>
          <w:rFonts w:eastAsiaTheme="minorHAnsi"/>
          <w:sz w:val="18"/>
          <w:szCs w:val="18"/>
          <w:lang w:eastAsia="en-US"/>
        </w:rPr>
        <w:t xml:space="preserve"> </w:t>
      </w:r>
      <w:r w:rsidRPr="00FA6148">
        <w:rPr>
          <w:rFonts w:eastAsiaTheme="minorHAnsi"/>
          <w:sz w:val="18"/>
          <w:szCs w:val="18"/>
          <w:lang w:eastAsia="en-US"/>
        </w:rPr>
        <w:t xml:space="preserve">распоряжение "Об утверждении границы части </w:t>
      </w:r>
      <w:proofErr w:type="spellStart"/>
      <w:r w:rsidRPr="00FA6148">
        <w:rPr>
          <w:rFonts w:eastAsiaTheme="minorHAnsi"/>
          <w:sz w:val="18"/>
          <w:szCs w:val="18"/>
          <w:lang w:eastAsia="en-US"/>
        </w:rPr>
        <w:t>водоохранной</w:t>
      </w:r>
      <w:proofErr w:type="spellEnd"/>
      <w:r w:rsidRPr="00FA6148">
        <w:rPr>
          <w:rFonts w:eastAsiaTheme="minorHAnsi"/>
          <w:sz w:val="18"/>
          <w:szCs w:val="18"/>
          <w:lang w:eastAsia="en-US"/>
        </w:rPr>
        <w:t xml:space="preserve"> зоны и границы части прибрежной защитной</w:t>
      </w:r>
      <w:r>
        <w:rPr>
          <w:rFonts w:eastAsiaTheme="minorHAnsi"/>
          <w:sz w:val="18"/>
          <w:szCs w:val="18"/>
          <w:lang w:eastAsia="en-US"/>
        </w:rPr>
        <w:t xml:space="preserve"> </w:t>
      </w:r>
      <w:r w:rsidRPr="00FA6148">
        <w:rPr>
          <w:rFonts w:eastAsiaTheme="minorHAnsi"/>
          <w:sz w:val="18"/>
          <w:szCs w:val="18"/>
          <w:lang w:eastAsia="en-US"/>
        </w:rPr>
        <w:t>полосы Куйбышевского водохранилища, расположенного на территории Чувашской Республики" от</w:t>
      </w:r>
      <w:r>
        <w:rPr>
          <w:rFonts w:eastAsiaTheme="minorHAnsi"/>
          <w:sz w:val="18"/>
          <w:szCs w:val="18"/>
          <w:lang w:eastAsia="en-US"/>
        </w:rPr>
        <w:t xml:space="preserve"> </w:t>
      </w:r>
      <w:r w:rsidRPr="00FA6148">
        <w:rPr>
          <w:rFonts w:eastAsiaTheme="minorHAnsi"/>
          <w:sz w:val="18"/>
          <w:szCs w:val="18"/>
          <w:lang w:eastAsia="en-US"/>
        </w:rPr>
        <w:t xml:space="preserve">22.04.2016 № 6 </w:t>
      </w:r>
      <w:proofErr w:type="gramStart"/>
      <w:r w:rsidRPr="00FA6148">
        <w:rPr>
          <w:rFonts w:eastAsiaTheme="minorHAnsi"/>
          <w:sz w:val="18"/>
          <w:szCs w:val="18"/>
          <w:lang w:eastAsia="en-US"/>
        </w:rPr>
        <w:t>выдан</w:t>
      </w:r>
      <w:proofErr w:type="gramEnd"/>
      <w:r w:rsidRPr="00FA6148">
        <w:rPr>
          <w:rFonts w:eastAsiaTheme="minorHAnsi"/>
          <w:sz w:val="18"/>
          <w:szCs w:val="18"/>
          <w:lang w:eastAsia="en-US"/>
        </w:rPr>
        <w:t xml:space="preserve">: Федеральное агентство водных ресурсов </w:t>
      </w:r>
      <w:proofErr w:type="spellStart"/>
      <w:r w:rsidRPr="00FA6148">
        <w:rPr>
          <w:rFonts w:eastAsiaTheme="minorHAnsi"/>
          <w:sz w:val="18"/>
          <w:szCs w:val="18"/>
          <w:lang w:eastAsia="en-US"/>
        </w:rPr>
        <w:t>Нижне-Волжское</w:t>
      </w:r>
      <w:proofErr w:type="spellEnd"/>
      <w:r w:rsidRPr="00FA6148">
        <w:rPr>
          <w:rFonts w:eastAsiaTheme="minorHAnsi"/>
          <w:sz w:val="18"/>
          <w:szCs w:val="18"/>
          <w:lang w:eastAsia="en-US"/>
        </w:rPr>
        <w:t xml:space="preserve"> бассейновое водное</w:t>
      </w:r>
      <w:r>
        <w:rPr>
          <w:rFonts w:eastAsiaTheme="minorHAnsi"/>
          <w:sz w:val="18"/>
          <w:szCs w:val="18"/>
          <w:lang w:eastAsia="en-US"/>
        </w:rPr>
        <w:t xml:space="preserve"> </w:t>
      </w:r>
      <w:r w:rsidRPr="00FA6148">
        <w:rPr>
          <w:rFonts w:eastAsiaTheme="minorHAnsi"/>
          <w:sz w:val="18"/>
          <w:szCs w:val="18"/>
          <w:lang w:eastAsia="en-US"/>
        </w:rPr>
        <w:t>управление; карта (</w:t>
      </w:r>
      <w:r w:rsidRPr="0021602E">
        <w:rPr>
          <w:rFonts w:eastAsiaTheme="minorHAnsi"/>
          <w:sz w:val="18"/>
          <w:szCs w:val="18"/>
          <w:lang w:eastAsia="en-US"/>
        </w:rPr>
        <w:t>план). Зона с особыми условиями использования территории. Часть водоохраной зоны Куйбышевского водохранилища</w:t>
      </w:r>
      <w:proofErr w:type="gramStart"/>
      <w:r w:rsidRPr="0021602E">
        <w:rPr>
          <w:rFonts w:eastAsiaTheme="minorHAnsi"/>
          <w:sz w:val="18"/>
          <w:szCs w:val="18"/>
          <w:lang w:eastAsia="en-US"/>
        </w:rPr>
        <w:t>.</w:t>
      </w:r>
      <w:proofErr w:type="gramEnd"/>
      <w:r w:rsidRPr="0021602E">
        <w:rPr>
          <w:rFonts w:eastAsiaTheme="minorHAnsi"/>
          <w:sz w:val="18"/>
          <w:szCs w:val="18"/>
          <w:lang w:eastAsia="en-US"/>
        </w:rPr>
        <w:t xml:space="preserve"> </w:t>
      </w:r>
      <w:proofErr w:type="gramStart"/>
      <w:r w:rsidRPr="0021602E">
        <w:rPr>
          <w:rFonts w:eastAsiaTheme="minorHAnsi"/>
          <w:sz w:val="18"/>
          <w:szCs w:val="18"/>
          <w:lang w:eastAsia="en-US"/>
        </w:rPr>
        <w:t>о</w:t>
      </w:r>
      <w:proofErr w:type="gramEnd"/>
      <w:r w:rsidRPr="0021602E">
        <w:rPr>
          <w:rFonts w:eastAsiaTheme="minorHAnsi"/>
          <w:sz w:val="18"/>
          <w:szCs w:val="18"/>
          <w:lang w:eastAsia="en-US"/>
        </w:rPr>
        <w:t>т 29.12.2015 № б/</w:t>
      </w:r>
      <w:proofErr w:type="spellStart"/>
      <w:r w:rsidRPr="0021602E">
        <w:rPr>
          <w:rFonts w:eastAsiaTheme="minorHAnsi"/>
          <w:sz w:val="18"/>
          <w:szCs w:val="18"/>
          <w:lang w:eastAsia="en-US"/>
        </w:rPr>
        <w:t>н</w:t>
      </w:r>
      <w:proofErr w:type="spellEnd"/>
      <w:r w:rsidRPr="0021602E">
        <w:rPr>
          <w:rFonts w:eastAsiaTheme="minorHAnsi"/>
          <w:sz w:val="18"/>
          <w:szCs w:val="18"/>
          <w:lang w:eastAsia="en-US"/>
        </w:rPr>
        <w:t xml:space="preserve"> выдан: Общество с ограниченной ответственностью "Земельные ресурсы". Сведения, необходимые для </w:t>
      </w:r>
      <w:r w:rsidRPr="00E43650">
        <w:rPr>
          <w:rFonts w:eastAsiaTheme="minorHAnsi"/>
          <w:sz w:val="18"/>
          <w:szCs w:val="18"/>
          <w:lang w:eastAsia="en-US"/>
        </w:rPr>
        <w:t>заполнения разделов: 2 - Сведения о зарегистрированных правах; 4 - Сведения о частях земельного участка, отсутствуют.</w:t>
      </w:r>
    </w:p>
    <w:p w:rsidR="00D65722" w:rsidRPr="00E43650" w:rsidRDefault="00D65722" w:rsidP="00FA6148">
      <w:pPr>
        <w:pStyle w:val="ConsPlusNormal"/>
        <w:ind w:firstLine="426"/>
        <w:jc w:val="both"/>
        <w:rPr>
          <w:rFonts w:ascii="Times New Roman" w:hAnsi="Times New Roman" w:cs="Times New Roman"/>
          <w:sz w:val="18"/>
          <w:szCs w:val="18"/>
        </w:rPr>
      </w:pPr>
      <w:proofErr w:type="gramStart"/>
      <w:r w:rsidRPr="00E43650">
        <w:rPr>
          <w:rFonts w:ascii="Times New Roman" w:hAnsi="Times New Roman" w:cs="Times New Roman"/>
          <w:b/>
          <w:sz w:val="18"/>
          <w:szCs w:val="18"/>
        </w:rPr>
        <w:t>Лот №2</w:t>
      </w:r>
      <w:r w:rsidRPr="00E43650">
        <w:rPr>
          <w:rFonts w:ascii="Times New Roman" w:hAnsi="Times New Roman" w:cs="Times New Roman"/>
          <w:sz w:val="18"/>
          <w:szCs w:val="18"/>
        </w:rPr>
        <w:t xml:space="preserve"> - Сведения, необходимые для заполнения разделов:</w:t>
      </w:r>
      <w:r w:rsidR="0021602E" w:rsidRPr="00E43650">
        <w:rPr>
          <w:rFonts w:ascii="Times New Roman" w:hAnsi="Times New Roman" w:cs="Times New Roman"/>
          <w:sz w:val="18"/>
          <w:szCs w:val="18"/>
        </w:rPr>
        <w:t xml:space="preserve"> </w:t>
      </w:r>
      <w:r w:rsidRPr="00E43650">
        <w:rPr>
          <w:rFonts w:ascii="Times New Roman" w:hAnsi="Times New Roman" w:cs="Times New Roman"/>
          <w:sz w:val="18"/>
          <w:szCs w:val="18"/>
        </w:rPr>
        <w:t>2 – сведения о зарегистрированных права, 4 – сведения о частях земельного участка, отсутствуют.</w:t>
      </w:r>
      <w:proofErr w:type="gramEnd"/>
    </w:p>
    <w:p w:rsidR="00FA6148" w:rsidRPr="00E43650" w:rsidRDefault="00D65722" w:rsidP="00FA6148">
      <w:pPr>
        <w:pStyle w:val="ConsPlusNormal"/>
        <w:ind w:firstLine="426"/>
        <w:jc w:val="both"/>
        <w:rPr>
          <w:rFonts w:ascii="Times New Roman" w:hAnsi="Times New Roman" w:cs="Times New Roman"/>
          <w:sz w:val="18"/>
          <w:szCs w:val="18"/>
        </w:rPr>
      </w:pPr>
      <w:proofErr w:type="gramStart"/>
      <w:r w:rsidRPr="00E43650">
        <w:rPr>
          <w:rFonts w:ascii="Times New Roman" w:hAnsi="Times New Roman" w:cs="Times New Roman"/>
          <w:b/>
          <w:sz w:val="18"/>
          <w:szCs w:val="18"/>
        </w:rPr>
        <w:t>Лот №3</w:t>
      </w:r>
      <w:r w:rsidRPr="00E43650">
        <w:rPr>
          <w:rFonts w:ascii="Times New Roman" w:hAnsi="Times New Roman" w:cs="Times New Roman"/>
          <w:sz w:val="18"/>
          <w:szCs w:val="18"/>
        </w:rPr>
        <w:t xml:space="preserve"> - </w:t>
      </w:r>
      <w:r w:rsidR="00FA6148" w:rsidRPr="00E43650">
        <w:rPr>
          <w:rFonts w:ascii="Times New Roman" w:hAnsi="Times New Roman" w:cs="Times New Roman"/>
          <w:sz w:val="18"/>
          <w:szCs w:val="18"/>
        </w:rPr>
        <w:t xml:space="preserve"> Сведения, необходимые для заполнения разделов:</w:t>
      </w:r>
      <w:r w:rsidR="0021602E" w:rsidRPr="00E43650">
        <w:rPr>
          <w:rFonts w:ascii="Times New Roman" w:hAnsi="Times New Roman" w:cs="Times New Roman"/>
          <w:sz w:val="18"/>
          <w:szCs w:val="18"/>
        </w:rPr>
        <w:t xml:space="preserve"> </w:t>
      </w:r>
      <w:r w:rsidR="00FA6148" w:rsidRPr="00E43650">
        <w:rPr>
          <w:rFonts w:ascii="Times New Roman" w:hAnsi="Times New Roman" w:cs="Times New Roman"/>
          <w:sz w:val="18"/>
          <w:szCs w:val="18"/>
        </w:rPr>
        <w:t>2 – сведения о зарегистрированных права, 4 – сведения о частях земельного участка, отсутствуют.</w:t>
      </w:r>
      <w:proofErr w:type="gramEnd"/>
    </w:p>
    <w:p w:rsidR="00FA6148" w:rsidRPr="00E43650" w:rsidRDefault="00FA6148" w:rsidP="00FA6148">
      <w:pPr>
        <w:pStyle w:val="ConsPlusNormal"/>
        <w:ind w:firstLine="426"/>
        <w:jc w:val="both"/>
        <w:rPr>
          <w:rFonts w:ascii="Times New Roman" w:hAnsi="Times New Roman" w:cs="Times New Roman"/>
          <w:sz w:val="18"/>
          <w:szCs w:val="18"/>
        </w:rPr>
      </w:pPr>
      <w:proofErr w:type="gramStart"/>
      <w:r w:rsidRPr="00E43650">
        <w:rPr>
          <w:rFonts w:ascii="Times New Roman" w:hAnsi="Times New Roman" w:cs="Times New Roman"/>
          <w:b/>
          <w:sz w:val="18"/>
          <w:szCs w:val="18"/>
        </w:rPr>
        <w:t>Лот №4</w:t>
      </w:r>
      <w:r w:rsidRPr="00E43650">
        <w:rPr>
          <w:rFonts w:ascii="Times New Roman" w:hAnsi="Times New Roman" w:cs="Times New Roman"/>
          <w:sz w:val="18"/>
          <w:szCs w:val="18"/>
        </w:rPr>
        <w:t xml:space="preserve"> -  Сведения, необходимые для заполнения разделов:</w:t>
      </w:r>
      <w:r w:rsidR="0021602E" w:rsidRPr="00E43650">
        <w:rPr>
          <w:rFonts w:ascii="Times New Roman" w:hAnsi="Times New Roman" w:cs="Times New Roman"/>
          <w:sz w:val="18"/>
          <w:szCs w:val="18"/>
        </w:rPr>
        <w:t xml:space="preserve"> </w:t>
      </w:r>
      <w:r w:rsidRPr="00E43650">
        <w:rPr>
          <w:rFonts w:ascii="Times New Roman" w:hAnsi="Times New Roman" w:cs="Times New Roman"/>
          <w:sz w:val="18"/>
          <w:szCs w:val="18"/>
        </w:rPr>
        <w:t>2 – сведения о зарегистрированных права, 4 – сведения о частях земельного участка, отсутствуют.</w:t>
      </w:r>
      <w:proofErr w:type="gramEnd"/>
    </w:p>
    <w:p w:rsidR="00FA6148" w:rsidRPr="00E43650" w:rsidRDefault="00FA6148" w:rsidP="00FA6148">
      <w:pPr>
        <w:pStyle w:val="ConsPlusNormal"/>
        <w:ind w:firstLine="426"/>
        <w:jc w:val="both"/>
        <w:rPr>
          <w:rFonts w:ascii="Times New Roman" w:hAnsi="Times New Roman" w:cs="Times New Roman"/>
          <w:sz w:val="18"/>
          <w:szCs w:val="18"/>
        </w:rPr>
      </w:pPr>
      <w:r w:rsidRPr="00E43650">
        <w:rPr>
          <w:rFonts w:ascii="Times New Roman" w:hAnsi="Times New Roman" w:cs="Times New Roman"/>
          <w:b/>
          <w:sz w:val="18"/>
          <w:szCs w:val="18"/>
        </w:rPr>
        <w:t>Лот №5</w:t>
      </w:r>
      <w:r w:rsidRPr="00E43650">
        <w:rPr>
          <w:rFonts w:ascii="Times New Roman" w:hAnsi="Times New Roman" w:cs="Times New Roman"/>
          <w:sz w:val="18"/>
          <w:szCs w:val="18"/>
        </w:rPr>
        <w:t xml:space="preserve"> -  </w:t>
      </w:r>
      <w:r w:rsidR="0021602E" w:rsidRPr="00E43650">
        <w:rPr>
          <w:rFonts w:ascii="Times New Roman" w:hAnsi="Times New Roman" w:cs="Times New Roman"/>
          <w:sz w:val="18"/>
          <w:szCs w:val="18"/>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Граница земельного участка пересекает границы земельных участков (земельного участка) с кадастровыми номерами (кадастровым номером) 21:16:160702:301. </w:t>
      </w:r>
      <w:proofErr w:type="gramStart"/>
      <w:r w:rsidRPr="00E43650">
        <w:rPr>
          <w:rFonts w:ascii="Times New Roman" w:hAnsi="Times New Roman" w:cs="Times New Roman"/>
          <w:sz w:val="18"/>
          <w:szCs w:val="18"/>
        </w:rPr>
        <w:t>Сведения, необходимые для заполнения разделов:</w:t>
      </w:r>
      <w:r w:rsidR="0021602E" w:rsidRPr="00E43650">
        <w:rPr>
          <w:rFonts w:ascii="Times New Roman" w:hAnsi="Times New Roman" w:cs="Times New Roman"/>
          <w:sz w:val="18"/>
          <w:szCs w:val="18"/>
        </w:rPr>
        <w:t xml:space="preserve"> </w:t>
      </w:r>
      <w:r w:rsidRPr="00E43650">
        <w:rPr>
          <w:rFonts w:ascii="Times New Roman" w:hAnsi="Times New Roman" w:cs="Times New Roman"/>
          <w:sz w:val="18"/>
          <w:szCs w:val="18"/>
        </w:rPr>
        <w:t>2 – сведения о зарегистрированных права, 4 – сведения о частях земельного участка, отсутствуют.</w:t>
      </w:r>
      <w:proofErr w:type="gramEnd"/>
    </w:p>
    <w:p w:rsidR="00D65722" w:rsidRPr="00E43650" w:rsidRDefault="00FA6148" w:rsidP="00FF2487">
      <w:pPr>
        <w:pStyle w:val="ConsPlusNormal"/>
        <w:ind w:firstLine="426"/>
        <w:jc w:val="both"/>
        <w:rPr>
          <w:rFonts w:ascii="Times New Roman" w:hAnsi="Times New Roman" w:cs="Times New Roman"/>
          <w:sz w:val="22"/>
          <w:szCs w:val="22"/>
        </w:rPr>
      </w:pPr>
      <w:r w:rsidRPr="00E43650">
        <w:rPr>
          <w:rFonts w:ascii="Times New Roman" w:hAnsi="Times New Roman" w:cs="Times New Roman"/>
          <w:b/>
          <w:sz w:val="18"/>
          <w:szCs w:val="18"/>
        </w:rPr>
        <w:t>Лот №6</w:t>
      </w:r>
      <w:r w:rsidRPr="00E43650">
        <w:rPr>
          <w:rFonts w:ascii="Times New Roman" w:hAnsi="Times New Roman" w:cs="Times New Roman"/>
          <w:sz w:val="18"/>
          <w:szCs w:val="18"/>
        </w:rPr>
        <w:t xml:space="preserve"> - Сведения, не</w:t>
      </w:r>
      <w:r w:rsidR="0021602E" w:rsidRPr="00E43650">
        <w:rPr>
          <w:rFonts w:ascii="Times New Roman" w:hAnsi="Times New Roman" w:cs="Times New Roman"/>
          <w:sz w:val="18"/>
          <w:szCs w:val="18"/>
        </w:rPr>
        <w:t>обходимые для заполнения раздела 2</w:t>
      </w:r>
      <w:r w:rsidRPr="00E43650">
        <w:rPr>
          <w:rFonts w:ascii="Times New Roman" w:hAnsi="Times New Roman" w:cs="Times New Roman"/>
          <w:sz w:val="18"/>
          <w:szCs w:val="18"/>
        </w:rPr>
        <w:t>, отсутствуют.</w:t>
      </w:r>
      <w:r w:rsidR="0021602E" w:rsidRPr="00E43650">
        <w:rPr>
          <w:rFonts w:ascii="Times New Roman" w:hAnsi="Times New Roman" w:cs="Times New Roman"/>
          <w:sz w:val="18"/>
          <w:szCs w:val="18"/>
        </w:rPr>
        <w:t xml:space="preserve"> Сведения, необходимые для заполнения раздела 3.1, отсутствуют</w:t>
      </w:r>
      <w:r w:rsidR="00D65722" w:rsidRPr="00E43650">
        <w:rPr>
          <w:rFonts w:ascii="Times New Roman" w:hAnsi="Times New Roman" w:cs="Times New Roman"/>
          <w:sz w:val="22"/>
          <w:szCs w:val="22"/>
        </w:rPr>
        <w:t>.</w:t>
      </w:r>
    </w:p>
    <w:p w:rsidR="009B6136" w:rsidRPr="00E43650" w:rsidRDefault="00D65722" w:rsidP="00D65722">
      <w:pPr>
        <w:pStyle w:val="ConsPlusNormal"/>
        <w:ind w:firstLine="426"/>
        <w:jc w:val="both"/>
        <w:rPr>
          <w:sz w:val="22"/>
          <w:szCs w:val="22"/>
        </w:rPr>
      </w:pPr>
      <w:r w:rsidRPr="00E43650">
        <w:rPr>
          <w:rFonts w:ascii="Times New Roman" w:hAnsi="Times New Roman" w:cs="Times New Roman"/>
          <w:sz w:val="22"/>
          <w:szCs w:val="22"/>
        </w:rPr>
        <w:t xml:space="preserve"> </w:t>
      </w:r>
      <w:r w:rsidR="00FF2487" w:rsidRPr="00E43650">
        <w:rPr>
          <w:rFonts w:ascii="Times New Roman" w:hAnsi="Times New Roman" w:cs="Times New Roman"/>
          <w:sz w:val="22"/>
          <w:szCs w:val="22"/>
        </w:rPr>
        <w:t xml:space="preserve"> </w:t>
      </w:r>
    </w:p>
    <w:p w:rsidR="00EF0494" w:rsidRPr="00270174" w:rsidRDefault="00EF0494" w:rsidP="00EF0494">
      <w:pPr>
        <w:pStyle w:val="a4"/>
        <w:spacing w:after="0"/>
        <w:jc w:val="both"/>
        <w:rPr>
          <w:sz w:val="22"/>
          <w:szCs w:val="22"/>
        </w:rPr>
      </w:pPr>
      <w:r w:rsidRPr="00270174">
        <w:rPr>
          <w:b/>
          <w:sz w:val="22"/>
          <w:szCs w:val="22"/>
        </w:rPr>
        <w:t xml:space="preserve">   Заявители обеспечивают поступление задатков в срок не позднее</w:t>
      </w:r>
      <w:r w:rsidRPr="00270174">
        <w:rPr>
          <w:b/>
          <w:color w:val="000000"/>
          <w:sz w:val="22"/>
          <w:szCs w:val="22"/>
        </w:rPr>
        <w:t xml:space="preserve">: </w:t>
      </w:r>
      <w:r w:rsidR="0021602E">
        <w:rPr>
          <w:b/>
          <w:color w:val="000000"/>
          <w:sz w:val="22"/>
          <w:szCs w:val="22"/>
        </w:rPr>
        <w:t>16</w:t>
      </w:r>
      <w:r w:rsidRPr="00270174">
        <w:rPr>
          <w:sz w:val="22"/>
          <w:szCs w:val="22"/>
        </w:rPr>
        <w:t xml:space="preserve"> </w:t>
      </w:r>
      <w:r w:rsidR="0021602E">
        <w:rPr>
          <w:sz w:val="22"/>
          <w:szCs w:val="22"/>
        </w:rPr>
        <w:t>августа</w:t>
      </w:r>
      <w:r w:rsidRPr="00270174">
        <w:rPr>
          <w:sz w:val="22"/>
          <w:szCs w:val="22"/>
        </w:rPr>
        <w:t xml:space="preserve"> 2022г.</w:t>
      </w:r>
    </w:p>
    <w:p w:rsidR="00EF0494" w:rsidRPr="00270174" w:rsidRDefault="00EF0494" w:rsidP="00EF0494">
      <w:pPr>
        <w:ind w:firstLine="426"/>
        <w:jc w:val="both"/>
        <w:rPr>
          <w:sz w:val="22"/>
          <w:szCs w:val="22"/>
        </w:rPr>
      </w:pPr>
      <w:r w:rsidRPr="00270174">
        <w:rPr>
          <w:b/>
          <w:sz w:val="22"/>
          <w:szCs w:val="22"/>
        </w:rPr>
        <w:t xml:space="preserve">Срок аренды: </w:t>
      </w:r>
      <w:r w:rsidRPr="00270174">
        <w:rPr>
          <w:sz w:val="22"/>
          <w:szCs w:val="22"/>
        </w:rPr>
        <w:t>20 лет</w:t>
      </w:r>
    </w:p>
    <w:p w:rsidR="009B6136" w:rsidRPr="00270174" w:rsidRDefault="009B6136" w:rsidP="009B6136">
      <w:pPr>
        <w:ind w:firstLine="426"/>
        <w:jc w:val="both"/>
        <w:rPr>
          <w:b/>
          <w:sz w:val="22"/>
          <w:szCs w:val="22"/>
        </w:rPr>
      </w:pPr>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6. Условия проведения аукциона по каждому лоту.</w:t>
      </w:r>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6.1. Место, дата, время и сроки приема Заявок и проведения открытого аукциона:</w:t>
      </w:r>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 xml:space="preserve">6.1.1. Место приема заявок: </w:t>
      </w:r>
      <w:smartTag w:uri="urn:schemas-microsoft-com:office:smarttags" w:element="metricconverter">
        <w:smartTagPr>
          <w:attr w:name="ProductID" w:val="429570, г"/>
        </w:smartTagPr>
        <w:r w:rsidRPr="00270174">
          <w:rPr>
            <w:rFonts w:ascii="Times New Roman" w:hAnsi="Times New Roman" w:cs="Times New Roman"/>
            <w:sz w:val="22"/>
            <w:szCs w:val="22"/>
          </w:rPr>
          <w:t>429570, г</w:t>
        </w:r>
      </w:smartTag>
      <w:r w:rsidRPr="00270174">
        <w:rPr>
          <w:rFonts w:ascii="Times New Roman" w:hAnsi="Times New Roman" w:cs="Times New Roman"/>
          <w:sz w:val="22"/>
          <w:szCs w:val="22"/>
        </w:rPr>
        <w:t xml:space="preserve">. Мариинский Посад, ул. Николаева, д. 47, </w:t>
      </w:r>
      <w:proofErr w:type="spellStart"/>
      <w:r w:rsidRPr="00270174">
        <w:rPr>
          <w:rFonts w:ascii="Times New Roman" w:hAnsi="Times New Roman" w:cs="Times New Roman"/>
          <w:sz w:val="22"/>
          <w:szCs w:val="22"/>
        </w:rPr>
        <w:t>каб</w:t>
      </w:r>
      <w:proofErr w:type="spellEnd"/>
      <w:r w:rsidRPr="00270174">
        <w:rPr>
          <w:rFonts w:ascii="Times New Roman" w:hAnsi="Times New Roman" w:cs="Times New Roman"/>
          <w:sz w:val="22"/>
          <w:szCs w:val="22"/>
        </w:rPr>
        <w:t>. 311</w:t>
      </w:r>
      <w:r w:rsidRPr="00270174">
        <w:rPr>
          <w:rFonts w:ascii="Times New Roman" w:hAnsi="Times New Roman" w:cs="Times New Roman"/>
          <w:b/>
          <w:sz w:val="22"/>
          <w:szCs w:val="22"/>
        </w:rPr>
        <w:t>.</w:t>
      </w:r>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 xml:space="preserve">6.1.2. Дата и время начала приема заявок: </w:t>
      </w:r>
      <w:r w:rsidRPr="00270174">
        <w:rPr>
          <w:rFonts w:ascii="Times New Roman" w:hAnsi="Times New Roman" w:cs="Times New Roman"/>
          <w:sz w:val="22"/>
          <w:szCs w:val="22"/>
        </w:rPr>
        <w:t xml:space="preserve">с  </w:t>
      </w:r>
      <w:r w:rsidR="0021602E">
        <w:rPr>
          <w:rFonts w:ascii="Times New Roman" w:hAnsi="Times New Roman" w:cs="Times New Roman"/>
          <w:sz w:val="22"/>
          <w:szCs w:val="22"/>
        </w:rPr>
        <w:t>18 июля</w:t>
      </w:r>
      <w:r w:rsidRPr="00270174">
        <w:rPr>
          <w:rFonts w:ascii="Times New Roman" w:hAnsi="Times New Roman" w:cs="Times New Roman"/>
          <w:sz w:val="22"/>
          <w:szCs w:val="22"/>
        </w:rPr>
        <w:t xml:space="preserve"> 202</w:t>
      </w:r>
      <w:r w:rsidR="00EF0494" w:rsidRPr="00270174">
        <w:rPr>
          <w:rFonts w:ascii="Times New Roman" w:hAnsi="Times New Roman" w:cs="Times New Roman"/>
          <w:sz w:val="22"/>
          <w:szCs w:val="22"/>
        </w:rPr>
        <w:t>2</w:t>
      </w:r>
      <w:r w:rsidRPr="00270174">
        <w:rPr>
          <w:rFonts w:ascii="Times New Roman" w:hAnsi="Times New Roman" w:cs="Times New Roman"/>
          <w:sz w:val="22"/>
          <w:szCs w:val="22"/>
        </w:rPr>
        <w:t>.  в рабочие дни</w:t>
      </w:r>
      <w:r w:rsidRPr="00270174">
        <w:rPr>
          <w:rFonts w:ascii="Times New Roman" w:hAnsi="Times New Roman" w:cs="Times New Roman"/>
          <w:b/>
          <w:sz w:val="22"/>
          <w:szCs w:val="22"/>
        </w:rPr>
        <w:t xml:space="preserve">, </w:t>
      </w:r>
    </w:p>
    <w:p w:rsidR="009B6136" w:rsidRPr="00270174" w:rsidRDefault="009B6136" w:rsidP="009B6136">
      <w:pPr>
        <w:pStyle w:val="ConsPlusNormal"/>
        <w:ind w:firstLine="426"/>
        <w:jc w:val="both"/>
        <w:rPr>
          <w:rFonts w:ascii="Times New Roman" w:hAnsi="Times New Roman" w:cs="Times New Roman"/>
          <w:sz w:val="22"/>
          <w:szCs w:val="22"/>
        </w:rPr>
      </w:pPr>
      <w:r w:rsidRPr="00270174">
        <w:rPr>
          <w:rFonts w:ascii="Times New Roman" w:hAnsi="Times New Roman" w:cs="Times New Roman"/>
          <w:sz w:val="22"/>
          <w:szCs w:val="22"/>
        </w:rPr>
        <w:t>с понедельника по четверг  - с 08 час. 00 мин до 17 час. 00 мин (здесь и далее время московское);</w:t>
      </w:r>
    </w:p>
    <w:p w:rsidR="009B6136" w:rsidRPr="00270174" w:rsidRDefault="009B6136" w:rsidP="009B6136">
      <w:pPr>
        <w:pStyle w:val="ConsPlusNormal"/>
        <w:ind w:firstLine="426"/>
        <w:jc w:val="both"/>
        <w:rPr>
          <w:rFonts w:ascii="Times New Roman" w:hAnsi="Times New Roman" w:cs="Times New Roman"/>
          <w:sz w:val="22"/>
          <w:szCs w:val="22"/>
        </w:rPr>
      </w:pPr>
      <w:r w:rsidRPr="00270174">
        <w:rPr>
          <w:rFonts w:ascii="Times New Roman" w:hAnsi="Times New Roman" w:cs="Times New Roman"/>
          <w:sz w:val="22"/>
          <w:szCs w:val="22"/>
        </w:rPr>
        <w:t>пятница и предпраздничные дни – с 08 час. 00 мин. до 16 час. 00 мин.;</w:t>
      </w:r>
    </w:p>
    <w:p w:rsidR="009B6136" w:rsidRPr="00270174" w:rsidRDefault="009B6136" w:rsidP="009B6136">
      <w:pPr>
        <w:pStyle w:val="ConsPlusNormal"/>
        <w:ind w:firstLine="426"/>
        <w:jc w:val="both"/>
        <w:rPr>
          <w:rFonts w:ascii="Times New Roman" w:hAnsi="Times New Roman" w:cs="Times New Roman"/>
          <w:sz w:val="22"/>
          <w:szCs w:val="22"/>
        </w:rPr>
      </w:pPr>
      <w:r w:rsidRPr="00270174">
        <w:rPr>
          <w:rFonts w:ascii="Times New Roman" w:hAnsi="Times New Roman" w:cs="Times New Roman"/>
          <w:sz w:val="22"/>
          <w:szCs w:val="22"/>
        </w:rPr>
        <w:t xml:space="preserve">перерыв с 12 час. 00 мин до 13 час. 00 мин. </w:t>
      </w:r>
    </w:p>
    <w:p w:rsidR="009B6136" w:rsidRPr="00270174" w:rsidRDefault="009B6136" w:rsidP="009B6136">
      <w:pPr>
        <w:pStyle w:val="ConsPlusNormal"/>
        <w:ind w:firstLine="426"/>
        <w:jc w:val="both"/>
        <w:rPr>
          <w:rFonts w:ascii="Times New Roman" w:hAnsi="Times New Roman" w:cs="Times New Roman"/>
          <w:b/>
          <w:color w:val="000000"/>
          <w:sz w:val="22"/>
          <w:szCs w:val="22"/>
        </w:rPr>
      </w:pPr>
      <w:r w:rsidRPr="00270174">
        <w:rPr>
          <w:rFonts w:ascii="Times New Roman" w:hAnsi="Times New Roman" w:cs="Times New Roman"/>
          <w:b/>
          <w:color w:val="000000"/>
          <w:sz w:val="22"/>
          <w:szCs w:val="22"/>
        </w:rPr>
        <w:t>6.1.3.</w:t>
      </w:r>
      <w:r w:rsidRPr="00270174">
        <w:rPr>
          <w:rFonts w:ascii="Times New Roman" w:hAnsi="Times New Roman" w:cs="Times New Roman"/>
          <w:color w:val="000000"/>
          <w:sz w:val="22"/>
          <w:szCs w:val="22"/>
        </w:rPr>
        <w:t xml:space="preserve"> </w:t>
      </w:r>
      <w:r w:rsidRPr="00270174">
        <w:rPr>
          <w:rFonts w:ascii="Times New Roman" w:hAnsi="Times New Roman" w:cs="Times New Roman"/>
          <w:b/>
          <w:color w:val="000000"/>
          <w:sz w:val="22"/>
          <w:szCs w:val="22"/>
        </w:rPr>
        <w:t>Дата и время окончания приема заявок</w:t>
      </w:r>
      <w:r w:rsidR="009E333F" w:rsidRPr="00270174">
        <w:rPr>
          <w:rFonts w:ascii="Times New Roman" w:hAnsi="Times New Roman" w:cs="Times New Roman"/>
          <w:b/>
          <w:sz w:val="22"/>
          <w:szCs w:val="22"/>
        </w:rPr>
        <w:t xml:space="preserve">: </w:t>
      </w:r>
      <w:r w:rsidR="0021602E" w:rsidRPr="0021602E">
        <w:rPr>
          <w:rFonts w:ascii="Times New Roman" w:hAnsi="Times New Roman" w:cs="Times New Roman"/>
          <w:sz w:val="22"/>
          <w:szCs w:val="22"/>
        </w:rPr>
        <w:t>15 августа</w:t>
      </w:r>
      <w:r w:rsidRPr="00270174">
        <w:rPr>
          <w:rFonts w:ascii="Times New Roman" w:hAnsi="Times New Roman" w:cs="Times New Roman"/>
          <w:sz w:val="22"/>
          <w:szCs w:val="22"/>
        </w:rPr>
        <w:t xml:space="preserve"> 202</w:t>
      </w:r>
      <w:r w:rsidR="00C259AD" w:rsidRPr="00270174">
        <w:rPr>
          <w:rFonts w:ascii="Times New Roman" w:hAnsi="Times New Roman" w:cs="Times New Roman"/>
          <w:sz w:val="22"/>
          <w:szCs w:val="22"/>
        </w:rPr>
        <w:t>2</w:t>
      </w:r>
      <w:r w:rsidRPr="00270174">
        <w:rPr>
          <w:rFonts w:ascii="Times New Roman" w:hAnsi="Times New Roman" w:cs="Times New Roman"/>
          <w:sz w:val="22"/>
          <w:szCs w:val="22"/>
        </w:rPr>
        <w:t>г. 17 час. 00 мин</w:t>
      </w:r>
      <w:r w:rsidRPr="00270174">
        <w:rPr>
          <w:rFonts w:ascii="Times New Roman" w:hAnsi="Times New Roman" w:cs="Times New Roman"/>
          <w:b/>
          <w:sz w:val="22"/>
          <w:szCs w:val="22"/>
        </w:rPr>
        <w:t>.</w:t>
      </w:r>
      <w:r w:rsidRPr="00270174">
        <w:rPr>
          <w:rFonts w:ascii="Times New Roman" w:hAnsi="Times New Roman" w:cs="Times New Roman"/>
          <w:b/>
          <w:color w:val="000000"/>
          <w:sz w:val="22"/>
          <w:szCs w:val="22"/>
        </w:rPr>
        <w:t xml:space="preserve"> </w:t>
      </w:r>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color w:val="000000"/>
          <w:sz w:val="22"/>
          <w:szCs w:val="22"/>
        </w:rPr>
        <w:t xml:space="preserve">6.2. Место, дата и время определения Участников аукциона: </w:t>
      </w:r>
      <w:smartTag w:uri="urn:schemas-microsoft-com:office:smarttags" w:element="metricconverter">
        <w:smartTagPr>
          <w:attr w:name="ProductID" w:val="429570, г"/>
        </w:smartTagPr>
        <w:r w:rsidRPr="00270174">
          <w:rPr>
            <w:rFonts w:ascii="Times New Roman" w:hAnsi="Times New Roman" w:cs="Times New Roman"/>
            <w:color w:val="000000"/>
            <w:sz w:val="22"/>
            <w:szCs w:val="22"/>
          </w:rPr>
          <w:t>429570, г</w:t>
        </w:r>
      </w:smartTag>
      <w:r w:rsidRPr="00270174">
        <w:rPr>
          <w:rFonts w:ascii="Times New Roman" w:hAnsi="Times New Roman" w:cs="Times New Roman"/>
          <w:color w:val="000000"/>
          <w:sz w:val="22"/>
          <w:szCs w:val="22"/>
        </w:rPr>
        <w:t xml:space="preserve">. Мариинский Посад, ул. Николаева, д. 47, </w:t>
      </w:r>
      <w:proofErr w:type="spellStart"/>
      <w:r w:rsidRPr="00270174">
        <w:rPr>
          <w:rFonts w:ascii="Times New Roman" w:hAnsi="Times New Roman" w:cs="Times New Roman"/>
          <w:color w:val="000000"/>
          <w:sz w:val="22"/>
          <w:szCs w:val="22"/>
        </w:rPr>
        <w:t>каб</w:t>
      </w:r>
      <w:proofErr w:type="spellEnd"/>
      <w:r w:rsidRPr="00270174">
        <w:rPr>
          <w:rFonts w:ascii="Times New Roman" w:hAnsi="Times New Roman" w:cs="Times New Roman"/>
          <w:color w:val="000000"/>
          <w:sz w:val="22"/>
          <w:szCs w:val="22"/>
        </w:rPr>
        <w:t>. 311</w:t>
      </w:r>
      <w:r w:rsidRPr="00270174">
        <w:rPr>
          <w:rFonts w:ascii="Times New Roman" w:hAnsi="Times New Roman" w:cs="Times New Roman"/>
          <w:sz w:val="22"/>
          <w:szCs w:val="22"/>
        </w:rPr>
        <w:t>,</w:t>
      </w:r>
      <w:r w:rsidRPr="00270174">
        <w:rPr>
          <w:rFonts w:ascii="Times New Roman" w:hAnsi="Times New Roman" w:cs="Times New Roman"/>
          <w:b/>
          <w:sz w:val="22"/>
          <w:szCs w:val="22"/>
        </w:rPr>
        <w:t xml:space="preserve"> </w:t>
      </w:r>
      <w:r w:rsidR="00C431E2" w:rsidRPr="00C431E2">
        <w:rPr>
          <w:rFonts w:ascii="Times New Roman" w:hAnsi="Times New Roman" w:cs="Times New Roman"/>
          <w:sz w:val="22"/>
          <w:szCs w:val="22"/>
        </w:rPr>
        <w:t>17 августа</w:t>
      </w:r>
      <w:r w:rsidRPr="00270174">
        <w:rPr>
          <w:rFonts w:ascii="Times New Roman" w:hAnsi="Times New Roman" w:cs="Times New Roman"/>
          <w:sz w:val="22"/>
          <w:szCs w:val="22"/>
        </w:rPr>
        <w:t xml:space="preserve"> </w:t>
      </w:r>
      <w:r w:rsidR="00C259AD" w:rsidRPr="00270174">
        <w:rPr>
          <w:rFonts w:ascii="Times New Roman" w:hAnsi="Times New Roman" w:cs="Times New Roman"/>
          <w:sz w:val="22"/>
          <w:szCs w:val="22"/>
        </w:rPr>
        <w:t>2022</w:t>
      </w:r>
      <w:r w:rsidRPr="00270174">
        <w:rPr>
          <w:rFonts w:ascii="Times New Roman" w:hAnsi="Times New Roman" w:cs="Times New Roman"/>
          <w:sz w:val="22"/>
          <w:szCs w:val="22"/>
        </w:rPr>
        <w:t>г. 1</w:t>
      </w:r>
      <w:r w:rsidR="00C259AD" w:rsidRPr="00270174">
        <w:rPr>
          <w:rFonts w:ascii="Times New Roman" w:hAnsi="Times New Roman" w:cs="Times New Roman"/>
          <w:sz w:val="22"/>
          <w:szCs w:val="22"/>
        </w:rPr>
        <w:t>0</w:t>
      </w:r>
      <w:r w:rsidRPr="00270174">
        <w:rPr>
          <w:rFonts w:ascii="Times New Roman" w:hAnsi="Times New Roman" w:cs="Times New Roman"/>
          <w:sz w:val="22"/>
          <w:szCs w:val="22"/>
        </w:rPr>
        <w:t xml:space="preserve"> час. 00 мин</w:t>
      </w:r>
      <w:r w:rsidRPr="00270174">
        <w:rPr>
          <w:rFonts w:ascii="Times New Roman" w:hAnsi="Times New Roman" w:cs="Times New Roman"/>
          <w:b/>
          <w:sz w:val="22"/>
          <w:szCs w:val="22"/>
        </w:rPr>
        <w:t>.</w:t>
      </w:r>
    </w:p>
    <w:p w:rsidR="009B6136" w:rsidRPr="00270174" w:rsidRDefault="009B6136" w:rsidP="009B6136">
      <w:pPr>
        <w:pStyle w:val="ConsPlusNormal"/>
        <w:ind w:firstLine="426"/>
        <w:jc w:val="both"/>
        <w:rPr>
          <w:rFonts w:ascii="Times New Roman" w:hAnsi="Times New Roman" w:cs="Times New Roman"/>
          <w:b/>
          <w:color w:val="000000"/>
          <w:sz w:val="22"/>
          <w:szCs w:val="22"/>
        </w:rPr>
      </w:pPr>
      <w:r w:rsidRPr="00270174">
        <w:rPr>
          <w:rFonts w:ascii="Times New Roman" w:hAnsi="Times New Roman" w:cs="Times New Roman"/>
          <w:b/>
          <w:color w:val="000000"/>
          <w:sz w:val="22"/>
          <w:szCs w:val="22"/>
        </w:rPr>
        <w:t xml:space="preserve">6.3. Место проведения аукциона: </w:t>
      </w:r>
      <w:smartTag w:uri="urn:schemas-microsoft-com:office:smarttags" w:element="metricconverter">
        <w:smartTagPr>
          <w:attr w:name="ProductID" w:val="429570, г"/>
        </w:smartTagPr>
        <w:r w:rsidRPr="00270174">
          <w:rPr>
            <w:rFonts w:ascii="Times New Roman" w:hAnsi="Times New Roman" w:cs="Times New Roman"/>
            <w:color w:val="000000"/>
            <w:sz w:val="22"/>
            <w:szCs w:val="22"/>
          </w:rPr>
          <w:t>429570, г</w:t>
        </w:r>
      </w:smartTag>
      <w:r w:rsidRPr="00270174">
        <w:rPr>
          <w:rFonts w:ascii="Times New Roman" w:hAnsi="Times New Roman" w:cs="Times New Roman"/>
          <w:color w:val="000000"/>
          <w:sz w:val="22"/>
          <w:szCs w:val="22"/>
        </w:rPr>
        <w:t xml:space="preserve">. Мариинский Посад, ул. Николаева, д. 47, </w:t>
      </w:r>
      <w:proofErr w:type="spellStart"/>
      <w:r w:rsidRPr="00270174">
        <w:rPr>
          <w:rFonts w:ascii="Times New Roman" w:hAnsi="Times New Roman" w:cs="Times New Roman"/>
          <w:color w:val="000000"/>
          <w:sz w:val="22"/>
          <w:szCs w:val="22"/>
        </w:rPr>
        <w:t>каб</w:t>
      </w:r>
      <w:proofErr w:type="spellEnd"/>
      <w:r w:rsidRPr="00270174">
        <w:rPr>
          <w:rFonts w:ascii="Times New Roman" w:hAnsi="Times New Roman" w:cs="Times New Roman"/>
          <w:color w:val="000000"/>
          <w:sz w:val="22"/>
          <w:szCs w:val="22"/>
        </w:rPr>
        <w:t>. 311</w:t>
      </w:r>
      <w:r w:rsidRPr="00270174">
        <w:rPr>
          <w:rFonts w:ascii="Times New Roman" w:hAnsi="Times New Roman" w:cs="Times New Roman"/>
          <w:b/>
          <w:color w:val="000000"/>
          <w:sz w:val="22"/>
          <w:szCs w:val="22"/>
        </w:rPr>
        <w:t>.</w:t>
      </w:r>
    </w:p>
    <w:p w:rsidR="009B6136" w:rsidRPr="00270174" w:rsidRDefault="009B6136" w:rsidP="009B6136">
      <w:pPr>
        <w:pStyle w:val="ConsPlusNormal"/>
        <w:ind w:firstLine="426"/>
        <w:jc w:val="both"/>
        <w:rPr>
          <w:rFonts w:ascii="Times New Roman" w:hAnsi="Times New Roman" w:cs="Times New Roman"/>
          <w:sz w:val="22"/>
          <w:szCs w:val="22"/>
        </w:rPr>
      </w:pPr>
      <w:r w:rsidRPr="00270174">
        <w:rPr>
          <w:rFonts w:ascii="Times New Roman" w:hAnsi="Times New Roman" w:cs="Times New Roman"/>
          <w:b/>
          <w:color w:val="000000"/>
          <w:sz w:val="22"/>
          <w:szCs w:val="22"/>
        </w:rPr>
        <w:t>6.4.</w:t>
      </w:r>
      <w:r w:rsidRPr="00270174">
        <w:rPr>
          <w:rFonts w:ascii="Times New Roman" w:hAnsi="Times New Roman" w:cs="Times New Roman"/>
          <w:color w:val="000000"/>
          <w:sz w:val="22"/>
          <w:szCs w:val="22"/>
        </w:rPr>
        <w:t xml:space="preserve"> </w:t>
      </w:r>
      <w:r w:rsidRPr="00270174">
        <w:rPr>
          <w:rFonts w:ascii="Times New Roman" w:hAnsi="Times New Roman" w:cs="Times New Roman"/>
          <w:b/>
          <w:color w:val="000000"/>
          <w:sz w:val="22"/>
          <w:szCs w:val="22"/>
        </w:rPr>
        <w:t>Дата и время регистрации участников аукциона</w:t>
      </w:r>
      <w:r w:rsidRPr="00270174">
        <w:rPr>
          <w:rFonts w:ascii="Times New Roman" w:hAnsi="Times New Roman" w:cs="Times New Roman"/>
          <w:color w:val="000000"/>
          <w:sz w:val="22"/>
          <w:szCs w:val="22"/>
        </w:rPr>
        <w:t xml:space="preserve">: </w:t>
      </w:r>
      <w:r w:rsidR="0021602E">
        <w:rPr>
          <w:rFonts w:ascii="Times New Roman" w:hAnsi="Times New Roman" w:cs="Times New Roman"/>
          <w:color w:val="000000"/>
          <w:sz w:val="22"/>
          <w:szCs w:val="22"/>
        </w:rPr>
        <w:t>19 августа</w:t>
      </w:r>
      <w:r w:rsidRPr="00270174">
        <w:rPr>
          <w:rFonts w:ascii="Times New Roman" w:hAnsi="Times New Roman" w:cs="Times New Roman"/>
          <w:sz w:val="22"/>
          <w:szCs w:val="22"/>
        </w:rPr>
        <w:t xml:space="preserve"> 202</w:t>
      </w:r>
      <w:r w:rsidR="00C259AD" w:rsidRPr="00270174">
        <w:rPr>
          <w:rFonts w:ascii="Times New Roman" w:hAnsi="Times New Roman" w:cs="Times New Roman"/>
          <w:sz w:val="22"/>
          <w:szCs w:val="22"/>
        </w:rPr>
        <w:t>2</w:t>
      </w:r>
      <w:r w:rsidRPr="00270174">
        <w:rPr>
          <w:rFonts w:ascii="Times New Roman" w:hAnsi="Times New Roman" w:cs="Times New Roman"/>
          <w:sz w:val="22"/>
          <w:szCs w:val="22"/>
        </w:rPr>
        <w:t xml:space="preserve">г. с </w:t>
      </w:r>
      <w:r w:rsidR="009E333F" w:rsidRPr="00270174">
        <w:rPr>
          <w:rFonts w:ascii="Times New Roman" w:hAnsi="Times New Roman" w:cs="Times New Roman"/>
          <w:sz w:val="22"/>
          <w:szCs w:val="22"/>
        </w:rPr>
        <w:t>09</w:t>
      </w:r>
      <w:r w:rsidRPr="00270174">
        <w:rPr>
          <w:rFonts w:ascii="Times New Roman" w:hAnsi="Times New Roman" w:cs="Times New Roman"/>
          <w:sz w:val="22"/>
          <w:szCs w:val="22"/>
        </w:rPr>
        <w:t xml:space="preserve"> час. </w:t>
      </w:r>
      <w:r w:rsidR="00C259AD" w:rsidRPr="00270174">
        <w:rPr>
          <w:rFonts w:ascii="Times New Roman" w:hAnsi="Times New Roman" w:cs="Times New Roman"/>
          <w:sz w:val="22"/>
          <w:szCs w:val="22"/>
        </w:rPr>
        <w:t>0</w:t>
      </w:r>
      <w:r w:rsidRPr="00270174">
        <w:rPr>
          <w:rFonts w:ascii="Times New Roman" w:hAnsi="Times New Roman" w:cs="Times New Roman"/>
          <w:sz w:val="22"/>
          <w:szCs w:val="22"/>
        </w:rPr>
        <w:t xml:space="preserve">0 мин. по </w:t>
      </w:r>
      <w:r w:rsidR="009E333F" w:rsidRPr="00270174">
        <w:rPr>
          <w:rFonts w:ascii="Times New Roman" w:hAnsi="Times New Roman" w:cs="Times New Roman"/>
          <w:sz w:val="22"/>
          <w:szCs w:val="22"/>
        </w:rPr>
        <w:t>09</w:t>
      </w:r>
      <w:r w:rsidRPr="00270174">
        <w:rPr>
          <w:rFonts w:ascii="Times New Roman" w:hAnsi="Times New Roman" w:cs="Times New Roman"/>
          <w:sz w:val="22"/>
          <w:szCs w:val="22"/>
        </w:rPr>
        <w:t xml:space="preserve"> час. 50 мин.</w:t>
      </w:r>
    </w:p>
    <w:p w:rsidR="009B6136" w:rsidRPr="00270174" w:rsidRDefault="009B6136" w:rsidP="009B6136">
      <w:pPr>
        <w:pStyle w:val="ConsPlusNormal"/>
        <w:ind w:firstLine="426"/>
        <w:jc w:val="both"/>
        <w:rPr>
          <w:rFonts w:ascii="Times New Roman" w:hAnsi="Times New Roman" w:cs="Times New Roman"/>
          <w:color w:val="000000"/>
          <w:sz w:val="22"/>
          <w:szCs w:val="22"/>
        </w:rPr>
      </w:pPr>
      <w:r w:rsidRPr="00270174">
        <w:rPr>
          <w:rFonts w:ascii="Times New Roman" w:hAnsi="Times New Roman" w:cs="Times New Roman"/>
          <w:b/>
          <w:color w:val="000000"/>
          <w:sz w:val="22"/>
          <w:szCs w:val="22"/>
        </w:rPr>
        <w:t>6.5. Дата и время начала аукциона:</w:t>
      </w:r>
      <w:r w:rsidR="009C798A" w:rsidRPr="00270174">
        <w:rPr>
          <w:rFonts w:ascii="Times New Roman" w:hAnsi="Times New Roman" w:cs="Times New Roman"/>
          <w:b/>
          <w:color w:val="000000"/>
          <w:sz w:val="22"/>
          <w:szCs w:val="22"/>
        </w:rPr>
        <w:t xml:space="preserve"> </w:t>
      </w:r>
      <w:r w:rsidR="0021602E" w:rsidRPr="0021602E">
        <w:rPr>
          <w:rFonts w:ascii="Times New Roman" w:hAnsi="Times New Roman" w:cs="Times New Roman"/>
          <w:color w:val="000000"/>
          <w:sz w:val="22"/>
          <w:szCs w:val="22"/>
        </w:rPr>
        <w:t>19 августа</w:t>
      </w:r>
      <w:r w:rsidR="0021602E">
        <w:rPr>
          <w:rFonts w:ascii="Times New Roman" w:hAnsi="Times New Roman" w:cs="Times New Roman"/>
          <w:b/>
          <w:color w:val="000000"/>
          <w:sz w:val="22"/>
          <w:szCs w:val="22"/>
        </w:rPr>
        <w:t xml:space="preserve"> 2</w:t>
      </w:r>
      <w:r w:rsidR="00C259AD" w:rsidRPr="00270174">
        <w:rPr>
          <w:rFonts w:ascii="Times New Roman" w:hAnsi="Times New Roman" w:cs="Times New Roman"/>
          <w:sz w:val="22"/>
          <w:szCs w:val="22"/>
        </w:rPr>
        <w:t>022г</w:t>
      </w:r>
      <w:r w:rsidR="00C259AD" w:rsidRPr="00270174">
        <w:rPr>
          <w:rFonts w:ascii="Times New Roman" w:hAnsi="Times New Roman" w:cs="Times New Roman"/>
          <w:b/>
          <w:sz w:val="22"/>
          <w:szCs w:val="22"/>
        </w:rPr>
        <w:t xml:space="preserve"> </w:t>
      </w:r>
      <w:r w:rsidR="009E333F" w:rsidRPr="00270174">
        <w:rPr>
          <w:rFonts w:ascii="Times New Roman" w:hAnsi="Times New Roman" w:cs="Times New Roman"/>
          <w:sz w:val="22"/>
          <w:szCs w:val="22"/>
        </w:rPr>
        <w:t>в 10</w:t>
      </w:r>
      <w:r w:rsidRPr="00270174">
        <w:rPr>
          <w:rFonts w:ascii="Times New Roman" w:hAnsi="Times New Roman" w:cs="Times New Roman"/>
          <w:sz w:val="22"/>
          <w:szCs w:val="22"/>
        </w:rPr>
        <w:t xml:space="preserve"> час. 00 мин.</w:t>
      </w:r>
    </w:p>
    <w:p w:rsidR="009B6136" w:rsidRPr="00270174" w:rsidRDefault="009B6136" w:rsidP="009B6136">
      <w:pPr>
        <w:pStyle w:val="ConsPlusNormal"/>
        <w:ind w:firstLine="426"/>
        <w:jc w:val="both"/>
        <w:rPr>
          <w:rFonts w:ascii="Times New Roman" w:hAnsi="Times New Roman" w:cs="Times New Roman"/>
          <w:sz w:val="22"/>
          <w:szCs w:val="22"/>
        </w:rPr>
      </w:pPr>
      <w:r w:rsidRPr="00270174">
        <w:rPr>
          <w:rFonts w:ascii="Times New Roman" w:hAnsi="Times New Roman" w:cs="Times New Roman"/>
          <w:b/>
          <w:color w:val="000000"/>
          <w:sz w:val="22"/>
          <w:szCs w:val="22"/>
        </w:rPr>
        <w:t xml:space="preserve">6.6. Дата и место подведения итогов аукциона: </w:t>
      </w:r>
      <w:r w:rsidR="00C431E2" w:rsidRPr="00C431E2">
        <w:rPr>
          <w:rFonts w:ascii="Times New Roman" w:hAnsi="Times New Roman" w:cs="Times New Roman"/>
          <w:color w:val="000000"/>
          <w:sz w:val="22"/>
          <w:szCs w:val="22"/>
        </w:rPr>
        <w:t>19 августа</w:t>
      </w:r>
      <w:r w:rsidR="00C259AD" w:rsidRPr="00270174">
        <w:rPr>
          <w:rFonts w:ascii="Times New Roman" w:hAnsi="Times New Roman" w:cs="Times New Roman"/>
          <w:sz w:val="22"/>
          <w:szCs w:val="22"/>
        </w:rPr>
        <w:t xml:space="preserve"> 2022г</w:t>
      </w:r>
      <w:r w:rsidR="00C259AD" w:rsidRPr="00270174">
        <w:rPr>
          <w:rFonts w:ascii="Times New Roman" w:hAnsi="Times New Roman" w:cs="Times New Roman"/>
          <w:b/>
          <w:color w:val="000000"/>
          <w:sz w:val="22"/>
          <w:szCs w:val="22"/>
        </w:rPr>
        <w:t xml:space="preserve"> </w:t>
      </w:r>
      <w:r w:rsidRPr="00270174">
        <w:rPr>
          <w:rFonts w:ascii="Times New Roman" w:hAnsi="Times New Roman" w:cs="Times New Roman"/>
          <w:color w:val="000000"/>
          <w:sz w:val="22"/>
          <w:szCs w:val="22"/>
        </w:rPr>
        <w:t>г.</w:t>
      </w:r>
      <w:r w:rsidRPr="00270174">
        <w:rPr>
          <w:rFonts w:ascii="Times New Roman" w:hAnsi="Times New Roman" w:cs="Times New Roman"/>
          <w:sz w:val="22"/>
          <w:szCs w:val="22"/>
        </w:rPr>
        <w:t xml:space="preserve"> Мариинский Посад, ул. Николаева, д. 47, каб.311.</w:t>
      </w:r>
    </w:p>
    <w:p w:rsidR="009B6136" w:rsidRPr="00270174" w:rsidRDefault="009B6136" w:rsidP="009B6136">
      <w:pPr>
        <w:autoSpaceDE w:val="0"/>
        <w:autoSpaceDN w:val="0"/>
        <w:adjustRightInd w:val="0"/>
        <w:ind w:firstLine="426"/>
        <w:jc w:val="both"/>
        <w:rPr>
          <w:b/>
          <w:sz w:val="22"/>
          <w:szCs w:val="22"/>
        </w:rPr>
      </w:pPr>
      <w:r w:rsidRPr="00270174">
        <w:rPr>
          <w:b/>
          <w:sz w:val="22"/>
          <w:szCs w:val="22"/>
        </w:rPr>
        <w:t>6.7. Порядок публикации информации о проведен</w:t>
      </w:r>
      <w:proofErr w:type="gramStart"/>
      <w:r w:rsidRPr="00270174">
        <w:rPr>
          <w:b/>
          <w:sz w:val="22"/>
          <w:szCs w:val="22"/>
        </w:rPr>
        <w:t>ии ау</w:t>
      </w:r>
      <w:proofErr w:type="gramEnd"/>
      <w:r w:rsidRPr="00270174">
        <w:rPr>
          <w:b/>
          <w:sz w:val="22"/>
          <w:szCs w:val="22"/>
        </w:rPr>
        <w:t>кциона.</w:t>
      </w:r>
    </w:p>
    <w:p w:rsidR="009B6136" w:rsidRPr="00270174" w:rsidRDefault="009B6136" w:rsidP="009B6136">
      <w:pPr>
        <w:autoSpaceDE w:val="0"/>
        <w:autoSpaceDN w:val="0"/>
        <w:adjustRightInd w:val="0"/>
        <w:ind w:firstLine="426"/>
        <w:jc w:val="both"/>
        <w:rPr>
          <w:sz w:val="22"/>
          <w:szCs w:val="22"/>
        </w:rPr>
      </w:pPr>
      <w:r w:rsidRPr="00270174">
        <w:rPr>
          <w:sz w:val="22"/>
          <w:szCs w:val="22"/>
        </w:rPr>
        <w:lastRenderedPageBreak/>
        <w:t>Извещение о проведен</w:t>
      </w:r>
      <w:proofErr w:type="gramStart"/>
      <w:r w:rsidRPr="00270174">
        <w:rPr>
          <w:sz w:val="22"/>
          <w:szCs w:val="22"/>
        </w:rPr>
        <w:t>ии ау</w:t>
      </w:r>
      <w:proofErr w:type="gramEnd"/>
      <w:r w:rsidRPr="00270174">
        <w:rPr>
          <w:sz w:val="22"/>
          <w:szCs w:val="22"/>
        </w:rPr>
        <w:t xml:space="preserve">кциона размещается на официальном сайте торгов Российской Федерации: </w:t>
      </w:r>
      <w:hyperlink r:id="rId5" w:history="1">
        <w:r w:rsidRPr="00270174">
          <w:rPr>
            <w:rStyle w:val="a3"/>
            <w:sz w:val="22"/>
            <w:szCs w:val="22"/>
            <w:lang w:val="en-US"/>
          </w:rPr>
          <w:t>www</w:t>
        </w:r>
        <w:r w:rsidRPr="00270174">
          <w:rPr>
            <w:rStyle w:val="a3"/>
            <w:sz w:val="22"/>
            <w:szCs w:val="22"/>
          </w:rPr>
          <w:t>.</w:t>
        </w:r>
        <w:proofErr w:type="spellStart"/>
        <w:r w:rsidRPr="00270174">
          <w:rPr>
            <w:rStyle w:val="a3"/>
            <w:sz w:val="22"/>
            <w:szCs w:val="22"/>
            <w:lang w:val="en-US"/>
          </w:rPr>
          <w:t>torgi</w:t>
        </w:r>
        <w:proofErr w:type="spellEnd"/>
        <w:r w:rsidRPr="00270174">
          <w:rPr>
            <w:rStyle w:val="a3"/>
            <w:sz w:val="22"/>
            <w:szCs w:val="22"/>
          </w:rPr>
          <w:t>.</w:t>
        </w:r>
        <w:proofErr w:type="spellStart"/>
        <w:r w:rsidRPr="00270174">
          <w:rPr>
            <w:rStyle w:val="a3"/>
            <w:sz w:val="22"/>
            <w:szCs w:val="22"/>
            <w:lang w:val="en-US"/>
          </w:rPr>
          <w:t>gov</w:t>
        </w:r>
        <w:proofErr w:type="spellEnd"/>
        <w:r w:rsidRPr="00270174">
          <w:rPr>
            <w:rStyle w:val="a3"/>
            <w:sz w:val="22"/>
            <w:szCs w:val="22"/>
          </w:rPr>
          <w:t>.</w:t>
        </w:r>
        <w:proofErr w:type="spellStart"/>
        <w:r w:rsidRPr="00270174">
          <w:rPr>
            <w:rStyle w:val="a3"/>
            <w:sz w:val="22"/>
            <w:szCs w:val="22"/>
            <w:lang w:val="en-US"/>
          </w:rPr>
          <w:t>ru</w:t>
        </w:r>
        <w:proofErr w:type="spellEnd"/>
      </w:hyperlink>
      <w:r w:rsidRPr="00270174">
        <w:rPr>
          <w:color w:val="0070C0"/>
          <w:sz w:val="22"/>
          <w:szCs w:val="22"/>
        </w:rPr>
        <w:t>,</w:t>
      </w:r>
      <w:r w:rsidRPr="00270174">
        <w:rPr>
          <w:sz w:val="22"/>
          <w:szCs w:val="22"/>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9B6136" w:rsidRPr="00270174" w:rsidRDefault="009B6136" w:rsidP="009B6136">
      <w:pPr>
        <w:autoSpaceDE w:val="0"/>
        <w:autoSpaceDN w:val="0"/>
        <w:adjustRightInd w:val="0"/>
        <w:ind w:firstLine="426"/>
        <w:jc w:val="both"/>
        <w:rPr>
          <w:b/>
          <w:bCs/>
          <w:sz w:val="22"/>
          <w:szCs w:val="22"/>
        </w:rPr>
      </w:pPr>
      <w:bookmarkStart w:id="0" w:name="sub_391211"/>
      <w:r w:rsidRPr="00270174">
        <w:rPr>
          <w:b/>
          <w:bCs/>
          <w:sz w:val="22"/>
          <w:szCs w:val="22"/>
        </w:rPr>
        <w:t>6.8. Порядок, форма приема Заявок и срок отзыва Заявок на участие в Аукционе.</w:t>
      </w:r>
    </w:p>
    <w:p w:rsidR="009B6136" w:rsidRPr="00270174" w:rsidRDefault="009B6136" w:rsidP="009B6136">
      <w:pPr>
        <w:autoSpaceDE w:val="0"/>
        <w:autoSpaceDN w:val="0"/>
        <w:adjustRightInd w:val="0"/>
        <w:ind w:firstLine="426"/>
        <w:jc w:val="both"/>
        <w:rPr>
          <w:sz w:val="22"/>
          <w:szCs w:val="22"/>
        </w:rPr>
      </w:pPr>
      <w:bookmarkStart w:id="1" w:name="sub_39125"/>
      <w:bookmarkEnd w:id="0"/>
      <w:r w:rsidRPr="00270174">
        <w:rPr>
          <w:sz w:val="22"/>
          <w:szCs w:val="22"/>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270174">
          <w:rPr>
            <w:rStyle w:val="a3"/>
            <w:sz w:val="22"/>
            <w:szCs w:val="22"/>
          </w:rPr>
          <w:t>www.torgi.gov.ru</w:t>
        </w:r>
      </w:hyperlink>
    </w:p>
    <w:p w:rsidR="009B6136" w:rsidRPr="00270174" w:rsidRDefault="009B6136" w:rsidP="009B6136">
      <w:pPr>
        <w:autoSpaceDE w:val="0"/>
        <w:autoSpaceDN w:val="0"/>
        <w:adjustRightInd w:val="0"/>
        <w:ind w:firstLine="426"/>
        <w:jc w:val="both"/>
        <w:rPr>
          <w:sz w:val="22"/>
          <w:szCs w:val="22"/>
        </w:rPr>
      </w:pPr>
      <w:bookmarkStart w:id="2" w:name="sub_39126"/>
      <w:bookmarkEnd w:id="1"/>
      <w:r w:rsidRPr="00270174">
        <w:rPr>
          <w:sz w:val="22"/>
          <w:szCs w:val="22"/>
        </w:rPr>
        <w:t>Заявка на участие в аукционе, поступившая по истечении срока приема заявок, возвращается заявителю в день ее поступления.</w:t>
      </w:r>
    </w:p>
    <w:p w:rsidR="009B6136" w:rsidRPr="00270174" w:rsidRDefault="009B6136" w:rsidP="009B6136">
      <w:pPr>
        <w:autoSpaceDE w:val="0"/>
        <w:autoSpaceDN w:val="0"/>
        <w:adjustRightInd w:val="0"/>
        <w:ind w:firstLine="426"/>
        <w:jc w:val="both"/>
        <w:rPr>
          <w:sz w:val="22"/>
          <w:szCs w:val="22"/>
        </w:rPr>
      </w:pPr>
      <w:bookmarkStart w:id="3" w:name="sub_39127"/>
      <w:bookmarkEnd w:id="2"/>
      <w:r w:rsidRPr="0027017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9B6136" w:rsidRPr="00270174" w:rsidRDefault="009B6136" w:rsidP="009B6136">
      <w:pPr>
        <w:overflowPunct w:val="0"/>
        <w:autoSpaceDE w:val="0"/>
        <w:autoSpaceDN w:val="0"/>
        <w:adjustRightInd w:val="0"/>
        <w:ind w:firstLine="426"/>
        <w:jc w:val="both"/>
        <w:textAlignment w:val="baseline"/>
        <w:rPr>
          <w:sz w:val="22"/>
          <w:szCs w:val="22"/>
        </w:rPr>
      </w:pPr>
      <w:r w:rsidRPr="00270174">
        <w:rPr>
          <w:sz w:val="22"/>
          <w:szCs w:val="22"/>
        </w:rPr>
        <w:t>Перечень документов, представляемых заявителями для участия в аукционе:</w:t>
      </w:r>
    </w:p>
    <w:p w:rsidR="009B6136" w:rsidRPr="00270174" w:rsidRDefault="009B6136" w:rsidP="009B6136">
      <w:pPr>
        <w:autoSpaceDE w:val="0"/>
        <w:autoSpaceDN w:val="0"/>
        <w:adjustRightInd w:val="0"/>
        <w:ind w:firstLine="426"/>
        <w:jc w:val="both"/>
        <w:rPr>
          <w:sz w:val="22"/>
          <w:szCs w:val="22"/>
        </w:rPr>
      </w:pPr>
      <w:r w:rsidRPr="00270174">
        <w:rPr>
          <w:sz w:val="22"/>
          <w:szCs w:val="22"/>
        </w:rPr>
        <w:t>1) заявка на участие в аукционе по установленной в извещении о проведен</w:t>
      </w:r>
      <w:proofErr w:type="gramStart"/>
      <w:r w:rsidRPr="00270174">
        <w:rPr>
          <w:sz w:val="22"/>
          <w:szCs w:val="22"/>
        </w:rPr>
        <w:t>ии ау</w:t>
      </w:r>
      <w:proofErr w:type="gramEnd"/>
      <w:r w:rsidRPr="00270174">
        <w:rPr>
          <w:sz w:val="22"/>
          <w:szCs w:val="22"/>
        </w:rPr>
        <w:t>кциона форме с указанием банковских реквизитов счета для возврата задатка;</w:t>
      </w:r>
    </w:p>
    <w:p w:rsidR="009B6136" w:rsidRPr="00270174" w:rsidRDefault="009B6136" w:rsidP="009B6136">
      <w:pPr>
        <w:autoSpaceDE w:val="0"/>
        <w:autoSpaceDN w:val="0"/>
        <w:adjustRightInd w:val="0"/>
        <w:ind w:firstLine="426"/>
        <w:jc w:val="both"/>
        <w:rPr>
          <w:sz w:val="22"/>
          <w:szCs w:val="22"/>
        </w:rPr>
      </w:pPr>
      <w:bookmarkStart w:id="4" w:name="sub_391212"/>
      <w:r w:rsidRPr="00270174">
        <w:rPr>
          <w:sz w:val="22"/>
          <w:szCs w:val="22"/>
        </w:rPr>
        <w:t>2) копии документов, удостоверяющих личность заявителя (для граждан);</w:t>
      </w:r>
    </w:p>
    <w:p w:rsidR="009B6136" w:rsidRPr="00270174" w:rsidRDefault="009B6136" w:rsidP="009B6136">
      <w:pPr>
        <w:autoSpaceDE w:val="0"/>
        <w:autoSpaceDN w:val="0"/>
        <w:adjustRightInd w:val="0"/>
        <w:ind w:firstLine="426"/>
        <w:jc w:val="both"/>
        <w:rPr>
          <w:sz w:val="22"/>
          <w:szCs w:val="22"/>
        </w:rPr>
      </w:pPr>
      <w:bookmarkStart w:id="5" w:name="sub_3912130"/>
      <w:bookmarkEnd w:id="4"/>
      <w:r w:rsidRPr="00270174">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6136" w:rsidRPr="00270174" w:rsidRDefault="009B6136" w:rsidP="009B6136">
      <w:pPr>
        <w:autoSpaceDE w:val="0"/>
        <w:autoSpaceDN w:val="0"/>
        <w:adjustRightInd w:val="0"/>
        <w:ind w:firstLine="426"/>
        <w:jc w:val="both"/>
        <w:rPr>
          <w:sz w:val="22"/>
          <w:szCs w:val="22"/>
        </w:rPr>
      </w:pPr>
      <w:bookmarkStart w:id="6" w:name="sub_3912140"/>
      <w:bookmarkEnd w:id="5"/>
      <w:r w:rsidRPr="00270174">
        <w:rPr>
          <w:sz w:val="22"/>
          <w:szCs w:val="22"/>
        </w:rPr>
        <w:t>4) документы, подтверждающие внесение задатка.</w:t>
      </w:r>
    </w:p>
    <w:bookmarkEnd w:id="6"/>
    <w:p w:rsidR="009B6136" w:rsidRPr="00270174" w:rsidRDefault="009B6136" w:rsidP="009B6136">
      <w:pPr>
        <w:ind w:firstLine="426"/>
        <w:jc w:val="both"/>
        <w:rPr>
          <w:b/>
          <w:sz w:val="22"/>
          <w:szCs w:val="22"/>
        </w:rPr>
      </w:pPr>
      <w:r w:rsidRPr="00270174">
        <w:rPr>
          <w:b/>
          <w:sz w:val="22"/>
          <w:szCs w:val="22"/>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270174">
        <w:rPr>
          <w:b/>
          <w:sz w:val="22"/>
          <w:szCs w:val="22"/>
        </w:rPr>
        <w:t>является акцептом такой оферты и признается</w:t>
      </w:r>
      <w:proofErr w:type="gramEnd"/>
      <w:r w:rsidRPr="00270174">
        <w:rPr>
          <w:b/>
          <w:sz w:val="22"/>
          <w:szCs w:val="22"/>
        </w:rPr>
        <w:t xml:space="preserve"> заключением соглашения о задатке в письменной форме.</w:t>
      </w:r>
    </w:p>
    <w:p w:rsidR="009B6136" w:rsidRPr="00270174" w:rsidRDefault="009B6136" w:rsidP="009B6136">
      <w:pPr>
        <w:ind w:firstLine="426"/>
        <w:jc w:val="both"/>
        <w:rPr>
          <w:sz w:val="22"/>
          <w:szCs w:val="22"/>
        </w:rPr>
      </w:pPr>
      <w:r w:rsidRPr="00270174">
        <w:rPr>
          <w:sz w:val="22"/>
          <w:szCs w:val="22"/>
        </w:rPr>
        <w:t>В случае</w:t>
      </w:r>
      <w:proofErr w:type="gramStart"/>
      <w:r w:rsidRPr="00270174">
        <w:rPr>
          <w:sz w:val="22"/>
          <w:szCs w:val="22"/>
        </w:rPr>
        <w:t>,</w:t>
      </w:r>
      <w:proofErr w:type="gramEnd"/>
      <w:r w:rsidRPr="00270174">
        <w:rPr>
          <w:sz w:val="22"/>
          <w:szCs w:val="22"/>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70174">
        <w:rPr>
          <w:sz w:val="22"/>
          <w:szCs w:val="22"/>
        </w:rPr>
        <w:t>,</w:t>
      </w:r>
      <w:proofErr w:type="gramEnd"/>
      <w:r w:rsidRPr="00270174">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6136" w:rsidRPr="00270174" w:rsidRDefault="009B6136" w:rsidP="009B6136">
      <w:pPr>
        <w:ind w:firstLine="426"/>
        <w:jc w:val="both"/>
        <w:rPr>
          <w:sz w:val="22"/>
          <w:szCs w:val="22"/>
        </w:rPr>
      </w:pPr>
      <w:r w:rsidRPr="00270174">
        <w:rPr>
          <w:sz w:val="22"/>
          <w:szCs w:val="22"/>
        </w:rPr>
        <w:t>Заявка составляется в 2 (двух) экземплярах, один из которых остается у организатора аукциона, другой - у заявителя.</w:t>
      </w:r>
    </w:p>
    <w:p w:rsidR="009B6136" w:rsidRPr="00270174" w:rsidRDefault="009B6136" w:rsidP="009B6136">
      <w:pPr>
        <w:autoSpaceDE w:val="0"/>
        <w:autoSpaceDN w:val="0"/>
        <w:adjustRightInd w:val="0"/>
        <w:ind w:firstLine="426"/>
        <w:jc w:val="both"/>
        <w:rPr>
          <w:sz w:val="22"/>
          <w:szCs w:val="22"/>
        </w:rPr>
      </w:pPr>
      <w:r w:rsidRPr="00270174">
        <w:rPr>
          <w:sz w:val="22"/>
          <w:szCs w:val="22"/>
        </w:rPr>
        <w:t>Один заявитель вправе подать только одну заявку на участие в аукционе (лоту).</w:t>
      </w:r>
    </w:p>
    <w:p w:rsidR="009B6136" w:rsidRPr="00270174" w:rsidRDefault="009B6136" w:rsidP="009B6136">
      <w:pPr>
        <w:autoSpaceDE w:val="0"/>
        <w:autoSpaceDN w:val="0"/>
        <w:adjustRightInd w:val="0"/>
        <w:ind w:firstLine="426"/>
        <w:jc w:val="both"/>
        <w:rPr>
          <w:sz w:val="22"/>
          <w:szCs w:val="22"/>
        </w:rPr>
      </w:pPr>
      <w:r w:rsidRPr="00270174">
        <w:rPr>
          <w:sz w:val="22"/>
          <w:szCs w:val="22"/>
        </w:rPr>
        <w:t>Заявка на участие в аукционе, поступившая по истечении срока приема заявок, возвращается заявителю в день ее поступления.</w:t>
      </w:r>
    </w:p>
    <w:p w:rsidR="009B6136" w:rsidRPr="00270174" w:rsidRDefault="009B6136" w:rsidP="009B6136">
      <w:pPr>
        <w:autoSpaceDE w:val="0"/>
        <w:autoSpaceDN w:val="0"/>
        <w:adjustRightInd w:val="0"/>
        <w:ind w:firstLine="426"/>
        <w:jc w:val="both"/>
        <w:rPr>
          <w:sz w:val="22"/>
          <w:szCs w:val="22"/>
        </w:rPr>
      </w:pPr>
      <w:r w:rsidRPr="00270174">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B6136" w:rsidRPr="00270174" w:rsidRDefault="009B6136" w:rsidP="009B6136">
      <w:pPr>
        <w:autoSpaceDE w:val="0"/>
        <w:autoSpaceDN w:val="0"/>
        <w:adjustRightInd w:val="0"/>
        <w:ind w:firstLine="426"/>
        <w:jc w:val="both"/>
        <w:rPr>
          <w:sz w:val="22"/>
          <w:szCs w:val="22"/>
        </w:rPr>
      </w:pPr>
      <w:r w:rsidRPr="00270174">
        <w:rPr>
          <w:sz w:val="22"/>
          <w:szCs w:val="22"/>
        </w:rPr>
        <w:t>Заявитель не допускается к участию в аукционе в следующих случаях:</w:t>
      </w:r>
    </w:p>
    <w:p w:rsidR="009B6136" w:rsidRPr="00270174" w:rsidRDefault="009B6136" w:rsidP="009B6136">
      <w:pPr>
        <w:autoSpaceDE w:val="0"/>
        <w:autoSpaceDN w:val="0"/>
        <w:adjustRightInd w:val="0"/>
        <w:ind w:firstLine="426"/>
        <w:jc w:val="both"/>
        <w:rPr>
          <w:sz w:val="22"/>
          <w:szCs w:val="22"/>
        </w:rPr>
      </w:pPr>
      <w:bookmarkStart w:id="7" w:name="sub_391281"/>
      <w:r w:rsidRPr="00270174">
        <w:rPr>
          <w:sz w:val="22"/>
          <w:szCs w:val="22"/>
        </w:rPr>
        <w:t>1) непредставление необходимых для участия в аукционе документов или представление недостоверных сведений;</w:t>
      </w:r>
    </w:p>
    <w:p w:rsidR="009B6136" w:rsidRPr="00270174" w:rsidRDefault="009B6136" w:rsidP="009B6136">
      <w:pPr>
        <w:autoSpaceDE w:val="0"/>
        <w:autoSpaceDN w:val="0"/>
        <w:adjustRightInd w:val="0"/>
        <w:ind w:firstLine="426"/>
        <w:jc w:val="both"/>
        <w:rPr>
          <w:sz w:val="22"/>
          <w:szCs w:val="22"/>
        </w:rPr>
      </w:pPr>
      <w:bookmarkStart w:id="8" w:name="sub_391282"/>
      <w:bookmarkEnd w:id="7"/>
      <w:r w:rsidRPr="00270174">
        <w:rPr>
          <w:sz w:val="22"/>
          <w:szCs w:val="22"/>
        </w:rPr>
        <w:t>2) не поступления задатка на дату рассмотрения заявок на участие в аукционе;</w:t>
      </w:r>
    </w:p>
    <w:p w:rsidR="009B6136" w:rsidRPr="00270174" w:rsidRDefault="009B6136" w:rsidP="009B6136">
      <w:pPr>
        <w:autoSpaceDE w:val="0"/>
        <w:autoSpaceDN w:val="0"/>
        <w:adjustRightInd w:val="0"/>
        <w:ind w:firstLine="426"/>
        <w:jc w:val="both"/>
        <w:rPr>
          <w:sz w:val="22"/>
          <w:szCs w:val="22"/>
        </w:rPr>
      </w:pPr>
      <w:bookmarkStart w:id="9" w:name="sub_391283"/>
      <w:bookmarkEnd w:id="8"/>
      <w:r w:rsidRPr="00270174">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9B6136" w:rsidRPr="00270174" w:rsidRDefault="009B6136" w:rsidP="009B6136">
      <w:pPr>
        <w:autoSpaceDE w:val="0"/>
        <w:autoSpaceDN w:val="0"/>
        <w:adjustRightInd w:val="0"/>
        <w:ind w:firstLine="426"/>
        <w:jc w:val="both"/>
        <w:rPr>
          <w:sz w:val="22"/>
          <w:szCs w:val="22"/>
        </w:rPr>
      </w:pPr>
      <w:bookmarkStart w:id="10" w:name="sub_391284"/>
      <w:bookmarkEnd w:id="9"/>
      <w:r w:rsidRPr="00270174">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9B6136" w:rsidRPr="00270174" w:rsidRDefault="009B6136" w:rsidP="009B6136">
      <w:pPr>
        <w:pStyle w:val="ConsPlusNormal"/>
        <w:ind w:firstLine="426"/>
        <w:jc w:val="both"/>
        <w:rPr>
          <w:rFonts w:ascii="Times New Roman" w:hAnsi="Times New Roman" w:cs="Times New Roman"/>
          <w:b/>
          <w:sz w:val="22"/>
          <w:szCs w:val="22"/>
        </w:rPr>
      </w:pPr>
      <w:r w:rsidRPr="00270174">
        <w:rPr>
          <w:rFonts w:ascii="Times New Roman" w:hAnsi="Times New Roman" w:cs="Times New Roman"/>
          <w:b/>
          <w:sz w:val="22"/>
          <w:szCs w:val="22"/>
        </w:rPr>
        <w:t>6.9. Порядок, сроки и размеры платежей, необходимых для перечисления Заявителем в бюджет Мариинско-Посадского района:</w:t>
      </w:r>
      <w:r w:rsidRPr="00270174">
        <w:rPr>
          <w:rFonts w:ascii="Times New Roman" w:hAnsi="Times New Roman" w:cs="Times New Roman"/>
          <w:sz w:val="22"/>
          <w:szCs w:val="22"/>
        </w:rPr>
        <w:t xml:space="preserve">  Задаток вносится в размере  100% от начальной цены за земельный участок по следующим реквизитам: ИНН 2111002134, КПП 211101001, Получатель: УФК по Чувашской Республике г</w:t>
      </w:r>
      <w:proofErr w:type="gramStart"/>
      <w:r w:rsidRPr="00270174">
        <w:rPr>
          <w:rFonts w:ascii="Times New Roman" w:hAnsi="Times New Roman" w:cs="Times New Roman"/>
          <w:sz w:val="22"/>
          <w:szCs w:val="22"/>
        </w:rPr>
        <w:t>.Ч</w:t>
      </w:r>
      <w:proofErr w:type="gramEnd"/>
      <w:r w:rsidRPr="00270174">
        <w:rPr>
          <w:rFonts w:ascii="Times New Roman" w:hAnsi="Times New Roman" w:cs="Times New Roman"/>
          <w:sz w:val="22"/>
          <w:szCs w:val="22"/>
        </w:rPr>
        <w:t xml:space="preserve">ебоксары (Администрация Мариинско-Посадского района, л/с 03153001890), банк получателя: Отделение–НБ Чувашская Республика Банка России, </w:t>
      </w:r>
      <w:proofErr w:type="spellStart"/>
      <w:proofErr w:type="gramStart"/>
      <w:r w:rsidRPr="00270174">
        <w:rPr>
          <w:rFonts w:ascii="Times New Roman" w:hAnsi="Times New Roman" w:cs="Times New Roman"/>
          <w:sz w:val="22"/>
          <w:szCs w:val="22"/>
        </w:rPr>
        <w:t>р</w:t>
      </w:r>
      <w:proofErr w:type="spellEnd"/>
      <w:proofErr w:type="gramEnd"/>
      <w:r w:rsidRPr="00270174">
        <w:rPr>
          <w:rFonts w:ascii="Times New Roman" w:hAnsi="Times New Roman" w:cs="Times New Roman"/>
          <w:sz w:val="22"/>
          <w:szCs w:val="22"/>
        </w:rPr>
        <w:t xml:space="preserve">/с 03232643976290001500, БИК 019706900, ОКТМО 97629000, назначение платежа - «задаток на </w:t>
      </w:r>
      <w:r w:rsidRPr="00270174">
        <w:rPr>
          <w:rFonts w:ascii="Times New Roman" w:hAnsi="Times New Roman" w:cs="Times New Roman"/>
          <w:sz w:val="22"/>
          <w:szCs w:val="22"/>
        </w:rPr>
        <w:lastRenderedPageBreak/>
        <w:t xml:space="preserve">участие в аукционе по Лоту №__». </w:t>
      </w:r>
      <w:r w:rsidRPr="00270174">
        <w:rPr>
          <w:rFonts w:ascii="Times New Roman" w:hAnsi="Times New Roman" w:cs="Times New Roman"/>
          <w:b/>
          <w:sz w:val="22"/>
          <w:szCs w:val="22"/>
        </w:rPr>
        <w:t xml:space="preserve">Заявители обеспечивают поступление задатков в срок не позднее: </w:t>
      </w:r>
      <w:r w:rsidR="00E43650">
        <w:rPr>
          <w:rFonts w:ascii="Times New Roman" w:hAnsi="Times New Roman" w:cs="Times New Roman"/>
          <w:b/>
          <w:sz w:val="22"/>
          <w:szCs w:val="22"/>
        </w:rPr>
        <w:t>16 августа</w:t>
      </w:r>
      <w:r w:rsidRPr="00270174">
        <w:rPr>
          <w:rFonts w:ascii="Times New Roman" w:hAnsi="Times New Roman" w:cs="Times New Roman"/>
          <w:b/>
          <w:sz w:val="22"/>
          <w:szCs w:val="22"/>
        </w:rPr>
        <w:t xml:space="preserve">  202</w:t>
      </w:r>
      <w:r w:rsidR="00C259AD" w:rsidRPr="00270174">
        <w:rPr>
          <w:rFonts w:ascii="Times New Roman" w:hAnsi="Times New Roman" w:cs="Times New Roman"/>
          <w:b/>
          <w:sz w:val="22"/>
          <w:szCs w:val="22"/>
        </w:rPr>
        <w:t>2</w:t>
      </w:r>
      <w:r w:rsidRPr="00270174">
        <w:rPr>
          <w:rFonts w:ascii="Times New Roman" w:hAnsi="Times New Roman" w:cs="Times New Roman"/>
          <w:b/>
          <w:sz w:val="22"/>
          <w:szCs w:val="22"/>
        </w:rPr>
        <w:t>г.</w:t>
      </w:r>
    </w:p>
    <w:p w:rsidR="009B6136" w:rsidRPr="00270174" w:rsidRDefault="009B6136" w:rsidP="009B6136">
      <w:pPr>
        <w:overflowPunct w:val="0"/>
        <w:autoSpaceDE w:val="0"/>
        <w:autoSpaceDN w:val="0"/>
        <w:adjustRightInd w:val="0"/>
        <w:ind w:left="12" w:firstLine="426"/>
        <w:jc w:val="both"/>
        <w:textAlignment w:val="baseline"/>
        <w:rPr>
          <w:b/>
          <w:sz w:val="22"/>
          <w:szCs w:val="22"/>
        </w:rPr>
      </w:pPr>
      <w:r w:rsidRPr="00270174">
        <w:rPr>
          <w:b/>
          <w:sz w:val="22"/>
          <w:szCs w:val="22"/>
        </w:rPr>
        <w:t>6.10. Порядок возврата задатка:</w:t>
      </w:r>
    </w:p>
    <w:p w:rsidR="009B6136" w:rsidRPr="00270174" w:rsidRDefault="009B6136" w:rsidP="009B6136">
      <w:pPr>
        <w:overflowPunct w:val="0"/>
        <w:autoSpaceDE w:val="0"/>
        <w:autoSpaceDN w:val="0"/>
        <w:adjustRightInd w:val="0"/>
        <w:ind w:firstLine="426"/>
        <w:jc w:val="both"/>
        <w:textAlignment w:val="baseline"/>
        <w:rPr>
          <w:sz w:val="22"/>
          <w:szCs w:val="22"/>
        </w:rPr>
      </w:pPr>
      <w:r w:rsidRPr="00270174">
        <w:rPr>
          <w:sz w:val="22"/>
          <w:szCs w:val="22"/>
        </w:rPr>
        <w:tab/>
      </w:r>
      <w:proofErr w:type="gramStart"/>
      <w:r w:rsidRPr="00270174">
        <w:rPr>
          <w:sz w:val="22"/>
          <w:szCs w:val="22"/>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9B6136" w:rsidRPr="00270174" w:rsidRDefault="009B6136" w:rsidP="009B6136">
      <w:pPr>
        <w:overflowPunct w:val="0"/>
        <w:autoSpaceDE w:val="0"/>
        <w:autoSpaceDN w:val="0"/>
        <w:adjustRightInd w:val="0"/>
        <w:ind w:firstLine="426"/>
        <w:jc w:val="both"/>
        <w:textAlignment w:val="baseline"/>
        <w:rPr>
          <w:sz w:val="22"/>
          <w:szCs w:val="22"/>
        </w:rPr>
      </w:pPr>
      <w:r w:rsidRPr="00270174">
        <w:rPr>
          <w:sz w:val="22"/>
          <w:szCs w:val="22"/>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6136" w:rsidRPr="00270174" w:rsidRDefault="009B6136" w:rsidP="009B6136">
      <w:pPr>
        <w:autoSpaceDE w:val="0"/>
        <w:autoSpaceDN w:val="0"/>
        <w:adjustRightInd w:val="0"/>
        <w:ind w:firstLine="426"/>
        <w:jc w:val="both"/>
        <w:rPr>
          <w:sz w:val="22"/>
          <w:szCs w:val="22"/>
        </w:rPr>
      </w:pPr>
      <w:bookmarkStart w:id="11" w:name="sub_3912110"/>
      <w:r w:rsidRPr="00270174">
        <w:rPr>
          <w:sz w:val="22"/>
          <w:szCs w:val="22"/>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9B6136" w:rsidRPr="00270174" w:rsidRDefault="009B6136" w:rsidP="009B6136">
      <w:pPr>
        <w:pStyle w:val="3"/>
        <w:spacing w:after="0"/>
        <w:ind w:firstLine="426"/>
        <w:jc w:val="both"/>
        <w:rPr>
          <w:b w:val="0"/>
          <w:i w:val="0"/>
          <w:sz w:val="22"/>
          <w:szCs w:val="22"/>
        </w:rPr>
      </w:pPr>
      <w:bookmarkStart w:id="12" w:name="sub_391218"/>
      <w:bookmarkEnd w:id="11"/>
      <w:r w:rsidRPr="00270174">
        <w:rPr>
          <w:b w:val="0"/>
          <w:i w:val="0"/>
          <w:sz w:val="22"/>
          <w:szCs w:val="22"/>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9B6136" w:rsidRPr="00270174" w:rsidRDefault="009B6136" w:rsidP="009B6136">
      <w:pPr>
        <w:autoSpaceDE w:val="0"/>
        <w:autoSpaceDN w:val="0"/>
        <w:adjustRightInd w:val="0"/>
        <w:ind w:firstLine="426"/>
        <w:jc w:val="both"/>
        <w:rPr>
          <w:sz w:val="22"/>
          <w:szCs w:val="22"/>
        </w:rPr>
      </w:pPr>
      <w:r w:rsidRPr="00270174">
        <w:rPr>
          <w:sz w:val="22"/>
          <w:szCs w:val="22"/>
        </w:rPr>
        <w:t>5) 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w:t>
      </w:r>
    </w:p>
    <w:p w:rsidR="009B6136" w:rsidRPr="00270174" w:rsidRDefault="009B6136" w:rsidP="009B6136">
      <w:pPr>
        <w:ind w:firstLine="426"/>
        <w:jc w:val="both"/>
        <w:rPr>
          <w:sz w:val="22"/>
          <w:szCs w:val="22"/>
        </w:rPr>
      </w:pPr>
      <w:r w:rsidRPr="00270174">
        <w:rPr>
          <w:sz w:val="22"/>
          <w:szCs w:val="22"/>
        </w:rPr>
        <w:t xml:space="preserve">- если аукцион </w:t>
      </w:r>
      <w:proofErr w:type="gramStart"/>
      <w:r w:rsidRPr="00270174">
        <w:rPr>
          <w:sz w:val="22"/>
          <w:szCs w:val="22"/>
        </w:rPr>
        <w:t>признан несостоявшимся и только один заявитель признан</w:t>
      </w:r>
      <w:proofErr w:type="gramEnd"/>
      <w:r w:rsidRPr="00270174">
        <w:rPr>
          <w:sz w:val="22"/>
          <w:szCs w:val="22"/>
        </w:rPr>
        <w:t xml:space="preserve"> участником аукциона;</w:t>
      </w:r>
    </w:p>
    <w:p w:rsidR="009B6136" w:rsidRPr="00270174" w:rsidRDefault="009B6136" w:rsidP="009B6136">
      <w:pPr>
        <w:ind w:firstLine="426"/>
        <w:jc w:val="both"/>
        <w:rPr>
          <w:sz w:val="22"/>
          <w:szCs w:val="22"/>
        </w:rPr>
      </w:pPr>
      <w:r w:rsidRPr="00270174">
        <w:rPr>
          <w:sz w:val="22"/>
          <w:szCs w:val="22"/>
        </w:rPr>
        <w:t xml:space="preserve">- если по окончании срока подачи заявок на участие в аукционе подана только одна заявка на участие в аукционе, </w:t>
      </w:r>
    </w:p>
    <w:p w:rsidR="009B6136" w:rsidRPr="00270174" w:rsidRDefault="009B6136" w:rsidP="009B6136">
      <w:pPr>
        <w:ind w:firstLine="426"/>
        <w:jc w:val="both"/>
        <w:rPr>
          <w:sz w:val="22"/>
          <w:szCs w:val="22"/>
        </w:rPr>
      </w:pPr>
      <w:r w:rsidRPr="00270174">
        <w:rPr>
          <w:sz w:val="22"/>
          <w:szCs w:val="22"/>
        </w:rPr>
        <w:t xml:space="preserve">засчитывается в счет суммы продажи за него. </w:t>
      </w:r>
    </w:p>
    <w:p w:rsidR="009B6136" w:rsidRPr="00270174" w:rsidRDefault="009B6136" w:rsidP="009B6136">
      <w:pPr>
        <w:ind w:firstLine="426"/>
        <w:jc w:val="both"/>
        <w:rPr>
          <w:sz w:val="22"/>
          <w:szCs w:val="22"/>
        </w:rPr>
      </w:pPr>
      <w:r w:rsidRPr="00270174">
        <w:rPr>
          <w:sz w:val="22"/>
          <w:szCs w:val="22"/>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9B6136" w:rsidRPr="00270174" w:rsidRDefault="009B6136" w:rsidP="009B6136">
      <w:pPr>
        <w:pStyle w:val="a4"/>
        <w:spacing w:after="0"/>
        <w:ind w:left="0" w:firstLine="426"/>
        <w:jc w:val="both"/>
        <w:rPr>
          <w:sz w:val="22"/>
          <w:szCs w:val="22"/>
        </w:rPr>
      </w:pPr>
      <w:r w:rsidRPr="00270174">
        <w:rPr>
          <w:b/>
          <w:sz w:val="22"/>
          <w:szCs w:val="22"/>
        </w:rPr>
        <w:t xml:space="preserve">6.11. Рассмотрение заявок на участие в аукционе. </w:t>
      </w:r>
      <w:r w:rsidRPr="00270174">
        <w:rPr>
          <w:sz w:val="22"/>
          <w:szCs w:val="22"/>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270174">
        <w:rPr>
          <w:sz w:val="22"/>
          <w:szCs w:val="22"/>
        </w:rPr>
        <w:t>с даты подписания</w:t>
      </w:r>
      <w:proofErr w:type="gramEnd"/>
      <w:r w:rsidRPr="00270174">
        <w:rPr>
          <w:sz w:val="22"/>
          <w:szCs w:val="22"/>
        </w:rPr>
        <w:t xml:space="preserve"> организатором аукциона протокола рассмотрения заявок. </w:t>
      </w:r>
    </w:p>
    <w:p w:rsidR="009B6136" w:rsidRPr="00270174" w:rsidRDefault="009B6136" w:rsidP="009B6136">
      <w:pPr>
        <w:pStyle w:val="a4"/>
        <w:spacing w:after="0"/>
        <w:ind w:left="0" w:firstLine="426"/>
        <w:jc w:val="both"/>
        <w:rPr>
          <w:sz w:val="22"/>
          <w:szCs w:val="22"/>
        </w:rPr>
      </w:pPr>
      <w:r w:rsidRPr="00270174">
        <w:rPr>
          <w:sz w:val="22"/>
          <w:szCs w:val="22"/>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9B6136" w:rsidRPr="00270174" w:rsidRDefault="009B6136" w:rsidP="009B6136">
      <w:pPr>
        <w:autoSpaceDE w:val="0"/>
        <w:autoSpaceDN w:val="0"/>
        <w:adjustRightInd w:val="0"/>
        <w:ind w:firstLine="426"/>
        <w:jc w:val="both"/>
        <w:rPr>
          <w:sz w:val="22"/>
          <w:szCs w:val="22"/>
        </w:rPr>
      </w:pPr>
      <w:r w:rsidRPr="00270174">
        <w:rPr>
          <w:sz w:val="22"/>
          <w:szCs w:val="22"/>
        </w:rPr>
        <w:t>В случае</w:t>
      </w:r>
      <w:proofErr w:type="gramStart"/>
      <w:r w:rsidRPr="00270174">
        <w:rPr>
          <w:sz w:val="22"/>
          <w:szCs w:val="22"/>
        </w:rPr>
        <w:t>,</w:t>
      </w:r>
      <w:proofErr w:type="gramEnd"/>
      <w:r w:rsidRPr="00270174">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B6136" w:rsidRPr="00270174" w:rsidRDefault="009B6136" w:rsidP="009B6136">
      <w:pPr>
        <w:autoSpaceDE w:val="0"/>
        <w:autoSpaceDN w:val="0"/>
        <w:adjustRightInd w:val="0"/>
        <w:ind w:firstLine="426"/>
        <w:jc w:val="both"/>
        <w:rPr>
          <w:sz w:val="22"/>
          <w:szCs w:val="22"/>
        </w:rPr>
      </w:pPr>
      <w:r w:rsidRPr="00270174">
        <w:rPr>
          <w:b/>
          <w:sz w:val="22"/>
          <w:szCs w:val="22"/>
        </w:rPr>
        <w:t>6.12. Аукцион признается несостоявшимися</w:t>
      </w:r>
      <w:r w:rsidRPr="00270174">
        <w:rPr>
          <w:sz w:val="22"/>
          <w:szCs w:val="22"/>
        </w:rPr>
        <w:t>:</w:t>
      </w:r>
    </w:p>
    <w:p w:rsidR="009B6136" w:rsidRPr="00270174" w:rsidRDefault="009B6136" w:rsidP="009B6136">
      <w:pPr>
        <w:autoSpaceDE w:val="0"/>
        <w:autoSpaceDN w:val="0"/>
        <w:adjustRightInd w:val="0"/>
        <w:ind w:firstLine="426"/>
        <w:jc w:val="both"/>
        <w:rPr>
          <w:sz w:val="22"/>
          <w:szCs w:val="22"/>
        </w:rPr>
      </w:pPr>
      <w:r w:rsidRPr="00270174">
        <w:rPr>
          <w:sz w:val="22"/>
          <w:szCs w:val="22"/>
        </w:rPr>
        <w:t>- в случае</w:t>
      </w:r>
      <w:proofErr w:type="gramStart"/>
      <w:r w:rsidRPr="00270174">
        <w:rPr>
          <w:sz w:val="22"/>
          <w:szCs w:val="22"/>
        </w:rPr>
        <w:t>,</w:t>
      </w:r>
      <w:proofErr w:type="gramEnd"/>
      <w:r w:rsidRPr="00270174">
        <w:rPr>
          <w:sz w:val="22"/>
          <w:szCs w:val="22"/>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9B6136" w:rsidRPr="00270174" w:rsidRDefault="009B6136" w:rsidP="009B6136">
      <w:pPr>
        <w:autoSpaceDE w:val="0"/>
        <w:autoSpaceDN w:val="0"/>
        <w:adjustRightInd w:val="0"/>
        <w:ind w:firstLine="426"/>
        <w:jc w:val="both"/>
        <w:rPr>
          <w:sz w:val="22"/>
          <w:szCs w:val="22"/>
        </w:rPr>
      </w:pPr>
      <w:r w:rsidRPr="00270174">
        <w:rPr>
          <w:sz w:val="22"/>
          <w:szCs w:val="22"/>
        </w:rPr>
        <w:t>- в случае</w:t>
      </w:r>
      <w:proofErr w:type="gramStart"/>
      <w:r w:rsidRPr="00270174">
        <w:rPr>
          <w:sz w:val="22"/>
          <w:szCs w:val="22"/>
        </w:rPr>
        <w:t>,</w:t>
      </w:r>
      <w:proofErr w:type="gramEnd"/>
      <w:r w:rsidRPr="00270174">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B6136" w:rsidRPr="00270174" w:rsidRDefault="009B6136" w:rsidP="009B6136">
      <w:pPr>
        <w:autoSpaceDE w:val="0"/>
        <w:autoSpaceDN w:val="0"/>
        <w:adjustRightInd w:val="0"/>
        <w:ind w:firstLine="426"/>
        <w:jc w:val="both"/>
        <w:rPr>
          <w:sz w:val="22"/>
          <w:szCs w:val="22"/>
        </w:rPr>
      </w:pPr>
      <w:r w:rsidRPr="00270174">
        <w:rPr>
          <w:sz w:val="22"/>
          <w:szCs w:val="22"/>
        </w:rPr>
        <w:t>- в случае</w:t>
      </w:r>
      <w:proofErr w:type="gramStart"/>
      <w:r w:rsidRPr="00270174">
        <w:rPr>
          <w:sz w:val="22"/>
          <w:szCs w:val="22"/>
        </w:rPr>
        <w:t>,</w:t>
      </w:r>
      <w:proofErr w:type="gramEnd"/>
      <w:r w:rsidRPr="00270174">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9B6136" w:rsidRPr="00270174" w:rsidRDefault="009B6136" w:rsidP="009B6136">
      <w:pPr>
        <w:ind w:firstLine="426"/>
        <w:jc w:val="both"/>
        <w:rPr>
          <w:sz w:val="22"/>
          <w:szCs w:val="22"/>
        </w:rPr>
      </w:pPr>
      <w:r w:rsidRPr="00270174">
        <w:rPr>
          <w:b/>
          <w:sz w:val="22"/>
          <w:szCs w:val="22"/>
        </w:rPr>
        <w:t xml:space="preserve">6.13. </w:t>
      </w:r>
      <w:r w:rsidRPr="00270174">
        <w:rPr>
          <w:sz w:val="22"/>
          <w:szCs w:val="22"/>
        </w:rPr>
        <w:t xml:space="preserve">Аукцион проводится в указанном в извещении о проведении аукциона месте, в </w:t>
      </w:r>
      <w:proofErr w:type="gramStart"/>
      <w:r w:rsidRPr="00270174">
        <w:rPr>
          <w:sz w:val="22"/>
          <w:szCs w:val="22"/>
        </w:rPr>
        <w:t>соответствующие</w:t>
      </w:r>
      <w:proofErr w:type="gramEnd"/>
      <w:r w:rsidRPr="00270174">
        <w:rPr>
          <w:sz w:val="22"/>
          <w:szCs w:val="22"/>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9B6136" w:rsidRPr="00270174" w:rsidRDefault="009B6136" w:rsidP="009B6136">
      <w:pPr>
        <w:pStyle w:val="FORMATTEXT"/>
        <w:ind w:firstLine="426"/>
        <w:jc w:val="both"/>
        <w:rPr>
          <w:sz w:val="22"/>
          <w:szCs w:val="22"/>
        </w:rPr>
      </w:pPr>
      <w:r w:rsidRPr="00270174">
        <w:rPr>
          <w:sz w:val="22"/>
          <w:szCs w:val="22"/>
        </w:rPr>
        <w:t xml:space="preserve">Победителем признается участник аукциона, предложивший наибольшую цену за земельный </w:t>
      </w:r>
      <w:r w:rsidRPr="00270174">
        <w:rPr>
          <w:sz w:val="22"/>
          <w:szCs w:val="22"/>
        </w:rPr>
        <w:lastRenderedPageBreak/>
        <w:t xml:space="preserve">участок. </w:t>
      </w:r>
    </w:p>
    <w:p w:rsidR="009B6136" w:rsidRPr="00270174" w:rsidRDefault="009B6136" w:rsidP="009B6136">
      <w:pPr>
        <w:pStyle w:val="FORMATTEXT"/>
        <w:ind w:firstLine="426"/>
        <w:jc w:val="both"/>
        <w:rPr>
          <w:sz w:val="22"/>
          <w:szCs w:val="22"/>
        </w:rPr>
      </w:pPr>
      <w:r w:rsidRPr="00270174">
        <w:rPr>
          <w:b/>
          <w:sz w:val="22"/>
          <w:szCs w:val="22"/>
        </w:rPr>
        <w:t>6.14.</w:t>
      </w:r>
      <w:r w:rsidRPr="00270174">
        <w:rPr>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0174">
        <w:rPr>
          <w:sz w:val="22"/>
          <w:szCs w:val="22"/>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9B6136" w:rsidRPr="00270174" w:rsidRDefault="009B6136" w:rsidP="009B6136">
      <w:pPr>
        <w:autoSpaceDE w:val="0"/>
        <w:autoSpaceDN w:val="0"/>
        <w:adjustRightInd w:val="0"/>
        <w:ind w:firstLine="426"/>
        <w:jc w:val="both"/>
        <w:rPr>
          <w:sz w:val="22"/>
          <w:szCs w:val="22"/>
        </w:rPr>
      </w:pPr>
      <w:r w:rsidRPr="00270174">
        <w:rPr>
          <w:sz w:val="22"/>
          <w:szCs w:val="22"/>
        </w:rP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rsidRPr="00270174">
        <w:rPr>
          <w:sz w:val="22"/>
          <w:szCs w:val="22"/>
        </w:rPr>
        <w:t>подписан и представлен</w:t>
      </w:r>
      <w:proofErr w:type="gramEnd"/>
      <w:r w:rsidRPr="00270174">
        <w:rPr>
          <w:sz w:val="22"/>
          <w:szCs w:val="22"/>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B6136" w:rsidRPr="00270174" w:rsidRDefault="009B6136" w:rsidP="009B6136">
      <w:pPr>
        <w:autoSpaceDE w:val="0"/>
        <w:autoSpaceDN w:val="0"/>
        <w:adjustRightInd w:val="0"/>
        <w:ind w:firstLine="426"/>
        <w:jc w:val="both"/>
        <w:rPr>
          <w:sz w:val="22"/>
          <w:szCs w:val="22"/>
        </w:rPr>
      </w:pPr>
      <w:r w:rsidRPr="00270174">
        <w:rPr>
          <w:b/>
          <w:sz w:val="22"/>
          <w:szCs w:val="22"/>
        </w:rPr>
        <w:t>7.</w:t>
      </w:r>
      <w:r w:rsidRPr="00270174">
        <w:rPr>
          <w:sz w:val="22"/>
          <w:szCs w:val="22"/>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9B6136" w:rsidRPr="00270174" w:rsidRDefault="009B6136" w:rsidP="009B6136">
      <w:pPr>
        <w:autoSpaceDE w:val="0"/>
        <w:autoSpaceDN w:val="0"/>
        <w:adjustRightInd w:val="0"/>
        <w:ind w:firstLine="426"/>
        <w:jc w:val="both"/>
        <w:rPr>
          <w:sz w:val="22"/>
          <w:szCs w:val="22"/>
        </w:rPr>
      </w:pPr>
      <w:r w:rsidRPr="00270174">
        <w:rPr>
          <w:b/>
          <w:sz w:val="22"/>
          <w:szCs w:val="22"/>
        </w:rPr>
        <w:t>8.</w:t>
      </w:r>
      <w:r w:rsidRPr="00270174">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B6136" w:rsidRPr="00270174" w:rsidRDefault="009B6136" w:rsidP="009B6136">
      <w:pPr>
        <w:autoSpaceDE w:val="0"/>
        <w:autoSpaceDN w:val="0"/>
        <w:adjustRightInd w:val="0"/>
        <w:ind w:firstLine="426"/>
        <w:jc w:val="both"/>
        <w:rPr>
          <w:sz w:val="22"/>
          <w:szCs w:val="22"/>
        </w:rPr>
      </w:pPr>
      <w:r w:rsidRPr="00270174">
        <w:rPr>
          <w:b/>
          <w:sz w:val="22"/>
          <w:szCs w:val="22"/>
        </w:rPr>
        <w:t>9.</w:t>
      </w:r>
      <w:r w:rsidRPr="00270174">
        <w:rPr>
          <w:sz w:val="22"/>
          <w:szCs w:val="22"/>
        </w:rPr>
        <w:t xml:space="preserve"> </w:t>
      </w:r>
      <w:proofErr w:type="gramStart"/>
      <w:r w:rsidRPr="00270174">
        <w:rPr>
          <w:sz w:val="22"/>
          <w:szCs w:val="22"/>
        </w:rPr>
        <w:t xml:space="preserve">Ознакомиться с документами и иными сведениями о выставляемых на аукцион земельных участках, а так же с формой заявки, условиями договора аренды земельного участка, можно с момента начала приёма заявок по адресу Организатора торгов по рабочим дням с 08.00 до 12.00 - с 13.00 до 16.00 по адресу: </w:t>
      </w:r>
      <w:r w:rsidRPr="00270174">
        <w:rPr>
          <w:sz w:val="22"/>
          <w:szCs w:val="22"/>
          <w:u w:val="single"/>
        </w:rPr>
        <w:t>г. Мариинский Посад, ул. Николаева, д. 47, каб.311</w:t>
      </w:r>
      <w:r w:rsidRPr="00270174">
        <w:rPr>
          <w:sz w:val="22"/>
          <w:szCs w:val="22"/>
        </w:rPr>
        <w:t>, на официальном сайте администрации Мариинско-Посадского</w:t>
      </w:r>
      <w:proofErr w:type="gramEnd"/>
      <w:r w:rsidRPr="00270174">
        <w:rPr>
          <w:sz w:val="22"/>
          <w:szCs w:val="22"/>
        </w:rPr>
        <w:t xml:space="preserve"> района и сети интернет. Осмотр земельных участков будет осуществляться по рабочим дням с 13.00 до 16.00 по адресу: </w:t>
      </w:r>
      <w:r w:rsidRPr="00270174">
        <w:rPr>
          <w:sz w:val="22"/>
          <w:szCs w:val="22"/>
          <w:u w:val="single"/>
        </w:rPr>
        <w:t xml:space="preserve">г. Мариинский Посад, ул. Николаева, д. 47 </w:t>
      </w:r>
      <w:r w:rsidRPr="00270174">
        <w:rPr>
          <w:sz w:val="22"/>
          <w:szCs w:val="22"/>
        </w:rPr>
        <w:t>по предварительным  заявкам заявителей Организатору аукциона.</w:t>
      </w:r>
    </w:p>
    <w:p w:rsidR="009B6136" w:rsidRPr="00270174" w:rsidRDefault="009B6136" w:rsidP="009B6136">
      <w:pPr>
        <w:autoSpaceDE w:val="0"/>
        <w:autoSpaceDN w:val="0"/>
        <w:adjustRightInd w:val="0"/>
        <w:ind w:firstLine="426"/>
        <w:jc w:val="both"/>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9B6136" w:rsidRPr="00270174" w:rsidRDefault="009B6136" w:rsidP="009B6136">
      <w:pPr>
        <w:rPr>
          <w:sz w:val="22"/>
          <w:szCs w:val="22"/>
        </w:rPr>
      </w:pPr>
    </w:p>
    <w:p w:rsidR="00E103E5" w:rsidRPr="00270174" w:rsidRDefault="00E103E5">
      <w:pPr>
        <w:rPr>
          <w:sz w:val="22"/>
          <w:szCs w:val="22"/>
        </w:rPr>
      </w:pPr>
    </w:p>
    <w:p w:rsidR="0015616E" w:rsidRPr="00270174" w:rsidRDefault="0015616E">
      <w:pPr>
        <w:rPr>
          <w:sz w:val="22"/>
          <w:szCs w:val="22"/>
        </w:rPr>
      </w:pPr>
    </w:p>
    <w:p w:rsidR="0015616E" w:rsidRPr="00270174" w:rsidRDefault="0015616E">
      <w:pPr>
        <w:rPr>
          <w:sz w:val="22"/>
          <w:szCs w:val="22"/>
        </w:rPr>
      </w:pPr>
    </w:p>
    <w:p w:rsidR="0015616E" w:rsidRPr="00270174" w:rsidRDefault="0015616E">
      <w:pPr>
        <w:rPr>
          <w:sz w:val="22"/>
          <w:szCs w:val="22"/>
        </w:rPr>
      </w:pPr>
    </w:p>
    <w:p w:rsidR="0015616E" w:rsidRPr="00270174" w:rsidRDefault="0015616E">
      <w:pPr>
        <w:rPr>
          <w:sz w:val="22"/>
          <w:szCs w:val="22"/>
        </w:rPr>
      </w:pPr>
    </w:p>
    <w:p w:rsidR="0015616E" w:rsidRPr="00270174" w:rsidRDefault="0015616E">
      <w:pPr>
        <w:rPr>
          <w:sz w:val="22"/>
          <w:szCs w:val="22"/>
        </w:rPr>
      </w:pPr>
    </w:p>
    <w:p w:rsidR="0015616E" w:rsidRPr="00270174" w:rsidRDefault="0015616E">
      <w:pPr>
        <w:rPr>
          <w:sz w:val="22"/>
          <w:szCs w:val="22"/>
        </w:rPr>
      </w:pPr>
    </w:p>
    <w:p w:rsidR="0015616E" w:rsidRDefault="0015616E"/>
    <w:p w:rsidR="0015616E" w:rsidRDefault="0015616E"/>
    <w:p w:rsidR="0015616E" w:rsidRDefault="0015616E"/>
    <w:p w:rsidR="00E43650" w:rsidRDefault="00E43650"/>
    <w:p w:rsidR="00E43650" w:rsidRDefault="00E43650"/>
    <w:p w:rsidR="00E43650" w:rsidRDefault="00E43650"/>
    <w:p w:rsidR="00E43650" w:rsidRDefault="00E43650"/>
    <w:p w:rsidR="00E43650" w:rsidRDefault="00E43650"/>
    <w:p w:rsidR="00E43650" w:rsidRDefault="00E43650"/>
    <w:p w:rsidR="00E43650" w:rsidRDefault="00E43650"/>
    <w:p w:rsidR="0015616E" w:rsidRDefault="0015616E"/>
    <w:p w:rsidR="00F242EA" w:rsidRDefault="00F242EA" w:rsidP="0015616E">
      <w:pPr>
        <w:ind w:left="5040" w:firstLine="720"/>
        <w:jc w:val="both"/>
      </w:pPr>
    </w:p>
    <w:p w:rsidR="0015616E" w:rsidRPr="00CC06AD" w:rsidRDefault="0015616E" w:rsidP="0015616E">
      <w:pPr>
        <w:ind w:left="5040" w:firstLine="720"/>
        <w:jc w:val="both"/>
      </w:pPr>
      <w:r w:rsidRPr="00CC06AD">
        <w:t>Приложение № 1</w:t>
      </w:r>
    </w:p>
    <w:p w:rsidR="0015616E" w:rsidRPr="00CC06AD" w:rsidRDefault="0015616E" w:rsidP="0015616E">
      <w:pPr>
        <w:ind w:left="5040" w:firstLine="720"/>
      </w:pPr>
      <w:r w:rsidRPr="00CC06AD">
        <w:t xml:space="preserve">к постановлению администрации </w:t>
      </w:r>
    </w:p>
    <w:p w:rsidR="0015616E" w:rsidRPr="00CC06AD" w:rsidRDefault="0015616E" w:rsidP="0015616E">
      <w:pPr>
        <w:ind w:left="5760"/>
      </w:pPr>
      <w:r w:rsidRPr="00CC06AD">
        <w:t>Мариинско-Посадского района Чувашской Республики</w:t>
      </w:r>
    </w:p>
    <w:p w:rsidR="0015616E" w:rsidRPr="00CC06AD" w:rsidRDefault="0015616E" w:rsidP="0015616E">
      <w:pPr>
        <w:spacing w:line="200" w:lineRule="exact"/>
        <w:jc w:val="center"/>
        <w:rPr>
          <w:b/>
          <w:bCs/>
          <w:i/>
        </w:rPr>
      </w:pPr>
      <w:r w:rsidRPr="00CC06AD">
        <w:t xml:space="preserve">                                                                       от </w:t>
      </w:r>
      <w:r w:rsidRPr="00CC06AD">
        <w:rPr>
          <w:b/>
          <w:bCs/>
        </w:rPr>
        <w:t xml:space="preserve">                  № </w:t>
      </w:r>
    </w:p>
    <w:p w:rsidR="0015616E" w:rsidRPr="00CC06AD" w:rsidRDefault="0015616E" w:rsidP="0015616E">
      <w:pPr>
        <w:ind w:left="5664" w:firstLine="96"/>
        <w:jc w:val="both"/>
      </w:pPr>
    </w:p>
    <w:p w:rsidR="0015616E" w:rsidRPr="00CC06AD" w:rsidRDefault="0015616E" w:rsidP="0015616E">
      <w:r w:rsidRPr="00CC06AD">
        <w:t>Заполняется физическим лицом</w:t>
      </w:r>
    </w:p>
    <w:p w:rsidR="0015616E" w:rsidRPr="00CC06AD" w:rsidRDefault="0015616E" w:rsidP="0015616E"/>
    <w:p w:rsidR="0015616E" w:rsidRPr="00CC06AD" w:rsidRDefault="0015616E" w:rsidP="0015616E">
      <w:pPr>
        <w:pStyle w:val="1"/>
        <w:rPr>
          <w:sz w:val="20"/>
        </w:rPr>
      </w:pPr>
      <w:r w:rsidRPr="00CC06AD">
        <w:rPr>
          <w:sz w:val="20"/>
        </w:rPr>
        <w:t>Администрация Мариинско-Посадского района Чувашской Республики</w:t>
      </w:r>
    </w:p>
    <w:p w:rsidR="0015616E" w:rsidRPr="00CC06AD" w:rsidRDefault="0015616E" w:rsidP="0015616E">
      <w:pPr>
        <w:jc w:val="center"/>
      </w:pPr>
      <w:r w:rsidRPr="00CC06AD">
        <w:t>(наименование продавца приватизируемого объекта)</w:t>
      </w:r>
    </w:p>
    <w:p w:rsidR="0015616E" w:rsidRPr="00CC06AD" w:rsidRDefault="0015616E" w:rsidP="0015616E"/>
    <w:p w:rsidR="0015616E" w:rsidRPr="00CC06AD" w:rsidRDefault="0015616E" w:rsidP="0015616E">
      <w:pPr>
        <w:jc w:val="center"/>
      </w:pPr>
      <w:r w:rsidRPr="00CC06AD">
        <w:t>ЗАЯВКА</w:t>
      </w:r>
    </w:p>
    <w:p w:rsidR="0015616E" w:rsidRPr="00CC06AD" w:rsidRDefault="0015616E" w:rsidP="0015616E">
      <w:pPr>
        <w:jc w:val="center"/>
      </w:pPr>
      <w:r w:rsidRPr="00CC06AD">
        <w:t>на участие в  аукционе</w:t>
      </w:r>
    </w:p>
    <w:p w:rsidR="0015616E" w:rsidRPr="00CC06AD" w:rsidRDefault="0015616E" w:rsidP="0015616E">
      <w:r w:rsidRPr="00CC06AD">
        <w:t xml:space="preserve">от  _________________________________________________________________  </w:t>
      </w:r>
    </w:p>
    <w:p w:rsidR="0015616E" w:rsidRPr="00CC06AD" w:rsidRDefault="0015616E" w:rsidP="0015616E">
      <w:pPr>
        <w:jc w:val="center"/>
      </w:pPr>
      <w:r w:rsidRPr="00CC06AD">
        <w:t xml:space="preserve">(Ф.И.О., </w:t>
      </w:r>
      <w:proofErr w:type="gramStart"/>
      <w:r w:rsidRPr="00CC06AD">
        <w:t>подающего</w:t>
      </w:r>
      <w:proofErr w:type="gramEnd"/>
      <w:r w:rsidRPr="00CC06AD">
        <w:t xml:space="preserve"> заявку)</w:t>
      </w:r>
    </w:p>
    <w:p w:rsidR="0015616E" w:rsidRPr="00CC06AD" w:rsidRDefault="0015616E" w:rsidP="0015616E">
      <w:pPr>
        <w:rPr>
          <w:u w:val="single"/>
        </w:rPr>
      </w:pPr>
      <w:r w:rsidRPr="00CC06AD">
        <w:t>тел.</w:t>
      </w:r>
      <w:r w:rsidRPr="00CC06AD">
        <w:rPr>
          <w:u w:val="single"/>
        </w:rPr>
        <w:t xml:space="preserve">                                               </w:t>
      </w:r>
    </w:p>
    <w:p w:rsidR="0015616E" w:rsidRPr="00F242EA" w:rsidRDefault="0015616E" w:rsidP="00F242EA">
      <w:pPr>
        <w:jc w:val="both"/>
      </w:pPr>
      <w:r w:rsidRPr="00CC06AD">
        <w:rPr>
          <w:sz w:val="20"/>
        </w:rPr>
        <w:tab/>
      </w:r>
      <w:r w:rsidRPr="00CC06AD">
        <w:rPr>
          <w:sz w:val="20"/>
        </w:rPr>
        <w:tab/>
      </w:r>
      <w:r w:rsidRPr="00F242EA">
        <w:t>Изучив данные информационного сообщения о</w:t>
      </w:r>
      <w:r w:rsidR="00F242EA" w:rsidRPr="00F242EA">
        <w:rPr>
          <w:bCs/>
        </w:rPr>
        <w:t xml:space="preserve"> продаже права на заключение договоров аренды земельных участков, находящихся в государственной неразграниченной собственности</w:t>
      </w:r>
      <w:r w:rsidRPr="00F242EA">
        <w:t xml:space="preserve">, я, нижеподписавшийся, согласен </w:t>
      </w:r>
      <w:r w:rsidR="00F242EA" w:rsidRPr="00F242EA">
        <w:t>арендовать</w:t>
      </w:r>
      <w:r w:rsidRPr="00F242EA">
        <w:t xml:space="preserve"> земельный участок:</w:t>
      </w:r>
    </w:p>
    <w:p w:rsidR="0015616E" w:rsidRPr="00F242EA" w:rsidRDefault="0015616E" w:rsidP="0015616E">
      <w:pPr>
        <w:ind w:right="43"/>
        <w:jc w:val="both"/>
      </w:pPr>
      <w:r w:rsidRPr="00F242EA">
        <w:t xml:space="preserve">- лот № </w:t>
      </w:r>
      <w:r w:rsidRPr="00F242EA">
        <w:rPr>
          <w:u w:val="single"/>
        </w:rPr>
        <w:t xml:space="preserve">                                 </w:t>
      </w:r>
      <w:r w:rsidRPr="00F242EA">
        <w:t xml:space="preserve"> дата проведения аукциона________________________________</w:t>
      </w:r>
    </w:p>
    <w:p w:rsidR="0015616E" w:rsidRPr="00F242EA" w:rsidRDefault="0015616E" w:rsidP="0015616E">
      <w:pPr>
        <w:ind w:right="43"/>
        <w:jc w:val="both"/>
      </w:pPr>
      <w:r w:rsidRPr="00F242EA">
        <w:t xml:space="preserve">Местоположение: Чувашская Республика, Мариинско-Посадский район,______________  </w:t>
      </w:r>
      <w:r w:rsidRPr="00F242EA">
        <w:rPr>
          <w:u w:val="single"/>
        </w:rPr>
        <w:t xml:space="preserve">                             </w:t>
      </w:r>
    </w:p>
    <w:p w:rsidR="0015616E" w:rsidRPr="00F242EA" w:rsidRDefault="0015616E" w:rsidP="0015616E">
      <w:pPr>
        <w:ind w:right="43"/>
        <w:jc w:val="both"/>
      </w:pPr>
      <w:r w:rsidRPr="00F242EA">
        <w:t xml:space="preserve"> ____________________________________________________________________________, кадастровый номер _______________________________________</w:t>
      </w:r>
    </w:p>
    <w:p w:rsidR="0015616E" w:rsidRPr="00F242EA" w:rsidRDefault="0015616E" w:rsidP="0015616E">
      <w:pPr>
        <w:pStyle w:val="21"/>
        <w:ind w:firstLine="567"/>
        <w:rPr>
          <w:sz w:val="24"/>
          <w:szCs w:val="24"/>
        </w:rPr>
      </w:pPr>
      <w:r w:rsidRPr="00F242EA">
        <w:rPr>
          <w:sz w:val="24"/>
          <w:szCs w:val="24"/>
        </w:rPr>
        <w:t xml:space="preserve"> </w:t>
      </w:r>
    </w:p>
    <w:p w:rsidR="0015616E" w:rsidRPr="00F242EA" w:rsidRDefault="0015616E" w:rsidP="0015616E">
      <w:pPr>
        <w:pStyle w:val="21"/>
        <w:ind w:firstLine="567"/>
        <w:rPr>
          <w:sz w:val="24"/>
          <w:szCs w:val="24"/>
        </w:rPr>
      </w:pPr>
      <w:r w:rsidRPr="00F242EA">
        <w:rPr>
          <w:sz w:val="24"/>
          <w:szCs w:val="24"/>
        </w:rPr>
        <w:t xml:space="preserve">Я согласен с тем, что, в случае признания меня победителем аукциона и моего отказа от заключения договора </w:t>
      </w:r>
      <w:r w:rsidR="00F242EA" w:rsidRPr="00F242EA">
        <w:rPr>
          <w:sz w:val="24"/>
          <w:szCs w:val="24"/>
        </w:rPr>
        <w:t>аренды</w:t>
      </w:r>
      <w:r w:rsidRPr="00F242EA">
        <w:rPr>
          <w:sz w:val="24"/>
          <w:szCs w:val="24"/>
        </w:rPr>
        <w:t xml:space="preserve"> в течение 15 дней со дня проведения аукциона,  либо невнесения  в срок установленной суммы платежа, сумма внесенного мною з</w:t>
      </w:r>
      <w:r w:rsidR="00F242EA" w:rsidRPr="00F242EA">
        <w:rPr>
          <w:sz w:val="24"/>
          <w:szCs w:val="24"/>
        </w:rPr>
        <w:t>адатка остается в распоряжении Арендатора</w:t>
      </w:r>
      <w:r w:rsidRPr="00F242EA">
        <w:rPr>
          <w:sz w:val="24"/>
          <w:szCs w:val="24"/>
        </w:rPr>
        <w:t>.</w:t>
      </w:r>
    </w:p>
    <w:p w:rsidR="0015616E" w:rsidRPr="00F242EA" w:rsidRDefault="0015616E" w:rsidP="0015616E">
      <w:pPr>
        <w:pStyle w:val="21"/>
        <w:rPr>
          <w:sz w:val="24"/>
          <w:szCs w:val="24"/>
        </w:rPr>
      </w:pPr>
      <w:r w:rsidRPr="00F242EA">
        <w:rPr>
          <w:sz w:val="24"/>
          <w:szCs w:val="24"/>
        </w:rPr>
        <w:t xml:space="preserve">До подписания договора </w:t>
      </w:r>
      <w:r w:rsidR="00F242EA" w:rsidRPr="00F242EA">
        <w:rPr>
          <w:sz w:val="24"/>
          <w:szCs w:val="24"/>
        </w:rPr>
        <w:t>аренды</w:t>
      </w:r>
      <w:r w:rsidRPr="00F242EA">
        <w:rPr>
          <w:sz w:val="24"/>
          <w:szCs w:val="24"/>
        </w:rPr>
        <w:t xml:space="preserve"> настоящая заявка будет считаться имеющим силу договора между нами.</w:t>
      </w:r>
    </w:p>
    <w:p w:rsidR="0015616E" w:rsidRPr="00F242EA" w:rsidRDefault="0015616E" w:rsidP="0015616E">
      <w:pPr>
        <w:ind w:firstLine="851"/>
        <w:jc w:val="center"/>
        <w:rPr>
          <w:b/>
          <w:i/>
        </w:rPr>
      </w:pPr>
      <w:r w:rsidRPr="00F242EA">
        <w:t>Данные заявителя:</w:t>
      </w:r>
    </w:p>
    <w:p w:rsidR="0015616E" w:rsidRPr="00F242EA" w:rsidRDefault="0015616E" w:rsidP="0015616E">
      <w:pPr>
        <w:ind w:firstLine="851"/>
        <w:jc w:val="both"/>
      </w:pPr>
    </w:p>
    <w:p w:rsidR="0015616E" w:rsidRPr="00F242EA" w:rsidRDefault="0015616E" w:rsidP="0015616E">
      <w:pPr>
        <w:jc w:val="both"/>
      </w:pPr>
      <w:r w:rsidRPr="00F242EA">
        <w:t>Паспорт серии ________ № _____________ выдан ____________________________  ____________________________________________________________________________</w:t>
      </w:r>
    </w:p>
    <w:p w:rsidR="0015616E" w:rsidRPr="00F242EA" w:rsidRDefault="0015616E" w:rsidP="0015616E">
      <w:pPr>
        <w:pStyle w:val="a6"/>
      </w:pPr>
    </w:p>
    <w:p w:rsidR="0015616E" w:rsidRPr="00F242EA" w:rsidRDefault="0015616E" w:rsidP="0015616E">
      <w:pPr>
        <w:pStyle w:val="a6"/>
      </w:pPr>
      <w:r w:rsidRPr="00F242EA">
        <w:t>Адрес______________________________________________________________________</w:t>
      </w:r>
    </w:p>
    <w:p w:rsidR="0015616E" w:rsidRPr="00F242EA" w:rsidRDefault="0015616E" w:rsidP="0015616E">
      <w:pPr>
        <w:pStyle w:val="a6"/>
      </w:pPr>
      <w:r w:rsidRPr="00F242EA">
        <w:t xml:space="preserve">Платежные реквизиты гражданина счет в </w:t>
      </w:r>
      <w:proofErr w:type="gramStart"/>
      <w:r w:rsidRPr="00F242EA">
        <w:t>банке</w:t>
      </w:r>
      <w:proofErr w:type="gramEnd"/>
      <w:r w:rsidRPr="00F242EA">
        <w:t xml:space="preserve"> на который перечисляется сумма возвращаемого задатка:_________________________________________________________________</w:t>
      </w:r>
    </w:p>
    <w:p w:rsidR="0015616E" w:rsidRPr="00F242EA" w:rsidRDefault="0015616E" w:rsidP="0015616E">
      <w:pPr>
        <w:jc w:val="both"/>
      </w:pPr>
      <w:r w:rsidRPr="00F242EA">
        <w:t xml:space="preserve">____________________________________________________________________________ </w:t>
      </w:r>
    </w:p>
    <w:p w:rsidR="0015616E" w:rsidRPr="00F242EA" w:rsidRDefault="0015616E" w:rsidP="0015616E">
      <w:pPr>
        <w:jc w:val="both"/>
      </w:pPr>
    </w:p>
    <w:p w:rsidR="0015616E" w:rsidRPr="00F242EA" w:rsidRDefault="0015616E" w:rsidP="0015616E">
      <w:pPr>
        <w:jc w:val="both"/>
      </w:pPr>
      <w:r w:rsidRPr="00F242EA">
        <w:t xml:space="preserve">Подпись гражданина _______________ </w:t>
      </w:r>
    </w:p>
    <w:p w:rsidR="0015616E" w:rsidRPr="00F242EA" w:rsidRDefault="0015616E" w:rsidP="0015616E">
      <w:pPr>
        <w:jc w:val="both"/>
      </w:pPr>
    </w:p>
    <w:p w:rsidR="0015616E" w:rsidRPr="00F242EA" w:rsidRDefault="0015616E" w:rsidP="0015616E">
      <w:pPr>
        <w:jc w:val="center"/>
      </w:pPr>
      <w:r w:rsidRPr="00F242EA">
        <w:t>Принято: ___________________________________________________________</w:t>
      </w:r>
      <w:r w:rsidRPr="00F242EA">
        <w:tab/>
        <w:t xml:space="preserve">                    (заполняется продавцом)</w:t>
      </w:r>
    </w:p>
    <w:p w:rsidR="0015616E" w:rsidRPr="00F242EA" w:rsidRDefault="0015616E" w:rsidP="0015616E">
      <w:pPr>
        <w:jc w:val="both"/>
      </w:pPr>
      <w:r w:rsidRPr="00F242EA">
        <w:t>Опись представленных документов:</w:t>
      </w:r>
    </w:p>
    <w:p w:rsidR="0015616E" w:rsidRPr="00F242EA" w:rsidRDefault="0015616E" w:rsidP="0015616E">
      <w:pPr>
        <w:jc w:val="both"/>
      </w:pPr>
      <w:r w:rsidRPr="00F242EA">
        <w:t>__________________________________________________________________________________________________________________________________________________________</w:t>
      </w:r>
    </w:p>
    <w:p w:rsidR="0015616E" w:rsidRPr="00F242EA" w:rsidRDefault="0015616E" w:rsidP="0015616E">
      <w:pPr>
        <w:jc w:val="both"/>
      </w:pPr>
      <w:r w:rsidRPr="00F242EA">
        <w:t>Сдал _________________</w:t>
      </w:r>
    </w:p>
    <w:p w:rsidR="0015616E" w:rsidRPr="00F242EA" w:rsidRDefault="0015616E" w:rsidP="0015616E">
      <w:pPr>
        <w:jc w:val="both"/>
      </w:pPr>
      <w:r w:rsidRPr="00F242EA">
        <w:t>Принял_______________</w:t>
      </w:r>
    </w:p>
    <w:p w:rsidR="0015616E" w:rsidRPr="00F242EA" w:rsidRDefault="0015616E" w:rsidP="0015616E">
      <w:r w:rsidRPr="00F242EA">
        <w:t>Регистрационный №</w:t>
      </w:r>
      <w:r w:rsidRPr="00F242EA">
        <w:rPr>
          <w:u w:val="single"/>
        </w:rPr>
        <w:t xml:space="preserve">                 </w:t>
      </w:r>
    </w:p>
    <w:p w:rsidR="0015616E" w:rsidRPr="00CC06AD" w:rsidRDefault="0015616E" w:rsidP="0015616E">
      <w:pPr>
        <w:ind w:left="6372"/>
        <w:jc w:val="center"/>
      </w:pPr>
    </w:p>
    <w:p w:rsidR="0015616E" w:rsidRPr="00CC06AD" w:rsidRDefault="0015616E" w:rsidP="0015616E">
      <w:pPr>
        <w:ind w:left="5040" w:firstLine="720"/>
        <w:jc w:val="both"/>
      </w:pPr>
      <w:r w:rsidRPr="00CC06AD">
        <w:lastRenderedPageBreak/>
        <w:t>Приложение № 2</w:t>
      </w:r>
    </w:p>
    <w:p w:rsidR="0015616E" w:rsidRPr="00CC06AD" w:rsidRDefault="0015616E" w:rsidP="0015616E">
      <w:pPr>
        <w:ind w:left="5040" w:firstLine="720"/>
      </w:pPr>
      <w:r w:rsidRPr="00CC06AD">
        <w:t xml:space="preserve">к постановлению администрации </w:t>
      </w:r>
    </w:p>
    <w:p w:rsidR="0015616E" w:rsidRPr="00CC06AD" w:rsidRDefault="0015616E" w:rsidP="0015616E">
      <w:pPr>
        <w:ind w:left="5760"/>
      </w:pPr>
      <w:r w:rsidRPr="00CC06AD">
        <w:t>Мариинско-Посадского района Чувашской Республики</w:t>
      </w:r>
    </w:p>
    <w:p w:rsidR="0015616E" w:rsidRPr="00CC06AD" w:rsidRDefault="0015616E" w:rsidP="0015616E">
      <w:pPr>
        <w:spacing w:line="200" w:lineRule="exact"/>
        <w:jc w:val="center"/>
        <w:rPr>
          <w:b/>
          <w:bCs/>
          <w:i/>
        </w:rPr>
      </w:pPr>
      <w:r w:rsidRPr="00CC06AD">
        <w:t xml:space="preserve">                                                                         от  </w:t>
      </w:r>
      <w:r w:rsidRPr="00CC06AD">
        <w:rPr>
          <w:b/>
          <w:bCs/>
        </w:rPr>
        <w:t xml:space="preserve">                   №      </w:t>
      </w:r>
    </w:p>
    <w:p w:rsidR="0015616E" w:rsidRPr="00592B8F" w:rsidRDefault="0015616E" w:rsidP="0015616E">
      <w:pPr>
        <w:ind w:left="5664" w:firstLine="96"/>
        <w:jc w:val="both"/>
        <w:rPr>
          <w:sz w:val="20"/>
          <w:szCs w:val="20"/>
        </w:rPr>
      </w:pPr>
      <w:r w:rsidRPr="00592B8F">
        <w:rPr>
          <w:sz w:val="20"/>
          <w:szCs w:val="20"/>
        </w:rPr>
        <w:t xml:space="preserve">                     </w:t>
      </w:r>
    </w:p>
    <w:p w:rsidR="0015616E" w:rsidRPr="00592B8F" w:rsidRDefault="0015616E" w:rsidP="0015616E">
      <w:pPr>
        <w:rPr>
          <w:sz w:val="20"/>
          <w:szCs w:val="20"/>
        </w:rPr>
      </w:pPr>
      <w:r w:rsidRPr="00592B8F">
        <w:rPr>
          <w:sz w:val="20"/>
          <w:szCs w:val="20"/>
        </w:rPr>
        <w:t>Заполняется юридическим лицом</w:t>
      </w:r>
    </w:p>
    <w:p w:rsidR="0015616E" w:rsidRPr="00592B8F" w:rsidRDefault="0015616E" w:rsidP="0015616E">
      <w:pPr>
        <w:rPr>
          <w:sz w:val="20"/>
          <w:szCs w:val="20"/>
        </w:rPr>
      </w:pPr>
    </w:p>
    <w:p w:rsidR="0015616E" w:rsidRPr="00592B8F" w:rsidRDefault="0015616E" w:rsidP="0015616E">
      <w:pPr>
        <w:pStyle w:val="1"/>
        <w:rPr>
          <w:rFonts w:ascii="Times New Roman" w:hAnsi="Times New Roman"/>
          <w:sz w:val="20"/>
        </w:rPr>
      </w:pPr>
      <w:r w:rsidRPr="00592B8F">
        <w:rPr>
          <w:rFonts w:ascii="Times New Roman" w:hAnsi="Times New Roman"/>
          <w:sz w:val="20"/>
        </w:rPr>
        <w:t>Администрация Мариинско-Посадского района Чувашской Республики</w:t>
      </w:r>
    </w:p>
    <w:p w:rsidR="0015616E" w:rsidRPr="00592B8F" w:rsidRDefault="0015616E" w:rsidP="0015616E">
      <w:pPr>
        <w:jc w:val="center"/>
        <w:rPr>
          <w:sz w:val="20"/>
          <w:szCs w:val="20"/>
        </w:rPr>
      </w:pPr>
      <w:r w:rsidRPr="00592B8F">
        <w:rPr>
          <w:sz w:val="20"/>
          <w:szCs w:val="20"/>
        </w:rPr>
        <w:t>(наименование продавца)</w:t>
      </w:r>
    </w:p>
    <w:p w:rsidR="0015616E" w:rsidRPr="00592B8F" w:rsidRDefault="0015616E" w:rsidP="0015616E">
      <w:pPr>
        <w:jc w:val="center"/>
        <w:rPr>
          <w:sz w:val="20"/>
          <w:szCs w:val="20"/>
        </w:rPr>
      </w:pPr>
    </w:p>
    <w:p w:rsidR="0015616E" w:rsidRPr="00592B8F" w:rsidRDefault="0015616E" w:rsidP="0015616E">
      <w:pPr>
        <w:jc w:val="center"/>
        <w:rPr>
          <w:sz w:val="20"/>
          <w:szCs w:val="20"/>
        </w:rPr>
      </w:pPr>
      <w:r w:rsidRPr="00592B8F">
        <w:rPr>
          <w:sz w:val="20"/>
          <w:szCs w:val="20"/>
        </w:rPr>
        <w:t>ЗАЯВКА НА УЧАСТИЕ В АУКЦИОНЕ</w:t>
      </w:r>
    </w:p>
    <w:p w:rsidR="0015616E" w:rsidRPr="00592B8F" w:rsidRDefault="0015616E" w:rsidP="0015616E">
      <w:pPr>
        <w:jc w:val="both"/>
        <w:rPr>
          <w:sz w:val="20"/>
          <w:szCs w:val="20"/>
        </w:rPr>
      </w:pPr>
      <w:r w:rsidRPr="00592B8F">
        <w:rPr>
          <w:sz w:val="20"/>
          <w:szCs w:val="20"/>
        </w:rPr>
        <w:t xml:space="preserve">от  ____________________________________________________________  </w:t>
      </w:r>
    </w:p>
    <w:p w:rsidR="0015616E" w:rsidRPr="00592B8F" w:rsidRDefault="0015616E" w:rsidP="0015616E">
      <w:pPr>
        <w:jc w:val="both"/>
        <w:rPr>
          <w:sz w:val="20"/>
          <w:szCs w:val="20"/>
        </w:rPr>
      </w:pPr>
      <w:r w:rsidRPr="00592B8F">
        <w:rPr>
          <w:sz w:val="20"/>
          <w:szCs w:val="20"/>
        </w:rPr>
        <w:t>(полное наименование юридического лица, подающего заявку)</w:t>
      </w:r>
    </w:p>
    <w:p w:rsidR="0015616E" w:rsidRPr="00592B8F" w:rsidRDefault="0015616E" w:rsidP="0015616E">
      <w:pPr>
        <w:jc w:val="both"/>
        <w:rPr>
          <w:sz w:val="20"/>
          <w:szCs w:val="20"/>
          <w:u w:val="single"/>
        </w:rPr>
      </w:pPr>
      <w:r w:rsidRPr="00592B8F">
        <w:rPr>
          <w:sz w:val="20"/>
          <w:szCs w:val="20"/>
        </w:rPr>
        <w:t>тел</w:t>
      </w:r>
      <w:r w:rsidRPr="00592B8F">
        <w:rPr>
          <w:sz w:val="20"/>
          <w:szCs w:val="20"/>
          <w:u w:val="single"/>
        </w:rPr>
        <w:t xml:space="preserve">.                                                 </w:t>
      </w:r>
    </w:p>
    <w:p w:rsidR="0015616E" w:rsidRPr="00592B8F" w:rsidRDefault="0015616E" w:rsidP="0015616E">
      <w:pPr>
        <w:pStyle w:val="a8"/>
        <w:jc w:val="both"/>
        <w:rPr>
          <w:sz w:val="20"/>
          <w:szCs w:val="20"/>
        </w:rPr>
      </w:pPr>
      <w:r w:rsidRPr="00592B8F">
        <w:rPr>
          <w:sz w:val="20"/>
          <w:szCs w:val="20"/>
        </w:rPr>
        <w:t xml:space="preserve"> </w:t>
      </w:r>
      <w:r w:rsidRPr="00592B8F">
        <w:rPr>
          <w:sz w:val="20"/>
          <w:szCs w:val="20"/>
        </w:rPr>
        <w:tab/>
        <w:t xml:space="preserve">1. Изучив данные информационного сообщения, мы согласны </w:t>
      </w:r>
      <w:r w:rsidR="00F242EA" w:rsidRPr="00592B8F">
        <w:rPr>
          <w:sz w:val="20"/>
          <w:szCs w:val="20"/>
        </w:rPr>
        <w:t>арендовать</w:t>
      </w:r>
      <w:r w:rsidRPr="00592B8F">
        <w:rPr>
          <w:sz w:val="20"/>
          <w:szCs w:val="20"/>
        </w:rPr>
        <w:t xml:space="preserve">  земельный участок:</w:t>
      </w:r>
    </w:p>
    <w:p w:rsidR="0015616E" w:rsidRPr="00592B8F" w:rsidRDefault="0015616E" w:rsidP="0015616E">
      <w:pPr>
        <w:ind w:firstLine="720"/>
        <w:jc w:val="both"/>
        <w:rPr>
          <w:sz w:val="20"/>
          <w:szCs w:val="20"/>
        </w:rPr>
      </w:pPr>
      <w:r w:rsidRPr="00592B8F">
        <w:rPr>
          <w:sz w:val="20"/>
          <w:szCs w:val="20"/>
          <w:u w:val="single"/>
        </w:rPr>
        <w:t>- лот №</w:t>
      </w:r>
      <w:proofErr w:type="gramStart"/>
      <w:r w:rsidRPr="00592B8F">
        <w:rPr>
          <w:sz w:val="20"/>
          <w:szCs w:val="20"/>
          <w:u w:val="single"/>
        </w:rPr>
        <w:t xml:space="preserve">               ,</w:t>
      </w:r>
      <w:proofErr w:type="gramEnd"/>
      <w:r w:rsidRPr="00592B8F">
        <w:rPr>
          <w:sz w:val="20"/>
          <w:szCs w:val="20"/>
        </w:rPr>
        <w:t xml:space="preserve"> дата проведения аукциона</w:t>
      </w:r>
      <w:r w:rsidRPr="00592B8F">
        <w:rPr>
          <w:sz w:val="20"/>
          <w:szCs w:val="20"/>
          <w:u w:val="single"/>
        </w:rPr>
        <w:t xml:space="preserve">                                            ,</w:t>
      </w:r>
      <w:r w:rsidRPr="00592B8F">
        <w:rPr>
          <w:sz w:val="20"/>
          <w:szCs w:val="20"/>
        </w:rPr>
        <w:t xml:space="preserve"> </w:t>
      </w:r>
    </w:p>
    <w:p w:rsidR="0015616E" w:rsidRPr="00592B8F" w:rsidRDefault="0015616E" w:rsidP="0015616E">
      <w:pPr>
        <w:pStyle w:val="a8"/>
        <w:jc w:val="both"/>
        <w:rPr>
          <w:sz w:val="20"/>
          <w:szCs w:val="20"/>
        </w:rPr>
      </w:pPr>
      <w:r w:rsidRPr="00592B8F">
        <w:rPr>
          <w:sz w:val="20"/>
          <w:szCs w:val="20"/>
        </w:rPr>
        <w:t xml:space="preserve">местоположение: Чувашская Республика, Мариинско-Посадский район, </w:t>
      </w:r>
    </w:p>
    <w:p w:rsidR="0015616E" w:rsidRPr="00592B8F" w:rsidRDefault="0015616E" w:rsidP="0015616E">
      <w:pPr>
        <w:pStyle w:val="a8"/>
        <w:jc w:val="both"/>
        <w:rPr>
          <w:sz w:val="20"/>
          <w:szCs w:val="20"/>
        </w:rPr>
      </w:pPr>
      <w:r w:rsidRPr="00592B8F">
        <w:rPr>
          <w:sz w:val="20"/>
          <w:szCs w:val="20"/>
        </w:rPr>
        <w:t>________________________________________________________________</w:t>
      </w:r>
    </w:p>
    <w:p w:rsidR="0015616E" w:rsidRPr="00592B8F" w:rsidRDefault="0015616E" w:rsidP="0015616E">
      <w:pPr>
        <w:pStyle w:val="a8"/>
        <w:jc w:val="both"/>
        <w:rPr>
          <w:sz w:val="20"/>
          <w:szCs w:val="20"/>
        </w:rPr>
      </w:pPr>
      <w:r w:rsidRPr="00592B8F">
        <w:rPr>
          <w:sz w:val="20"/>
          <w:szCs w:val="20"/>
        </w:rPr>
        <w:t>________________________________________________________________</w:t>
      </w:r>
    </w:p>
    <w:p w:rsidR="0015616E" w:rsidRPr="00592B8F" w:rsidRDefault="0015616E" w:rsidP="0015616E">
      <w:pPr>
        <w:pStyle w:val="a8"/>
        <w:jc w:val="both"/>
        <w:rPr>
          <w:sz w:val="20"/>
          <w:szCs w:val="20"/>
        </w:rPr>
      </w:pPr>
      <w:r w:rsidRPr="00592B8F">
        <w:rPr>
          <w:sz w:val="20"/>
          <w:szCs w:val="20"/>
        </w:rPr>
        <w:t>кадастровый номер</w:t>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t>_______________________________________________</w:t>
      </w:r>
    </w:p>
    <w:p w:rsidR="0015616E" w:rsidRPr="00592B8F" w:rsidRDefault="0015616E" w:rsidP="0015616E">
      <w:pPr>
        <w:jc w:val="both"/>
        <w:rPr>
          <w:sz w:val="20"/>
          <w:szCs w:val="20"/>
        </w:rPr>
      </w:pPr>
      <w:r w:rsidRPr="00592B8F">
        <w:rPr>
          <w:sz w:val="20"/>
          <w:szCs w:val="20"/>
        </w:rPr>
        <w:tab/>
        <w:t xml:space="preserve">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w:t>
      </w:r>
      <w:r w:rsidR="00F242EA" w:rsidRPr="00592B8F">
        <w:rPr>
          <w:sz w:val="20"/>
          <w:szCs w:val="20"/>
        </w:rPr>
        <w:t>аренды</w:t>
      </w:r>
      <w:r w:rsidRPr="00592B8F">
        <w:rPr>
          <w:sz w:val="20"/>
          <w:szCs w:val="20"/>
        </w:rPr>
        <w:t xml:space="preserve">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15616E" w:rsidRPr="00592B8F" w:rsidRDefault="0015616E" w:rsidP="0015616E">
      <w:pPr>
        <w:pStyle w:val="21"/>
        <w:rPr>
          <w:sz w:val="20"/>
        </w:rPr>
      </w:pPr>
      <w:r w:rsidRPr="00592B8F">
        <w:rPr>
          <w:sz w:val="20"/>
        </w:rPr>
        <w:t>3. До подписания договора купли - продажи настоящая заявка будет считаться имеющим силу договора между нами.</w:t>
      </w:r>
    </w:p>
    <w:p w:rsidR="0015616E" w:rsidRPr="00592B8F" w:rsidRDefault="0015616E" w:rsidP="0015616E">
      <w:pPr>
        <w:ind w:firstLine="851"/>
        <w:jc w:val="both"/>
        <w:rPr>
          <w:b/>
          <w:i/>
          <w:sz w:val="20"/>
          <w:szCs w:val="20"/>
        </w:rPr>
      </w:pPr>
      <w:r w:rsidRPr="00592B8F">
        <w:rPr>
          <w:sz w:val="20"/>
          <w:szCs w:val="20"/>
        </w:rPr>
        <w:t>4. Полное наименование и адрес участника:____________________</w:t>
      </w:r>
    </w:p>
    <w:p w:rsidR="0015616E" w:rsidRPr="00592B8F" w:rsidRDefault="0015616E" w:rsidP="0015616E">
      <w:pPr>
        <w:pStyle w:val="a6"/>
        <w:jc w:val="both"/>
        <w:rPr>
          <w:sz w:val="20"/>
          <w:szCs w:val="20"/>
        </w:rPr>
      </w:pPr>
      <w:r w:rsidRPr="00592B8F">
        <w:rPr>
          <w:sz w:val="20"/>
          <w:szCs w:val="20"/>
        </w:rPr>
        <w:t>________________________________________________________________________________________________________________________________</w:t>
      </w:r>
    </w:p>
    <w:p w:rsidR="0015616E" w:rsidRPr="00592B8F" w:rsidRDefault="0015616E" w:rsidP="0015616E">
      <w:pPr>
        <w:pStyle w:val="21"/>
        <w:rPr>
          <w:sz w:val="20"/>
        </w:rPr>
      </w:pPr>
      <w:r w:rsidRPr="00592B8F">
        <w:rPr>
          <w:sz w:val="20"/>
        </w:rPr>
        <w:t>5. Платежные реквизиты участника аукциона, счет в банке, на который перечисляется сумма возвращаемого задатка:___________________</w:t>
      </w:r>
    </w:p>
    <w:p w:rsidR="0015616E" w:rsidRPr="00592B8F" w:rsidRDefault="0015616E" w:rsidP="0015616E">
      <w:pPr>
        <w:jc w:val="both"/>
        <w:rPr>
          <w:b/>
          <w:i/>
          <w:sz w:val="20"/>
          <w:szCs w:val="20"/>
        </w:rPr>
      </w:pPr>
      <w:r w:rsidRPr="00592B8F">
        <w:rPr>
          <w:sz w:val="20"/>
          <w:szCs w:val="20"/>
        </w:rPr>
        <w:t>________________________________________________________________________________________________________________________________</w:t>
      </w:r>
    </w:p>
    <w:p w:rsidR="0015616E" w:rsidRPr="00592B8F" w:rsidRDefault="0015616E" w:rsidP="0015616E">
      <w:pPr>
        <w:ind w:firstLine="720"/>
        <w:jc w:val="both"/>
        <w:rPr>
          <w:sz w:val="20"/>
          <w:szCs w:val="20"/>
        </w:rPr>
      </w:pPr>
      <w:r w:rsidRPr="00592B8F">
        <w:rPr>
          <w:sz w:val="20"/>
          <w:szCs w:val="20"/>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15616E" w:rsidRPr="00592B8F" w:rsidRDefault="0015616E" w:rsidP="0015616E">
      <w:pPr>
        <w:jc w:val="both"/>
        <w:rPr>
          <w:sz w:val="20"/>
          <w:szCs w:val="20"/>
        </w:rPr>
      </w:pPr>
      <w:r w:rsidRPr="00592B8F">
        <w:rPr>
          <w:sz w:val="20"/>
          <w:szCs w:val="20"/>
        </w:rPr>
        <w:t xml:space="preserve">_________________________________________________________ рублей, </w:t>
      </w:r>
    </w:p>
    <w:p w:rsidR="0015616E" w:rsidRPr="00592B8F" w:rsidRDefault="0015616E" w:rsidP="0015616E">
      <w:pPr>
        <w:jc w:val="both"/>
        <w:rPr>
          <w:sz w:val="20"/>
          <w:szCs w:val="20"/>
        </w:rPr>
      </w:pPr>
      <w:r w:rsidRPr="00592B8F">
        <w:rPr>
          <w:sz w:val="20"/>
          <w:szCs w:val="20"/>
        </w:rPr>
        <w:t>(сумма цифрами и прописью)</w:t>
      </w:r>
    </w:p>
    <w:p w:rsidR="0015616E" w:rsidRPr="00592B8F" w:rsidRDefault="0015616E" w:rsidP="0015616E">
      <w:pPr>
        <w:jc w:val="both"/>
        <w:rPr>
          <w:sz w:val="20"/>
          <w:szCs w:val="20"/>
        </w:rPr>
      </w:pPr>
      <w:r w:rsidRPr="00592B8F">
        <w:rPr>
          <w:sz w:val="20"/>
          <w:szCs w:val="20"/>
        </w:rPr>
        <w:t>что составляет __________________________________________________</w:t>
      </w:r>
    </w:p>
    <w:p w:rsidR="0015616E" w:rsidRPr="00592B8F" w:rsidRDefault="0015616E" w:rsidP="0015616E">
      <w:pPr>
        <w:jc w:val="both"/>
        <w:rPr>
          <w:sz w:val="20"/>
          <w:szCs w:val="20"/>
        </w:rPr>
      </w:pPr>
      <w:r w:rsidRPr="00592B8F">
        <w:rPr>
          <w:sz w:val="20"/>
          <w:szCs w:val="20"/>
        </w:rPr>
        <w:t>(сумма цифрами и прописью)</w:t>
      </w:r>
    </w:p>
    <w:p w:rsidR="0015616E" w:rsidRPr="00592B8F" w:rsidRDefault="0015616E" w:rsidP="0015616E">
      <w:pPr>
        <w:jc w:val="both"/>
        <w:rPr>
          <w:sz w:val="20"/>
          <w:szCs w:val="20"/>
        </w:rPr>
      </w:pPr>
      <w:r w:rsidRPr="00592B8F">
        <w:rPr>
          <w:sz w:val="20"/>
          <w:szCs w:val="20"/>
        </w:rPr>
        <w:t>______________________</w:t>
      </w:r>
      <w:r w:rsidRPr="00592B8F">
        <w:rPr>
          <w:b/>
          <w:i/>
          <w:sz w:val="20"/>
          <w:szCs w:val="20"/>
        </w:rPr>
        <w:t xml:space="preserve"> </w:t>
      </w:r>
      <w:r w:rsidRPr="00592B8F">
        <w:rPr>
          <w:sz w:val="20"/>
          <w:szCs w:val="20"/>
        </w:rPr>
        <w:t xml:space="preserve"> процентов от общей суммы уставного капитала.</w:t>
      </w:r>
    </w:p>
    <w:p w:rsidR="0015616E" w:rsidRPr="00592B8F" w:rsidRDefault="0015616E" w:rsidP="0015616E">
      <w:pPr>
        <w:jc w:val="both"/>
        <w:rPr>
          <w:sz w:val="20"/>
          <w:szCs w:val="20"/>
        </w:rPr>
      </w:pPr>
      <w:r w:rsidRPr="00592B8F">
        <w:rPr>
          <w:sz w:val="20"/>
          <w:szCs w:val="20"/>
        </w:rPr>
        <w:t>Приложение на ___________________________________________ листах.</w:t>
      </w:r>
    </w:p>
    <w:p w:rsidR="0015616E" w:rsidRPr="00592B8F" w:rsidRDefault="0015616E" w:rsidP="0015616E">
      <w:pPr>
        <w:jc w:val="both"/>
        <w:rPr>
          <w:sz w:val="20"/>
          <w:szCs w:val="20"/>
        </w:rPr>
      </w:pPr>
      <w:r w:rsidRPr="00592B8F">
        <w:rPr>
          <w:sz w:val="20"/>
          <w:szCs w:val="20"/>
        </w:rPr>
        <w:t>(прописью)</w:t>
      </w:r>
    </w:p>
    <w:p w:rsidR="0015616E" w:rsidRPr="00592B8F" w:rsidRDefault="0015616E" w:rsidP="0015616E">
      <w:pPr>
        <w:jc w:val="both"/>
        <w:rPr>
          <w:sz w:val="20"/>
          <w:szCs w:val="20"/>
        </w:rPr>
      </w:pPr>
      <w:r w:rsidRPr="00592B8F">
        <w:rPr>
          <w:sz w:val="20"/>
          <w:szCs w:val="20"/>
        </w:rPr>
        <w:t>Подпись уполномоченного лица:</w:t>
      </w:r>
    </w:p>
    <w:p w:rsidR="0015616E" w:rsidRPr="00592B8F" w:rsidRDefault="0015616E" w:rsidP="0015616E">
      <w:pPr>
        <w:jc w:val="both"/>
        <w:rPr>
          <w:sz w:val="20"/>
          <w:szCs w:val="20"/>
        </w:rPr>
      </w:pPr>
      <w:r w:rsidRPr="00592B8F">
        <w:rPr>
          <w:sz w:val="20"/>
          <w:szCs w:val="20"/>
        </w:rPr>
        <w:t>За _____________________________________________________________</w:t>
      </w:r>
    </w:p>
    <w:p w:rsidR="0015616E" w:rsidRPr="00592B8F" w:rsidRDefault="0015616E" w:rsidP="0015616E">
      <w:pPr>
        <w:jc w:val="both"/>
        <w:rPr>
          <w:sz w:val="20"/>
          <w:szCs w:val="20"/>
        </w:rPr>
      </w:pPr>
      <w:r w:rsidRPr="00592B8F">
        <w:rPr>
          <w:sz w:val="20"/>
          <w:szCs w:val="20"/>
        </w:rPr>
        <w:t>(наименование покупателя)</w:t>
      </w:r>
    </w:p>
    <w:p w:rsidR="0015616E" w:rsidRPr="00592B8F" w:rsidRDefault="0015616E" w:rsidP="0015616E">
      <w:pPr>
        <w:jc w:val="both"/>
        <w:rPr>
          <w:sz w:val="20"/>
          <w:szCs w:val="20"/>
        </w:rPr>
      </w:pPr>
      <w:r w:rsidRPr="00592B8F">
        <w:rPr>
          <w:sz w:val="20"/>
          <w:szCs w:val="20"/>
        </w:rPr>
        <w:t>________________________________________________________________                       (должность уполномоченного лица)</w:t>
      </w:r>
    </w:p>
    <w:p w:rsidR="0015616E" w:rsidRPr="00592B8F" w:rsidRDefault="0015616E" w:rsidP="0015616E">
      <w:pPr>
        <w:jc w:val="both"/>
        <w:rPr>
          <w:b/>
          <w:i/>
          <w:sz w:val="20"/>
          <w:szCs w:val="20"/>
        </w:rPr>
      </w:pPr>
      <w:r w:rsidRPr="00592B8F">
        <w:rPr>
          <w:b/>
          <w:i/>
          <w:sz w:val="20"/>
          <w:szCs w:val="20"/>
        </w:rPr>
        <w:t>________________________________________________________________</w:t>
      </w:r>
    </w:p>
    <w:p w:rsidR="0015616E" w:rsidRPr="00592B8F" w:rsidRDefault="0015616E" w:rsidP="0015616E">
      <w:pPr>
        <w:jc w:val="both"/>
        <w:rPr>
          <w:sz w:val="20"/>
          <w:szCs w:val="20"/>
        </w:rPr>
      </w:pPr>
      <w:r w:rsidRPr="00592B8F">
        <w:rPr>
          <w:sz w:val="20"/>
          <w:szCs w:val="20"/>
        </w:rPr>
        <w:t>(Ф.И.О.)</w:t>
      </w:r>
    </w:p>
    <w:p w:rsidR="0015616E" w:rsidRPr="00592B8F" w:rsidRDefault="0015616E" w:rsidP="0015616E">
      <w:pPr>
        <w:jc w:val="both"/>
        <w:rPr>
          <w:sz w:val="20"/>
          <w:szCs w:val="20"/>
        </w:rPr>
      </w:pPr>
      <w:r w:rsidRPr="00592B8F">
        <w:rPr>
          <w:sz w:val="20"/>
          <w:szCs w:val="20"/>
        </w:rPr>
        <w:t xml:space="preserve">________________________ </w:t>
      </w:r>
      <w:r w:rsidRPr="00592B8F">
        <w:rPr>
          <w:sz w:val="20"/>
          <w:szCs w:val="20"/>
        </w:rPr>
        <w:tab/>
        <w:t>М.  П.</w:t>
      </w:r>
    </w:p>
    <w:p w:rsidR="0015616E" w:rsidRPr="00592B8F" w:rsidRDefault="0015616E" w:rsidP="0015616E">
      <w:pPr>
        <w:jc w:val="both"/>
        <w:rPr>
          <w:sz w:val="20"/>
          <w:szCs w:val="20"/>
        </w:rPr>
      </w:pPr>
      <w:r w:rsidRPr="00592B8F">
        <w:rPr>
          <w:sz w:val="20"/>
          <w:szCs w:val="20"/>
        </w:rPr>
        <w:t xml:space="preserve">                              (подпись)</w:t>
      </w:r>
    </w:p>
    <w:p w:rsidR="0015616E" w:rsidRPr="00592B8F" w:rsidRDefault="0015616E" w:rsidP="0015616E">
      <w:pPr>
        <w:jc w:val="both"/>
        <w:rPr>
          <w:sz w:val="20"/>
          <w:szCs w:val="20"/>
        </w:rPr>
      </w:pPr>
      <w:r w:rsidRPr="00592B8F">
        <w:rPr>
          <w:sz w:val="20"/>
          <w:szCs w:val="20"/>
        </w:rPr>
        <w:t xml:space="preserve">Принято_______________________ </w:t>
      </w:r>
    </w:p>
    <w:p w:rsidR="0015616E" w:rsidRPr="00592B8F" w:rsidRDefault="0015616E" w:rsidP="0015616E">
      <w:pPr>
        <w:jc w:val="both"/>
        <w:rPr>
          <w:sz w:val="20"/>
          <w:szCs w:val="20"/>
        </w:rPr>
      </w:pPr>
    </w:p>
    <w:p w:rsidR="0015616E" w:rsidRPr="00592B8F" w:rsidRDefault="0015616E" w:rsidP="0015616E">
      <w:pPr>
        <w:jc w:val="both"/>
        <w:rPr>
          <w:sz w:val="20"/>
          <w:szCs w:val="20"/>
        </w:rPr>
      </w:pPr>
      <w:r w:rsidRPr="00592B8F">
        <w:rPr>
          <w:sz w:val="20"/>
          <w:szCs w:val="20"/>
        </w:rPr>
        <w:t>Опись представленных документов:</w:t>
      </w:r>
    </w:p>
    <w:p w:rsidR="0015616E" w:rsidRPr="00592B8F" w:rsidRDefault="0015616E" w:rsidP="0015616E">
      <w:pPr>
        <w:jc w:val="both"/>
        <w:rPr>
          <w:sz w:val="20"/>
          <w:szCs w:val="20"/>
        </w:rPr>
      </w:pPr>
      <w:r w:rsidRPr="00592B8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16E" w:rsidRPr="00592B8F" w:rsidRDefault="0015616E" w:rsidP="0015616E">
      <w:pPr>
        <w:jc w:val="both"/>
        <w:rPr>
          <w:sz w:val="20"/>
          <w:szCs w:val="20"/>
        </w:rPr>
      </w:pPr>
    </w:p>
    <w:p w:rsidR="0015616E" w:rsidRPr="00592B8F" w:rsidRDefault="0015616E" w:rsidP="0015616E">
      <w:pPr>
        <w:spacing w:line="360" w:lineRule="auto"/>
        <w:jc w:val="both"/>
        <w:rPr>
          <w:sz w:val="20"/>
          <w:szCs w:val="20"/>
        </w:rPr>
      </w:pPr>
      <w:r w:rsidRPr="00592B8F">
        <w:rPr>
          <w:sz w:val="20"/>
          <w:szCs w:val="20"/>
        </w:rPr>
        <w:t>Сдал________________________</w:t>
      </w:r>
    </w:p>
    <w:p w:rsidR="0015616E" w:rsidRPr="00592B8F" w:rsidRDefault="0015616E" w:rsidP="0015616E">
      <w:pPr>
        <w:spacing w:line="360" w:lineRule="auto"/>
        <w:jc w:val="both"/>
        <w:rPr>
          <w:sz w:val="20"/>
          <w:szCs w:val="20"/>
        </w:rPr>
      </w:pPr>
      <w:r w:rsidRPr="00592B8F">
        <w:rPr>
          <w:sz w:val="20"/>
          <w:szCs w:val="20"/>
        </w:rPr>
        <w:t xml:space="preserve">Принял______________________           </w:t>
      </w:r>
    </w:p>
    <w:p w:rsidR="00592B8F" w:rsidRDefault="0015616E" w:rsidP="0015616E">
      <w:pPr>
        <w:rPr>
          <w:sz w:val="20"/>
          <w:szCs w:val="20"/>
          <w:u w:val="single"/>
        </w:rPr>
      </w:pPr>
      <w:r w:rsidRPr="00592B8F">
        <w:rPr>
          <w:sz w:val="20"/>
          <w:szCs w:val="20"/>
        </w:rPr>
        <w:t xml:space="preserve">Регистрационный </w:t>
      </w:r>
      <w:r w:rsidRPr="00592B8F">
        <w:rPr>
          <w:sz w:val="20"/>
          <w:szCs w:val="20"/>
          <w:u w:val="single"/>
        </w:rPr>
        <w:t xml:space="preserve">№    </w:t>
      </w:r>
    </w:p>
    <w:p w:rsidR="00592B8F" w:rsidRDefault="00592B8F" w:rsidP="0015616E">
      <w:pPr>
        <w:rPr>
          <w:sz w:val="20"/>
          <w:szCs w:val="20"/>
          <w:u w:val="single"/>
        </w:rPr>
      </w:pPr>
    </w:p>
    <w:p w:rsidR="00592B8F" w:rsidRDefault="0015616E" w:rsidP="00592B8F">
      <w:pPr>
        <w:pStyle w:val="1"/>
        <w:rPr>
          <w:b w:val="0"/>
          <w:bCs w:val="0"/>
          <w:sz w:val="24"/>
          <w:szCs w:val="24"/>
        </w:rPr>
      </w:pPr>
      <w:r w:rsidRPr="00592B8F">
        <w:rPr>
          <w:sz w:val="20"/>
          <w:u w:val="single"/>
        </w:rPr>
        <w:lastRenderedPageBreak/>
        <w:t xml:space="preserve"> </w:t>
      </w:r>
      <w:r w:rsidR="00592B8F">
        <w:rPr>
          <w:sz w:val="24"/>
          <w:szCs w:val="24"/>
        </w:rPr>
        <w:t xml:space="preserve">ДОГОВОР АРЕНДЫ № </w:t>
      </w:r>
    </w:p>
    <w:p w:rsidR="00592B8F" w:rsidRDefault="00592B8F" w:rsidP="00592B8F">
      <w:pPr>
        <w:pStyle w:val="1"/>
        <w:rPr>
          <w:b w:val="0"/>
          <w:bCs w:val="0"/>
          <w:sz w:val="24"/>
          <w:szCs w:val="24"/>
        </w:rPr>
      </w:pPr>
      <w:r>
        <w:rPr>
          <w:sz w:val="24"/>
          <w:szCs w:val="24"/>
        </w:rPr>
        <w:t>находящегося в государственной неразграниченной собственности земельного   участка</w:t>
      </w:r>
    </w:p>
    <w:p w:rsidR="00592B8F" w:rsidRPr="00592B8F" w:rsidRDefault="00592B8F" w:rsidP="00592B8F">
      <w:pPr>
        <w:rPr>
          <w:sz w:val="20"/>
          <w:szCs w:val="20"/>
        </w:rPr>
      </w:pPr>
    </w:p>
    <w:p w:rsidR="00592B8F" w:rsidRPr="00592B8F" w:rsidRDefault="00592B8F" w:rsidP="00592B8F">
      <w:pPr>
        <w:rPr>
          <w:sz w:val="20"/>
          <w:szCs w:val="20"/>
        </w:rPr>
      </w:pPr>
      <w:r w:rsidRPr="00592B8F">
        <w:rPr>
          <w:sz w:val="20"/>
          <w:szCs w:val="20"/>
        </w:rPr>
        <w:t>г. Мариинский Посад                                                                                  «      »  ______ 2022 г.</w:t>
      </w:r>
    </w:p>
    <w:p w:rsidR="00592B8F" w:rsidRPr="00592B8F" w:rsidRDefault="00592B8F" w:rsidP="00592B8F">
      <w:pPr>
        <w:rPr>
          <w:sz w:val="20"/>
          <w:szCs w:val="20"/>
        </w:rPr>
      </w:pPr>
    </w:p>
    <w:p w:rsidR="00592B8F" w:rsidRPr="00592B8F" w:rsidRDefault="00592B8F" w:rsidP="00592B8F">
      <w:pPr>
        <w:pStyle w:val="a6"/>
        <w:ind w:firstLine="360"/>
        <w:rPr>
          <w:sz w:val="20"/>
          <w:szCs w:val="20"/>
        </w:rPr>
      </w:pPr>
      <w:r w:rsidRPr="00592B8F">
        <w:rPr>
          <w:b/>
          <w:bCs/>
          <w:sz w:val="20"/>
          <w:szCs w:val="20"/>
        </w:rPr>
        <w:t>Администрация Мариинско-Посадского района Чувашской Республики</w:t>
      </w:r>
      <w:r w:rsidRPr="00592B8F">
        <w:rPr>
          <w:sz w:val="20"/>
          <w:szCs w:val="20"/>
        </w:rPr>
        <w:t xml:space="preserve">, </w:t>
      </w:r>
      <w:proofErr w:type="gramStart"/>
      <w:r w:rsidRPr="00592B8F">
        <w:rPr>
          <w:sz w:val="20"/>
          <w:szCs w:val="20"/>
        </w:rPr>
        <w:t>именуемая</w:t>
      </w:r>
      <w:proofErr w:type="gramEnd"/>
      <w:r w:rsidRPr="00592B8F">
        <w:rPr>
          <w:sz w:val="20"/>
          <w:szCs w:val="20"/>
        </w:rPr>
        <w:t xml:space="preserve"> в дальнейшем «Арендодатель», </w:t>
      </w:r>
      <w:r w:rsidRPr="00592B8F">
        <w:rPr>
          <w:color w:val="000000" w:themeColor="text1"/>
          <w:sz w:val="20"/>
          <w:szCs w:val="20"/>
        </w:rPr>
        <w:t xml:space="preserve">в </w:t>
      </w:r>
      <w:r w:rsidRPr="00592B8F">
        <w:rPr>
          <w:sz w:val="20"/>
          <w:szCs w:val="20"/>
        </w:rPr>
        <w:t xml:space="preserve">главы администрации  Мариинско-Посадского района Чувашской Республики </w:t>
      </w:r>
      <w:r w:rsidRPr="00592B8F">
        <w:rPr>
          <w:b/>
          <w:sz w:val="20"/>
          <w:szCs w:val="20"/>
        </w:rPr>
        <w:t>Мустаева Владимира Николаевича</w:t>
      </w:r>
      <w:r w:rsidRPr="00592B8F">
        <w:rPr>
          <w:color w:val="000000" w:themeColor="text1"/>
          <w:sz w:val="20"/>
          <w:szCs w:val="20"/>
        </w:rPr>
        <w:t>, действующего на основании Устава и распоряжения  № 36-л от 23.09.2020г.</w:t>
      </w:r>
      <w:r w:rsidRPr="00592B8F">
        <w:rPr>
          <w:sz w:val="20"/>
          <w:szCs w:val="20"/>
        </w:rPr>
        <w:t xml:space="preserve">, </w:t>
      </w:r>
    </w:p>
    <w:p w:rsidR="00592B8F" w:rsidRPr="00592B8F" w:rsidRDefault="00592B8F" w:rsidP="00592B8F">
      <w:pPr>
        <w:pStyle w:val="a6"/>
        <w:ind w:firstLine="360"/>
        <w:rPr>
          <w:b/>
          <w:bCs/>
          <w:sz w:val="20"/>
          <w:szCs w:val="20"/>
        </w:rPr>
      </w:pPr>
      <w:r w:rsidRPr="00592B8F">
        <w:rPr>
          <w:sz w:val="20"/>
          <w:szCs w:val="20"/>
        </w:rPr>
        <w:t>И ФИО, дата рождения, паспортные данные, зарегистрирова</w:t>
      </w:r>
      <w:proofErr w:type="gramStart"/>
      <w:r w:rsidRPr="00592B8F">
        <w:rPr>
          <w:sz w:val="20"/>
          <w:szCs w:val="20"/>
        </w:rPr>
        <w:t>н(</w:t>
      </w:r>
      <w:proofErr w:type="gramEnd"/>
      <w:r w:rsidRPr="00592B8F">
        <w:rPr>
          <w:sz w:val="20"/>
          <w:szCs w:val="20"/>
        </w:rPr>
        <w:t>а) , именуемый в дальнейшем «Арендатор», заключили настоящий договор (далее – Договор) о нижеследующем:</w:t>
      </w:r>
    </w:p>
    <w:p w:rsidR="00592B8F" w:rsidRPr="00592B8F" w:rsidRDefault="00592B8F" w:rsidP="00592B8F">
      <w:pPr>
        <w:ind w:left="360" w:firstLine="360"/>
        <w:jc w:val="center"/>
        <w:rPr>
          <w:b/>
          <w:bCs/>
          <w:sz w:val="20"/>
          <w:szCs w:val="20"/>
        </w:rPr>
      </w:pPr>
      <w:r w:rsidRPr="00592B8F">
        <w:rPr>
          <w:b/>
          <w:bCs/>
          <w:sz w:val="20"/>
          <w:szCs w:val="20"/>
        </w:rPr>
        <w:t>1. Предмет Договора</w:t>
      </w:r>
    </w:p>
    <w:p w:rsidR="00592B8F" w:rsidRPr="00592B8F" w:rsidRDefault="00592B8F" w:rsidP="00592B8F">
      <w:pPr>
        <w:jc w:val="both"/>
        <w:rPr>
          <w:sz w:val="20"/>
          <w:szCs w:val="20"/>
        </w:rPr>
      </w:pPr>
      <w:r w:rsidRPr="00592B8F">
        <w:rPr>
          <w:sz w:val="20"/>
          <w:szCs w:val="20"/>
        </w:rPr>
        <w:t xml:space="preserve">1.1. </w:t>
      </w:r>
      <w:proofErr w:type="gramStart"/>
      <w:r w:rsidRPr="00592B8F">
        <w:rPr>
          <w:sz w:val="20"/>
          <w:szCs w:val="20"/>
        </w:rPr>
        <w:t>На основании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___ от «__»_____2022 г., Арендодатель предоставляет, а Арендатор принимает в аренду земельный участок из категории __________, разрешенное использование – _____, местоположение __________________, кадастровый № ____________, площадью  __ кв.м.</w:t>
      </w:r>
      <w:proofErr w:type="gramEnd"/>
    </w:p>
    <w:p w:rsidR="00592B8F" w:rsidRPr="00592B8F" w:rsidRDefault="00592B8F" w:rsidP="00592B8F">
      <w:pPr>
        <w:jc w:val="both"/>
        <w:rPr>
          <w:bCs/>
          <w:sz w:val="20"/>
          <w:szCs w:val="20"/>
        </w:rPr>
      </w:pPr>
    </w:p>
    <w:p w:rsidR="00592B8F" w:rsidRPr="00592B8F" w:rsidRDefault="00592B8F" w:rsidP="00D65722">
      <w:pPr>
        <w:jc w:val="both"/>
        <w:rPr>
          <w:bCs/>
          <w:sz w:val="20"/>
          <w:szCs w:val="20"/>
        </w:rPr>
      </w:pPr>
      <w:r w:rsidRPr="00592B8F">
        <w:rPr>
          <w:bCs/>
          <w:sz w:val="20"/>
          <w:szCs w:val="20"/>
        </w:rPr>
        <w:t>1.2. Особые отметки:</w:t>
      </w:r>
      <w:r w:rsidRPr="00592B8F">
        <w:rPr>
          <w:rFonts w:eastAsiaTheme="minorHAnsi"/>
          <w:sz w:val="20"/>
          <w:szCs w:val="20"/>
          <w:lang w:eastAsia="en-US"/>
        </w:rPr>
        <w:t>_____________</w:t>
      </w:r>
    </w:p>
    <w:p w:rsidR="00592B8F" w:rsidRPr="00592B8F" w:rsidRDefault="00592B8F" w:rsidP="00592B8F">
      <w:pPr>
        <w:ind w:firstLine="360"/>
        <w:jc w:val="center"/>
        <w:rPr>
          <w:b/>
          <w:bCs/>
          <w:sz w:val="20"/>
          <w:szCs w:val="20"/>
        </w:rPr>
      </w:pPr>
      <w:r w:rsidRPr="00592B8F">
        <w:rPr>
          <w:b/>
          <w:bCs/>
          <w:sz w:val="20"/>
          <w:szCs w:val="20"/>
        </w:rPr>
        <w:t>2. Срок Договора</w:t>
      </w:r>
    </w:p>
    <w:p w:rsidR="00592B8F" w:rsidRPr="00592B8F" w:rsidRDefault="00592B8F" w:rsidP="00592B8F">
      <w:pPr>
        <w:pStyle w:val="a6"/>
        <w:ind w:firstLine="360"/>
        <w:rPr>
          <w:sz w:val="20"/>
          <w:szCs w:val="20"/>
        </w:rPr>
      </w:pPr>
      <w:r w:rsidRPr="00592B8F">
        <w:rPr>
          <w:sz w:val="20"/>
          <w:szCs w:val="20"/>
        </w:rPr>
        <w:t>2.1. Срок аренды Участка устанавливается на 20 лет с «___»____ 2022 г. по «___»_____ 2042 г.</w:t>
      </w:r>
    </w:p>
    <w:p w:rsidR="00592B8F" w:rsidRPr="00592B8F" w:rsidRDefault="00592B8F" w:rsidP="00592B8F">
      <w:pPr>
        <w:pStyle w:val="a6"/>
        <w:ind w:firstLine="360"/>
        <w:rPr>
          <w:sz w:val="20"/>
          <w:szCs w:val="20"/>
        </w:rPr>
      </w:pPr>
      <w:r w:rsidRPr="00592B8F">
        <w:rPr>
          <w:sz w:val="20"/>
          <w:szCs w:val="20"/>
        </w:rPr>
        <w:t xml:space="preserve">2.2. Договор, заключенный на срок более одного года, вступает в силу </w:t>
      </w:r>
      <w:proofErr w:type="gramStart"/>
      <w:r w:rsidRPr="00592B8F">
        <w:rPr>
          <w:sz w:val="20"/>
          <w:szCs w:val="20"/>
        </w:rPr>
        <w:t>с</w:t>
      </w:r>
      <w:proofErr w:type="gramEnd"/>
      <w:r w:rsidRPr="00592B8F">
        <w:rPr>
          <w:sz w:val="20"/>
          <w:szCs w:val="20"/>
        </w:rPr>
        <w:t xml:space="preserve">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592B8F" w:rsidRPr="00592B8F" w:rsidRDefault="00592B8F" w:rsidP="00592B8F">
      <w:pPr>
        <w:pStyle w:val="a4"/>
        <w:ind w:left="360" w:firstLine="360"/>
        <w:rPr>
          <w:b/>
          <w:bCs/>
          <w:sz w:val="20"/>
          <w:szCs w:val="20"/>
        </w:rPr>
      </w:pPr>
      <w:r w:rsidRPr="00592B8F">
        <w:rPr>
          <w:b/>
          <w:bCs/>
          <w:sz w:val="20"/>
          <w:szCs w:val="20"/>
        </w:rPr>
        <w:t>3. Размер и условия внесения арендной платы</w:t>
      </w:r>
    </w:p>
    <w:p w:rsidR="00592B8F" w:rsidRPr="00592B8F" w:rsidRDefault="00592B8F" w:rsidP="00592B8F">
      <w:pPr>
        <w:ind w:firstLine="360"/>
        <w:jc w:val="both"/>
        <w:rPr>
          <w:color w:val="FF0000"/>
          <w:sz w:val="20"/>
          <w:szCs w:val="20"/>
        </w:rPr>
      </w:pPr>
      <w:r w:rsidRPr="00592B8F">
        <w:rPr>
          <w:sz w:val="20"/>
          <w:szCs w:val="20"/>
        </w:rPr>
        <w:t xml:space="preserve">3.1. Согласно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 от «___»_____2022г., размер годовой арендной платы за Участок составляет </w:t>
      </w:r>
      <w:r w:rsidRPr="00592B8F">
        <w:rPr>
          <w:b/>
          <w:sz w:val="20"/>
          <w:szCs w:val="20"/>
        </w:rPr>
        <w:t>_____ руб</w:t>
      </w:r>
      <w:proofErr w:type="gramStart"/>
      <w:r w:rsidRPr="00592B8F">
        <w:rPr>
          <w:b/>
          <w:sz w:val="20"/>
          <w:szCs w:val="20"/>
        </w:rPr>
        <w:t xml:space="preserve">. (______) </w:t>
      </w:r>
      <w:proofErr w:type="gramEnd"/>
      <w:r w:rsidRPr="00592B8F">
        <w:rPr>
          <w:b/>
          <w:sz w:val="20"/>
          <w:szCs w:val="20"/>
        </w:rPr>
        <w:t>руб. ___ коп.</w:t>
      </w:r>
    </w:p>
    <w:p w:rsidR="00592B8F" w:rsidRPr="00592B8F" w:rsidRDefault="00592B8F" w:rsidP="00592B8F">
      <w:pPr>
        <w:ind w:firstLine="360"/>
        <w:jc w:val="both"/>
        <w:rPr>
          <w:sz w:val="20"/>
          <w:szCs w:val="20"/>
        </w:rPr>
      </w:pPr>
      <w:r w:rsidRPr="00592B8F">
        <w:rPr>
          <w:sz w:val="20"/>
          <w:szCs w:val="20"/>
        </w:rPr>
        <w:t xml:space="preserve">3.2. За первый год аренды Арендатор вносит арендную плату единовременно, до регистрации данного договора в Управлении Федеральной службы государственной регистрации, кадастра и картографии по Чувашской Республике. За последующие годы аренды арендная плата вносится Арендатором ежемесячно, равными долями за каждый месяц вперед, до 10 числа текущего месяца, путем перечисления на </w:t>
      </w:r>
      <w:proofErr w:type="spellStart"/>
      <w:r w:rsidRPr="00592B8F">
        <w:rPr>
          <w:sz w:val="20"/>
          <w:szCs w:val="20"/>
        </w:rPr>
        <w:t>р</w:t>
      </w:r>
      <w:proofErr w:type="spellEnd"/>
      <w:r w:rsidRPr="00592B8F">
        <w:rPr>
          <w:sz w:val="20"/>
          <w:szCs w:val="20"/>
        </w:rPr>
        <w:t>/с 03100643000000011500, л/</w:t>
      </w:r>
      <w:proofErr w:type="spellStart"/>
      <w:r w:rsidRPr="00592B8F">
        <w:rPr>
          <w:sz w:val="20"/>
          <w:szCs w:val="20"/>
        </w:rPr>
        <w:t>сч</w:t>
      </w:r>
      <w:proofErr w:type="spellEnd"/>
      <w:r w:rsidRPr="00592B8F">
        <w:rPr>
          <w:sz w:val="20"/>
          <w:szCs w:val="20"/>
        </w:rPr>
        <w:t xml:space="preserve"> 04153001890 в Управлении Федерального казначейства по Чувашской Республике, </w:t>
      </w:r>
      <w:proofErr w:type="spellStart"/>
      <w:r w:rsidRPr="00592B8F">
        <w:rPr>
          <w:sz w:val="20"/>
          <w:szCs w:val="20"/>
        </w:rPr>
        <w:t>кор</w:t>
      </w:r>
      <w:proofErr w:type="spellEnd"/>
      <w:r w:rsidRPr="00592B8F">
        <w:rPr>
          <w:sz w:val="20"/>
          <w:szCs w:val="20"/>
        </w:rPr>
        <w:t>/счет 40102810945370000084  Отделение НБ – Чувашская Республика Банка России// УФК по Чувашской Республике г</w:t>
      </w:r>
      <w:proofErr w:type="gramStart"/>
      <w:r w:rsidRPr="00592B8F">
        <w:rPr>
          <w:sz w:val="20"/>
          <w:szCs w:val="20"/>
        </w:rPr>
        <w:t>.Ч</w:t>
      </w:r>
      <w:proofErr w:type="gramEnd"/>
      <w:r w:rsidRPr="00592B8F">
        <w:rPr>
          <w:sz w:val="20"/>
          <w:szCs w:val="20"/>
        </w:rPr>
        <w:t>ебоксары (Администрация Мариинско-Посадского района Чувашской Республики), ИНН 2111002134, БИК 019706900, КПП 211101001, ОКТМО 97 629 000, КБК 903 111 05013 05 0000 120 – арендная плата за земли.</w:t>
      </w:r>
    </w:p>
    <w:p w:rsidR="00592B8F" w:rsidRPr="00592B8F" w:rsidRDefault="00592B8F" w:rsidP="00592B8F">
      <w:pPr>
        <w:ind w:firstLine="360"/>
        <w:jc w:val="both"/>
        <w:rPr>
          <w:sz w:val="20"/>
          <w:szCs w:val="20"/>
        </w:rPr>
      </w:pPr>
      <w:r w:rsidRPr="00592B8F">
        <w:rPr>
          <w:sz w:val="20"/>
          <w:szCs w:val="20"/>
        </w:rPr>
        <w:t>3.3. Исполнение обязанности по внесению суммы арендной платы третьими лицами не допускается. Внесение суммы арендной платы третьими лицами не является оплатой арендных платежей.</w:t>
      </w:r>
    </w:p>
    <w:p w:rsidR="00592B8F" w:rsidRPr="00592B8F" w:rsidRDefault="00592B8F" w:rsidP="00592B8F">
      <w:pPr>
        <w:ind w:firstLine="360"/>
        <w:jc w:val="both"/>
        <w:rPr>
          <w:sz w:val="20"/>
          <w:szCs w:val="20"/>
        </w:rPr>
      </w:pPr>
      <w:r w:rsidRPr="00592B8F">
        <w:rPr>
          <w:sz w:val="20"/>
          <w:szCs w:val="20"/>
        </w:rPr>
        <w:t>Сумма произведенного платежа, недостаточная для исполнения денежного обязательства полностью, в первую очередь погашает пени, а в оставшейся части – основную сумму долга.</w:t>
      </w:r>
    </w:p>
    <w:p w:rsidR="00592B8F" w:rsidRPr="00592B8F" w:rsidRDefault="00592B8F" w:rsidP="00592B8F">
      <w:pPr>
        <w:pStyle w:val="a4"/>
        <w:ind w:left="360" w:firstLine="360"/>
        <w:rPr>
          <w:b/>
          <w:bCs/>
          <w:sz w:val="20"/>
          <w:szCs w:val="20"/>
        </w:rPr>
      </w:pPr>
      <w:r w:rsidRPr="00592B8F">
        <w:rPr>
          <w:b/>
          <w:bCs/>
          <w:sz w:val="20"/>
          <w:szCs w:val="20"/>
        </w:rPr>
        <w:t>4. Права и обязанности Сторон</w:t>
      </w:r>
    </w:p>
    <w:p w:rsidR="00592B8F" w:rsidRPr="00592B8F" w:rsidRDefault="00592B8F" w:rsidP="00592B8F">
      <w:pPr>
        <w:pStyle w:val="a4"/>
        <w:ind w:firstLine="360"/>
        <w:jc w:val="both"/>
        <w:rPr>
          <w:sz w:val="20"/>
          <w:szCs w:val="20"/>
        </w:rPr>
      </w:pPr>
      <w:r w:rsidRPr="00592B8F">
        <w:rPr>
          <w:sz w:val="20"/>
          <w:szCs w:val="20"/>
        </w:rPr>
        <w:t>4.1. Арендодатель имеет право:</w:t>
      </w:r>
    </w:p>
    <w:p w:rsidR="00592B8F" w:rsidRPr="00592B8F" w:rsidRDefault="00592B8F" w:rsidP="00592B8F">
      <w:pPr>
        <w:ind w:firstLine="360"/>
        <w:jc w:val="both"/>
        <w:rPr>
          <w:sz w:val="20"/>
          <w:szCs w:val="20"/>
        </w:rPr>
      </w:pPr>
      <w:r w:rsidRPr="00592B8F">
        <w:rPr>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 и в случае нарушения других условий Договора.</w:t>
      </w:r>
    </w:p>
    <w:p w:rsidR="00592B8F" w:rsidRPr="00592B8F" w:rsidRDefault="00592B8F" w:rsidP="00592B8F">
      <w:pPr>
        <w:pStyle w:val="a4"/>
        <w:ind w:firstLine="360"/>
        <w:jc w:val="both"/>
        <w:rPr>
          <w:sz w:val="20"/>
          <w:szCs w:val="20"/>
        </w:rPr>
      </w:pPr>
      <w:r w:rsidRPr="00592B8F">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592B8F" w:rsidRPr="00592B8F" w:rsidRDefault="00592B8F" w:rsidP="00592B8F">
      <w:pPr>
        <w:pStyle w:val="a4"/>
        <w:ind w:firstLine="360"/>
        <w:jc w:val="both"/>
        <w:rPr>
          <w:sz w:val="20"/>
          <w:szCs w:val="20"/>
        </w:rPr>
      </w:pPr>
      <w:r w:rsidRPr="00592B8F">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92B8F" w:rsidRPr="00592B8F" w:rsidRDefault="00592B8F" w:rsidP="00592B8F">
      <w:pPr>
        <w:ind w:firstLine="360"/>
        <w:jc w:val="both"/>
        <w:rPr>
          <w:sz w:val="20"/>
          <w:szCs w:val="20"/>
        </w:rPr>
      </w:pPr>
      <w:r w:rsidRPr="00592B8F">
        <w:rPr>
          <w:sz w:val="20"/>
          <w:szCs w:val="20"/>
        </w:rPr>
        <w:t>4.2. Арендодатель обязан:</w:t>
      </w:r>
    </w:p>
    <w:p w:rsidR="00592B8F" w:rsidRPr="00592B8F" w:rsidRDefault="00592B8F" w:rsidP="00592B8F">
      <w:pPr>
        <w:ind w:firstLine="360"/>
        <w:jc w:val="both"/>
        <w:rPr>
          <w:sz w:val="20"/>
          <w:szCs w:val="20"/>
        </w:rPr>
      </w:pPr>
      <w:r w:rsidRPr="00592B8F">
        <w:rPr>
          <w:sz w:val="20"/>
          <w:szCs w:val="20"/>
        </w:rPr>
        <w:t>4.2.1. Выполнять в полном объеме все условия Договора.</w:t>
      </w:r>
    </w:p>
    <w:p w:rsidR="00592B8F" w:rsidRPr="00592B8F" w:rsidRDefault="00592B8F" w:rsidP="00592B8F">
      <w:pPr>
        <w:pStyle w:val="a4"/>
        <w:ind w:firstLine="360"/>
        <w:jc w:val="both"/>
        <w:rPr>
          <w:sz w:val="20"/>
          <w:szCs w:val="20"/>
        </w:rPr>
      </w:pPr>
      <w:r w:rsidRPr="00592B8F">
        <w:rPr>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592B8F" w:rsidRPr="00592B8F" w:rsidRDefault="00592B8F" w:rsidP="00592B8F">
      <w:pPr>
        <w:pStyle w:val="a4"/>
        <w:ind w:firstLine="360"/>
        <w:jc w:val="both"/>
        <w:rPr>
          <w:sz w:val="20"/>
          <w:szCs w:val="20"/>
        </w:rPr>
      </w:pPr>
      <w:r w:rsidRPr="00592B8F">
        <w:rPr>
          <w:sz w:val="20"/>
          <w:szCs w:val="20"/>
        </w:rPr>
        <w:t>4.2.3. Своевременно производить перерасчет арендной платы и своевременно информировать об этом Арендатора.</w:t>
      </w:r>
    </w:p>
    <w:p w:rsidR="00592B8F" w:rsidRPr="00592B8F" w:rsidRDefault="00592B8F" w:rsidP="00592B8F">
      <w:pPr>
        <w:pStyle w:val="a4"/>
        <w:ind w:firstLine="360"/>
        <w:jc w:val="both"/>
        <w:rPr>
          <w:sz w:val="20"/>
          <w:szCs w:val="20"/>
        </w:rPr>
      </w:pPr>
      <w:r w:rsidRPr="00592B8F">
        <w:rPr>
          <w:sz w:val="20"/>
          <w:szCs w:val="20"/>
        </w:rPr>
        <w:t>4.3. Арендатор имеет право:</w:t>
      </w:r>
    </w:p>
    <w:p w:rsidR="00592B8F" w:rsidRPr="00592B8F" w:rsidRDefault="00592B8F" w:rsidP="00592B8F">
      <w:pPr>
        <w:ind w:firstLine="360"/>
        <w:jc w:val="both"/>
        <w:rPr>
          <w:sz w:val="20"/>
          <w:szCs w:val="20"/>
        </w:rPr>
      </w:pPr>
      <w:r w:rsidRPr="00592B8F">
        <w:rPr>
          <w:sz w:val="20"/>
          <w:szCs w:val="20"/>
        </w:rPr>
        <w:lastRenderedPageBreak/>
        <w:t>4.3.1. Использовать Участок на условиях, установленных Договором.</w:t>
      </w:r>
    </w:p>
    <w:p w:rsidR="00592B8F" w:rsidRPr="00592B8F" w:rsidRDefault="00592B8F" w:rsidP="00592B8F">
      <w:pPr>
        <w:pStyle w:val="a4"/>
        <w:ind w:firstLine="360"/>
        <w:jc w:val="both"/>
        <w:rPr>
          <w:sz w:val="20"/>
          <w:szCs w:val="20"/>
        </w:rPr>
      </w:pPr>
      <w:r w:rsidRPr="00592B8F">
        <w:rPr>
          <w:sz w:val="20"/>
          <w:szCs w:val="20"/>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592B8F">
        <w:rPr>
          <w:sz w:val="20"/>
          <w:szCs w:val="20"/>
        </w:rPr>
        <w:t>позднее</w:t>
      </w:r>
      <w:proofErr w:type="gramEnd"/>
      <w:r w:rsidRPr="00592B8F">
        <w:rPr>
          <w:sz w:val="20"/>
          <w:szCs w:val="20"/>
        </w:rPr>
        <w:t xml:space="preserve"> чем за 3 (три) месяца до истечения срока действия Договора.</w:t>
      </w:r>
    </w:p>
    <w:p w:rsidR="00592B8F" w:rsidRPr="00592B8F" w:rsidRDefault="00592B8F" w:rsidP="00592B8F">
      <w:pPr>
        <w:pStyle w:val="a4"/>
        <w:ind w:firstLine="360"/>
        <w:jc w:val="both"/>
        <w:rPr>
          <w:sz w:val="20"/>
          <w:szCs w:val="20"/>
        </w:rPr>
      </w:pPr>
      <w:r w:rsidRPr="00592B8F">
        <w:rPr>
          <w:sz w:val="20"/>
          <w:szCs w:val="20"/>
        </w:rPr>
        <w:t>4.4. Арендатор обязан:</w:t>
      </w:r>
    </w:p>
    <w:p w:rsidR="00592B8F" w:rsidRPr="00592B8F" w:rsidRDefault="00592B8F" w:rsidP="00592B8F">
      <w:pPr>
        <w:pStyle w:val="a4"/>
        <w:ind w:firstLine="360"/>
        <w:jc w:val="both"/>
        <w:rPr>
          <w:sz w:val="20"/>
          <w:szCs w:val="20"/>
        </w:rPr>
      </w:pPr>
      <w:r w:rsidRPr="00592B8F">
        <w:rPr>
          <w:sz w:val="20"/>
          <w:szCs w:val="20"/>
        </w:rPr>
        <w:t>4.4.1. Выполнять в полном объеме все условия Договора.</w:t>
      </w:r>
    </w:p>
    <w:p w:rsidR="00592B8F" w:rsidRPr="00592B8F" w:rsidRDefault="00592B8F" w:rsidP="00592B8F">
      <w:pPr>
        <w:pStyle w:val="a4"/>
        <w:ind w:firstLine="360"/>
        <w:jc w:val="both"/>
        <w:rPr>
          <w:sz w:val="20"/>
          <w:szCs w:val="20"/>
        </w:rPr>
      </w:pPr>
      <w:r w:rsidRPr="00592B8F">
        <w:rPr>
          <w:sz w:val="20"/>
          <w:szCs w:val="20"/>
        </w:rPr>
        <w:t>4.4.2. Использовать Участок в соответствии с целевым назначением и разрешенным использованием.</w:t>
      </w:r>
    </w:p>
    <w:p w:rsidR="00592B8F" w:rsidRPr="00592B8F" w:rsidRDefault="00592B8F" w:rsidP="00592B8F">
      <w:pPr>
        <w:pStyle w:val="a4"/>
        <w:ind w:firstLine="360"/>
        <w:jc w:val="both"/>
        <w:rPr>
          <w:sz w:val="20"/>
          <w:szCs w:val="20"/>
        </w:rPr>
      </w:pPr>
      <w:r w:rsidRPr="00592B8F">
        <w:rPr>
          <w:sz w:val="20"/>
          <w:szCs w:val="20"/>
        </w:rPr>
        <w:t>4.4.3. Уплачивать в размере и на условиях, установленных Договором, арендную плату.</w:t>
      </w:r>
    </w:p>
    <w:p w:rsidR="00592B8F" w:rsidRPr="00592B8F" w:rsidRDefault="00592B8F" w:rsidP="00592B8F">
      <w:pPr>
        <w:pStyle w:val="a4"/>
        <w:ind w:firstLine="360"/>
        <w:jc w:val="both"/>
        <w:rPr>
          <w:sz w:val="20"/>
          <w:szCs w:val="20"/>
        </w:rPr>
      </w:pPr>
      <w:r w:rsidRPr="00592B8F">
        <w:rPr>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92B8F" w:rsidRPr="00592B8F" w:rsidRDefault="00592B8F" w:rsidP="00592B8F">
      <w:pPr>
        <w:ind w:firstLine="360"/>
        <w:jc w:val="both"/>
        <w:rPr>
          <w:sz w:val="20"/>
          <w:szCs w:val="20"/>
        </w:rPr>
      </w:pPr>
      <w:r w:rsidRPr="00592B8F">
        <w:rPr>
          <w:sz w:val="20"/>
          <w:szCs w:val="20"/>
        </w:rPr>
        <w:t>4.4.5. После подписания Договора произвести его государственную регистрацию в Управлении Федеральной регистрационной службы по Чувашской Республике.</w:t>
      </w:r>
    </w:p>
    <w:p w:rsidR="00592B8F" w:rsidRPr="00592B8F" w:rsidRDefault="00592B8F" w:rsidP="00592B8F">
      <w:pPr>
        <w:ind w:firstLine="360"/>
        <w:jc w:val="both"/>
        <w:rPr>
          <w:sz w:val="20"/>
          <w:szCs w:val="20"/>
        </w:rPr>
      </w:pPr>
      <w:r w:rsidRPr="00592B8F">
        <w:rPr>
          <w:sz w:val="20"/>
          <w:szCs w:val="20"/>
        </w:rPr>
        <w:t xml:space="preserve">4.4.6. Письменно сообщить Арендодателю не </w:t>
      </w:r>
      <w:proofErr w:type="gramStart"/>
      <w:r w:rsidRPr="00592B8F">
        <w:rPr>
          <w:sz w:val="20"/>
          <w:szCs w:val="20"/>
        </w:rPr>
        <w:t>позднее</w:t>
      </w:r>
      <w:proofErr w:type="gramEnd"/>
      <w:r w:rsidRPr="00592B8F">
        <w:rPr>
          <w:sz w:val="20"/>
          <w:szCs w:val="20"/>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592B8F" w:rsidRPr="00592B8F" w:rsidRDefault="00592B8F" w:rsidP="00592B8F">
      <w:pPr>
        <w:ind w:firstLine="360"/>
        <w:jc w:val="both"/>
        <w:rPr>
          <w:sz w:val="20"/>
          <w:szCs w:val="20"/>
        </w:rPr>
      </w:pPr>
      <w:r w:rsidRPr="00592B8F">
        <w:rPr>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592B8F" w:rsidRPr="00592B8F" w:rsidRDefault="00592B8F" w:rsidP="00592B8F">
      <w:pPr>
        <w:ind w:firstLine="360"/>
        <w:jc w:val="both"/>
        <w:rPr>
          <w:sz w:val="20"/>
          <w:szCs w:val="20"/>
        </w:rPr>
      </w:pPr>
      <w:r w:rsidRPr="00592B8F">
        <w:rPr>
          <w:sz w:val="20"/>
          <w:szCs w:val="20"/>
        </w:rPr>
        <w:t>4.4.8. Письменно в десятидневный срок уведомить Арендодателя об изменении своих реквизитов.</w:t>
      </w:r>
    </w:p>
    <w:p w:rsidR="00592B8F" w:rsidRPr="00592B8F" w:rsidRDefault="00592B8F" w:rsidP="00592B8F">
      <w:pPr>
        <w:ind w:firstLine="360"/>
        <w:jc w:val="both"/>
        <w:rPr>
          <w:b/>
          <w:bCs/>
          <w:sz w:val="20"/>
          <w:szCs w:val="20"/>
        </w:rPr>
      </w:pPr>
      <w:r w:rsidRPr="00592B8F">
        <w:rPr>
          <w:sz w:val="20"/>
          <w:szCs w:val="20"/>
        </w:rPr>
        <w:t xml:space="preserve">4.5. Арендодатель и Арендатор имеют иные права и </w:t>
      </w:r>
      <w:proofErr w:type="gramStart"/>
      <w:r w:rsidRPr="00592B8F">
        <w:rPr>
          <w:sz w:val="20"/>
          <w:szCs w:val="20"/>
        </w:rPr>
        <w:t>несут иные обязанности</w:t>
      </w:r>
      <w:proofErr w:type="gramEnd"/>
      <w:r w:rsidRPr="00592B8F">
        <w:rPr>
          <w:sz w:val="20"/>
          <w:szCs w:val="20"/>
        </w:rPr>
        <w:t xml:space="preserve">, установленные законодательством Российской Федерации. </w:t>
      </w:r>
    </w:p>
    <w:p w:rsidR="00592B8F" w:rsidRPr="00592B8F" w:rsidRDefault="00592B8F" w:rsidP="00592B8F">
      <w:pPr>
        <w:pStyle w:val="a4"/>
        <w:ind w:firstLine="360"/>
        <w:rPr>
          <w:b/>
          <w:bCs/>
          <w:sz w:val="20"/>
          <w:szCs w:val="20"/>
        </w:rPr>
      </w:pPr>
      <w:r w:rsidRPr="00592B8F">
        <w:rPr>
          <w:b/>
          <w:bCs/>
          <w:sz w:val="20"/>
          <w:szCs w:val="20"/>
        </w:rPr>
        <w:t>5. Ответственность Сторон</w:t>
      </w:r>
    </w:p>
    <w:p w:rsidR="00592B8F" w:rsidRPr="00592B8F" w:rsidRDefault="00592B8F" w:rsidP="00592B8F">
      <w:pPr>
        <w:pStyle w:val="a4"/>
        <w:ind w:firstLine="360"/>
        <w:jc w:val="both"/>
        <w:rPr>
          <w:sz w:val="20"/>
          <w:szCs w:val="20"/>
        </w:rPr>
      </w:pPr>
      <w:r w:rsidRPr="00592B8F">
        <w:rPr>
          <w:sz w:val="20"/>
          <w:szCs w:val="20"/>
        </w:rPr>
        <w:t>5.1. За нарушение условий Договора Стороны несут ответственность, предусмотренную законодательством Российской Федерации.</w:t>
      </w:r>
    </w:p>
    <w:p w:rsidR="00592B8F" w:rsidRPr="00592B8F" w:rsidRDefault="00592B8F" w:rsidP="00592B8F">
      <w:pPr>
        <w:pStyle w:val="a4"/>
        <w:ind w:firstLine="360"/>
        <w:jc w:val="both"/>
        <w:rPr>
          <w:sz w:val="20"/>
          <w:szCs w:val="20"/>
        </w:rPr>
      </w:pPr>
      <w:r w:rsidRPr="00592B8F">
        <w:rPr>
          <w:sz w:val="20"/>
          <w:szCs w:val="20"/>
        </w:rPr>
        <w:t>5.2. За нарушение срока внесения арендной платы по Договору, Арендатор выплачивает Арендодателю неустойку в размере 1/300 ставки рефинансирования ЦБ РФ за каждый день просрочки. Неустойка перечисляется в порядке, предусмотренном п. 3.2 Договора.</w:t>
      </w:r>
    </w:p>
    <w:p w:rsidR="00592B8F" w:rsidRPr="00592B8F" w:rsidRDefault="00592B8F" w:rsidP="00592B8F">
      <w:pPr>
        <w:pStyle w:val="a4"/>
        <w:ind w:firstLine="360"/>
        <w:jc w:val="both"/>
        <w:rPr>
          <w:sz w:val="20"/>
          <w:szCs w:val="20"/>
        </w:rPr>
      </w:pPr>
      <w:r w:rsidRPr="00592B8F">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92B8F" w:rsidRPr="00592B8F" w:rsidRDefault="00592B8F" w:rsidP="00592B8F">
      <w:pPr>
        <w:pStyle w:val="a4"/>
        <w:ind w:firstLine="360"/>
        <w:rPr>
          <w:b/>
          <w:bCs/>
          <w:sz w:val="20"/>
          <w:szCs w:val="20"/>
        </w:rPr>
      </w:pPr>
      <w:r w:rsidRPr="00592B8F">
        <w:rPr>
          <w:b/>
          <w:bCs/>
          <w:sz w:val="20"/>
          <w:szCs w:val="20"/>
        </w:rPr>
        <w:t>6. Изменение, расторжение и прекращение Договора</w:t>
      </w:r>
    </w:p>
    <w:p w:rsidR="00592B8F" w:rsidRPr="00592B8F" w:rsidRDefault="00592B8F" w:rsidP="00592B8F">
      <w:pPr>
        <w:pStyle w:val="2"/>
        <w:ind w:firstLine="360"/>
        <w:rPr>
          <w:sz w:val="20"/>
          <w:szCs w:val="20"/>
        </w:rPr>
      </w:pPr>
      <w:r w:rsidRPr="00592B8F">
        <w:rPr>
          <w:sz w:val="20"/>
          <w:szCs w:val="20"/>
        </w:rPr>
        <w:t>6.1. Все изменения и (или) дополнения к Договору оформляются Сторонами в письменной форме.</w:t>
      </w:r>
    </w:p>
    <w:p w:rsidR="00592B8F" w:rsidRPr="00592B8F" w:rsidRDefault="00592B8F" w:rsidP="00592B8F">
      <w:pPr>
        <w:pStyle w:val="a4"/>
        <w:ind w:firstLine="360"/>
        <w:jc w:val="both"/>
        <w:rPr>
          <w:sz w:val="20"/>
          <w:szCs w:val="20"/>
        </w:rPr>
      </w:pPr>
      <w:r w:rsidRPr="00592B8F">
        <w:rPr>
          <w:sz w:val="20"/>
          <w:szCs w:val="20"/>
        </w:rPr>
        <w:t xml:space="preserve">6.2. </w:t>
      </w:r>
      <w:proofErr w:type="gramStart"/>
      <w:r w:rsidRPr="00592B8F">
        <w:rPr>
          <w:sz w:val="20"/>
          <w:szCs w:val="20"/>
        </w:rPr>
        <w:t>Договор</w:t>
      </w:r>
      <w:proofErr w:type="gramEnd"/>
      <w:r w:rsidRPr="00592B8F">
        <w:rPr>
          <w:sz w:val="20"/>
          <w:szCs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92B8F" w:rsidRPr="00592B8F" w:rsidRDefault="00592B8F" w:rsidP="00592B8F">
      <w:pPr>
        <w:pStyle w:val="a4"/>
        <w:ind w:firstLine="360"/>
        <w:jc w:val="both"/>
        <w:rPr>
          <w:sz w:val="20"/>
          <w:szCs w:val="20"/>
        </w:rPr>
      </w:pPr>
      <w:r w:rsidRPr="00592B8F">
        <w:rPr>
          <w:sz w:val="20"/>
          <w:szCs w:val="20"/>
        </w:rPr>
        <w:t>6.3. При прекращении Договора Арендатор обязан вернуть Арендодателю Участок в надлежащем состоянии.</w:t>
      </w:r>
    </w:p>
    <w:p w:rsidR="00592B8F" w:rsidRPr="00592B8F" w:rsidRDefault="00D65722" w:rsidP="00592B8F">
      <w:pPr>
        <w:ind w:firstLine="360"/>
        <w:jc w:val="center"/>
        <w:rPr>
          <w:sz w:val="20"/>
          <w:szCs w:val="20"/>
        </w:rPr>
      </w:pPr>
      <w:r>
        <w:rPr>
          <w:b/>
          <w:bCs/>
          <w:sz w:val="20"/>
          <w:szCs w:val="20"/>
        </w:rPr>
        <w:t>7</w:t>
      </w:r>
      <w:r w:rsidR="00592B8F" w:rsidRPr="00592B8F">
        <w:rPr>
          <w:b/>
          <w:bCs/>
          <w:sz w:val="20"/>
          <w:szCs w:val="20"/>
        </w:rPr>
        <w:t>. Рассмотрение и урегулирование споров</w:t>
      </w:r>
    </w:p>
    <w:p w:rsidR="00592B8F" w:rsidRPr="00592B8F" w:rsidRDefault="00592B8F" w:rsidP="00592B8F">
      <w:pPr>
        <w:pStyle w:val="a4"/>
        <w:ind w:firstLine="360"/>
        <w:jc w:val="both"/>
        <w:rPr>
          <w:sz w:val="20"/>
          <w:szCs w:val="20"/>
        </w:rPr>
      </w:pPr>
      <w:r w:rsidRPr="00592B8F">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592B8F" w:rsidRPr="00592B8F" w:rsidRDefault="00592B8F" w:rsidP="00592B8F">
      <w:pPr>
        <w:pStyle w:val="a4"/>
        <w:ind w:left="360" w:firstLine="360"/>
        <w:jc w:val="center"/>
        <w:rPr>
          <w:b/>
          <w:bCs/>
          <w:sz w:val="20"/>
          <w:szCs w:val="20"/>
        </w:rPr>
      </w:pPr>
      <w:r w:rsidRPr="00592B8F">
        <w:rPr>
          <w:b/>
          <w:bCs/>
          <w:sz w:val="20"/>
          <w:szCs w:val="20"/>
        </w:rPr>
        <w:t>8. Особые условия Договора</w:t>
      </w:r>
    </w:p>
    <w:p w:rsidR="00592B8F" w:rsidRPr="00592B8F" w:rsidRDefault="00592B8F" w:rsidP="00592B8F">
      <w:pPr>
        <w:pStyle w:val="a4"/>
        <w:ind w:firstLine="360"/>
        <w:jc w:val="both"/>
        <w:rPr>
          <w:sz w:val="20"/>
          <w:szCs w:val="20"/>
        </w:rPr>
      </w:pPr>
      <w:r w:rsidRPr="00592B8F">
        <w:rPr>
          <w:sz w:val="20"/>
          <w:szCs w:val="20"/>
        </w:rPr>
        <w:t>8.1. Расходы по государственной регистрации Договора, а также изменений и дополнений к нему возлагаются на Арендатора.</w:t>
      </w:r>
    </w:p>
    <w:p w:rsidR="00592B8F" w:rsidRPr="00592B8F" w:rsidRDefault="00592B8F" w:rsidP="00592B8F">
      <w:pPr>
        <w:ind w:firstLine="360"/>
        <w:jc w:val="both"/>
        <w:rPr>
          <w:sz w:val="20"/>
          <w:szCs w:val="20"/>
        </w:rPr>
      </w:pPr>
      <w:r w:rsidRPr="00592B8F">
        <w:rPr>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Чувашской Республике.</w:t>
      </w:r>
    </w:p>
    <w:p w:rsidR="00592B8F" w:rsidRPr="00592B8F" w:rsidRDefault="00592B8F" w:rsidP="00592B8F">
      <w:pPr>
        <w:ind w:firstLine="360"/>
        <w:jc w:val="center"/>
        <w:rPr>
          <w:b/>
          <w:bCs/>
          <w:sz w:val="20"/>
          <w:szCs w:val="20"/>
        </w:rPr>
      </w:pPr>
      <w:r w:rsidRPr="00592B8F">
        <w:rPr>
          <w:b/>
          <w:bCs/>
          <w:sz w:val="20"/>
          <w:szCs w:val="20"/>
        </w:rPr>
        <w:t>9. Подписи и Реквизиты Сторон</w:t>
      </w:r>
    </w:p>
    <w:p w:rsidR="00592B8F" w:rsidRPr="00592B8F" w:rsidRDefault="00592B8F" w:rsidP="00592B8F">
      <w:pPr>
        <w:ind w:firstLine="360"/>
        <w:jc w:val="center"/>
        <w:rPr>
          <w:b/>
          <w:bCs/>
          <w:sz w:val="20"/>
          <w:szCs w:val="20"/>
        </w:rPr>
      </w:pPr>
    </w:p>
    <w:tbl>
      <w:tblPr>
        <w:tblW w:w="10085" w:type="dxa"/>
        <w:tblCellMar>
          <w:left w:w="0" w:type="dxa"/>
          <w:right w:w="0" w:type="dxa"/>
        </w:tblCellMar>
        <w:tblLook w:val="0000"/>
      </w:tblPr>
      <w:tblGrid>
        <w:gridCol w:w="5034"/>
        <w:gridCol w:w="5051"/>
      </w:tblGrid>
      <w:tr w:rsidR="00592B8F" w:rsidRPr="00592B8F" w:rsidTr="00FF2487">
        <w:trPr>
          <w:trHeight w:val="24"/>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r w:rsidRPr="00592B8F">
              <w:rPr>
                <w:sz w:val="20"/>
                <w:szCs w:val="20"/>
              </w:rPr>
              <w:t>АРЕНДОДАТЕЛЬ</w:t>
            </w: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r w:rsidRPr="00592B8F">
              <w:rPr>
                <w:sz w:val="20"/>
                <w:szCs w:val="20"/>
              </w:rPr>
              <w:t>АРЕНДАТОР</w:t>
            </w:r>
          </w:p>
          <w:p w:rsidR="00592B8F" w:rsidRPr="00592B8F" w:rsidRDefault="00592B8F" w:rsidP="00FF2487">
            <w:pPr>
              <w:ind w:firstLine="360"/>
              <w:jc w:val="center"/>
              <w:rPr>
                <w:sz w:val="20"/>
                <w:szCs w:val="20"/>
              </w:rPr>
            </w:pPr>
          </w:p>
        </w:tc>
      </w:tr>
      <w:tr w:rsidR="00592B8F" w:rsidRPr="00592B8F" w:rsidTr="00FF2487">
        <w:trPr>
          <w:trHeight w:val="176"/>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both"/>
              <w:rPr>
                <w:sz w:val="20"/>
                <w:szCs w:val="20"/>
              </w:rPr>
            </w:pP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p>
        </w:tc>
      </w:tr>
      <w:tr w:rsidR="00592B8F" w:rsidRPr="00592B8F" w:rsidTr="00FF2487">
        <w:trPr>
          <w:trHeight w:val="176"/>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jc w:val="center"/>
              <w:rPr>
                <w:b/>
                <w:bCs/>
                <w:sz w:val="20"/>
                <w:szCs w:val="20"/>
              </w:rPr>
            </w:pP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left="383"/>
              <w:jc w:val="both"/>
              <w:rPr>
                <w:b/>
                <w:sz w:val="20"/>
                <w:szCs w:val="20"/>
              </w:rPr>
            </w:pPr>
          </w:p>
        </w:tc>
      </w:tr>
    </w:tbl>
    <w:p w:rsidR="00592B8F" w:rsidRPr="00592B8F" w:rsidRDefault="00592B8F" w:rsidP="00592B8F">
      <w:pPr>
        <w:ind w:firstLine="567"/>
        <w:jc w:val="center"/>
        <w:rPr>
          <w:b/>
          <w:bCs/>
          <w:sz w:val="20"/>
          <w:szCs w:val="20"/>
        </w:rPr>
      </w:pPr>
    </w:p>
    <w:p w:rsidR="0015616E" w:rsidRPr="00592B8F" w:rsidRDefault="0015616E" w:rsidP="0015616E">
      <w:pPr>
        <w:rPr>
          <w:sz w:val="20"/>
          <w:szCs w:val="20"/>
        </w:rPr>
      </w:pPr>
      <w:r w:rsidRPr="00592B8F">
        <w:rPr>
          <w:sz w:val="20"/>
          <w:szCs w:val="20"/>
          <w:u w:val="single"/>
        </w:rPr>
        <w:t xml:space="preserve">       </w:t>
      </w:r>
      <w:r w:rsidRPr="00592B8F">
        <w:rPr>
          <w:sz w:val="20"/>
          <w:szCs w:val="20"/>
        </w:rPr>
        <w:t xml:space="preserve">                                   </w:t>
      </w:r>
    </w:p>
    <w:sectPr w:rsidR="0015616E" w:rsidRPr="00592B8F" w:rsidSect="00F242EA">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B6136"/>
    <w:rsid w:val="0003195E"/>
    <w:rsid w:val="000724B5"/>
    <w:rsid w:val="00080F57"/>
    <w:rsid w:val="000D3DE4"/>
    <w:rsid w:val="000E0FD0"/>
    <w:rsid w:val="00114114"/>
    <w:rsid w:val="0015616E"/>
    <w:rsid w:val="001908CF"/>
    <w:rsid w:val="0021602E"/>
    <w:rsid w:val="00270174"/>
    <w:rsid w:val="002733B6"/>
    <w:rsid w:val="003F10DA"/>
    <w:rsid w:val="003F6750"/>
    <w:rsid w:val="00592B8F"/>
    <w:rsid w:val="00603D1D"/>
    <w:rsid w:val="006A1964"/>
    <w:rsid w:val="0073774B"/>
    <w:rsid w:val="00745F6D"/>
    <w:rsid w:val="00797C4C"/>
    <w:rsid w:val="00847BE6"/>
    <w:rsid w:val="008A2035"/>
    <w:rsid w:val="00944B9E"/>
    <w:rsid w:val="009B6136"/>
    <w:rsid w:val="009C798A"/>
    <w:rsid w:val="009E333F"/>
    <w:rsid w:val="00A25E1A"/>
    <w:rsid w:val="00C04F0B"/>
    <w:rsid w:val="00C259AD"/>
    <w:rsid w:val="00C431E2"/>
    <w:rsid w:val="00D65722"/>
    <w:rsid w:val="00D9619C"/>
    <w:rsid w:val="00DA7242"/>
    <w:rsid w:val="00E103E5"/>
    <w:rsid w:val="00E43650"/>
    <w:rsid w:val="00EF0494"/>
    <w:rsid w:val="00F242EA"/>
    <w:rsid w:val="00FA6148"/>
    <w:rsid w:val="00FF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616E"/>
    <w:pPr>
      <w:keepNext/>
      <w:spacing w:line="200" w:lineRule="exact"/>
      <w:jc w:val="center"/>
      <w:outlineLvl w:val="0"/>
    </w:pPr>
    <w:rPr>
      <w:rFonts w:ascii="Arial Cyr Chuv" w:hAnsi="Arial Cyr Chuv"/>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1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B6136"/>
    <w:pPr>
      <w:spacing w:after="120"/>
    </w:pPr>
    <w:rPr>
      <w:b/>
      <w:i/>
      <w:sz w:val="16"/>
      <w:szCs w:val="16"/>
    </w:rPr>
  </w:style>
  <w:style w:type="character" w:customStyle="1" w:styleId="30">
    <w:name w:val="Основной текст 3 Знак"/>
    <w:basedOn w:val="a0"/>
    <w:link w:val="3"/>
    <w:rsid w:val="009B6136"/>
    <w:rPr>
      <w:rFonts w:ascii="Times New Roman" w:eastAsia="Times New Roman" w:hAnsi="Times New Roman" w:cs="Times New Roman"/>
      <w:b/>
      <w:i/>
      <w:sz w:val="16"/>
      <w:szCs w:val="16"/>
      <w:lang w:eastAsia="ru-RU"/>
    </w:rPr>
  </w:style>
  <w:style w:type="character" w:styleId="a3">
    <w:name w:val="Hyperlink"/>
    <w:rsid w:val="009B6136"/>
    <w:rPr>
      <w:color w:val="0000FF"/>
      <w:u w:val="single"/>
    </w:rPr>
  </w:style>
  <w:style w:type="paragraph" w:styleId="a4">
    <w:name w:val="Body Text Indent"/>
    <w:basedOn w:val="a"/>
    <w:link w:val="a5"/>
    <w:rsid w:val="009B6136"/>
    <w:pPr>
      <w:spacing w:after="120"/>
      <w:ind w:left="283"/>
    </w:pPr>
  </w:style>
  <w:style w:type="character" w:customStyle="1" w:styleId="a5">
    <w:name w:val="Основной текст с отступом Знак"/>
    <w:basedOn w:val="a0"/>
    <w:link w:val="a4"/>
    <w:rsid w:val="009B6136"/>
    <w:rPr>
      <w:rFonts w:ascii="Times New Roman" w:eastAsia="Times New Roman" w:hAnsi="Times New Roman" w:cs="Times New Roman"/>
      <w:sz w:val="24"/>
      <w:szCs w:val="24"/>
      <w:lang w:eastAsia="ru-RU"/>
    </w:rPr>
  </w:style>
  <w:style w:type="paragraph" w:customStyle="1" w:styleId="FORMATTEXT">
    <w:name w:val=".FORMATTEXT"/>
    <w:rsid w:val="009B6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5616E"/>
    <w:pPr>
      <w:spacing w:after="120"/>
    </w:pPr>
  </w:style>
  <w:style w:type="character" w:customStyle="1" w:styleId="a7">
    <w:name w:val="Основной текст Знак"/>
    <w:basedOn w:val="a0"/>
    <w:link w:val="a6"/>
    <w:uiPriority w:val="99"/>
    <w:semiHidden/>
    <w:rsid w:val="001561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616E"/>
    <w:rPr>
      <w:rFonts w:ascii="Arial Cyr Chuv" w:eastAsia="Times New Roman" w:hAnsi="Arial Cyr Chuv" w:cs="Times New Roman"/>
      <w:b/>
      <w:bCs/>
      <w:szCs w:val="20"/>
      <w:lang w:eastAsia="ru-RU"/>
    </w:rPr>
  </w:style>
  <w:style w:type="paragraph" w:styleId="a8">
    <w:name w:val="header"/>
    <w:basedOn w:val="a"/>
    <w:link w:val="a9"/>
    <w:rsid w:val="0015616E"/>
    <w:pPr>
      <w:tabs>
        <w:tab w:val="center" w:pos="4677"/>
        <w:tab w:val="right" w:pos="9355"/>
      </w:tabs>
    </w:pPr>
  </w:style>
  <w:style w:type="character" w:customStyle="1" w:styleId="a9">
    <w:name w:val="Верхний колонтитул Знак"/>
    <w:basedOn w:val="a0"/>
    <w:link w:val="a8"/>
    <w:rsid w:val="0015616E"/>
    <w:rPr>
      <w:rFonts w:ascii="Times New Roman" w:eastAsia="Times New Roman" w:hAnsi="Times New Roman" w:cs="Times New Roman"/>
      <w:sz w:val="24"/>
      <w:szCs w:val="24"/>
      <w:lang w:eastAsia="ru-RU"/>
    </w:rPr>
  </w:style>
  <w:style w:type="paragraph" w:customStyle="1" w:styleId="21">
    <w:name w:val="Основной текст 21"/>
    <w:basedOn w:val="a"/>
    <w:rsid w:val="0015616E"/>
    <w:pPr>
      <w:overflowPunct w:val="0"/>
      <w:autoSpaceDE w:val="0"/>
      <w:autoSpaceDN w:val="0"/>
      <w:adjustRightInd w:val="0"/>
      <w:ind w:firstLine="851"/>
      <w:jc w:val="both"/>
      <w:textAlignment w:val="baseline"/>
    </w:pPr>
    <w:rPr>
      <w:sz w:val="28"/>
      <w:szCs w:val="20"/>
    </w:rPr>
  </w:style>
  <w:style w:type="paragraph" w:styleId="2">
    <w:name w:val="Body Text Indent 2"/>
    <w:basedOn w:val="a"/>
    <w:link w:val="20"/>
    <w:uiPriority w:val="99"/>
    <w:semiHidden/>
    <w:unhideWhenUsed/>
    <w:rsid w:val="00592B8F"/>
    <w:pPr>
      <w:spacing w:after="120" w:line="480" w:lineRule="auto"/>
      <w:ind w:left="283"/>
    </w:pPr>
  </w:style>
  <w:style w:type="character" w:customStyle="1" w:styleId="20">
    <w:name w:val="Основной текст с отступом 2 Знак"/>
    <w:basedOn w:val="a0"/>
    <w:link w:val="2"/>
    <w:uiPriority w:val="99"/>
    <w:semiHidden/>
    <w:rsid w:val="00592B8F"/>
    <w:rPr>
      <w:rFonts w:ascii="Times New Roman" w:eastAsia="Times New Roman" w:hAnsi="Times New Roman" w:cs="Times New Roman"/>
      <w:sz w:val="24"/>
      <w:szCs w:val="24"/>
      <w:lang w:eastAsia="ru-RU"/>
    </w:rPr>
  </w:style>
  <w:style w:type="paragraph" w:styleId="aa">
    <w:name w:val="No Spacing"/>
    <w:uiPriority w:val="1"/>
    <w:qFormat/>
    <w:rsid w:val="00797C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2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12</cp:revision>
  <cp:lastPrinted>2022-07-18T05:03:00Z</cp:lastPrinted>
  <dcterms:created xsi:type="dcterms:W3CDTF">2021-09-13T08:46:00Z</dcterms:created>
  <dcterms:modified xsi:type="dcterms:W3CDTF">2022-07-18T05:04:00Z</dcterms:modified>
</cp:coreProperties>
</file>