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903" w:type="dxa"/>
        <w:tblLayout w:type="fixed"/>
        <w:tblLook w:val="0000" w:firstRow="0" w:lastRow="0" w:firstColumn="0" w:lastColumn="0" w:noHBand="0" w:noVBand="0"/>
      </w:tblPr>
      <w:tblGrid>
        <w:gridCol w:w="108"/>
        <w:gridCol w:w="4535"/>
        <w:gridCol w:w="708"/>
        <w:gridCol w:w="3935"/>
        <w:gridCol w:w="617"/>
      </w:tblGrid>
      <w:tr w:rsidR="00502861" w:rsidRPr="0053452C" w:rsidTr="00C033DF">
        <w:trPr>
          <w:gridAfter w:val="1"/>
          <w:wAfter w:w="617" w:type="dxa"/>
        </w:trPr>
        <w:tc>
          <w:tcPr>
            <w:tcW w:w="4643" w:type="dxa"/>
            <w:gridSpan w:val="2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02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A62A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41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9A62A0">
              <w:rPr>
                <w:color w:val="FF0000"/>
                <w:sz w:val="26"/>
                <w:szCs w:val="26"/>
              </w:rPr>
              <w:t>6</w:t>
            </w:r>
          </w:p>
        </w:tc>
      </w:tr>
      <w:tr w:rsidR="00C033DF" w:rsidRPr="00C033DF" w:rsidTr="00C033DF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243" w:type="dxa"/>
            <w:gridSpan w:val="2"/>
            <w:hideMark/>
          </w:tcPr>
          <w:p w:rsidR="00C033DF" w:rsidRPr="00C033DF" w:rsidRDefault="00C033DF" w:rsidP="00C033DF">
            <w:pPr>
              <w:spacing w:after="120"/>
              <w:ind w:right="-41"/>
              <w:jc w:val="both"/>
              <w:rPr>
                <w:b/>
                <w:sz w:val="26"/>
                <w:szCs w:val="26"/>
              </w:rPr>
            </w:pPr>
            <w:r w:rsidRPr="00C033DF">
              <w:rPr>
                <w:b/>
                <w:sz w:val="26"/>
                <w:szCs w:val="26"/>
              </w:rPr>
              <w:t xml:space="preserve">О выдаче разрешения </w:t>
            </w:r>
            <w:r>
              <w:rPr>
                <w:b/>
                <w:sz w:val="26"/>
                <w:szCs w:val="26"/>
              </w:rPr>
              <w:t>Магомедову В.Л.</w:t>
            </w:r>
            <w:r w:rsidRPr="00C033DF">
              <w:rPr>
                <w:b/>
                <w:sz w:val="26"/>
                <w:szCs w:val="26"/>
              </w:rPr>
              <w:t xml:space="preserve"> на открытие специального избирательного счета</w:t>
            </w:r>
          </w:p>
        </w:tc>
        <w:tc>
          <w:tcPr>
            <w:tcW w:w="4552" w:type="dxa"/>
            <w:gridSpan w:val="2"/>
          </w:tcPr>
          <w:p w:rsidR="00C033DF" w:rsidRPr="00C033DF" w:rsidRDefault="00C033DF" w:rsidP="00C033DF">
            <w:pPr>
              <w:snapToGrid w:val="0"/>
              <w:jc w:val="both"/>
            </w:pPr>
          </w:p>
        </w:tc>
      </w:tr>
    </w:tbl>
    <w:p w:rsidR="00C033DF" w:rsidRPr="00C033DF" w:rsidRDefault="00C033DF" w:rsidP="00C033DF">
      <w:pPr>
        <w:rPr>
          <w:b/>
          <w:bCs/>
          <w:sz w:val="26"/>
          <w:szCs w:val="26"/>
        </w:rPr>
      </w:pPr>
      <w:r w:rsidRPr="00C033DF">
        <w:rPr>
          <w:b/>
          <w:bCs/>
          <w:sz w:val="26"/>
          <w:szCs w:val="26"/>
        </w:rPr>
        <w:t xml:space="preserve"> </w:t>
      </w:r>
    </w:p>
    <w:p w:rsidR="00C033DF" w:rsidRDefault="00C033DF" w:rsidP="00C033DF">
      <w:pPr>
        <w:snapToGrid w:val="0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         </w:t>
      </w:r>
    </w:p>
    <w:p w:rsidR="00C033DF" w:rsidRPr="00C033DF" w:rsidRDefault="00C033DF" w:rsidP="00C033DF">
      <w:pPr>
        <w:snapToGrid w:val="0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 </w:t>
      </w:r>
      <w:r w:rsidR="00E35CD2">
        <w:rPr>
          <w:sz w:val="26"/>
          <w:szCs w:val="26"/>
        </w:rPr>
        <w:tab/>
      </w:r>
      <w:bookmarkStart w:id="0" w:name="_GoBack"/>
      <w:bookmarkEnd w:id="0"/>
      <w:r w:rsidRPr="00C033DF">
        <w:rPr>
          <w:sz w:val="26"/>
          <w:szCs w:val="26"/>
        </w:rPr>
        <w:t xml:space="preserve">В соответствии с пунктом 1 статьи 38 Закона Чувашской Республики «О выборах в органы местного самоуправления в Чувашской Республике» и пунктом 2.1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комиссии Чувашской Республики» от 28 мая 2020 года № 114/503-6, на основании документов, представленных кандидатом в депутаты Собрания депутатов Мариинско-Посадского муниципального округа Чувашской Республики первого созыва </w:t>
      </w:r>
      <w:r>
        <w:rPr>
          <w:sz w:val="26"/>
          <w:szCs w:val="26"/>
        </w:rPr>
        <w:t>Магомедовым Владимиром Леонидовичем</w:t>
      </w:r>
      <w:r w:rsidRPr="00C033DF">
        <w:rPr>
          <w:sz w:val="26"/>
          <w:szCs w:val="26"/>
        </w:rPr>
        <w:t>,   Мариинско-Посадская территориальная избирательная комиссия    р е ш и л а:</w:t>
      </w:r>
    </w:p>
    <w:p w:rsidR="00C033DF" w:rsidRPr="00C033DF" w:rsidRDefault="00C033DF" w:rsidP="00C033DF">
      <w:pPr>
        <w:spacing w:line="200" w:lineRule="atLeast"/>
        <w:ind w:firstLine="709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1. Разрешить </w:t>
      </w:r>
      <w:r w:rsidRPr="00C033DF">
        <w:rPr>
          <w:sz w:val="26"/>
          <w:szCs w:val="26"/>
        </w:rPr>
        <w:t>Магомедов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Леонидович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</w:t>
      </w:r>
      <w:r w:rsidRPr="00C033DF">
        <w:rPr>
          <w:sz w:val="26"/>
          <w:szCs w:val="26"/>
        </w:rPr>
        <w:t xml:space="preserve">– кандидату в депутаты Собрания депутатов Мариинско-Посадского муниципального округа Чувашской Республики первого созыва, выдвинутому по </w:t>
      </w:r>
      <w:r>
        <w:rPr>
          <w:sz w:val="26"/>
          <w:szCs w:val="26"/>
        </w:rPr>
        <w:t>Центральному</w:t>
      </w:r>
      <w:r w:rsidRPr="00C033DF">
        <w:rPr>
          <w:sz w:val="26"/>
          <w:szCs w:val="26"/>
        </w:rPr>
        <w:t xml:space="preserve"> одномандатному избирательному округу № </w:t>
      </w:r>
      <w:r>
        <w:rPr>
          <w:sz w:val="26"/>
          <w:szCs w:val="26"/>
        </w:rPr>
        <w:t>3</w:t>
      </w:r>
      <w:r w:rsidRPr="00C033DF">
        <w:rPr>
          <w:sz w:val="26"/>
          <w:szCs w:val="26"/>
        </w:rPr>
        <w:t>, открыть специальный избирательный счет для формирования избирательного фонда в ПАО Сбербанк Дополнительный офис № 8613/0317 г. Мариинский Посад, ул. Лазо, д. 63.</w:t>
      </w:r>
    </w:p>
    <w:p w:rsidR="00C033DF" w:rsidRPr="00C033DF" w:rsidRDefault="00C033DF" w:rsidP="00C033DF">
      <w:pPr>
        <w:spacing w:line="200" w:lineRule="atLeast"/>
        <w:ind w:firstLine="709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2. Выдать </w:t>
      </w:r>
      <w:r w:rsidRPr="00C033DF">
        <w:rPr>
          <w:sz w:val="26"/>
          <w:szCs w:val="26"/>
        </w:rPr>
        <w:t>Магомедов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Леонидович</w:t>
      </w:r>
      <w:r>
        <w:rPr>
          <w:sz w:val="26"/>
          <w:szCs w:val="26"/>
        </w:rPr>
        <w:t>у</w:t>
      </w:r>
      <w:r w:rsidRPr="00C033DF">
        <w:rPr>
          <w:sz w:val="26"/>
          <w:szCs w:val="26"/>
        </w:rPr>
        <w:t xml:space="preserve"> </w:t>
      </w:r>
      <w:r w:rsidRPr="00C033DF">
        <w:rPr>
          <w:sz w:val="26"/>
          <w:szCs w:val="26"/>
        </w:rPr>
        <w:t>заверенную копию настоящего решения.</w:t>
      </w:r>
    </w:p>
    <w:p w:rsidR="00C033DF" w:rsidRPr="00C033DF" w:rsidRDefault="00C033DF" w:rsidP="00C033DF">
      <w:pPr>
        <w:rPr>
          <w:sz w:val="26"/>
          <w:szCs w:val="26"/>
        </w:rPr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C7149"/>
    <w:rsid w:val="007645F8"/>
    <w:rsid w:val="008038F9"/>
    <w:rsid w:val="00836081"/>
    <w:rsid w:val="008946CC"/>
    <w:rsid w:val="008C671E"/>
    <w:rsid w:val="008E367B"/>
    <w:rsid w:val="009356B5"/>
    <w:rsid w:val="009A62A0"/>
    <w:rsid w:val="00A015E4"/>
    <w:rsid w:val="00A9022A"/>
    <w:rsid w:val="00B471CB"/>
    <w:rsid w:val="00C033DF"/>
    <w:rsid w:val="00C53B7E"/>
    <w:rsid w:val="00CE5C75"/>
    <w:rsid w:val="00E15F7A"/>
    <w:rsid w:val="00E35CD2"/>
    <w:rsid w:val="00E60D43"/>
    <w:rsid w:val="00EA1D9A"/>
    <w:rsid w:val="00EA2C31"/>
    <w:rsid w:val="00F1489E"/>
    <w:rsid w:val="00F21730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2022-08-03T09:31:00Z</cp:lastPrinted>
  <dcterms:created xsi:type="dcterms:W3CDTF">2022-08-03T09:31:00Z</dcterms:created>
  <dcterms:modified xsi:type="dcterms:W3CDTF">2022-08-03T09:31:00Z</dcterms:modified>
</cp:coreProperties>
</file>