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33A" w:rsidRPr="00AD75C0" w:rsidRDefault="0004293A" w:rsidP="0004293A">
      <w:pPr>
        <w:spacing w:before="74" w:after="240"/>
        <w:ind w:left="1227" w:right="1528"/>
        <w:jc w:val="center"/>
        <w:rPr>
          <w:b/>
          <w:sz w:val="26"/>
          <w:szCs w:val="26"/>
        </w:rPr>
      </w:pPr>
      <w:r w:rsidRPr="00AD75C0">
        <w:rPr>
          <w:b/>
          <w:sz w:val="26"/>
          <w:szCs w:val="26"/>
        </w:rPr>
        <w:t>ОБЪЕКТ</w:t>
      </w:r>
      <w:r w:rsidR="00290C87" w:rsidRPr="00AD75C0">
        <w:rPr>
          <w:b/>
          <w:sz w:val="26"/>
          <w:szCs w:val="26"/>
        </w:rPr>
        <w:t>,</w:t>
      </w:r>
      <w:r w:rsidR="00290C87" w:rsidRPr="00AD75C0">
        <w:rPr>
          <w:b/>
          <w:spacing w:val="-6"/>
          <w:sz w:val="26"/>
          <w:szCs w:val="26"/>
        </w:rPr>
        <w:t xml:space="preserve"> </w:t>
      </w:r>
      <w:r w:rsidRPr="00AD75C0">
        <w:rPr>
          <w:b/>
          <w:sz w:val="26"/>
          <w:szCs w:val="26"/>
        </w:rPr>
        <w:t>ОБЛАДАЮЩИЙ</w:t>
      </w:r>
      <w:r w:rsidR="00290C87" w:rsidRPr="00AD75C0">
        <w:rPr>
          <w:b/>
          <w:spacing w:val="-6"/>
          <w:sz w:val="26"/>
          <w:szCs w:val="26"/>
        </w:rPr>
        <w:t xml:space="preserve"> </w:t>
      </w:r>
      <w:r w:rsidR="00290C87" w:rsidRPr="00AD75C0">
        <w:rPr>
          <w:b/>
          <w:sz w:val="26"/>
          <w:szCs w:val="26"/>
        </w:rPr>
        <w:t>ПРИЗНАКАМИ</w:t>
      </w:r>
      <w:r w:rsidR="00290C87" w:rsidRPr="00AD75C0">
        <w:rPr>
          <w:b/>
          <w:spacing w:val="-5"/>
          <w:sz w:val="26"/>
          <w:szCs w:val="26"/>
        </w:rPr>
        <w:t xml:space="preserve"> </w:t>
      </w:r>
      <w:r w:rsidR="00290C87" w:rsidRPr="00AD75C0">
        <w:rPr>
          <w:b/>
          <w:sz w:val="26"/>
          <w:szCs w:val="26"/>
        </w:rPr>
        <w:t>ОБЪЕКТА</w:t>
      </w:r>
      <w:r w:rsidR="00290C87" w:rsidRPr="00AD75C0">
        <w:rPr>
          <w:b/>
          <w:spacing w:val="-67"/>
          <w:sz w:val="26"/>
          <w:szCs w:val="26"/>
        </w:rPr>
        <w:t xml:space="preserve"> </w:t>
      </w:r>
      <w:r w:rsidR="00290C87" w:rsidRPr="00AD75C0">
        <w:rPr>
          <w:b/>
          <w:sz w:val="26"/>
          <w:szCs w:val="26"/>
        </w:rPr>
        <w:t>КУЛЬТУРНОГО</w:t>
      </w:r>
      <w:r w:rsidR="00290C87" w:rsidRPr="00AD75C0">
        <w:rPr>
          <w:b/>
          <w:spacing w:val="-1"/>
          <w:sz w:val="26"/>
          <w:szCs w:val="26"/>
        </w:rPr>
        <w:t xml:space="preserve"> </w:t>
      </w:r>
      <w:r w:rsidR="00290C87" w:rsidRPr="00AD75C0">
        <w:rPr>
          <w:b/>
          <w:sz w:val="26"/>
          <w:szCs w:val="26"/>
        </w:rPr>
        <w:t>НАСЛЕДИЯ</w:t>
      </w:r>
    </w:p>
    <w:p w:rsidR="0004293A" w:rsidRPr="00AD75C0" w:rsidRDefault="0004293A" w:rsidP="0004293A">
      <w:pPr>
        <w:spacing w:line="276" w:lineRule="auto"/>
        <w:ind w:left="104" w:right="509"/>
        <w:jc w:val="center"/>
        <w:rPr>
          <w:b/>
          <w:spacing w:val="-3"/>
          <w:sz w:val="26"/>
          <w:szCs w:val="26"/>
        </w:rPr>
      </w:pPr>
      <w:r w:rsidRPr="00AD75C0">
        <w:rPr>
          <w:b/>
          <w:sz w:val="26"/>
          <w:szCs w:val="26"/>
        </w:rPr>
        <w:t>«</w:t>
      </w:r>
      <w:r w:rsidR="00AD75C0" w:rsidRPr="00AD75C0">
        <w:rPr>
          <w:b/>
          <w:sz w:val="26"/>
          <w:szCs w:val="26"/>
        </w:rPr>
        <w:t>Ограда Успенского парка</w:t>
      </w:r>
      <w:r w:rsidR="00093BD2">
        <w:rPr>
          <w:b/>
          <w:sz w:val="26"/>
          <w:szCs w:val="26"/>
        </w:rPr>
        <w:t xml:space="preserve">, вторая половина </w:t>
      </w:r>
      <w:r w:rsidR="00093BD2">
        <w:rPr>
          <w:b/>
          <w:sz w:val="26"/>
          <w:szCs w:val="26"/>
          <w:lang w:val="en-US"/>
        </w:rPr>
        <w:t>XIX</w:t>
      </w:r>
      <w:r w:rsidR="00093BD2" w:rsidRPr="00093BD2">
        <w:rPr>
          <w:b/>
          <w:sz w:val="26"/>
          <w:szCs w:val="26"/>
        </w:rPr>
        <w:t xml:space="preserve"> </w:t>
      </w:r>
      <w:r w:rsidR="00093BD2">
        <w:rPr>
          <w:b/>
          <w:sz w:val="26"/>
          <w:szCs w:val="26"/>
        </w:rPr>
        <w:t>в.</w:t>
      </w:r>
      <w:r w:rsidRPr="00AD75C0">
        <w:rPr>
          <w:b/>
          <w:sz w:val="26"/>
          <w:szCs w:val="26"/>
        </w:rPr>
        <w:t>»</w:t>
      </w:r>
    </w:p>
    <w:p w:rsidR="00A4033A" w:rsidRPr="00AD75C0" w:rsidRDefault="0004293A" w:rsidP="0004293A">
      <w:pPr>
        <w:spacing w:after="240" w:line="276" w:lineRule="auto"/>
        <w:ind w:left="104" w:right="509"/>
        <w:jc w:val="center"/>
        <w:rPr>
          <w:sz w:val="26"/>
          <w:szCs w:val="26"/>
        </w:rPr>
      </w:pPr>
      <w:r w:rsidRPr="00AD75C0">
        <w:rPr>
          <w:spacing w:val="-3"/>
          <w:sz w:val="26"/>
          <w:szCs w:val="26"/>
        </w:rPr>
        <w:t>(</w:t>
      </w:r>
      <w:r w:rsidR="00290C87" w:rsidRPr="00AD75C0">
        <w:rPr>
          <w:sz w:val="26"/>
          <w:szCs w:val="26"/>
        </w:rPr>
        <w:t>г.</w:t>
      </w:r>
      <w:r w:rsidRPr="00AD75C0">
        <w:rPr>
          <w:sz w:val="26"/>
          <w:szCs w:val="26"/>
        </w:rPr>
        <w:t xml:space="preserve"> </w:t>
      </w:r>
      <w:r w:rsidR="00D32ABC" w:rsidRPr="00AD75C0">
        <w:rPr>
          <w:sz w:val="26"/>
          <w:szCs w:val="26"/>
        </w:rPr>
        <w:t>Мариинский Посад</w:t>
      </w:r>
      <w:r w:rsidR="00290C87" w:rsidRPr="00AD75C0">
        <w:rPr>
          <w:sz w:val="26"/>
          <w:szCs w:val="26"/>
        </w:rPr>
        <w:t>)</w:t>
      </w:r>
    </w:p>
    <w:p w:rsidR="00AD75C0" w:rsidRPr="00AD75C0" w:rsidRDefault="00AD75C0" w:rsidP="00AD75C0">
      <w:pPr>
        <w:spacing w:after="240"/>
        <w:ind w:firstLine="709"/>
        <w:jc w:val="both"/>
        <w:rPr>
          <w:sz w:val="26"/>
          <w:szCs w:val="26"/>
        </w:rPr>
      </w:pPr>
      <w:r w:rsidRPr="00AD75C0">
        <w:rPr>
          <w:sz w:val="26"/>
          <w:szCs w:val="26"/>
        </w:rPr>
        <w:t xml:space="preserve">Летом 1858 г. по благословению Высокопреосвященства Афанасия Архиепископа Казанского и </w:t>
      </w:r>
      <w:proofErr w:type="spellStart"/>
      <w:r w:rsidRPr="00AD75C0">
        <w:rPr>
          <w:sz w:val="26"/>
          <w:szCs w:val="26"/>
        </w:rPr>
        <w:t>Свияжского</w:t>
      </w:r>
      <w:proofErr w:type="spellEnd"/>
      <w:r w:rsidRPr="00AD75C0">
        <w:rPr>
          <w:sz w:val="26"/>
          <w:szCs w:val="26"/>
        </w:rPr>
        <w:t xml:space="preserve"> в Мариинском Посаде на кладбище был построен храм во имя Успения Божией Матери. В том же году храм был освящен, в нем проводились панихиды.</w:t>
      </w:r>
    </w:p>
    <w:p w:rsidR="00AD75C0" w:rsidRPr="00AD75C0" w:rsidRDefault="00AD75C0" w:rsidP="00AD75C0">
      <w:pPr>
        <w:spacing w:after="240"/>
        <w:ind w:firstLine="709"/>
        <w:jc w:val="both"/>
        <w:rPr>
          <w:sz w:val="26"/>
          <w:szCs w:val="26"/>
        </w:rPr>
      </w:pPr>
      <w:r w:rsidRPr="00AD75C0">
        <w:rPr>
          <w:sz w:val="26"/>
          <w:szCs w:val="26"/>
        </w:rPr>
        <w:t>Вокруг церкви и всего кладбища был установлен решетчатый деревянный забор с каменными столбами, крытыми железом. В ограде имелось две решетчаты</w:t>
      </w:r>
      <w:r w:rsidR="00CD4208">
        <w:rPr>
          <w:sz w:val="26"/>
          <w:szCs w:val="26"/>
        </w:rPr>
        <w:t>е</w:t>
      </w:r>
      <w:r w:rsidRPr="00AD75C0">
        <w:rPr>
          <w:sz w:val="26"/>
          <w:szCs w:val="26"/>
        </w:rPr>
        <w:t xml:space="preserve"> створчаты</w:t>
      </w:r>
      <w:r w:rsidR="00CD4208">
        <w:rPr>
          <w:sz w:val="26"/>
          <w:szCs w:val="26"/>
        </w:rPr>
        <w:t>е</w:t>
      </w:r>
      <w:r w:rsidRPr="00AD75C0">
        <w:rPr>
          <w:sz w:val="26"/>
          <w:szCs w:val="26"/>
        </w:rPr>
        <w:t xml:space="preserve"> ворот</w:t>
      </w:r>
      <w:r w:rsidR="00CD4208">
        <w:rPr>
          <w:sz w:val="26"/>
          <w:szCs w:val="26"/>
        </w:rPr>
        <w:t>а</w:t>
      </w:r>
      <w:r w:rsidRPr="00AD75C0">
        <w:rPr>
          <w:sz w:val="26"/>
          <w:szCs w:val="26"/>
        </w:rPr>
        <w:t>. На северо-восточной стороне находились одни из ворот – с деревянной полукруглой аркой и установленным наверху железным крестом. В ограде, на северо-восточной половине, был разведен яблоневый сад, огороженный деревянной решеткой зеленого цвета.</w:t>
      </w:r>
    </w:p>
    <w:p w:rsidR="00AD75C0" w:rsidRPr="00AD75C0" w:rsidRDefault="00AD75C0" w:rsidP="00AD75C0">
      <w:pPr>
        <w:spacing w:after="240"/>
        <w:ind w:firstLine="709"/>
        <w:jc w:val="both"/>
        <w:rPr>
          <w:sz w:val="26"/>
          <w:szCs w:val="26"/>
        </w:rPr>
      </w:pPr>
      <w:r w:rsidRPr="00AD75C0">
        <w:rPr>
          <w:sz w:val="26"/>
          <w:szCs w:val="26"/>
        </w:rPr>
        <w:t xml:space="preserve">Ограда Успенского парка г. Мариинский Посад построена на средства прихожан ориентировочно в 1869-1873 гг. </w:t>
      </w:r>
    </w:p>
    <w:p w:rsidR="00AD75C0" w:rsidRPr="00AD75C0" w:rsidRDefault="00AD75C0" w:rsidP="00AD75C0">
      <w:pPr>
        <w:spacing w:after="240"/>
        <w:ind w:firstLine="709"/>
        <w:jc w:val="both"/>
        <w:rPr>
          <w:sz w:val="26"/>
          <w:szCs w:val="26"/>
        </w:rPr>
      </w:pPr>
      <w:r w:rsidRPr="00AD75C0">
        <w:rPr>
          <w:sz w:val="26"/>
          <w:szCs w:val="26"/>
        </w:rPr>
        <w:t xml:space="preserve">В 1927 г. сад-кладбище Успенской церкви </w:t>
      </w:r>
      <w:r w:rsidR="00093BD2">
        <w:rPr>
          <w:sz w:val="26"/>
          <w:szCs w:val="26"/>
        </w:rPr>
        <w:t xml:space="preserve">по распоряжению </w:t>
      </w:r>
      <w:r w:rsidRPr="00AD75C0">
        <w:rPr>
          <w:sz w:val="26"/>
          <w:szCs w:val="26"/>
        </w:rPr>
        <w:t>горсовет</w:t>
      </w:r>
      <w:r w:rsidR="00093BD2">
        <w:rPr>
          <w:sz w:val="26"/>
          <w:szCs w:val="26"/>
        </w:rPr>
        <w:t>а был</w:t>
      </w:r>
      <w:r w:rsidRPr="00AD75C0">
        <w:rPr>
          <w:sz w:val="26"/>
          <w:szCs w:val="26"/>
        </w:rPr>
        <w:t xml:space="preserve"> сдан в аренду дому подростков «Пионер» для производства практических работ и охраны. В 1930-1931 гг. дореволюционное кладбище</w:t>
      </w:r>
      <w:r w:rsidR="00B3756F">
        <w:rPr>
          <w:sz w:val="26"/>
          <w:szCs w:val="26"/>
        </w:rPr>
        <w:t xml:space="preserve"> </w:t>
      </w:r>
      <w:r w:rsidRPr="00AD75C0">
        <w:rPr>
          <w:sz w:val="26"/>
          <w:szCs w:val="26"/>
        </w:rPr>
        <w:t>было полностью уничтожено и разграблено</w:t>
      </w:r>
      <w:r w:rsidR="00B3756F">
        <w:rPr>
          <w:sz w:val="26"/>
          <w:szCs w:val="26"/>
        </w:rPr>
        <w:t>, а</w:t>
      </w:r>
      <w:r w:rsidR="00B3756F" w:rsidRPr="00B3756F">
        <w:rPr>
          <w:sz w:val="26"/>
          <w:szCs w:val="26"/>
        </w:rPr>
        <w:t xml:space="preserve"> церковь </w:t>
      </w:r>
      <w:r w:rsidR="00B3756F">
        <w:rPr>
          <w:sz w:val="26"/>
          <w:szCs w:val="26"/>
        </w:rPr>
        <w:t>снесена</w:t>
      </w:r>
      <w:r w:rsidR="00B3756F" w:rsidRPr="00B3756F">
        <w:rPr>
          <w:sz w:val="26"/>
          <w:szCs w:val="26"/>
        </w:rPr>
        <w:t>.</w:t>
      </w:r>
      <w:r w:rsidRPr="00AD75C0">
        <w:rPr>
          <w:sz w:val="26"/>
          <w:szCs w:val="26"/>
        </w:rPr>
        <w:t xml:space="preserve"> В 1967 г. на месте разрушенного Успенского храма построен кинотеатр «Чайка», место отдыха и культурно-массовых мероприятий для молодежи.</w:t>
      </w:r>
    </w:p>
    <w:p w:rsidR="00AD75C0" w:rsidRPr="00AD75C0" w:rsidRDefault="00AD75C0" w:rsidP="00AD75C0">
      <w:pPr>
        <w:spacing w:after="240"/>
        <w:ind w:firstLine="709"/>
        <w:jc w:val="both"/>
        <w:rPr>
          <w:sz w:val="26"/>
          <w:szCs w:val="26"/>
        </w:rPr>
      </w:pPr>
      <w:r w:rsidRPr="00AD75C0">
        <w:rPr>
          <w:sz w:val="26"/>
          <w:szCs w:val="26"/>
        </w:rPr>
        <w:t xml:space="preserve">В настоящее время восточная часть ограды утрачена почти полностью, не сохранились и ворота, остался лишь фундамент. Деревянная решетка не сохранилась, южная сторона ограды представляет собой </w:t>
      </w:r>
      <w:proofErr w:type="spellStart"/>
      <w:r w:rsidRPr="00AD75C0">
        <w:rPr>
          <w:sz w:val="26"/>
          <w:szCs w:val="26"/>
        </w:rPr>
        <w:t>нов</w:t>
      </w:r>
      <w:bookmarkStart w:id="0" w:name="_GoBack"/>
      <w:bookmarkEnd w:id="0"/>
      <w:r w:rsidRPr="00AD75C0">
        <w:rPr>
          <w:sz w:val="26"/>
          <w:szCs w:val="26"/>
        </w:rPr>
        <w:t>одел</w:t>
      </w:r>
      <w:proofErr w:type="spellEnd"/>
      <w:r w:rsidRPr="00AD75C0">
        <w:rPr>
          <w:sz w:val="26"/>
          <w:szCs w:val="26"/>
        </w:rPr>
        <w:t xml:space="preserve"> 1990-х гг., в большинстве своем кирпичная часть ограды требует реставрации.</w:t>
      </w:r>
    </w:p>
    <w:p w:rsidR="00AD75C0" w:rsidRPr="00AD75C0" w:rsidRDefault="00AD75C0" w:rsidP="00AD75C0">
      <w:pPr>
        <w:spacing w:after="240"/>
        <w:ind w:firstLine="709"/>
        <w:jc w:val="both"/>
        <w:rPr>
          <w:sz w:val="26"/>
          <w:szCs w:val="26"/>
        </w:rPr>
      </w:pPr>
      <w:r w:rsidRPr="00AD75C0">
        <w:rPr>
          <w:sz w:val="26"/>
          <w:szCs w:val="26"/>
        </w:rPr>
        <w:t>Представляет историко-культурную ценность как образец каменного зодчества второй половины XIX в.</w:t>
      </w:r>
    </w:p>
    <w:p w:rsidR="00A4033A" w:rsidRDefault="00A4033A">
      <w:pPr>
        <w:pStyle w:val="a3"/>
        <w:spacing w:before="3"/>
        <w:rPr>
          <w:sz w:val="32"/>
        </w:rPr>
      </w:pPr>
    </w:p>
    <w:p w:rsidR="00A4033A" w:rsidRDefault="00A4033A">
      <w:pPr>
        <w:pStyle w:val="a3"/>
        <w:rPr>
          <w:b/>
          <w:sz w:val="20"/>
        </w:rPr>
      </w:pPr>
    </w:p>
    <w:p w:rsidR="00A4033A" w:rsidRDefault="00A4033A">
      <w:pPr>
        <w:pStyle w:val="a3"/>
        <w:rPr>
          <w:b/>
          <w:sz w:val="20"/>
        </w:rPr>
      </w:pPr>
    </w:p>
    <w:p w:rsidR="00A4033A" w:rsidRDefault="00A4033A">
      <w:pPr>
        <w:pStyle w:val="a3"/>
        <w:rPr>
          <w:b/>
          <w:sz w:val="20"/>
        </w:rPr>
      </w:pPr>
    </w:p>
    <w:p w:rsidR="00A4033A" w:rsidRDefault="00A4033A">
      <w:pPr>
        <w:pStyle w:val="a3"/>
        <w:rPr>
          <w:b/>
          <w:sz w:val="20"/>
        </w:rPr>
      </w:pPr>
    </w:p>
    <w:p w:rsidR="00A4033A" w:rsidRDefault="00A4033A">
      <w:pPr>
        <w:sectPr w:rsidR="00A4033A">
          <w:pgSz w:w="11900" w:h="16840"/>
          <w:pgMar w:top="1060" w:right="440" w:bottom="280" w:left="1600" w:header="720" w:footer="720" w:gutter="0"/>
          <w:cols w:space="720"/>
        </w:sectPr>
      </w:pPr>
    </w:p>
    <w:p w:rsidR="005E51FA" w:rsidRDefault="005E51FA">
      <w:pPr>
        <w:pStyle w:val="a3"/>
        <w:ind w:left="1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0D929E1" wp14:editId="06287BD3">
            <wp:extent cx="6153069" cy="2762250"/>
            <wp:effectExtent l="0" t="0" r="635" b="0"/>
            <wp:docPr id="1" name="Рисунок 1" descr="C:\Users\nasledie1\Desktop\Рабочая папка\Выявленные ОКН\2022\Мариинский Посад, Успенский парк\Успенская церковь с оград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ledie1\Desktop\Рабочая папка\Выявленные ОКН\2022\Мариинский Посад, Успенский парк\Успенская церковь с оградо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91" cy="276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1FA" w:rsidRDefault="005E51FA" w:rsidP="005E51FA"/>
    <w:p w:rsidR="00A4033A" w:rsidRDefault="005E51FA" w:rsidP="005E51FA">
      <w:pPr>
        <w:rPr>
          <w:sz w:val="26"/>
          <w:szCs w:val="26"/>
        </w:rPr>
      </w:pPr>
      <w:r w:rsidRPr="002F6C72">
        <w:rPr>
          <w:sz w:val="26"/>
          <w:szCs w:val="26"/>
        </w:rPr>
        <w:t xml:space="preserve">Фото № 1. Успенская церковь с оградой, начало </w:t>
      </w:r>
      <w:r w:rsidRPr="002F6C72">
        <w:rPr>
          <w:sz w:val="26"/>
          <w:szCs w:val="26"/>
          <w:lang w:val="en-US"/>
        </w:rPr>
        <w:t>XX</w:t>
      </w:r>
      <w:r w:rsidRPr="002F6C72">
        <w:rPr>
          <w:sz w:val="26"/>
          <w:szCs w:val="26"/>
        </w:rPr>
        <w:t xml:space="preserve"> в.</w:t>
      </w:r>
    </w:p>
    <w:p w:rsidR="002F6C72" w:rsidRDefault="002F6C72" w:rsidP="005E51FA">
      <w:pPr>
        <w:rPr>
          <w:sz w:val="26"/>
          <w:szCs w:val="26"/>
        </w:rPr>
      </w:pPr>
    </w:p>
    <w:p w:rsidR="002F6C72" w:rsidRDefault="002F6C72" w:rsidP="005E51FA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096000" cy="4572000"/>
            <wp:effectExtent l="0" t="0" r="0" b="0"/>
            <wp:docPr id="4" name="Рисунок 4" descr="C:\Users\nasledie1\Desktop\Рабочая папка\Выявленные ОКН\2022\Мариинский Посад, Успенский парк\фото 2010\0cbd62d20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sledie1\Desktop\Рабочая папка\Выявленные ОКН\2022\Мариинский Посад, Успенский парк\фото 2010\0cbd62d2043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72" w:rsidRDefault="002F6C72" w:rsidP="002F6C72">
      <w:pPr>
        <w:tabs>
          <w:tab w:val="left" w:pos="1035"/>
        </w:tabs>
        <w:rPr>
          <w:sz w:val="26"/>
          <w:szCs w:val="26"/>
        </w:rPr>
      </w:pPr>
      <w:r>
        <w:rPr>
          <w:sz w:val="26"/>
          <w:szCs w:val="26"/>
        </w:rPr>
        <w:t>Фото № 2. Объект, обладающий признаками объекта культурного наследия, 2010 г.</w:t>
      </w:r>
    </w:p>
    <w:p w:rsidR="002F6C72" w:rsidRDefault="002F6C72" w:rsidP="002F6C72">
      <w:pPr>
        <w:tabs>
          <w:tab w:val="left" w:pos="1035"/>
        </w:tabs>
        <w:rPr>
          <w:sz w:val="26"/>
          <w:szCs w:val="26"/>
        </w:rPr>
      </w:pPr>
    </w:p>
    <w:p w:rsidR="002F6C72" w:rsidRDefault="002F6C72" w:rsidP="002F6C72">
      <w:pPr>
        <w:tabs>
          <w:tab w:val="left" w:pos="1035"/>
        </w:tabs>
        <w:rPr>
          <w:sz w:val="26"/>
          <w:szCs w:val="26"/>
        </w:rPr>
      </w:pPr>
    </w:p>
    <w:p w:rsidR="002F6C72" w:rsidRDefault="002F6C72" w:rsidP="002F6C72">
      <w:pPr>
        <w:tabs>
          <w:tab w:val="left" w:pos="1035"/>
        </w:tabs>
        <w:rPr>
          <w:sz w:val="26"/>
          <w:szCs w:val="26"/>
        </w:rPr>
      </w:pPr>
    </w:p>
    <w:p w:rsidR="002F6C72" w:rsidRDefault="002F6C72" w:rsidP="002F6C72">
      <w:pPr>
        <w:tabs>
          <w:tab w:val="left" w:pos="1035"/>
        </w:tabs>
        <w:rPr>
          <w:sz w:val="26"/>
          <w:szCs w:val="26"/>
        </w:rPr>
      </w:pPr>
    </w:p>
    <w:p w:rsidR="002F6C72" w:rsidRDefault="002F6C72" w:rsidP="002F6C72">
      <w:pPr>
        <w:tabs>
          <w:tab w:val="left" w:pos="1035"/>
        </w:tabs>
        <w:rPr>
          <w:sz w:val="26"/>
          <w:szCs w:val="26"/>
        </w:rPr>
      </w:pPr>
    </w:p>
    <w:p w:rsidR="002F6C72" w:rsidRDefault="002F6C72" w:rsidP="002F6C72">
      <w:pPr>
        <w:tabs>
          <w:tab w:val="left" w:pos="1035"/>
        </w:tabs>
        <w:rPr>
          <w:sz w:val="26"/>
          <w:szCs w:val="26"/>
        </w:rPr>
      </w:pPr>
    </w:p>
    <w:p w:rsidR="002F6C72" w:rsidRDefault="002F6C72" w:rsidP="002F6C72">
      <w:pPr>
        <w:tabs>
          <w:tab w:val="left" w:pos="1035"/>
        </w:tabs>
        <w:rPr>
          <w:sz w:val="26"/>
          <w:szCs w:val="26"/>
        </w:rPr>
      </w:pPr>
    </w:p>
    <w:p w:rsidR="002F6C72" w:rsidRDefault="002F6C72" w:rsidP="002F6C72">
      <w:pPr>
        <w:tabs>
          <w:tab w:val="left" w:pos="1035"/>
        </w:tabs>
        <w:rPr>
          <w:sz w:val="26"/>
          <w:szCs w:val="26"/>
        </w:rPr>
      </w:pPr>
    </w:p>
    <w:p w:rsidR="002F6C72" w:rsidRDefault="002F6C72" w:rsidP="002F6C72">
      <w:pPr>
        <w:tabs>
          <w:tab w:val="left" w:pos="1035"/>
        </w:tabs>
        <w:rPr>
          <w:sz w:val="26"/>
          <w:szCs w:val="26"/>
        </w:rPr>
      </w:pPr>
    </w:p>
    <w:p w:rsidR="00AD1EF6" w:rsidRDefault="00AD1EF6" w:rsidP="002F6C72">
      <w:pPr>
        <w:tabs>
          <w:tab w:val="left" w:pos="1035"/>
        </w:tabs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48375" cy="4032250"/>
            <wp:effectExtent l="0" t="0" r="9525" b="6350"/>
            <wp:docPr id="5" name="Рисунок 5" descr="C:\Users\nasledie1\Desktop\Рабочая папка\Выявленные ОКН\2022\Мариинский Посад, Успенский парк\Фото октябрь 2021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sledie1\Desktop\Рабочая папка\Выявленные ОКН\2022\Мариинский Посад, Успенский парк\Фото октябрь 2021\DSC_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13" cy="40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72" w:rsidRDefault="00AD1EF6" w:rsidP="00AD1EF6">
      <w:pPr>
        <w:tabs>
          <w:tab w:val="left" w:pos="1500"/>
        </w:tabs>
        <w:rPr>
          <w:sz w:val="26"/>
          <w:szCs w:val="26"/>
        </w:rPr>
      </w:pPr>
      <w:r>
        <w:rPr>
          <w:sz w:val="26"/>
          <w:szCs w:val="26"/>
        </w:rPr>
        <w:t>Фото № 3. Объект, обладающий признаками объекта культурного наследия, 2021 г.</w:t>
      </w:r>
    </w:p>
    <w:p w:rsidR="00AD1EF6" w:rsidRDefault="00AD1EF6" w:rsidP="00AD1EF6">
      <w:pPr>
        <w:tabs>
          <w:tab w:val="left" w:pos="1500"/>
        </w:tabs>
        <w:rPr>
          <w:sz w:val="26"/>
          <w:szCs w:val="26"/>
        </w:rPr>
      </w:pPr>
    </w:p>
    <w:p w:rsidR="00AD1EF6" w:rsidRDefault="00AD1EF6" w:rsidP="00AD1EF6">
      <w:pPr>
        <w:tabs>
          <w:tab w:val="left" w:pos="1500"/>
        </w:tabs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000750" cy="4000500"/>
            <wp:effectExtent l="0" t="0" r="0" b="0"/>
            <wp:docPr id="6" name="Рисунок 6" descr="C:\Users\nasledie1\Desktop\Рабочая папка\Выявленные ОКН\2022\Мариинский Посад, Успенский парк\Фото октябрь 2021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sledie1\Desktop\Рабочая папка\Выявленные ОКН\2022\Мариинский Посад, Успенский парк\Фото октябрь 2021\DSC_0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95" cy="400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F6" w:rsidRDefault="00AD1EF6" w:rsidP="00AD1EF6">
      <w:pPr>
        <w:tabs>
          <w:tab w:val="left" w:pos="1500"/>
        </w:tabs>
        <w:rPr>
          <w:sz w:val="26"/>
          <w:szCs w:val="26"/>
        </w:rPr>
      </w:pPr>
      <w:r>
        <w:rPr>
          <w:sz w:val="26"/>
          <w:szCs w:val="26"/>
        </w:rPr>
        <w:t>Фото № 4. Объект, обладающий признаками объекта культурного наследия, 2021 г.</w:t>
      </w:r>
    </w:p>
    <w:p w:rsidR="00F27891" w:rsidRDefault="00F27891" w:rsidP="00AD1EF6">
      <w:pPr>
        <w:tabs>
          <w:tab w:val="left" w:pos="1500"/>
        </w:tabs>
        <w:rPr>
          <w:sz w:val="26"/>
          <w:szCs w:val="26"/>
        </w:rPr>
      </w:pPr>
    </w:p>
    <w:p w:rsidR="00F27891" w:rsidRDefault="00F27891" w:rsidP="00AD1EF6">
      <w:pPr>
        <w:tabs>
          <w:tab w:val="left" w:pos="1500"/>
        </w:tabs>
        <w:rPr>
          <w:sz w:val="26"/>
          <w:szCs w:val="26"/>
        </w:rPr>
      </w:pPr>
    </w:p>
    <w:p w:rsidR="00F27891" w:rsidRDefault="00F27891" w:rsidP="00AD1EF6">
      <w:pPr>
        <w:tabs>
          <w:tab w:val="left" w:pos="1500"/>
        </w:tabs>
        <w:rPr>
          <w:sz w:val="26"/>
          <w:szCs w:val="26"/>
        </w:rPr>
      </w:pPr>
    </w:p>
    <w:p w:rsidR="00F27891" w:rsidRDefault="00F27891" w:rsidP="00AD1EF6">
      <w:pPr>
        <w:tabs>
          <w:tab w:val="left" w:pos="1500"/>
        </w:tabs>
        <w:rPr>
          <w:sz w:val="26"/>
          <w:szCs w:val="26"/>
        </w:rPr>
      </w:pPr>
    </w:p>
    <w:p w:rsidR="00F27891" w:rsidRDefault="00F27891" w:rsidP="00AD1EF6">
      <w:pPr>
        <w:tabs>
          <w:tab w:val="left" w:pos="1500"/>
        </w:tabs>
        <w:rPr>
          <w:sz w:val="26"/>
          <w:szCs w:val="26"/>
        </w:rPr>
      </w:pPr>
    </w:p>
    <w:p w:rsidR="00F27891" w:rsidRDefault="00F27891" w:rsidP="00AD1EF6">
      <w:pPr>
        <w:tabs>
          <w:tab w:val="left" w:pos="1500"/>
        </w:tabs>
        <w:rPr>
          <w:sz w:val="26"/>
          <w:szCs w:val="26"/>
        </w:rPr>
      </w:pPr>
    </w:p>
    <w:p w:rsidR="00F27891" w:rsidRDefault="00F27891" w:rsidP="00AD1EF6">
      <w:pPr>
        <w:tabs>
          <w:tab w:val="left" w:pos="1545"/>
        </w:tabs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19800" cy="4013200"/>
            <wp:effectExtent l="0" t="0" r="0" b="6350"/>
            <wp:docPr id="7" name="Рисунок 7" descr="C:\Users\nasledie1\Desktop\Рабочая папка\Выявленные ОКН\2022\Мариинский Посад, Успенский парк\Фото октябрь 2021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sledie1\Desktop\Рабочая папка\Выявленные ОКН\2022\Мариинский Посад, Успенский парк\Фото октябрь 2021\DSC_0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55" cy="401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891" w:rsidRDefault="00F27891" w:rsidP="00F27891">
      <w:pPr>
        <w:tabs>
          <w:tab w:val="left" w:pos="1500"/>
        </w:tabs>
        <w:rPr>
          <w:sz w:val="26"/>
          <w:szCs w:val="26"/>
        </w:rPr>
      </w:pPr>
      <w:r>
        <w:rPr>
          <w:sz w:val="26"/>
          <w:szCs w:val="26"/>
        </w:rPr>
        <w:t>Фото № 5. Объект, обладающий признаками объекта культурного наследия, 2021 г.</w:t>
      </w:r>
    </w:p>
    <w:p w:rsidR="00DE08AC" w:rsidRDefault="00DE08AC" w:rsidP="00F27891">
      <w:pPr>
        <w:tabs>
          <w:tab w:val="left" w:pos="1500"/>
        </w:tabs>
        <w:rPr>
          <w:sz w:val="26"/>
          <w:szCs w:val="26"/>
        </w:rPr>
      </w:pPr>
    </w:p>
    <w:p w:rsidR="00DE08AC" w:rsidRDefault="00DE08AC" w:rsidP="00F27891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271965" cy="2847977"/>
            <wp:effectExtent l="6985" t="0" r="2540" b="2540"/>
            <wp:docPr id="9" name="Рисунок 9" descr="C:\Users\nasledie1\Desktop\Рабочая папка\Выявленные ОКН\2022\Мариинский Посад, Успенский парк\Фото октябрь 2021\DSC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sledie1\Desktop\Рабочая папка\Выявленные ОКН\2022\Мариинский Посад, Успенский парк\Фото октябрь 2021\DSC_00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4133" cy="28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>
        <w:rPr>
          <w:noProof/>
          <w:sz w:val="26"/>
          <w:szCs w:val="26"/>
          <w:lang w:eastAsia="ru-RU"/>
        </w:rPr>
        <w:t xml:space="preserve">         </w:t>
      </w: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271960" cy="2847973"/>
            <wp:effectExtent l="7303" t="0" r="2857" b="2858"/>
            <wp:docPr id="10" name="Рисунок 10" descr="C:\Users\nasledie1\Desktop\Рабочая папка\Выявленные ОКН\2022\Мариинский Посад, Успенский парк\Фото октябрь 2021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sledie1\Desktop\Рабочая папка\Выявленные ОКН\2022\Мариинский Посад, Успенский парк\Фото октябрь 2021\DSC_0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8203" cy="28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F6" w:rsidRDefault="00DE08AC" w:rsidP="00DE08AC">
      <w:pPr>
        <w:rPr>
          <w:sz w:val="26"/>
          <w:szCs w:val="26"/>
        </w:rPr>
      </w:pPr>
      <w:r>
        <w:rPr>
          <w:sz w:val="26"/>
          <w:szCs w:val="26"/>
        </w:rPr>
        <w:t>Фото № 6.                                                              Фото № 7.</w:t>
      </w:r>
    </w:p>
    <w:p w:rsidR="00DE08AC" w:rsidRDefault="00DE08AC" w:rsidP="00DE08AC">
      <w:pPr>
        <w:tabs>
          <w:tab w:val="left" w:pos="1500"/>
        </w:tabs>
        <w:rPr>
          <w:sz w:val="26"/>
          <w:szCs w:val="26"/>
        </w:rPr>
      </w:pPr>
      <w:r>
        <w:rPr>
          <w:sz w:val="26"/>
          <w:szCs w:val="26"/>
        </w:rPr>
        <w:t>Фото № 6 – 7. Объект, обладающий признаками объекта культурного наследия, 2021 г.</w:t>
      </w:r>
    </w:p>
    <w:p w:rsidR="00DE08AC" w:rsidRPr="00DE08AC" w:rsidRDefault="00DE08AC" w:rsidP="00DE08AC">
      <w:pPr>
        <w:rPr>
          <w:sz w:val="26"/>
          <w:szCs w:val="26"/>
        </w:rPr>
      </w:pPr>
    </w:p>
    <w:sectPr w:rsidR="00DE08AC" w:rsidRPr="00DE08AC">
      <w:pgSz w:w="11900" w:h="16840"/>
      <w:pgMar w:top="1140" w:right="4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4033A"/>
    <w:rsid w:val="0004293A"/>
    <w:rsid w:val="00093BD2"/>
    <w:rsid w:val="00290C87"/>
    <w:rsid w:val="002F6C72"/>
    <w:rsid w:val="00547EA0"/>
    <w:rsid w:val="005E51FA"/>
    <w:rsid w:val="00613ECC"/>
    <w:rsid w:val="00847780"/>
    <w:rsid w:val="008F59F2"/>
    <w:rsid w:val="00A4033A"/>
    <w:rsid w:val="00AD1EF6"/>
    <w:rsid w:val="00AD75C0"/>
    <w:rsid w:val="00B3756F"/>
    <w:rsid w:val="00CD4208"/>
    <w:rsid w:val="00D32ABC"/>
    <w:rsid w:val="00DE08AC"/>
    <w:rsid w:val="00F2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2A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AB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2A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AB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11</cp:revision>
  <dcterms:created xsi:type="dcterms:W3CDTF">2021-11-30T12:02:00Z</dcterms:created>
  <dcterms:modified xsi:type="dcterms:W3CDTF">2022-06-02T05:41:00Z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Creator">
    <vt:lpwstr>Writer</vt:lpwstr>
  </property>
  <property fmtid="{D5CDD505-2E9C-101B-9397-08002B2CF9AE}" pid="4" name="LastSaved">
    <vt:filetime>2021-06-02T00:00:00Z</vt:filetime>
  </property>
</Properties>
</file>