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906990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F9785" wp14:editId="2E04984B">
                <wp:simplePos x="0" y="0"/>
                <wp:positionH relativeFrom="column">
                  <wp:posOffset>-359410</wp:posOffset>
                </wp:positionH>
                <wp:positionV relativeFrom="paragraph">
                  <wp:posOffset>-263525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990" w:rsidRPr="004D5377" w:rsidRDefault="00906990" w:rsidP="0090699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823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990" w:rsidRPr="004D5377" w:rsidRDefault="00906990" w:rsidP="0090699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.08.2022</w:t>
                              </w: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990" w:rsidRPr="004D5377" w:rsidRDefault="00906990" w:rsidP="0090699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823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06990" w:rsidRPr="004D5377" w:rsidRDefault="00906990" w:rsidP="009069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990" w:rsidRPr="004D5377" w:rsidRDefault="00906990" w:rsidP="0090699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.08.2022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8.3pt;margin-top:-20.7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BFi6KuAgUAAAIZAAAOAAAAAAAAAAAAAAAAADoCAABkcnMvZTJvRG9jLnht&#10;bFBLAQItABQABgAIAAAAIQCqJg6+vAAAACEBAAAZAAAAAAAAAAAAAAAAAGgHAABkcnMvX3JlbHMv&#10;ZTJvRG9jLnhtbC5yZWxzUEsBAi0AFAAGAAgAAAAhAIMZ+Pf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06990" w:rsidRPr="004D5377" w:rsidRDefault="00906990" w:rsidP="0090699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823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06990" w:rsidRPr="004D5377" w:rsidRDefault="00906990" w:rsidP="0090699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.08.2022</w:t>
                        </w: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06990" w:rsidRPr="004D5377" w:rsidRDefault="00906990" w:rsidP="0090699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823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06990" w:rsidRPr="004D5377" w:rsidRDefault="00906990" w:rsidP="009069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06990" w:rsidRPr="004D5377" w:rsidRDefault="00906990" w:rsidP="0090699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.08.2022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492D24" w:rsidRPr="00492D24">
        <w:rPr>
          <w:rFonts w:ascii="Times New Roman" w:hAnsi="Times New Roman"/>
          <w:sz w:val="26"/>
          <w:szCs w:val="26"/>
        </w:rPr>
        <w:t>Григорьев</w:t>
      </w:r>
      <w:r w:rsidR="00492D24">
        <w:rPr>
          <w:rFonts w:ascii="Times New Roman" w:hAnsi="Times New Roman"/>
          <w:sz w:val="26"/>
          <w:szCs w:val="26"/>
        </w:rPr>
        <w:t>у</w:t>
      </w:r>
      <w:r w:rsidR="00492D24" w:rsidRPr="00492D24">
        <w:rPr>
          <w:rFonts w:ascii="Times New Roman" w:hAnsi="Times New Roman"/>
          <w:sz w:val="26"/>
          <w:szCs w:val="26"/>
        </w:rPr>
        <w:t xml:space="preserve"> Ольг</w:t>
      </w:r>
      <w:r w:rsidR="00492D24">
        <w:rPr>
          <w:rFonts w:ascii="Times New Roman" w:hAnsi="Times New Roman"/>
          <w:sz w:val="26"/>
          <w:szCs w:val="26"/>
        </w:rPr>
        <w:t>у</w:t>
      </w:r>
      <w:r w:rsidR="00492D24" w:rsidRPr="00492D24">
        <w:rPr>
          <w:rFonts w:ascii="Times New Roman" w:hAnsi="Times New Roman"/>
          <w:sz w:val="26"/>
          <w:szCs w:val="26"/>
        </w:rPr>
        <w:t xml:space="preserve"> Вячеславовн</w:t>
      </w:r>
      <w:r w:rsidR="00492D24">
        <w:rPr>
          <w:rFonts w:ascii="Times New Roman" w:hAnsi="Times New Roman"/>
          <w:sz w:val="26"/>
          <w:szCs w:val="26"/>
        </w:rPr>
        <w:t>у</w:t>
      </w:r>
      <w:r w:rsidR="00492D24" w:rsidRPr="00492D24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51719F" w:rsidRPr="0051719F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492D24" w:rsidRPr="00492D24">
        <w:rPr>
          <w:rFonts w:ascii="Times New Roman" w:hAnsi="Times New Roman"/>
          <w:sz w:val="26"/>
          <w:szCs w:val="26"/>
        </w:rPr>
        <w:t>промышленности и энергетики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2D24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1719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06990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2022-08-11T11:19:00Z</cp:lastPrinted>
  <dcterms:created xsi:type="dcterms:W3CDTF">2022-08-22T05:45:00Z</dcterms:created>
  <dcterms:modified xsi:type="dcterms:W3CDTF">2022-08-22T05:45:00Z</dcterms:modified>
</cp:coreProperties>
</file>