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95" w:rsidRDefault="00925B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5B95" w:rsidRDefault="00925B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5B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B95" w:rsidRDefault="00925B95">
            <w:pPr>
              <w:pStyle w:val="ConsPlusNormal"/>
              <w:outlineLvl w:val="0"/>
            </w:pPr>
            <w:r>
              <w:t>27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B95" w:rsidRDefault="00925B95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925B95" w:rsidRDefault="00925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jc w:val="center"/>
      </w:pPr>
      <w:r>
        <w:t>ЗАКОН</w:t>
      </w:r>
    </w:p>
    <w:p w:rsidR="00925B95" w:rsidRDefault="00925B95">
      <w:pPr>
        <w:pStyle w:val="ConsPlusTitle"/>
        <w:jc w:val="center"/>
      </w:pPr>
    </w:p>
    <w:p w:rsidR="00925B95" w:rsidRDefault="00925B95">
      <w:pPr>
        <w:pStyle w:val="ConsPlusTitle"/>
        <w:jc w:val="center"/>
      </w:pPr>
      <w:r>
        <w:t>ЧУВАШСКОЙ РЕСПУБЛИКИ</w:t>
      </w:r>
    </w:p>
    <w:p w:rsidR="00925B95" w:rsidRDefault="00925B95">
      <w:pPr>
        <w:pStyle w:val="ConsPlusTitle"/>
        <w:jc w:val="center"/>
      </w:pPr>
    </w:p>
    <w:p w:rsidR="00925B95" w:rsidRDefault="00925B95">
      <w:pPr>
        <w:pStyle w:val="ConsPlusTitle"/>
        <w:jc w:val="center"/>
      </w:pPr>
      <w:r>
        <w:t>О РЕГУЛИРОВАНИИ ОТДЕЛЬНЫХ ПРАВООТНОШЕНИЙ, СВЯЗАННЫХ</w:t>
      </w:r>
    </w:p>
    <w:p w:rsidR="00925B95" w:rsidRDefault="00925B95">
      <w:pPr>
        <w:pStyle w:val="ConsPlusTitle"/>
        <w:jc w:val="center"/>
      </w:pPr>
      <w:r>
        <w:t>С УЧАСТИЕМ ГРАЖДАН В ОХРАНЕ ОБЩЕСТВЕННОГО ПОРЯДКА</w:t>
      </w:r>
    </w:p>
    <w:p w:rsidR="00925B95" w:rsidRDefault="00925B95">
      <w:pPr>
        <w:pStyle w:val="ConsPlusTitle"/>
        <w:jc w:val="center"/>
      </w:pPr>
      <w:r>
        <w:t>НА ТЕРРИТОРИИ ЧУВАШСКОЙ РЕСПУБЛИКИ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right"/>
      </w:pPr>
      <w:proofErr w:type="gramStart"/>
      <w:r>
        <w:t>Принят</w:t>
      </w:r>
      <w:proofErr w:type="gramEnd"/>
    </w:p>
    <w:p w:rsidR="00925B95" w:rsidRDefault="00925B95">
      <w:pPr>
        <w:pStyle w:val="ConsPlusNormal"/>
        <w:jc w:val="right"/>
      </w:pPr>
      <w:r>
        <w:t>Государственным Советом</w:t>
      </w:r>
    </w:p>
    <w:p w:rsidR="00925B95" w:rsidRDefault="00925B95">
      <w:pPr>
        <w:pStyle w:val="ConsPlusNormal"/>
        <w:jc w:val="right"/>
      </w:pPr>
      <w:r>
        <w:t>Чувашской Республики</w:t>
      </w:r>
    </w:p>
    <w:p w:rsidR="00925B95" w:rsidRDefault="00925B95">
      <w:pPr>
        <w:pStyle w:val="ConsPlusNormal"/>
        <w:jc w:val="right"/>
      </w:pPr>
      <w:r>
        <w:t>19 декабря 2014 года</w:t>
      </w:r>
    </w:p>
    <w:p w:rsidR="00925B95" w:rsidRDefault="00925B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5B9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B95" w:rsidRDefault="00925B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B95" w:rsidRDefault="00925B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B95" w:rsidRDefault="00925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B95" w:rsidRDefault="00925B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30.03.2018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20.06.2018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5B95" w:rsidRDefault="00925B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05.07.2022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B95" w:rsidRDefault="00925B95">
            <w:pPr>
              <w:spacing w:after="1" w:line="0" w:lineRule="atLeast"/>
            </w:pPr>
          </w:p>
        </w:tc>
      </w:tr>
    </w:tbl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3. Правовая основа участия граждан в охране общественного порядка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proofErr w:type="gramStart"/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>
        <w:t xml:space="preserve"> правовые акты.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1) принимают в пределах своей компетенции нормативные правовые акты Чувашской </w:t>
      </w:r>
      <w:r>
        <w:lastRenderedPageBreak/>
        <w:t>Республики, связанные с обеспечением участия граждан в охране общественного порядка;</w:t>
      </w:r>
    </w:p>
    <w:p w:rsidR="00925B95" w:rsidRDefault="00925B95">
      <w:pPr>
        <w:pStyle w:val="ConsPlusNormal"/>
        <w:spacing w:before="220"/>
        <w:ind w:firstLine="540"/>
        <w:jc w:val="both"/>
      </w:pPr>
      <w:proofErr w:type="gramStart"/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Республики;</w:t>
      </w:r>
      <w:proofErr w:type="gramEnd"/>
    </w:p>
    <w:p w:rsidR="00925B95" w:rsidRDefault="00925B9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05.07.2022 N 61)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 соответствии с полномочиями,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925B95" w:rsidRDefault="00925B95">
      <w:pPr>
        <w:pStyle w:val="ConsPlusNormal"/>
        <w:spacing w:before="220"/>
        <w:ind w:firstLine="540"/>
        <w:jc w:val="both"/>
      </w:pPr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2) устанавливают границы территории, на которой может быть создана народная дружина;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5) согласовывают кандидатуру командира народной дружины;</w:t>
      </w:r>
    </w:p>
    <w:p w:rsidR="00925B95" w:rsidRDefault="00925B95">
      <w:pPr>
        <w:pStyle w:val="ConsPlusNormal"/>
        <w:spacing w:before="220"/>
        <w:ind w:firstLine="540"/>
        <w:jc w:val="both"/>
      </w:pPr>
      <w:proofErr w:type="gramStart"/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925B95" w:rsidRDefault="00925B95">
      <w:pPr>
        <w:pStyle w:val="ConsPlusNormal"/>
        <w:spacing w:before="220"/>
        <w:ind w:firstLine="540"/>
        <w:jc w:val="both"/>
      </w:pPr>
      <w:r>
        <w:t>7) осуществляют иные полномочия.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6. Создание и деятельность народных дружин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 xml:space="preserve">1. Создание, реорганизация и (или) ликвидация народных дружин осуществляются в порядке, определенном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>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Народные дружины действуют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</w:t>
      </w:r>
      <w:r>
        <w:lastRenderedPageBreak/>
        <w:t>нормативными правовыми актами, а также уставом народной дружины.</w:t>
      </w:r>
      <w:proofErr w:type="gramEnd"/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>
        <w:t>ведение</w:t>
      </w:r>
      <w:proofErr w:type="gramEnd"/>
      <w: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7. Удостоверение и отличительная символика народных дружинников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P152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36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925B95" w:rsidRDefault="00E3079C">
      <w:pPr>
        <w:pStyle w:val="ConsPlusNormal"/>
        <w:spacing w:before="220"/>
        <w:ind w:firstLine="540"/>
        <w:jc w:val="both"/>
      </w:pPr>
      <w:hyperlink w:anchor="P257" w:history="1">
        <w:r w:rsidR="00925B95">
          <w:rPr>
            <w:color w:val="0000FF"/>
          </w:rPr>
          <w:t>Журнал</w:t>
        </w:r>
      </w:hyperlink>
      <w:r w:rsidR="00925B95">
        <w:t xml:space="preserve"> учета и выдачи удостоверений и нагрудных знаков народных дружинников ведется по форме согласно приложению 4 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3. Замена удостоверения народного дружинника производится в случаях:</w:t>
      </w:r>
    </w:p>
    <w:p w:rsidR="00925B95" w:rsidRDefault="00925B9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1) изменения фамилии, имени или отчества владельца удостоверения;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2) установления неточностей или ошибочности произведенных в удостоверении записей;</w:t>
      </w:r>
    </w:p>
    <w:p w:rsidR="00925B95" w:rsidRDefault="00925B9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3) непригодности для дальнейшего использования;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4) утери.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lastRenderedPageBreak/>
        <w:t xml:space="preserve">Замена удостоверения народного дружинника по основаниям, предусмотренным </w:t>
      </w:r>
      <w:hyperlink w:anchor="P6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7" w:history="1">
        <w:r>
          <w:rPr>
            <w:color w:val="0000FF"/>
          </w:rPr>
          <w:t>3 части 3</w:t>
        </w:r>
      </w:hyperlink>
      <w:r>
        <w:t xml:space="preserve">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6. При исключении народного дружинника из народной дружины в случаях,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925B95" w:rsidRDefault="00925B95">
      <w:pPr>
        <w:pStyle w:val="ConsPlusNormal"/>
        <w:spacing w:before="220"/>
        <w:ind w:firstLine="540"/>
        <w:jc w:val="both"/>
      </w:pPr>
      <w:proofErr w:type="gramStart"/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использовать иные формы их материальной</w:t>
      </w:r>
      <w:proofErr w:type="gramEnd"/>
      <w:r>
        <w:t xml:space="preserve"> заинтересованности и социальной защиты, не противоречащие законодательству Российской Федерации.</w:t>
      </w:r>
    </w:p>
    <w:p w:rsidR="00925B95" w:rsidRDefault="00925B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30.03.2018 N 16)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3. За особые заслуги в обеспечении общественного порядка, проявленные при этом личное мужество и </w:t>
      </w:r>
      <w:proofErr w:type="gramStart"/>
      <w:r>
        <w:t>героизм</w:t>
      </w:r>
      <w:proofErr w:type="gramEnd"/>
      <w:r>
        <w:t xml:space="preserve">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8.1. Порядок создания и деятельности координирующего органа (штаба) народных дружин Чувашской Республики</w:t>
      </w:r>
    </w:p>
    <w:p w:rsidR="00925B95" w:rsidRDefault="00925B9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20.06.2018 N 36)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на территории Чувашской Республики может создаваться координирующий орган (штаб) народных дружин Чувашской Республики.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2. Решения о создании координирующего органа (штаба) народных дружин Чувашской </w:t>
      </w:r>
      <w:r>
        <w:lastRenderedPageBreak/>
        <w:t>Республики, об утверждении его состава принимаются Главой Чувашской Республики.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3. В состав координирующего органа (штаба) народных дружин Чувашской Республики входят представители органов исполнительной власти Чувашской Республики, а также по согласованию представители иных государственных органов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власти, органов местного самоуправления и иных заинтересованных лиц.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4. К полномочиям координирующего органа (штаба) народных дружин Чувашской Республики относятся: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1) обеспечение взаимодействия и координация деятельности народных дружин на территории Чувашской Республики;</w:t>
      </w:r>
    </w:p>
    <w:p w:rsidR="00925B95" w:rsidRDefault="00925B95">
      <w:pPr>
        <w:pStyle w:val="ConsPlusNormal"/>
        <w:spacing w:before="220"/>
        <w:ind w:firstLine="540"/>
        <w:jc w:val="both"/>
      </w:pPr>
      <w:proofErr w:type="gramStart"/>
      <w:r>
        <w:t>2) организация взаимодействия органов государственной власти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 и органов местного самоуправления, а также указанных органов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порядка;</w:t>
      </w:r>
      <w:proofErr w:type="gramEnd"/>
    </w:p>
    <w:p w:rsidR="00925B95" w:rsidRDefault="00925B95">
      <w:pPr>
        <w:pStyle w:val="ConsPlusNormal"/>
        <w:spacing w:before="220"/>
        <w:ind w:firstLine="540"/>
        <w:jc w:val="both"/>
      </w:pPr>
      <w:r>
        <w:t>3) анализ и обобщение информации о деятельности народных дружин на территории Чувашской Республики;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4) принятие решений по вопросам деятельности народных дружин в целях привлечения граждан к охране общественного порядка;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5) популяризация деятельности народных дружин на территории Чувашской Республики;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6) оказание организационно-методической помощи органам местного самоуправления, координирующим органам (штабам) народных дружин муниципальных образований, а также народным дружинам по вопросам их участия в охране общественного порядка.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5. Координирующий орган (штаб) народных дружин Чувашской Республики формируется в составе председателя, его заместителя, секретаря и иных членов координирующего органа (штаба) народных дружин Чувашской Республики.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6. Заседания координирующего органа (штаба) народных дружин Чувашской Республики проводятся по мере необходимости, но не реже одного раза в полугодие.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Заседание координирующего органа (штаба) народных дружин Чувашской Республики ведет председатель координирующего органа (штаба) народных дружин Чувашской Республики либо по его поручению заместитель председателя.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Заседание координирующего органа (штаба) народных дружин Чувашской Республики считается правомочным, если на нем присутствует более половины его членов.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7. Решения координирующего органа (штаба) народных дружин Чувашской Республики принимаются большинством голосов присутствующих на заседании членов координирующего органа (штаба) народных дружин Чувашской Республики и оформляются протоколом, который подписывается председательствующим на заседании.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При равенстве числа голосов решающим является голос председательствующего на заседании координирующего органа (штаба) народных дружин Чувашской Республики.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lastRenderedPageBreak/>
        <w:t>Решения, принятые координирующим органом (штабом) народных дружин Чувашской Республики в соответствии с его компетенцией, носят рекомендательный характер.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8. Организационное обеспечение деятельности координирующего органа (штаба) народных дружин Чувашской Республики осуществляется органом исполнительной власти Чувашской Республики, осуществляющим государственную политику в сфере юстиции, находящейся в ведении Чувашской Республики.</w:t>
      </w:r>
    </w:p>
    <w:p w:rsidR="00925B95" w:rsidRDefault="00925B95">
      <w:pPr>
        <w:pStyle w:val="ConsPlusNormal"/>
        <w:jc w:val="both"/>
      </w:pPr>
      <w:r>
        <w:t xml:space="preserve">(ч. 8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14.07.2020 N 58)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9. Порядок создания и деятельности координирующих органов (штабов) народных дружин муниципальных образований</w:t>
      </w:r>
    </w:p>
    <w:p w:rsidR="00925B95" w:rsidRDefault="00925B9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20.06.2018 N 36)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взаимодействия и координации деятельности народных дружин решениями органов местного самоуправления муниципальных образований,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органов внутренних дел (полиции), иных правоохранительных органов и иных заинтересованных лиц.</w:t>
      </w:r>
      <w:proofErr w:type="gramEnd"/>
    </w:p>
    <w:p w:rsidR="00925B95" w:rsidRDefault="00925B95">
      <w:pPr>
        <w:pStyle w:val="ConsPlusNormal"/>
        <w:spacing w:before="220"/>
        <w:ind w:firstLine="540"/>
        <w:jc w:val="both"/>
      </w:pPr>
      <w:r>
        <w:t>2. Решения о создании координирующего органа (штаба), об утверждении его состава принимаются органом местного самоуправления.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3. К полномочиям координирующего органа (штаба) относятся: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а также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 на территории соответствующего муниципального образования;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3) организация правового обучения народных дружинников;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4) осуществление пропаганды правовых знаний, активной гражданской позиции, нетерпимости к правонарушениям;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6) анализ и обобщение информации о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4. Координирующий орган (штаб) формируется в составе руководителя, его заместителя, секретаря и иных членов координирующего органа (штаба).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5. Заседания координирующего органа (штаба) проводятся по мере необходимости, но не реже одного раза в квартал.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lastRenderedPageBreak/>
        <w:t>Заседание координирующего органа (штаба) ведет руководитель координирующего органа (штаба) либо по его поручению заместитель руководителя.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Заседание координирующего органа (штаба) считается правомочным, если на нем присутствует более половины его членов.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6. Решения координирующего органа (штаба) принимаются большинством голосов присутствующих на заседании членов координирующего органа (штаба) и оформляются протоколом, который подписывается председательствующим на заседании.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При равенстве числа голосов решающим является голос председательствующего на заседании координирующего органа (штаба).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Решения, принятые координирующим органом (штабом) в соответствии с его компетенцией, носят рекомендательный характер.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7. Обеспечение деятельности координирующего органа (штаба) осуществляется органом местного самоуправления, принявшим решение о его создании.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признать утратившим силу Закон Чувашской Республики от 25 ноября 2003 года N 35 "О народных дружинах в Чувашской Республике" (Ведомости Государственного Совета Чувашской Республики, 2003, N 57).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right"/>
      </w:pPr>
      <w:r>
        <w:t>Глава</w:t>
      </w:r>
    </w:p>
    <w:p w:rsidR="00925B95" w:rsidRDefault="00925B95">
      <w:pPr>
        <w:pStyle w:val="ConsPlusNormal"/>
        <w:jc w:val="right"/>
      </w:pPr>
      <w:r>
        <w:t>Чувашской Республики</w:t>
      </w:r>
    </w:p>
    <w:p w:rsidR="00925B95" w:rsidRDefault="00925B95">
      <w:pPr>
        <w:pStyle w:val="ConsPlusNormal"/>
        <w:jc w:val="right"/>
      </w:pPr>
      <w:r>
        <w:t>М.ИГНАТЬЕВ</w:t>
      </w:r>
    </w:p>
    <w:p w:rsidR="00925B95" w:rsidRDefault="00925B95">
      <w:pPr>
        <w:pStyle w:val="ConsPlusNormal"/>
        <w:jc w:val="both"/>
      </w:pPr>
      <w:r>
        <w:t>г. Чебоксары</w:t>
      </w:r>
    </w:p>
    <w:p w:rsidR="00925B95" w:rsidRDefault="00925B95">
      <w:pPr>
        <w:pStyle w:val="ConsPlusNormal"/>
        <w:spacing w:before="220"/>
        <w:jc w:val="both"/>
      </w:pPr>
      <w:r>
        <w:t>27 декабря 2014 года</w:t>
      </w:r>
    </w:p>
    <w:p w:rsidR="00925B95" w:rsidRDefault="00925B95">
      <w:pPr>
        <w:pStyle w:val="ConsPlusNormal"/>
        <w:spacing w:before="220"/>
        <w:jc w:val="both"/>
      </w:pPr>
      <w:r>
        <w:t>N 97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right"/>
        <w:outlineLvl w:val="0"/>
      </w:pPr>
      <w:r>
        <w:t>Приложение 1</w:t>
      </w:r>
    </w:p>
    <w:p w:rsidR="00925B95" w:rsidRDefault="00925B95">
      <w:pPr>
        <w:pStyle w:val="ConsPlusNormal"/>
        <w:jc w:val="right"/>
      </w:pPr>
      <w:r>
        <w:t>к Закону Чувашской Республики</w:t>
      </w:r>
    </w:p>
    <w:p w:rsidR="00925B95" w:rsidRDefault="00925B95">
      <w:pPr>
        <w:pStyle w:val="ConsPlusNormal"/>
        <w:jc w:val="right"/>
      </w:pPr>
      <w:r>
        <w:t>"О регулировании отдельных правоотношений,</w:t>
      </w:r>
    </w:p>
    <w:p w:rsidR="00925B95" w:rsidRDefault="00925B95">
      <w:pPr>
        <w:pStyle w:val="ConsPlusNormal"/>
        <w:jc w:val="right"/>
      </w:pPr>
      <w:r>
        <w:t>связанных с участием граждан в охране</w:t>
      </w:r>
    </w:p>
    <w:p w:rsidR="00925B95" w:rsidRDefault="00925B95">
      <w:pPr>
        <w:pStyle w:val="ConsPlusNormal"/>
        <w:jc w:val="right"/>
      </w:pPr>
      <w:r>
        <w:t>общественного порядка на территории</w:t>
      </w:r>
    </w:p>
    <w:p w:rsidR="00925B95" w:rsidRDefault="00925B95">
      <w:pPr>
        <w:pStyle w:val="ConsPlusNormal"/>
        <w:jc w:val="right"/>
      </w:pPr>
      <w:r>
        <w:t>Чувашской Республики"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center"/>
      </w:pPr>
      <w:bookmarkStart w:id="3" w:name="P152"/>
      <w:bookmarkEnd w:id="3"/>
      <w:r>
        <w:t>ОБРАЗЕЦ</w:t>
      </w:r>
    </w:p>
    <w:p w:rsidR="00925B95" w:rsidRDefault="00925B95">
      <w:pPr>
        <w:pStyle w:val="ConsPlusNormal"/>
        <w:jc w:val="center"/>
      </w:pPr>
      <w:r>
        <w:t xml:space="preserve">удостоверения народного дружинника </w:t>
      </w:r>
      <w:hyperlink w:anchor="P186" w:history="1">
        <w:r>
          <w:rPr>
            <w:color w:val="0000FF"/>
          </w:rPr>
          <w:t>&lt;*&gt;</w:t>
        </w:r>
      </w:hyperlink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1. Лицевая сторона (обложка) удостоверения.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lastRenderedPageBreak/>
        <w:t>│                                   │            УДОСТОВЕРЕНИЕ             │</w:t>
      </w:r>
    </w:p>
    <w:p w:rsidR="00925B95" w:rsidRDefault="00925B95">
      <w:pPr>
        <w:pStyle w:val="ConsPlusNonformat"/>
        <w:jc w:val="both"/>
      </w:pPr>
      <w:r>
        <w:t>│                                   │         народного дружинника         │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t>│                                   │                                      │</w:t>
      </w:r>
    </w:p>
    <w:p w:rsidR="00925B95" w:rsidRDefault="00925B95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2. Внутренние левая и правая стороны удостоверения.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925B95" w:rsidRDefault="00925B95">
      <w:pPr>
        <w:pStyle w:val="ConsPlusNonformat"/>
        <w:jc w:val="both"/>
      </w:pPr>
      <w:r>
        <w:t>│        НАРОДНАЯ ДРУЖИНА           │   Удостоверение народного дружинника │</w:t>
      </w:r>
    </w:p>
    <w:p w:rsidR="00925B95" w:rsidRDefault="00925B95">
      <w:pPr>
        <w:pStyle w:val="ConsPlusNonformat"/>
        <w:jc w:val="both"/>
      </w:pPr>
      <w:r>
        <w:t>│ _________________________________ │              N _______               │</w:t>
      </w:r>
    </w:p>
    <w:p w:rsidR="00925B95" w:rsidRDefault="00925B95">
      <w:pPr>
        <w:pStyle w:val="ConsPlusNonformat"/>
        <w:jc w:val="both"/>
      </w:pPr>
      <w:r>
        <w:t>│  (наименование народной дружины)  │Фамилия ______________________________│</w:t>
      </w:r>
    </w:p>
    <w:p w:rsidR="00925B95" w:rsidRDefault="00925B95">
      <w:pPr>
        <w:pStyle w:val="ConsPlusNonformat"/>
        <w:jc w:val="both"/>
      </w:pPr>
      <w:r>
        <w:t>│ ┌────────┐                        │Имя __________________________________│</w:t>
      </w:r>
    </w:p>
    <w:p w:rsidR="00925B95" w:rsidRDefault="00925B95">
      <w:pPr>
        <w:pStyle w:val="ConsPlusNonformat"/>
        <w:jc w:val="both"/>
      </w:pPr>
      <w:r>
        <w:t>│ │        │                        │Отчество _____________________________│</w:t>
      </w:r>
    </w:p>
    <w:p w:rsidR="00925B95" w:rsidRDefault="00925B95">
      <w:pPr>
        <w:pStyle w:val="ConsPlusNonformat"/>
        <w:jc w:val="both"/>
      </w:pPr>
      <w:r>
        <w:t>│ │  Фото  │       ________________ │                                      │</w:t>
      </w:r>
    </w:p>
    <w:p w:rsidR="00925B95" w:rsidRDefault="00925B95">
      <w:pPr>
        <w:pStyle w:val="ConsPlusNonformat"/>
        <w:jc w:val="both"/>
      </w:pPr>
      <w:r>
        <w:t>│ │        │       (личная подпись) │_____________________    _____________│</w:t>
      </w:r>
    </w:p>
    <w:p w:rsidR="00925B95" w:rsidRDefault="00925B95">
      <w:pPr>
        <w:pStyle w:val="ConsPlusNonformat"/>
        <w:jc w:val="both"/>
      </w:pPr>
      <w:r>
        <w:t>│ └────────┘                        │   (должность)             (подпись)  │</w:t>
      </w:r>
    </w:p>
    <w:p w:rsidR="00925B95" w:rsidRDefault="00925B95">
      <w:pPr>
        <w:pStyle w:val="ConsPlusNonformat"/>
        <w:jc w:val="both"/>
      </w:pPr>
      <w:r>
        <w:t>│               М.П.                │                  М.П.                │</w:t>
      </w:r>
    </w:p>
    <w:p w:rsidR="00925B95" w:rsidRDefault="00925B95">
      <w:pPr>
        <w:pStyle w:val="ConsPlusNonformat"/>
        <w:jc w:val="both"/>
      </w:pPr>
      <w:r>
        <w:t>│_________________________          │                                      │</w:t>
      </w:r>
    </w:p>
    <w:p w:rsidR="00925B95" w:rsidRDefault="00925B95">
      <w:pPr>
        <w:pStyle w:val="ConsPlusNonformat"/>
        <w:jc w:val="both"/>
      </w:pPr>
      <w:r>
        <w:t>│Дата выдачи удостоверения          │                                      │</w:t>
      </w:r>
    </w:p>
    <w:p w:rsidR="00925B95" w:rsidRDefault="00925B95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--------------------------------</w:t>
      </w:r>
    </w:p>
    <w:p w:rsidR="00925B95" w:rsidRDefault="00925B95">
      <w:pPr>
        <w:pStyle w:val="ConsPlusNormal"/>
        <w:spacing w:before="220"/>
        <w:ind w:firstLine="540"/>
        <w:jc w:val="both"/>
      </w:pPr>
      <w:bookmarkStart w:id="4" w:name="P186"/>
      <w:bookmarkEnd w:id="4"/>
      <w:r>
        <w:t xml:space="preserve">&lt;*&gt; Удостоверение народного дружинника имеет форму книжки размером (в развернутом виде) 65 x 200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вверху в центре - слова "НАРОДНАЯ ДРУЖИНА";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под ними - одна горизонтальная линия, под которой расположены слова "(наименование народной дружины)";</w:t>
      </w:r>
    </w:p>
    <w:p w:rsidR="00925B95" w:rsidRDefault="00925B95">
      <w:pPr>
        <w:pStyle w:val="ConsPlusNormal"/>
        <w:spacing w:before="220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 x 4 см. Справа от фотографии располагается горизонтальная линия, под ней - слова "(личная подпись)";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под строкой "(личная подпись)" слева оставлено место для печати и нанесены прописные буквы "М.П.";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На правой части внутренней стороны удостоверения: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в верхней части по центру в две строки - надпись "Удостоверение народного дружинника N ______";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925B95" w:rsidRDefault="00925B95">
      <w:pPr>
        <w:pStyle w:val="ConsPlusNormal"/>
        <w:spacing w:before="220"/>
        <w:ind w:firstLine="540"/>
        <w:jc w:val="both"/>
      </w:pPr>
      <w:proofErr w:type="gramStart"/>
      <w:r>
        <w:lastRenderedPageBreak/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925B95" w:rsidRDefault="00925B95">
      <w:pPr>
        <w:pStyle w:val="ConsPlusNormal"/>
        <w:spacing w:before="220"/>
        <w:ind w:firstLine="540"/>
        <w:jc w:val="both"/>
      </w:pPr>
      <w:r>
        <w:t>внизу по центру - прописные буквы "М.П.".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right"/>
        <w:outlineLvl w:val="0"/>
      </w:pPr>
      <w:r>
        <w:t>Приложение 2</w:t>
      </w:r>
    </w:p>
    <w:p w:rsidR="00925B95" w:rsidRDefault="00925B95">
      <w:pPr>
        <w:pStyle w:val="ConsPlusNormal"/>
        <w:jc w:val="right"/>
      </w:pPr>
      <w:r>
        <w:t>к Закону Чувашской Республики</w:t>
      </w:r>
    </w:p>
    <w:p w:rsidR="00925B95" w:rsidRDefault="00925B95">
      <w:pPr>
        <w:pStyle w:val="ConsPlusNormal"/>
        <w:jc w:val="right"/>
      </w:pPr>
      <w:r>
        <w:t>"О регулировании отдельных правоотношений,</w:t>
      </w:r>
    </w:p>
    <w:p w:rsidR="00925B95" w:rsidRDefault="00925B95">
      <w:pPr>
        <w:pStyle w:val="ConsPlusNormal"/>
        <w:jc w:val="right"/>
      </w:pPr>
      <w:r>
        <w:t>связанных с участием граждан в охране</w:t>
      </w:r>
    </w:p>
    <w:p w:rsidR="00925B95" w:rsidRDefault="00925B95">
      <w:pPr>
        <w:pStyle w:val="ConsPlusNormal"/>
        <w:jc w:val="right"/>
      </w:pPr>
      <w:r>
        <w:t>общественного порядка на территории</w:t>
      </w:r>
    </w:p>
    <w:p w:rsidR="00925B95" w:rsidRDefault="00925B95">
      <w:pPr>
        <w:pStyle w:val="ConsPlusNormal"/>
        <w:jc w:val="right"/>
      </w:pPr>
      <w:r>
        <w:t>Чувашской Республики"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jc w:val="center"/>
      </w:pPr>
      <w:r>
        <w:t>ОБРАЗЕЦ</w:t>
      </w:r>
    </w:p>
    <w:p w:rsidR="00925B95" w:rsidRDefault="00925B95">
      <w:pPr>
        <w:pStyle w:val="ConsPlusTitle"/>
        <w:jc w:val="center"/>
      </w:pPr>
      <w:r>
        <w:t xml:space="preserve">НАРУКАВНОЙ ПОВЯЗКИ НАРОДНОГО ДРУЖИННИКА </w:t>
      </w:r>
      <w:hyperlink w:anchor="P222" w:history="1">
        <w:r>
          <w:rPr>
            <w:color w:val="0000FF"/>
          </w:rPr>
          <w:t>&lt;*&gt;</w:t>
        </w:r>
      </w:hyperlink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┌────────────────────────────────────┐</w:t>
      </w:r>
    </w:p>
    <w:p w:rsidR="00925B95" w:rsidRDefault="00925B95">
      <w:pPr>
        <w:pStyle w:val="ConsPlusNonformat"/>
        <w:jc w:val="both"/>
      </w:pPr>
      <w:r>
        <w:t xml:space="preserve">                 │                                    │</w:t>
      </w:r>
    </w:p>
    <w:p w:rsidR="00925B95" w:rsidRDefault="00925B95">
      <w:pPr>
        <w:pStyle w:val="ConsPlusNonformat"/>
        <w:jc w:val="both"/>
      </w:pPr>
      <w:r>
        <w:t xml:space="preserve">                 │         НАРОДНЫЙ ДРУЖИННИК         │</w:t>
      </w:r>
    </w:p>
    <w:p w:rsidR="00925B95" w:rsidRDefault="00925B95">
      <w:pPr>
        <w:pStyle w:val="ConsPlusNonformat"/>
        <w:jc w:val="both"/>
      </w:pPr>
      <w:r>
        <w:t xml:space="preserve">                 │                                    │</w:t>
      </w:r>
    </w:p>
    <w:p w:rsidR="00925B95" w:rsidRDefault="00925B95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--------------------------------</w:t>
      </w:r>
    </w:p>
    <w:p w:rsidR="00925B95" w:rsidRDefault="00925B95">
      <w:pPr>
        <w:pStyle w:val="ConsPlusNormal"/>
        <w:spacing w:before="220"/>
        <w:ind w:firstLine="540"/>
        <w:jc w:val="both"/>
      </w:pPr>
      <w:bookmarkStart w:id="5" w:name="P222"/>
      <w:bookmarkEnd w:id="5"/>
      <w:r>
        <w:t>&lt;*&gt; Нарукавная повязка представляет собой прямоугольник, изготовленный из ткани красного цвета, размером 300 x 100 мм с надписью посередине прописными буквами "НАРОДНЫЙ ДРУЖИННИК" белого цвета высотой 20 мм.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Нарукавная повязка носится на предплечье левой руки.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right"/>
        <w:outlineLvl w:val="0"/>
      </w:pPr>
      <w:r>
        <w:t>Приложение 3</w:t>
      </w:r>
    </w:p>
    <w:p w:rsidR="00925B95" w:rsidRDefault="00925B95">
      <w:pPr>
        <w:pStyle w:val="ConsPlusNormal"/>
        <w:jc w:val="right"/>
      </w:pPr>
      <w:r>
        <w:t>к Закону Чувашской Республики</w:t>
      </w:r>
    </w:p>
    <w:p w:rsidR="00925B95" w:rsidRDefault="00925B95">
      <w:pPr>
        <w:pStyle w:val="ConsPlusNormal"/>
        <w:jc w:val="right"/>
      </w:pPr>
      <w:r>
        <w:t>"О регулировании отдельных правоотношений,</w:t>
      </w:r>
    </w:p>
    <w:p w:rsidR="00925B95" w:rsidRDefault="00925B95">
      <w:pPr>
        <w:pStyle w:val="ConsPlusNormal"/>
        <w:jc w:val="right"/>
      </w:pPr>
      <w:r>
        <w:t>связанных с участием граждан в охране</w:t>
      </w:r>
    </w:p>
    <w:p w:rsidR="00925B95" w:rsidRDefault="00925B95">
      <w:pPr>
        <w:pStyle w:val="ConsPlusNormal"/>
        <w:jc w:val="right"/>
      </w:pPr>
      <w:r>
        <w:t>общественного порядка на территории</w:t>
      </w:r>
    </w:p>
    <w:p w:rsidR="00925B95" w:rsidRDefault="00925B95">
      <w:pPr>
        <w:pStyle w:val="ConsPlusNormal"/>
        <w:jc w:val="right"/>
      </w:pPr>
      <w:r>
        <w:t>Чувашской Республики"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Title"/>
        <w:jc w:val="center"/>
      </w:pPr>
      <w:bookmarkStart w:id="6" w:name="P236"/>
      <w:bookmarkEnd w:id="6"/>
      <w:r>
        <w:t>ОБРАЗЕЦ</w:t>
      </w:r>
    </w:p>
    <w:p w:rsidR="00925B95" w:rsidRDefault="00925B95">
      <w:pPr>
        <w:pStyle w:val="ConsPlusTitle"/>
        <w:jc w:val="center"/>
      </w:pPr>
      <w:r>
        <w:t xml:space="preserve">НАГРУДНОГО ЗНАКА НАРОДНОГО ДРУЖИННИКА </w:t>
      </w:r>
      <w:hyperlink w:anchor="P242" w:history="1">
        <w:r>
          <w:rPr>
            <w:color w:val="0000FF"/>
          </w:rPr>
          <w:t>&lt;*&gt;</w:t>
        </w:r>
      </w:hyperlink>
    </w:p>
    <w:p w:rsidR="00925B95" w:rsidRDefault="00925B95">
      <w:pPr>
        <w:pStyle w:val="ConsPlusNormal"/>
        <w:jc w:val="both"/>
      </w:pPr>
    </w:p>
    <w:p w:rsidR="00925B95" w:rsidRDefault="00E3079C">
      <w:pPr>
        <w:pStyle w:val="ConsPlusNormal"/>
        <w:jc w:val="center"/>
      </w:pPr>
      <w:r>
        <w:rPr>
          <w:position w:val="-616"/>
        </w:rPr>
        <w:lastRenderedPageBreak/>
        <w:pict>
          <v:shape id="_x0000_i1025" style="width:403pt;height:628.65pt" coordsize="" o:spt="100" adj="0,,0" path="" filled="f" stroked="f">
            <v:stroke joinstyle="miter"/>
            <v:imagedata r:id="rId30" o:title="base_23650_151902_32768"/>
            <v:formulas/>
            <v:path o:connecttype="segments"/>
          </v:shape>
        </w:pic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ind w:firstLine="540"/>
        <w:jc w:val="both"/>
      </w:pPr>
      <w:r>
        <w:t>--------------------------------</w:t>
      </w:r>
    </w:p>
    <w:p w:rsidR="00925B95" w:rsidRDefault="00925B95">
      <w:pPr>
        <w:pStyle w:val="ConsPlusNormal"/>
        <w:spacing w:before="220"/>
        <w:ind w:firstLine="540"/>
        <w:jc w:val="both"/>
      </w:pPr>
      <w:bookmarkStart w:id="7" w:name="P242"/>
      <w:bookmarkEnd w:id="7"/>
      <w:r>
        <w:t xml:space="preserve">&lt;*&gt; Нагрудный знак представляет собой металлический треугольный щит серебристого цвета с закругленными верхним и боковыми краями размером 70 x 50 мм. В верхней части располагается надпись прописными буквами красного цвета "ЧУВАШСКАЯ РЕСПУБЛИКА". В центре нагрудного знака помещена надпись в две строки прописными буквами красного цвета </w:t>
      </w:r>
      <w:r>
        <w:lastRenderedPageBreak/>
        <w:t>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На оборотной стороне нагрудного знака имеется булавка для прикрепления нагрудного знака к одежде.</w:t>
      </w:r>
    </w:p>
    <w:p w:rsidR="00925B95" w:rsidRDefault="00925B95">
      <w:pPr>
        <w:pStyle w:val="ConsPlusNormal"/>
        <w:spacing w:before="220"/>
        <w:ind w:firstLine="540"/>
        <w:jc w:val="both"/>
      </w:pPr>
      <w:r>
        <w:t>Нагрудный знак носится на левой стороне груди.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right"/>
        <w:outlineLvl w:val="0"/>
      </w:pPr>
      <w:r>
        <w:t>Приложение 4</w:t>
      </w:r>
    </w:p>
    <w:p w:rsidR="00925B95" w:rsidRDefault="00925B95">
      <w:pPr>
        <w:pStyle w:val="ConsPlusNormal"/>
        <w:jc w:val="right"/>
      </w:pPr>
      <w:r>
        <w:t>к Закону Чувашской Республики</w:t>
      </w:r>
    </w:p>
    <w:p w:rsidR="00925B95" w:rsidRDefault="00925B95">
      <w:pPr>
        <w:pStyle w:val="ConsPlusNormal"/>
        <w:jc w:val="right"/>
      </w:pPr>
      <w:r>
        <w:t>"О регулировании отдельных правоотношений,</w:t>
      </w:r>
    </w:p>
    <w:p w:rsidR="00925B95" w:rsidRDefault="00925B95">
      <w:pPr>
        <w:pStyle w:val="ConsPlusNormal"/>
        <w:jc w:val="right"/>
      </w:pPr>
      <w:r>
        <w:t>связанных с участием граждан в охране</w:t>
      </w:r>
    </w:p>
    <w:p w:rsidR="00925B95" w:rsidRDefault="00925B95">
      <w:pPr>
        <w:pStyle w:val="ConsPlusNormal"/>
        <w:jc w:val="right"/>
      </w:pPr>
      <w:r>
        <w:t>общественного порядка на территории</w:t>
      </w:r>
    </w:p>
    <w:p w:rsidR="00925B95" w:rsidRDefault="00925B95">
      <w:pPr>
        <w:pStyle w:val="ConsPlusNormal"/>
        <w:jc w:val="right"/>
      </w:pPr>
      <w:r>
        <w:t>Чувашской Республики"</w:t>
      </w: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center"/>
      </w:pPr>
      <w:bookmarkStart w:id="8" w:name="P257"/>
      <w:bookmarkEnd w:id="8"/>
      <w:r>
        <w:t>ЖУРНАЛ</w:t>
      </w:r>
    </w:p>
    <w:p w:rsidR="00925B95" w:rsidRDefault="00925B95">
      <w:pPr>
        <w:pStyle w:val="ConsPlusNormal"/>
        <w:jc w:val="center"/>
      </w:pPr>
      <w:r>
        <w:t>учета и выдачи удостоверений и нагрудных знаков</w:t>
      </w:r>
    </w:p>
    <w:p w:rsidR="00925B95" w:rsidRDefault="00925B95">
      <w:pPr>
        <w:pStyle w:val="ConsPlusNormal"/>
        <w:jc w:val="center"/>
      </w:pPr>
      <w:r>
        <w:t>народных дружинников</w:t>
      </w:r>
    </w:p>
    <w:p w:rsidR="00925B95" w:rsidRDefault="00925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8"/>
        <w:gridCol w:w="2109"/>
        <w:gridCol w:w="1993"/>
        <w:gridCol w:w="2466"/>
      </w:tblGrid>
      <w:tr w:rsidR="00925B95">
        <w:tc>
          <w:tcPr>
            <w:tcW w:w="540" w:type="dxa"/>
          </w:tcPr>
          <w:p w:rsidR="00925B95" w:rsidRDefault="00925B95">
            <w:pPr>
              <w:pStyle w:val="ConsPlusNormal"/>
              <w:jc w:val="center"/>
            </w:pPr>
            <w:r>
              <w:t>N</w:t>
            </w:r>
          </w:p>
          <w:p w:rsidR="00925B95" w:rsidRDefault="00925B9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925B95" w:rsidRDefault="00925B95">
            <w:pPr>
              <w:pStyle w:val="ConsPlusNormal"/>
              <w:jc w:val="center"/>
            </w:pPr>
            <w:r>
              <w:t xml:space="preserve">Ф.И.О. народного дружинника, которому </w:t>
            </w:r>
            <w:proofErr w:type="gramStart"/>
            <w:r>
              <w:t>выданы</w:t>
            </w:r>
            <w:proofErr w:type="gramEnd"/>
            <w:r>
              <w:t xml:space="preserve"> удостоверение и нагрудный знак</w:t>
            </w:r>
          </w:p>
        </w:tc>
        <w:tc>
          <w:tcPr>
            <w:tcW w:w="2109" w:type="dxa"/>
          </w:tcPr>
          <w:p w:rsidR="00925B95" w:rsidRDefault="00925B95">
            <w:pPr>
              <w:pStyle w:val="ConsPlusNormal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1993" w:type="dxa"/>
          </w:tcPr>
          <w:p w:rsidR="00925B95" w:rsidRDefault="00925B95">
            <w:pPr>
              <w:pStyle w:val="ConsPlusNormal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66" w:type="dxa"/>
          </w:tcPr>
          <w:p w:rsidR="00925B95" w:rsidRDefault="00925B95">
            <w:pPr>
              <w:pStyle w:val="ConsPlusNormal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925B95">
        <w:tc>
          <w:tcPr>
            <w:tcW w:w="540" w:type="dxa"/>
          </w:tcPr>
          <w:p w:rsidR="00925B95" w:rsidRDefault="00925B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25B95" w:rsidRDefault="00925B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925B95" w:rsidRDefault="00925B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925B95" w:rsidRDefault="00925B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925B95" w:rsidRDefault="00925B95">
            <w:pPr>
              <w:pStyle w:val="ConsPlusNormal"/>
              <w:jc w:val="center"/>
            </w:pPr>
            <w:r>
              <w:t>5</w:t>
            </w:r>
          </w:p>
        </w:tc>
      </w:tr>
      <w:tr w:rsidR="00925B95">
        <w:tc>
          <w:tcPr>
            <w:tcW w:w="540" w:type="dxa"/>
          </w:tcPr>
          <w:p w:rsidR="00925B95" w:rsidRDefault="00925B95">
            <w:pPr>
              <w:pStyle w:val="ConsPlusNormal"/>
            </w:pPr>
          </w:p>
        </w:tc>
        <w:tc>
          <w:tcPr>
            <w:tcW w:w="1928" w:type="dxa"/>
          </w:tcPr>
          <w:p w:rsidR="00925B95" w:rsidRDefault="00925B95">
            <w:pPr>
              <w:pStyle w:val="ConsPlusNormal"/>
            </w:pPr>
          </w:p>
        </w:tc>
        <w:tc>
          <w:tcPr>
            <w:tcW w:w="2109" w:type="dxa"/>
          </w:tcPr>
          <w:p w:rsidR="00925B95" w:rsidRDefault="00925B95">
            <w:pPr>
              <w:pStyle w:val="ConsPlusNormal"/>
            </w:pPr>
          </w:p>
        </w:tc>
        <w:tc>
          <w:tcPr>
            <w:tcW w:w="1993" w:type="dxa"/>
          </w:tcPr>
          <w:p w:rsidR="00925B95" w:rsidRDefault="00925B95">
            <w:pPr>
              <w:pStyle w:val="ConsPlusNormal"/>
            </w:pPr>
          </w:p>
        </w:tc>
        <w:tc>
          <w:tcPr>
            <w:tcW w:w="2466" w:type="dxa"/>
          </w:tcPr>
          <w:p w:rsidR="00925B95" w:rsidRDefault="00925B95">
            <w:pPr>
              <w:pStyle w:val="ConsPlusNormal"/>
            </w:pPr>
          </w:p>
        </w:tc>
      </w:tr>
    </w:tbl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jc w:val="both"/>
      </w:pPr>
    </w:p>
    <w:p w:rsidR="00925B95" w:rsidRDefault="00925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212" w:rsidRDefault="00875212"/>
    <w:sectPr w:rsidR="00875212" w:rsidSect="0092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5"/>
    <w:rsid w:val="00875212"/>
    <w:rsid w:val="00925B95"/>
    <w:rsid w:val="00E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B544401B82C5F74F05E2FD7C85D5FECBDDB639BA247FCC45CBBC3730F5470D39A567ED4AA2364D8385041C30CD0ABA87F0765F6C177674BEC72F4G7v2N" TargetMode="External"/><Relationship Id="rId13" Type="http://schemas.openxmlformats.org/officeDocument/2006/relationships/hyperlink" Target="consultantplus://offline/ref=A91B544401B82C5F74F04022C1A4035BE6BE836693A34BA3900CBD942C5F522581DA082796EC3065DF265241C9G0v5N" TargetMode="External"/><Relationship Id="rId18" Type="http://schemas.openxmlformats.org/officeDocument/2006/relationships/hyperlink" Target="consultantplus://offline/ref=A91B544401B82C5F74F04022C1A4035BE0B6806699A24BA3900CBD942C5F522581DA082796EC3065DF265241C9G0v5N" TargetMode="External"/><Relationship Id="rId26" Type="http://schemas.openxmlformats.org/officeDocument/2006/relationships/hyperlink" Target="consultantplus://offline/ref=A91B544401B82C5F74F05E2FD7C85D5FECBDDB639BA044F3CB59BBC3730F5470D39A567ED4AA2364D8385041C20CD0ABA87F0765F6C177674BEC72F4G7v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1B544401B82C5F74F04022C1A4035BE6BE836693A34BA3900CBD942C5F522581DA082796EC3065DF265241C9G0v5N" TargetMode="External"/><Relationship Id="rId7" Type="http://schemas.openxmlformats.org/officeDocument/2006/relationships/hyperlink" Target="consultantplus://offline/ref=A91B544401B82C5F74F05E2FD7C85D5FECBDDB639BA044F3CB59BBC3730F5470D39A567ED4AA2364D8385041C30CD0ABA87F0765F6C177674BEC72F4G7v2N" TargetMode="External"/><Relationship Id="rId12" Type="http://schemas.openxmlformats.org/officeDocument/2006/relationships/hyperlink" Target="consultantplus://offline/ref=A91B544401B82C5F74F04022C1A4035BE6BE826B91F61CA1C159B391240F083585935C2889EE297BDA3852G4v3N" TargetMode="External"/><Relationship Id="rId17" Type="http://schemas.openxmlformats.org/officeDocument/2006/relationships/hyperlink" Target="consultantplus://offline/ref=A91B544401B82C5F74F04022C1A4035BE6BE836693A34BA3900CBD942C5F522581DA082796EC3065DF265241C9G0v5N" TargetMode="External"/><Relationship Id="rId25" Type="http://schemas.openxmlformats.org/officeDocument/2006/relationships/hyperlink" Target="consultantplus://offline/ref=A91B544401B82C5F74F05E2FD7C85D5FECBDDB639BA042F0CB5FBBC3730F5470D39A567ED4AA2364D8385041C30CD0ABA87F0765F6C177674BEC72F4G7v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1B544401B82C5F74F05E2FD7C85D5FECBDDB639BA541FDCB5DBBC3730F5470D39A567ED4AA2364D8385040CB0CD0ABA87F0765F6C177674BEC72F4G7v2N" TargetMode="External"/><Relationship Id="rId20" Type="http://schemas.openxmlformats.org/officeDocument/2006/relationships/hyperlink" Target="consultantplus://offline/ref=A91B544401B82C5F74F04022C1A4035BE6BE836693A34BA3900CBD942C5F522581DA082796EC3065DF265241C9G0v5N" TargetMode="External"/><Relationship Id="rId29" Type="http://schemas.openxmlformats.org/officeDocument/2006/relationships/hyperlink" Target="consultantplus://offline/ref=A91B544401B82C5F74F05E2FD7C85D5FECBDDB639BA143F0CA53E6C97B565872D495097BD3BB2364DA265046D50584F8GE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B544401B82C5F74F05E2FD7C85D5FECBDDB639BA042F0CB5FBBC3730F5470D39A567ED4AA2364D8385041C30CD0ABA87F0765F6C177674BEC72F4G7v2N" TargetMode="External"/><Relationship Id="rId11" Type="http://schemas.openxmlformats.org/officeDocument/2006/relationships/hyperlink" Target="consultantplus://offline/ref=A91B544401B82C5F74F04022C1A4035BE6BE836693A34BA3900CBD942C5F522581DA082796EC3065DF265241C9G0v5N" TargetMode="External"/><Relationship Id="rId24" Type="http://schemas.openxmlformats.org/officeDocument/2006/relationships/hyperlink" Target="consultantplus://offline/ref=A91B544401B82C5F74F04022C1A4035BE6BE836693A34BA3900CBD942C5F522581DA082796EC3065DF265241C9G0v5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1B544401B82C5F74F04022C1A4035BE6BE836693A34BA3900CBD942C5F522581DA082796EC3065DF265241C9G0v5N" TargetMode="External"/><Relationship Id="rId23" Type="http://schemas.openxmlformats.org/officeDocument/2006/relationships/hyperlink" Target="consultantplus://offline/ref=A91B544401B82C5F74F04022C1A4035BE6BE836693A34BA3900CBD942C5F522581DA082796EC3065DF265241C9G0v5N" TargetMode="External"/><Relationship Id="rId28" Type="http://schemas.openxmlformats.org/officeDocument/2006/relationships/hyperlink" Target="consultantplus://offline/ref=A91B544401B82C5F74F05E2FD7C85D5FECBDDB639BA044F3CB59BBC3730F5470D39A567ED4AA2364D8385043C20CD0ABA87F0765F6C177674BEC72F4G7v2N" TargetMode="External"/><Relationship Id="rId10" Type="http://schemas.openxmlformats.org/officeDocument/2006/relationships/hyperlink" Target="consultantplus://offline/ref=A91B544401B82C5F74F04022C1A4035BE6BE836693A34BA3900CBD942C5F522593DA502B97EE2E67D93304108F5289FBEE340A63EADD7762G5v7N" TargetMode="External"/><Relationship Id="rId19" Type="http://schemas.openxmlformats.org/officeDocument/2006/relationships/hyperlink" Target="consultantplus://offline/ref=A91B544401B82C5F74F04022C1A4035BE7B187669FA64BA3900CBD942C5F522581DA082796EC3065DF265241C9G0v5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B544401B82C5F74F05E2FD7C85D5FECBDDB639BA541FDCB5DBBC3730F5470D39A567ED4AA2364D8385040CB0CD0ABA87F0765F6C177674BEC72F4G7v2N" TargetMode="External"/><Relationship Id="rId14" Type="http://schemas.openxmlformats.org/officeDocument/2006/relationships/hyperlink" Target="consultantplus://offline/ref=A91B544401B82C5F74F05E2FD7C85D5FECBDDB639BA349F2CB50BBC3730F5470D39A567EC6AA7B68D93A4E41CC1986FAEEG2v8N" TargetMode="External"/><Relationship Id="rId22" Type="http://schemas.openxmlformats.org/officeDocument/2006/relationships/hyperlink" Target="consultantplus://offline/ref=A91B544401B82C5F74F04022C1A4035BE6BE836693A34BA3900CBD942C5F522581DA082796EC3065DF265241C9G0v5N" TargetMode="External"/><Relationship Id="rId27" Type="http://schemas.openxmlformats.org/officeDocument/2006/relationships/hyperlink" Target="consultantplus://offline/ref=A91B544401B82C5F74F05E2FD7C85D5FECBDDB639BA247FCC45CBBC3730F5470D39A567ED4AA2364D8385041C30CD0ABA87F0765F6C177674BEC72F4G7v2N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32.</cp:lastModifiedBy>
  <cp:revision>2</cp:revision>
  <dcterms:created xsi:type="dcterms:W3CDTF">2022-07-12T13:49:00Z</dcterms:created>
  <dcterms:modified xsi:type="dcterms:W3CDTF">2022-07-12T13:49:00Z</dcterms:modified>
</cp:coreProperties>
</file>