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0B" w:rsidRDefault="005363B7">
      <w:pPr>
        <w:pStyle w:val="30"/>
        <w:framePr w:w="2501" w:h="1363" w:hRule="exact" w:wrap="none" w:vAnchor="page" w:hAnchor="page" w:x="2216" w:y="1246"/>
        <w:shd w:val="clear" w:color="auto" w:fill="auto"/>
        <w:spacing w:line="280" w:lineRule="exact"/>
        <w:jc w:val="left"/>
      </w:pPr>
      <w:r>
        <w:t>Чаваш Республики</w:t>
      </w:r>
    </w:p>
    <w:p w:rsidR="00B6540B" w:rsidRDefault="005363B7">
      <w:pPr>
        <w:pStyle w:val="30"/>
        <w:framePr w:w="2501" w:h="1363" w:hRule="exact" w:wrap="none" w:vAnchor="page" w:hAnchor="page" w:x="2216" w:y="1246"/>
        <w:shd w:val="clear" w:color="auto" w:fill="auto"/>
        <w:ind w:right="80"/>
      </w:pPr>
      <w:r>
        <w:t>Муркаш районе</w:t>
      </w:r>
      <w:r>
        <w:br/>
        <w:t>Муркаш</w:t>
      </w:r>
      <w:r>
        <w:br/>
        <w:t>администрацийё</w:t>
      </w:r>
    </w:p>
    <w:p w:rsidR="00B6540B" w:rsidRDefault="00BC6EB9">
      <w:pPr>
        <w:framePr w:wrap="none" w:vAnchor="page" w:hAnchor="page" w:x="5576" w:y="11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885825"/>
            <wp:effectExtent l="0" t="0" r="0" b="0"/>
            <wp:docPr id="1" name="Рисунок 1" descr="C:\Users\MORGAU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GAU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C3" w:rsidRDefault="00AF3FC3" w:rsidP="00AF3FC3">
      <w:pPr>
        <w:pStyle w:val="30"/>
        <w:shd w:val="clear" w:color="auto" w:fill="auto"/>
        <w:ind w:left="5670" w:right="448"/>
      </w:pPr>
    </w:p>
    <w:p w:rsidR="00BC6EB9" w:rsidRDefault="00BC6EB9" w:rsidP="00AF3FC3">
      <w:pPr>
        <w:pStyle w:val="30"/>
        <w:shd w:val="clear" w:color="auto" w:fill="auto"/>
        <w:ind w:left="5670" w:right="448"/>
      </w:pPr>
    </w:p>
    <w:p w:rsidR="00BC6EB9" w:rsidRDefault="00BC6EB9" w:rsidP="00AF3FC3">
      <w:pPr>
        <w:pStyle w:val="30"/>
        <w:shd w:val="clear" w:color="auto" w:fill="auto"/>
        <w:ind w:left="5670" w:right="448"/>
      </w:pPr>
    </w:p>
    <w:p w:rsidR="00B6540B" w:rsidRDefault="00AF3FC3" w:rsidP="00AF3FC3">
      <w:pPr>
        <w:pStyle w:val="30"/>
        <w:shd w:val="clear" w:color="auto" w:fill="auto"/>
        <w:ind w:left="5670" w:right="448"/>
      </w:pPr>
      <w:r>
        <w:t xml:space="preserve">Чувашская </w:t>
      </w:r>
      <w:r w:rsidR="005363B7">
        <w:t>Республика</w:t>
      </w:r>
      <w:r w:rsidR="005363B7">
        <w:br/>
        <w:t>Моргаушский район</w:t>
      </w:r>
      <w:r w:rsidR="005363B7">
        <w:br/>
        <w:t>Администрация</w:t>
      </w:r>
      <w:r w:rsidR="005363B7">
        <w:br/>
        <w:t>Моргаушского района</w:t>
      </w:r>
    </w:p>
    <w:p w:rsidR="00B6540B" w:rsidRPr="00BC6EB9" w:rsidRDefault="005363B7" w:rsidP="00BC6EB9">
      <w:pPr>
        <w:pStyle w:val="50"/>
        <w:framePr w:wrap="none" w:vAnchor="page" w:hAnchor="page" w:x="2441" w:y="2927"/>
        <w:shd w:val="clear" w:color="auto" w:fill="auto"/>
        <w:spacing w:line="400" w:lineRule="exact"/>
        <w:jc w:val="center"/>
        <w:rPr>
          <w:sz w:val="24"/>
          <w:szCs w:val="24"/>
        </w:rPr>
      </w:pPr>
      <w:r w:rsidRPr="00BC6EB9">
        <w:rPr>
          <w:sz w:val="24"/>
          <w:szCs w:val="24"/>
        </w:rPr>
        <w:t>ИЫШАНУ</w:t>
      </w:r>
    </w:p>
    <w:p w:rsidR="00B6540B" w:rsidRDefault="00AF3FC3">
      <w:pPr>
        <w:pStyle w:val="60"/>
        <w:framePr w:w="1454" w:h="540" w:hRule="exact" w:wrap="none" w:vAnchor="page" w:hAnchor="page" w:x="2768" w:y="3667"/>
        <w:shd w:val="clear" w:color="auto" w:fill="auto"/>
        <w:tabs>
          <w:tab w:val="left" w:leader="underscore" w:pos="1200"/>
        </w:tabs>
        <w:spacing w:after="0" w:line="200" w:lineRule="exact"/>
      </w:pPr>
      <w:r>
        <w:t>____</w:t>
      </w:r>
      <w:r w:rsidR="005363B7">
        <w:t>№.</w:t>
      </w:r>
    </w:p>
    <w:p w:rsidR="00B6540B" w:rsidRDefault="005363B7">
      <w:pPr>
        <w:pStyle w:val="20"/>
        <w:framePr w:w="1454" w:h="540" w:hRule="exact" w:wrap="none" w:vAnchor="page" w:hAnchor="page" w:x="2768" w:y="3667"/>
        <w:shd w:val="clear" w:color="auto" w:fill="auto"/>
        <w:spacing w:before="0" w:after="0" w:line="240" w:lineRule="exact"/>
      </w:pPr>
      <w:r>
        <w:t>Муркаш сали</w:t>
      </w:r>
    </w:p>
    <w:p w:rsidR="00AF3FC3" w:rsidRDefault="00AF3FC3" w:rsidP="00AF3FC3">
      <w:pPr>
        <w:pStyle w:val="10"/>
        <w:shd w:val="clear" w:color="auto" w:fill="auto"/>
        <w:spacing w:before="0" w:after="0" w:line="400" w:lineRule="exact"/>
        <w:ind w:left="5670"/>
      </w:pPr>
      <w:bookmarkStart w:id="0" w:name="bookmark0"/>
    </w:p>
    <w:p w:rsidR="00B6540B" w:rsidRPr="00BC6EB9" w:rsidRDefault="00AF3FC3" w:rsidP="00BC6EB9">
      <w:pPr>
        <w:pStyle w:val="10"/>
        <w:shd w:val="clear" w:color="auto" w:fill="auto"/>
        <w:spacing w:before="0" w:after="0" w:line="400" w:lineRule="exact"/>
        <w:ind w:left="5103"/>
        <w:jc w:val="center"/>
        <w:rPr>
          <w:sz w:val="24"/>
          <w:szCs w:val="24"/>
        </w:rPr>
      </w:pPr>
      <w:r w:rsidRPr="00BC6EB9">
        <w:rPr>
          <w:sz w:val="24"/>
          <w:szCs w:val="24"/>
        </w:rPr>
        <w:t>ПОСТАНОВЛЕНИ</w:t>
      </w:r>
      <w:r w:rsidR="005363B7" w:rsidRPr="00BC6EB9">
        <w:rPr>
          <w:sz w:val="24"/>
          <w:szCs w:val="24"/>
        </w:rPr>
        <w:t>Е</w:t>
      </w:r>
      <w:bookmarkEnd w:id="0"/>
    </w:p>
    <w:p w:rsidR="00B6540B" w:rsidRDefault="00BC6EB9" w:rsidP="00AF3FC3">
      <w:pPr>
        <w:pStyle w:val="40"/>
        <w:shd w:val="clear" w:color="auto" w:fill="auto"/>
        <w:tabs>
          <w:tab w:val="left" w:leader="underscore" w:pos="7243"/>
        </w:tabs>
        <w:spacing w:before="0" w:after="18" w:line="340" w:lineRule="exact"/>
        <w:ind w:left="5736"/>
      </w:pPr>
      <w:r>
        <w:t xml:space="preserve">27.06.2022  </w:t>
      </w:r>
      <w:r w:rsidR="005363B7">
        <w:t>№</w:t>
      </w:r>
      <w:r w:rsidR="00AF3FC3">
        <w:t>_</w:t>
      </w:r>
      <w:r>
        <w:t>624</w:t>
      </w:r>
    </w:p>
    <w:p w:rsidR="00B6540B" w:rsidRDefault="00AF3FC3" w:rsidP="00AF3FC3">
      <w:pPr>
        <w:pStyle w:val="20"/>
        <w:shd w:val="clear" w:color="auto" w:fill="auto"/>
        <w:spacing w:before="0" w:after="0" w:line="240" w:lineRule="exact"/>
        <w:ind w:left="5736"/>
      </w:pPr>
      <w:r>
        <w:t xml:space="preserve">      </w:t>
      </w:r>
      <w:r w:rsidR="005363B7">
        <w:t>село Моргауши</w:t>
      </w:r>
    </w:p>
    <w:p w:rsidR="006451ED" w:rsidRDefault="006451ED" w:rsidP="006451ED">
      <w:pPr>
        <w:pStyle w:val="20"/>
        <w:shd w:val="clear" w:color="auto" w:fill="auto"/>
        <w:spacing w:before="0" w:after="240" w:line="274" w:lineRule="exact"/>
        <w:ind w:left="160" w:right="4820"/>
        <w:jc w:val="left"/>
      </w:pPr>
    </w:p>
    <w:p w:rsidR="00BC6EB9" w:rsidRDefault="00BC6EB9" w:rsidP="0094661F">
      <w:pPr>
        <w:pStyle w:val="20"/>
        <w:shd w:val="clear" w:color="auto" w:fill="auto"/>
        <w:spacing w:before="0" w:after="0" w:line="240" w:lineRule="auto"/>
        <w:jc w:val="left"/>
      </w:pPr>
    </w:p>
    <w:p w:rsidR="00AF3FC3" w:rsidRPr="00BC6EB9" w:rsidRDefault="005363B7" w:rsidP="0094661F">
      <w:pPr>
        <w:pStyle w:val="20"/>
        <w:shd w:val="clear" w:color="auto" w:fill="auto"/>
        <w:spacing w:before="0" w:after="0" w:line="240" w:lineRule="auto"/>
        <w:jc w:val="left"/>
      </w:pPr>
      <w:r w:rsidRPr="00BC6EB9">
        <w:t>О внесении изменения в постановление</w:t>
      </w:r>
      <w:r w:rsidRPr="00BC6EB9">
        <w:br/>
        <w:t>администрации Моргаушского района</w:t>
      </w:r>
      <w:r w:rsidRPr="00BC6EB9">
        <w:br/>
        <w:t xml:space="preserve">Чувашской Республики от 03.12.2021 </w:t>
      </w:r>
      <w:r w:rsidR="006451ED" w:rsidRPr="00BC6EB9">
        <w:t xml:space="preserve">№ </w:t>
      </w:r>
      <w:r w:rsidR="00AF3FC3" w:rsidRPr="00BC6EB9">
        <w:t>1</w:t>
      </w:r>
      <w:r w:rsidRPr="00BC6EB9">
        <w:t>332</w:t>
      </w:r>
      <w:r w:rsidR="00AF3FC3" w:rsidRPr="00BC6EB9">
        <w:t xml:space="preserve"> </w:t>
      </w:r>
    </w:p>
    <w:p w:rsidR="00B6540B" w:rsidRPr="00BC6EB9" w:rsidRDefault="005363B7" w:rsidP="0094661F">
      <w:pPr>
        <w:pStyle w:val="20"/>
        <w:shd w:val="clear" w:color="auto" w:fill="auto"/>
        <w:spacing w:before="0" w:after="0" w:line="240" w:lineRule="auto"/>
        <w:jc w:val="left"/>
      </w:pPr>
      <w:r w:rsidRPr="00BC6EB9">
        <w:t>«Об установлении размера платы</w:t>
      </w:r>
      <w:r w:rsidRPr="00BC6EB9">
        <w:br/>
        <w:t>за содержание жилого помещения</w:t>
      </w:r>
      <w:bookmarkStart w:id="1" w:name="_GoBack"/>
      <w:bookmarkEnd w:id="1"/>
      <w:r w:rsidRPr="00BC6EB9">
        <w:br/>
        <w:t>на территории Моргаушского района</w:t>
      </w:r>
      <w:r w:rsidRPr="00BC6EB9">
        <w:br/>
        <w:t>Чувашской Республики на 2022 год»</w:t>
      </w:r>
    </w:p>
    <w:p w:rsidR="00AF3FC3" w:rsidRPr="00BC6EB9" w:rsidRDefault="00AF3FC3" w:rsidP="0094661F">
      <w:pPr>
        <w:pStyle w:val="20"/>
        <w:shd w:val="clear" w:color="auto" w:fill="auto"/>
        <w:spacing w:before="0" w:after="0" w:line="240" w:lineRule="auto"/>
        <w:jc w:val="left"/>
      </w:pPr>
    </w:p>
    <w:p w:rsidR="00B6540B" w:rsidRPr="00BC6EB9" w:rsidRDefault="005363B7" w:rsidP="002B07B5">
      <w:pPr>
        <w:pStyle w:val="20"/>
        <w:shd w:val="clear" w:color="auto" w:fill="auto"/>
        <w:spacing w:before="0" w:after="0" w:line="240" w:lineRule="auto"/>
      </w:pPr>
      <w:r w:rsidRPr="00BC6EB9">
        <w:t>В соответствии со статьями 156 и 158 Жилищного кодекса Российской</w:t>
      </w:r>
      <w:r w:rsidR="00BC6EB9">
        <w:t xml:space="preserve"> </w:t>
      </w:r>
      <w:r w:rsidRPr="00BC6EB9">
        <w:t>Федерации, Федеральным законом №131-Ф3 от 06.10.2003г. «Об общих прин</w:t>
      </w:r>
      <w:r w:rsidRPr="00BC6EB9">
        <w:rPr>
          <w:rStyle w:val="21"/>
        </w:rPr>
        <w:t>ц</w:t>
      </w:r>
      <w:r w:rsidRPr="00BC6EB9">
        <w:t>ипах</w:t>
      </w:r>
      <w:r w:rsidR="00BC6EB9">
        <w:t xml:space="preserve"> </w:t>
      </w:r>
      <w:r w:rsidRPr="00BC6EB9">
        <w:t>организации местного самоуправления в РФ», Постановлением Правительства</w:t>
      </w:r>
      <w:r w:rsidR="00BC6EB9">
        <w:t xml:space="preserve"> </w:t>
      </w:r>
      <w:r w:rsidRPr="00BC6EB9">
        <w:t>Российской Федерации от 03.04.2013 года №290 «О минимальном перечне услуг и работ,</w:t>
      </w:r>
      <w:r w:rsidR="00BC6EB9">
        <w:t xml:space="preserve"> </w:t>
      </w:r>
      <w:r w:rsidRPr="00BC6EB9">
        <w:t>необходимых для обеспечения надлежащего содержания общего имущества в</w:t>
      </w:r>
      <w:r w:rsidR="00BC6EB9">
        <w:t xml:space="preserve"> </w:t>
      </w:r>
      <w:r w:rsidRPr="00BC6EB9">
        <w:t>многоквартирном доме, и порядке их оказания и выполнения», Постановлением</w:t>
      </w:r>
      <w:r w:rsidR="00BC6EB9">
        <w:t xml:space="preserve"> </w:t>
      </w:r>
      <w:r w:rsidRPr="00BC6EB9">
        <w:t>Правительства РФ от 28.05.2022 №973 «Об особенностях исчисления и установления в</w:t>
      </w:r>
      <w:r w:rsidR="00BC6EB9">
        <w:t xml:space="preserve"> </w:t>
      </w:r>
      <w:r w:rsidRPr="00BC6EB9">
        <w:t>2022 году минимального размера оплаты труда, величины прожиточного минимума,</w:t>
      </w:r>
      <w:r w:rsidR="00BC6EB9">
        <w:t xml:space="preserve"> </w:t>
      </w:r>
      <w:r w:rsidRPr="00BC6EB9">
        <w:t>социальной доплаты к пенсии, а также об утверждении коэффициента индексации</w:t>
      </w:r>
      <w:r w:rsidR="00BC6EB9">
        <w:t xml:space="preserve"> </w:t>
      </w:r>
      <w:r w:rsidRPr="00BC6EB9">
        <w:t>(дополнительного увеличения) размера фиксированной выплаты к страховой пенсии,</w:t>
      </w:r>
      <w:r w:rsidR="00BC6EB9">
        <w:t xml:space="preserve"> </w:t>
      </w:r>
      <w:r w:rsidRPr="00BC6EB9">
        <w:t>коэффициента дополнительного увеличения стоимости одного пенсионного</w:t>
      </w:r>
      <w:r w:rsidR="00BC6EB9">
        <w:t xml:space="preserve"> </w:t>
      </w:r>
      <w:r w:rsidRPr="00BC6EB9">
        <w:t>коэффициента и коэффициента дополнительной индексации пенсий, предусмотренных</w:t>
      </w:r>
      <w:r w:rsidR="00BC6EB9">
        <w:t xml:space="preserve"> </w:t>
      </w:r>
      <w:r w:rsidRPr="00BC6EB9">
        <w:t>абзацами четвертым - шестым пункта 1 статьи 25 Федерального закона «О</w:t>
      </w:r>
      <w:r w:rsidR="00BC6EB9">
        <w:t xml:space="preserve"> </w:t>
      </w:r>
      <w:r w:rsidRPr="00BC6EB9">
        <w:t>государственном пенсионном обеспечении в Российской Федерации» , соглашением о</w:t>
      </w:r>
      <w:r w:rsidR="00BC6EB9">
        <w:t xml:space="preserve"> </w:t>
      </w:r>
      <w:r w:rsidRPr="00BC6EB9">
        <w:t>социальном партнерстве между администрацией Моргаушского района Чувашской</w:t>
      </w:r>
      <w:r w:rsidR="00BC6EB9">
        <w:t xml:space="preserve"> </w:t>
      </w:r>
      <w:r w:rsidRPr="00BC6EB9">
        <w:t>Республики, объединением работодателей Моргаушского района Чувашской Республики</w:t>
      </w:r>
      <w:r w:rsidR="00BC6EB9">
        <w:t xml:space="preserve"> </w:t>
      </w:r>
      <w:r w:rsidRPr="00BC6EB9">
        <w:t>и Координационным советом организаций профсоюзов Моргаушского района</w:t>
      </w:r>
      <w:r w:rsidR="00BC6EB9">
        <w:t xml:space="preserve"> </w:t>
      </w:r>
      <w:r w:rsidRPr="00BC6EB9">
        <w:t>Чувашской Республики на 2021-2024 годы от 08.11.2021 (внесение изменений</w:t>
      </w:r>
      <w:r w:rsidR="00BC6EB9">
        <w:t xml:space="preserve"> </w:t>
      </w:r>
      <w:r w:rsidRPr="00BC6EB9">
        <w:t>04.05.2022) администрация Моргаушского района Чувашской Республики постановляет:</w:t>
      </w:r>
    </w:p>
    <w:p w:rsidR="00B6540B" w:rsidRPr="00BC6EB9" w:rsidRDefault="005363B7" w:rsidP="002B07B5">
      <w:pPr>
        <w:pStyle w:val="20"/>
        <w:shd w:val="clear" w:color="auto" w:fill="auto"/>
        <w:spacing w:before="0" w:after="0" w:line="240" w:lineRule="auto"/>
      </w:pPr>
      <w:r w:rsidRPr="00BC6EB9">
        <w:t>1. Внести в постановление администрации Моргаушского района Чувашской</w:t>
      </w:r>
      <w:r w:rsidR="00BC6EB9">
        <w:t xml:space="preserve"> </w:t>
      </w:r>
      <w:r w:rsidRPr="00BC6EB9">
        <w:t>Республики от 03.12.2021 №1332 «Об установлении размера платы за содержание</w:t>
      </w:r>
      <w:r w:rsidR="00BC6EB9">
        <w:t xml:space="preserve"> </w:t>
      </w:r>
      <w:r w:rsidRPr="00BC6EB9">
        <w:t>жилого помещения на территории Моргаушского района Чувашской Республики на 2022</w:t>
      </w:r>
      <w:r w:rsidR="00BC6EB9">
        <w:t xml:space="preserve"> </w:t>
      </w:r>
      <w:r w:rsidRPr="00BC6EB9">
        <w:t>год» (далее - Постановление) следующее изменение:</w:t>
      </w:r>
    </w:p>
    <w:p w:rsidR="00B6540B" w:rsidRPr="00BC6EB9" w:rsidRDefault="005363B7" w:rsidP="002B07B5">
      <w:pPr>
        <w:pStyle w:val="20"/>
        <w:shd w:val="clear" w:color="auto" w:fill="auto"/>
        <w:spacing w:before="0" w:after="0" w:line="240" w:lineRule="auto"/>
      </w:pPr>
      <w:r w:rsidRPr="00BC6EB9">
        <w:t>1.1. Третью позицию таблицы «Размер платы за содержание жилых помещений,</w:t>
      </w:r>
      <w:r w:rsidR="00BC6EB9">
        <w:t xml:space="preserve"> </w:t>
      </w:r>
      <w:r w:rsidRPr="00BC6EB9">
        <w:t>включающую в себя плату за услуги, работы по управлению многоквартирными домами,</w:t>
      </w:r>
      <w:r w:rsidR="00BC6EB9">
        <w:t xml:space="preserve"> </w:t>
      </w:r>
      <w:r w:rsidRPr="00BC6EB9">
        <w:t>содержанию и текущему ремонту общего имущества в многоквартирных домах с 1января 2022 года» Приложения Постановления изложить в следующей редакции:</w:t>
      </w:r>
    </w:p>
    <w:p w:rsidR="00AF3FC3" w:rsidRPr="00BC6EB9" w:rsidRDefault="00AF3FC3" w:rsidP="002B07B5">
      <w:pPr>
        <w:pStyle w:val="20"/>
        <w:shd w:val="clear" w:color="auto" w:fill="auto"/>
        <w:spacing w:before="0" w:after="0" w:line="240" w:lineRule="auto"/>
      </w:pPr>
    </w:p>
    <w:p w:rsidR="00B6540B" w:rsidRPr="00BC6EB9" w:rsidRDefault="00B6540B" w:rsidP="0094661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9"/>
        <w:gridCol w:w="4738"/>
      </w:tblGrid>
      <w:tr w:rsidR="00AF3FC3" w:rsidRPr="00BC6EB9" w:rsidTr="00AF3FC3">
        <w:tc>
          <w:tcPr>
            <w:tcW w:w="4782" w:type="dxa"/>
          </w:tcPr>
          <w:p w:rsidR="00AF3FC3" w:rsidRPr="00BC6EB9" w:rsidRDefault="00AF3FC3" w:rsidP="0094661F">
            <w:pPr>
              <w:jc w:val="both"/>
              <w:rPr>
                <w:rFonts w:ascii="Times New Roman" w:hAnsi="Times New Roman" w:cs="Times New Roman"/>
              </w:rPr>
            </w:pPr>
            <w:r w:rsidRPr="00BC6EB9">
              <w:rPr>
                <w:rFonts w:ascii="Times New Roman" w:hAnsi="Times New Roman" w:cs="Times New Roman"/>
              </w:rPr>
              <w:t>«*расходы на содержание рабочих по обслуживанию придомовой территории и помещений</w:t>
            </w:r>
            <w:r w:rsidR="005363B7" w:rsidRPr="00BC6EB9">
              <w:rPr>
                <w:rFonts w:ascii="Times New Roman" w:hAnsi="Times New Roman" w:cs="Times New Roman"/>
              </w:rPr>
              <w:t xml:space="preserve">, входящих в состав имущества, </w:t>
            </w:r>
            <w:r w:rsidR="005363B7" w:rsidRPr="00BC6EB9">
              <w:rPr>
                <w:rFonts w:ascii="Times New Roman" w:hAnsi="Times New Roman" w:cs="Times New Roman"/>
              </w:rPr>
              <w:lastRenderedPageBreak/>
              <w:t>руб. за 1 кв.м.</w:t>
            </w:r>
          </w:p>
          <w:p w:rsidR="005363B7" w:rsidRPr="00BC6EB9" w:rsidRDefault="005363B7" w:rsidP="0094661F">
            <w:pPr>
              <w:jc w:val="both"/>
              <w:rPr>
                <w:rFonts w:ascii="Times New Roman" w:hAnsi="Times New Roman" w:cs="Times New Roman"/>
              </w:rPr>
            </w:pPr>
          </w:p>
          <w:p w:rsidR="005363B7" w:rsidRPr="00BC6EB9" w:rsidRDefault="005363B7" w:rsidP="0094661F">
            <w:pPr>
              <w:jc w:val="both"/>
              <w:rPr>
                <w:rFonts w:ascii="Times New Roman" w:hAnsi="Times New Roman" w:cs="Times New Roman"/>
              </w:rPr>
            </w:pPr>
          </w:p>
          <w:p w:rsidR="005363B7" w:rsidRPr="00BC6EB9" w:rsidRDefault="005363B7" w:rsidP="00946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AF3FC3" w:rsidRPr="00BC6EB9" w:rsidRDefault="005363B7" w:rsidP="0094661F">
            <w:pPr>
              <w:jc w:val="center"/>
              <w:rPr>
                <w:rFonts w:ascii="Times New Roman" w:hAnsi="Times New Roman" w:cs="Times New Roman"/>
              </w:rPr>
            </w:pPr>
            <w:r w:rsidRPr="00BC6EB9">
              <w:rPr>
                <w:rFonts w:ascii="Times New Roman" w:hAnsi="Times New Roman" w:cs="Times New Roman"/>
              </w:rPr>
              <w:lastRenderedPageBreak/>
              <w:t>4,18».</w:t>
            </w:r>
          </w:p>
        </w:tc>
      </w:tr>
    </w:tbl>
    <w:p w:rsidR="005363B7" w:rsidRPr="00BC6EB9" w:rsidRDefault="005363B7" w:rsidP="0094661F">
      <w:pPr>
        <w:rPr>
          <w:rFonts w:ascii="Times New Roman" w:hAnsi="Times New Roman" w:cs="Times New Roman"/>
        </w:rPr>
      </w:pPr>
    </w:p>
    <w:p w:rsidR="00AF3FC3" w:rsidRPr="00BC6EB9" w:rsidRDefault="005363B7" w:rsidP="0094661F">
      <w:pPr>
        <w:rPr>
          <w:rFonts w:ascii="Times New Roman" w:hAnsi="Times New Roman" w:cs="Times New Roman"/>
        </w:rPr>
      </w:pPr>
      <w:r w:rsidRPr="00BC6EB9">
        <w:rPr>
          <w:rFonts w:ascii="Times New Roman" w:hAnsi="Times New Roman" w:cs="Times New Roman"/>
        </w:rPr>
        <w:t xml:space="preserve"> 3. Настоящее постановление вступает в силу с 1 июля 2022 года.</w:t>
      </w:r>
    </w:p>
    <w:p w:rsidR="005363B7" w:rsidRPr="00BC6EB9" w:rsidRDefault="005363B7" w:rsidP="0094661F">
      <w:pPr>
        <w:rPr>
          <w:rFonts w:ascii="Times New Roman" w:hAnsi="Times New Roman" w:cs="Times New Roman"/>
        </w:rPr>
      </w:pPr>
    </w:p>
    <w:p w:rsidR="005363B7" w:rsidRPr="00BC6EB9" w:rsidRDefault="005363B7" w:rsidP="0094661F">
      <w:pPr>
        <w:rPr>
          <w:rFonts w:ascii="Times New Roman" w:hAnsi="Times New Roman" w:cs="Times New Roman"/>
        </w:rPr>
      </w:pPr>
    </w:p>
    <w:p w:rsidR="005363B7" w:rsidRPr="00BC6EB9" w:rsidRDefault="005363B7" w:rsidP="0094661F">
      <w:pPr>
        <w:rPr>
          <w:rFonts w:ascii="Times New Roman" w:hAnsi="Times New Roman" w:cs="Times New Roman"/>
        </w:rPr>
      </w:pPr>
    </w:p>
    <w:p w:rsidR="005363B7" w:rsidRPr="00BC6EB9" w:rsidRDefault="005363B7" w:rsidP="0094661F">
      <w:pPr>
        <w:rPr>
          <w:rFonts w:ascii="Times New Roman" w:hAnsi="Times New Roman" w:cs="Times New Roman"/>
        </w:rPr>
      </w:pPr>
    </w:p>
    <w:p w:rsidR="005363B7" w:rsidRPr="00BC6EB9" w:rsidRDefault="005363B7" w:rsidP="0094661F">
      <w:pPr>
        <w:rPr>
          <w:rFonts w:ascii="Times New Roman" w:hAnsi="Times New Roman" w:cs="Times New Roman"/>
        </w:rPr>
      </w:pPr>
    </w:p>
    <w:p w:rsidR="005363B7" w:rsidRPr="00BC6EB9" w:rsidRDefault="005363B7" w:rsidP="0094661F">
      <w:pPr>
        <w:rPr>
          <w:rFonts w:ascii="Times New Roman" w:hAnsi="Times New Roman" w:cs="Times New Roman"/>
        </w:rPr>
      </w:pPr>
      <w:r w:rsidRPr="00BC6EB9">
        <w:rPr>
          <w:rFonts w:ascii="Times New Roman" w:hAnsi="Times New Roman" w:cs="Times New Roman"/>
        </w:rPr>
        <w:t xml:space="preserve">Глава администрации </w:t>
      </w:r>
    </w:p>
    <w:p w:rsidR="00B6540B" w:rsidRDefault="005363B7" w:rsidP="005363B7">
      <w:pPr>
        <w:rPr>
          <w:sz w:val="2"/>
          <w:szCs w:val="2"/>
        </w:rPr>
      </w:pPr>
      <w:r w:rsidRPr="00BC6EB9">
        <w:rPr>
          <w:rFonts w:ascii="Times New Roman" w:hAnsi="Times New Roman" w:cs="Times New Roman"/>
        </w:rPr>
        <w:t>Моргаушского района                                                                                           А.Н.Матросов</w:t>
      </w:r>
    </w:p>
    <w:sectPr w:rsidR="00B6540B" w:rsidSect="00BC6EB9">
      <w:pgSz w:w="11900" w:h="16840"/>
      <w:pgMar w:top="360" w:right="985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ED" w:rsidRDefault="006451ED" w:rsidP="00B6540B">
      <w:r>
        <w:separator/>
      </w:r>
    </w:p>
  </w:endnote>
  <w:endnote w:type="continuationSeparator" w:id="0">
    <w:p w:rsidR="006451ED" w:rsidRDefault="006451ED" w:rsidP="00B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ED" w:rsidRDefault="006451ED"/>
  </w:footnote>
  <w:footnote w:type="continuationSeparator" w:id="0">
    <w:p w:rsidR="006451ED" w:rsidRDefault="006451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B"/>
    <w:rsid w:val="002B07B5"/>
    <w:rsid w:val="005363B7"/>
    <w:rsid w:val="006451ED"/>
    <w:rsid w:val="0094661F"/>
    <w:rsid w:val="00AF3FC3"/>
    <w:rsid w:val="00B6540B"/>
    <w:rsid w:val="00BC6EB9"/>
    <w:rsid w:val="00C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C2359"/>
  <w15:docId w15:val="{516040F8-A37A-46C8-B37C-5B5417A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4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40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65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65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B65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610pt0pt">
    <w:name w:val="Основной текст (6) + 10 pt;Интервал 0 pt"/>
    <w:basedOn w:val="6"/>
    <w:rsid w:val="00B65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65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65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654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CordiaUPC17pt">
    <w:name w:val="Основной текст (4) + CordiaUPC;17 pt;Не полужирный;Курсив"/>
    <w:basedOn w:val="4"/>
    <w:rsid w:val="00B6540B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TimesNewRoman115pt">
    <w:name w:val="Основной текст (4) + Times New Roman;11;5 pt;Не полужирный;Курсив"/>
    <w:basedOn w:val="4"/>
    <w:rsid w:val="00B65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B65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B65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6540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654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rsid w:val="00B6540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20">
    <w:name w:val="Основной текст (2)"/>
    <w:basedOn w:val="a"/>
    <w:link w:val="2"/>
    <w:rsid w:val="00B6540B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6540B"/>
    <w:pPr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6540B"/>
    <w:pPr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table" w:styleId="a4">
    <w:name w:val="Table Grid"/>
    <w:basedOn w:val="a1"/>
    <w:uiPriority w:val="59"/>
    <w:rsid w:val="00AF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Семенов Николай Юрьевич</cp:lastModifiedBy>
  <cp:revision>2</cp:revision>
  <dcterms:created xsi:type="dcterms:W3CDTF">2022-07-18T05:47:00Z</dcterms:created>
  <dcterms:modified xsi:type="dcterms:W3CDTF">2022-07-18T05:47:00Z</dcterms:modified>
</cp:coreProperties>
</file>