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5146972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0E64F8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DD3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</w:t>
      </w:r>
      <w:r w:rsidR="00B21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29-1</w:t>
      </w:r>
      <w:bookmarkStart w:id="0" w:name="_GoBack"/>
      <w:bookmarkEnd w:id="0"/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DD3A8F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</w:t>
      </w:r>
      <w:r w:rsidRPr="007C0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</w:t>
      </w:r>
      <w:r w:rsidRPr="00DD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</w:t>
      </w:r>
      <w:proofErr w:type="gramStart"/>
      <w:r w:rsidRPr="00DD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DD3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DD3A8F" w:rsidRDefault="00B11800" w:rsidP="00DD3A8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DD3A8F" w:rsidRPr="00DD3A8F">
        <w:rPr>
          <w:rFonts w:ascii="Times New Roman" w:eastAsia="Times New Roman" w:hAnsi="Times New Roman" w:cs="Times New Roman"/>
          <w:sz w:val="24"/>
          <w:szCs w:val="24"/>
        </w:rPr>
        <w:t>Севастьяновой Ирины Александровны</w:t>
      </w:r>
      <w:r w:rsidRPr="00DD3A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3A8F" w:rsidRPr="00DD3A8F">
        <w:rPr>
          <w:rFonts w:ascii="Times New Roman" w:eastAsia="Times New Roman" w:hAnsi="Times New Roman" w:cs="Times New Roman"/>
          <w:sz w:val="24"/>
          <w:szCs w:val="24"/>
        </w:rPr>
        <w:t>начальника отдела по учету материалов Муниципального бюджетного учреждения «Це</w:t>
      </w:r>
      <w:r w:rsidR="00DD3A8F">
        <w:rPr>
          <w:rFonts w:ascii="Times New Roman" w:eastAsia="Times New Roman" w:hAnsi="Times New Roman" w:cs="Times New Roman"/>
          <w:sz w:val="24"/>
          <w:szCs w:val="24"/>
        </w:rPr>
        <w:t>нтр финансового и бухгалтерског</w:t>
      </w:r>
      <w:r w:rsidR="00DD3A8F" w:rsidRPr="00DD3A8F">
        <w:rPr>
          <w:rFonts w:ascii="Times New Roman" w:eastAsia="Times New Roman" w:hAnsi="Times New Roman" w:cs="Times New Roman"/>
          <w:sz w:val="24"/>
          <w:szCs w:val="24"/>
        </w:rPr>
        <w:t>о обслуживания города Новочебоксарска Чувашской Республики»</w:t>
      </w:r>
      <w:r w:rsidR="0092077E" w:rsidRPr="00DD3A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3A8F" w:rsidRPr="00DD3A8F">
        <w:rPr>
          <w:rFonts w:ascii="Times New Roman" w:eastAsia="Times New Roman" w:hAnsi="Times New Roman" w:cs="Times New Roman"/>
          <w:sz w:val="24"/>
          <w:szCs w:val="24"/>
        </w:rPr>
        <w:t>за высокий профессионализм, добросовестный труд и в честь десятилетия со дня основания учреждения</w:t>
      </w:r>
      <w:r w:rsidR="000109BF" w:rsidRPr="00DD3A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DD3A8F" w:rsidRDefault="000109BF" w:rsidP="000109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D3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D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DD3A8F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DD3A8F" w:rsidRDefault="000109BF" w:rsidP="000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DD3A8F" w:rsidRDefault="00B11800" w:rsidP="000109BF">
      <w:pPr>
        <w:tabs>
          <w:tab w:val="left" w:pos="851"/>
        </w:tabs>
        <w:spacing w:after="0" w:line="240" w:lineRule="auto"/>
        <w:ind w:left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E1171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E1171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E1171" w:rsidRDefault="00B11800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11800" w:rsidRDefault="00B11800" w:rsidP="00B11800">
      <w:pPr>
        <w:spacing w:after="0" w:line="240" w:lineRule="auto"/>
        <w:jc w:val="both"/>
      </w:pP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А</w:t>
      </w: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молаев</w:t>
      </w:r>
    </w:p>
    <w:sectPr w:rsidR="00B1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E64F8"/>
    <w:rsid w:val="001720DB"/>
    <w:rsid w:val="00183C31"/>
    <w:rsid w:val="003D7D0C"/>
    <w:rsid w:val="00434990"/>
    <w:rsid w:val="00634A3F"/>
    <w:rsid w:val="006C2702"/>
    <w:rsid w:val="00740BA5"/>
    <w:rsid w:val="007A7309"/>
    <w:rsid w:val="007C0DEE"/>
    <w:rsid w:val="00800600"/>
    <w:rsid w:val="0092077E"/>
    <w:rsid w:val="00A63142"/>
    <w:rsid w:val="00B11800"/>
    <w:rsid w:val="00B21EE5"/>
    <w:rsid w:val="00BD3490"/>
    <w:rsid w:val="00BE1171"/>
    <w:rsid w:val="00BE4E29"/>
    <w:rsid w:val="00C145A9"/>
    <w:rsid w:val="00C667E0"/>
    <w:rsid w:val="00D35CD3"/>
    <w:rsid w:val="00DD3A8F"/>
    <w:rsid w:val="00E122C7"/>
    <w:rsid w:val="00F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24</cp:revision>
  <dcterms:created xsi:type="dcterms:W3CDTF">2020-08-26T06:37:00Z</dcterms:created>
  <dcterms:modified xsi:type="dcterms:W3CDTF">2022-05-27T05:56:00Z</dcterms:modified>
</cp:coreProperties>
</file>