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ED" w:rsidRPr="00EA44B5" w:rsidRDefault="000737ED" w:rsidP="000737ED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A44B5">
        <w:rPr>
          <w:rFonts w:ascii="Times New Roman" w:eastAsia="Times New Roman" w:hAnsi="Times New Roman" w:cs="Times New Roman"/>
          <w:sz w:val="24"/>
        </w:rPr>
        <w:t xml:space="preserve">Приложение №1 </w:t>
      </w:r>
      <w:r w:rsidRPr="00116EC6">
        <w:rPr>
          <w:rFonts w:ascii="Times New Roman" w:eastAsia="Times New Roman" w:hAnsi="Times New Roman" w:cs="Times New Roman"/>
          <w:sz w:val="24"/>
        </w:rPr>
        <w:t>к приказу №</w:t>
      </w:r>
      <w:r w:rsidR="00116EC6" w:rsidRPr="00116EC6">
        <w:rPr>
          <w:rFonts w:ascii="Times New Roman" w:eastAsia="Times New Roman" w:hAnsi="Times New Roman" w:cs="Times New Roman"/>
          <w:sz w:val="24"/>
          <w:u w:val="single"/>
        </w:rPr>
        <w:t xml:space="preserve"> 109</w:t>
      </w:r>
    </w:p>
    <w:p w:rsidR="000737ED" w:rsidRPr="00EA44B5" w:rsidRDefault="000737ED" w:rsidP="000737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A44B5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02.06.</w:t>
      </w:r>
      <w:r w:rsidRPr="00EA44B5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EA44B5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0737ED" w:rsidRDefault="000737ED" w:rsidP="000737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737ED" w:rsidRDefault="000737ED" w:rsidP="00073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Порядок проведения аукциона на право размещения нестационарного объекта по оказанию услуг досуга, отдыха и спорта и заключения договора на размещение нестационарного объекта </w:t>
      </w:r>
    </w:p>
    <w:p w:rsidR="000737ED" w:rsidRDefault="000737ED" w:rsidP="000737ED">
      <w:pPr>
        <w:tabs>
          <w:tab w:val="left" w:pos="8804"/>
          <w:tab w:val="left" w:pos="9372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Pr="002D70D1">
        <w:rPr>
          <w:rFonts w:ascii="Times New Roman" w:hAnsi="Times New Roman" w:cs="Times New Roman"/>
          <w:color w:val="000000" w:themeColor="text1"/>
          <w:shd w:val="clear" w:color="auto" w:fill="FFFFFF"/>
        </w:rPr>
        <w:t>постановлением администрации города Новочебоксарска Чувашской Республики от 15.02.2019 г. № 259 «Об утверждении порядка организации и проведения аукциона на право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 и</w:t>
      </w:r>
      <w:r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9351C">
        <w:rPr>
          <w:rFonts w:ascii="Times New Roman" w:hAnsi="Times New Roman" w:cs="Times New Roman"/>
          <w:color w:val="000000" w:themeColor="text1"/>
          <w:shd w:val="clear" w:color="auto" w:fill="FFFFFF"/>
        </w:rPr>
        <w:t>постановлением администрации города Новочебоксарска Чувашской Республики от 15.02.2019 г. № 260 «Об</w:t>
      </w:r>
      <w:proofErr w:type="gramEnd"/>
      <w:r w:rsidRPr="008935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89351C">
        <w:rPr>
          <w:rFonts w:ascii="Times New Roman" w:hAnsi="Times New Roman" w:cs="Times New Roman"/>
          <w:color w:val="000000" w:themeColor="text1"/>
          <w:shd w:val="clear" w:color="auto" w:fill="FFFFFF"/>
        </w:rPr>
        <w:t>утверждении порядка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Pr="0089351C">
        <w:rPr>
          <w:rFonts w:ascii="Times New Roman" w:eastAsia="Times New Roman" w:hAnsi="Times New Roman" w:cs="Times New Roman"/>
          <w:color w:val="000000" w:themeColor="text1"/>
        </w:rPr>
        <w:t xml:space="preserve"> (с изменениями</w:t>
      </w:r>
      <w:r>
        <w:rPr>
          <w:rFonts w:ascii="Times New Roman" w:eastAsia="Times New Roman" w:hAnsi="Times New Roman" w:cs="Times New Roman"/>
          <w:sz w:val="24"/>
        </w:rPr>
        <w:t xml:space="preserve"> и дополнениями) Автономное учреждение "</w:t>
      </w:r>
      <w:proofErr w:type="spellStart"/>
      <w:r>
        <w:rPr>
          <w:rFonts w:ascii="Times New Roman" w:eastAsia="Times New Roman" w:hAnsi="Times New Roman" w:cs="Times New Roman"/>
          <w:sz w:val="24"/>
        </w:rPr>
        <w:t>Ельниковская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роща" города Новочебоксарска Чувашской Республики  проводит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05 июля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 xml:space="preserve"> 2021 г. в 10 часов  00 минут</w:t>
      </w:r>
      <w:r w:rsidRPr="00EA44B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A44B5">
        <w:rPr>
          <w:rFonts w:ascii="Times New Roman" w:eastAsia="Times New Roman" w:hAnsi="Times New Roman" w:cs="Times New Roman"/>
          <w:sz w:val="24"/>
        </w:rPr>
        <w:t xml:space="preserve">в кабинете </w:t>
      </w:r>
      <w:r>
        <w:rPr>
          <w:rFonts w:ascii="Times New Roman" w:eastAsia="Times New Roman" w:hAnsi="Times New Roman" w:cs="Times New Roman"/>
          <w:sz w:val="24"/>
        </w:rPr>
        <w:t>директора</w:t>
      </w:r>
      <w:r w:rsidRPr="00EA44B5">
        <w:rPr>
          <w:rFonts w:ascii="Times New Roman" w:eastAsia="Times New Roman" w:hAnsi="Times New Roman" w:cs="Times New Roman"/>
          <w:sz w:val="24"/>
        </w:rPr>
        <w:t xml:space="preserve"> (г. Новочебоксарск, ул. Советская, 46, 2 этаж</w:t>
      </w:r>
      <w:proofErr w:type="gramEnd"/>
      <w:r w:rsidRPr="00EA44B5">
        <w:rPr>
          <w:rFonts w:ascii="Times New Roman" w:eastAsia="Times New Roman" w:hAnsi="Times New Roman" w:cs="Times New Roman"/>
          <w:sz w:val="24"/>
        </w:rPr>
        <w:t>) открытый по составу участников и</w:t>
      </w:r>
      <w:r>
        <w:rPr>
          <w:rFonts w:ascii="Times New Roman" w:eastAsia="Times New Roman" w:hAnsi="Times New Roman" w:cs="Times New Roman"/>
          <w:sz w:val="24"/>
        </w:rPr>
        <w:t xml:space="preserve"> форме подачи предложений по цене </w:t>
      </w:r>
      <w:r w:rsidRPr="006B6BB5">
        <w:rPr>
          <w:rFonts w:ascii="Times New Roman" w:eastAsia="Times New Roman" w:hAnsi="Times New Roman" w:cs="Times New Roman"/>
          <w:sz w:val="24"/>
        </w:rPr>
        <w:t>аукцион</w:t>
      </w:r>
      <w:r>
        <w:rPr>
          <w:rFonts w:ascii="Times New Roman" w:eastAsia="Times New Roman" w:hAnsi="Times New Roman" w:cs="Times New Roman"/>
          <w:sz w:val="24"/>
        </w:rPr>
        <w:t xml:space="preserve"> на право размещения нестационарного 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бъекта </w:t>
      </w:r>
      <w:r>
        <w:rPr>
          <w:rFonts w:ascii="Times New Roman" w:eastAsia="Times New Roman" w:hAnsi="Times New Roman" w:cs="Times New Roman"/>
          <w:sz w:val="24"/>
        </w:rPr>
        <w:t>по оказанию услуг досуга, отдыха и спорта и заключения договора на размещение нестационарного объекта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737ED" w:rsidRDefault="000737ED" w:rsidP="000737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«Шаг аукциона» устанавливается в фиксированной сумме и не изменяется в течение всего аукциона.</w:t>
      </w:r>
    </w:p>
    <w:tbl>
      <w:tblPr>
        <w:tblW w:w="1034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551"/>
        <w:gridCol w:w="992"/>
        <w:gridCol w:w="1134"/>
        <w:gridCol w:w="850"/>
        <w:gridCol w:w="992"/>
        <w:gridCol w:w="851"/>
        <w:gridCol w:w="850"/>
      </w:tblGrid>
      <w:tr w:rsidR="000737ED" w:rsidTr="005F21E4">
        <w:trPr>
          <w:cantSplit/>
          <w:trHeight w:val="40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Default="000737ED" w:rsidP="005F2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 и место  размещения </w:t>
            </w:r>
          </w:p>
          <w:p w:rsidR="000737ED" w:rsidRDefault="000737ED" w:rsidP="005F21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Default="000737ED" w:rsidP="005F21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Тип нестационарного объекта, используемого для осуществления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7E7A45" w:rsidRDefault="000737ED" w:rsidP="005F2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аттракциона</w:t>
            </w:r>
            <w:r w:rsidRPr="007E7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Default="000737ED" w:rsidP="005F2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Максимальная площадь объекта и прилегающей территории </w:t>
            </w:r>
          </w:p>
          <w:p w:rsidR="000737ED" w:rsidRDefault="000737ED" w:rsidP="005F21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236784" w:rsidRDefault="000737ED" w:rsidP="005F2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84">
              <w:rPr>
                <w:rFonts w:ascii="Times New Roman" w:hAnsi="Times New Roman"/>
                <w:sz w:val="20"/>
                <w:szCs w:val="20"/>
              </w:rPr>
              <w:t>Срок осуществления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Default="000737ED" w:rsidP="005F21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Специализация объекта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511741" w:rsidRDefault="000737ED" w:rsidP="005F21E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Начальный размер платы за размещение нестационарного объекта в месяц действия договора, руб., без  НДС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511741" w:rsidRDefault="000737ED" w:rsidP="005F21E4">
            <w:pPr>
              <w:rPr>
                <w:sz w:val="20"/>
                <w:szCs w:val="20"/>
              </w:rPr>
            </w:pPr>
            <w:r w:rsidRPr="0051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 аукциона руб., без НДС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Default="000737ED" w:rsidP="005F21E4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 задатка (руб.)</w:t>
            </w:r>
          </w:p>
        </w:tc>
      </w:tr>
      <w:tr w:rsidR="000737ED" w:rsidTr="005F21E4">
        <w:trPr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Новочебоксарск, ул. </w:t>
            </w:r>
            <w:proofErr w:type="gram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, 46:</w:t>
            </w:r>
          </w:p>
          <w:p w:rsidR="000737ED" w:rsidRPr="009523AB" w:rsidRDefault="000737ED" w:rsidP="005F21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территории </w:t>
            </w:r>
            <w:proofErr w:type="spell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Ельниковская</w:t>
            </w:r>
            <w:proofErr w:type="spell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роща в </w:t>
            </w:r>
            <w:proofErr w:type="spell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овочебоксарск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Аттракцион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Габаритные размеры:  длина не более 28,5 м; ширина – не более 13,7 м;  высота  не более 4,6 м; площадь за</w:t>
            </w:r>
            <w:r w:rsidR="00B900B7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нимаемого аттракциона не более 3</w:t>
            </w:r>
            <w:bookmarkStart w:id="0" w:name="_GoBack"/>
            <w:bookmarkEnd w:id="0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5 м</w:t>
            </w:r>
            <w:proofErr w:type="gram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737ED" w:rsidRPr="009523AB" w:rsidRDefault="000737ED" w:rsidP="005F2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Количество: велосипеды – не менее 20 ед., веломобили – не менее 5 ед.</w:t>
            </w:r>
            <w:proofErr w:type="gram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вело-транспорт для семейного отдыха:  веломобили двухместные -5 ед., велорикша -1 ед., велоколяска «Мать и дитя» - 1ед.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6696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Сезонно: с 01 мая по 30 сентября, первый год размещения с 16 июля 2021, последний год – 2026 (5 лет с момента фактической передачи права размещения)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9523AB" w:rsidRDefault="000737ED" w:rsidP="005F21E4">
            <w:pPr>
              <w:rPr>
                <w:sz w:val="18"/>
                <w:szCs w:val="18"/>
              </w:rPr>
            </w:pP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досуга, отдыха и спорта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велопрокат</w:t>
            </w:r>
            <w:proofErr w:type="spellEnd"/>
            <w:r w:rsidRPr="009523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306696" w:rsidRDefault="000737ED" w:rsidP="005F21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6696">
              <w:rPr>
                <w:rFonts w:ascii="Times New Roman" w:hAnsi="Times New Roman" w:cs="Times New Roman"/>
              </w:rPr>
              <w:t>2232,00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306696" w:rsidRDefault="000737ED" w:rsidP="005F21E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696">
              <w:rPr>
                <w:rFonts w:ascii="Times New Roman" w:eastAsia="Times New Roman" w:hAnsi="Times New Roman" w:cs="Times New Roman"/>
                <w:sz w:val="20"/>
                <w:szCs w:val="20"/>
              </w:rPr>
              <w:t>111,60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37ED" w:rsidRPr="00306696" w:rsidRDefault="000737ED" w:rsidP="005F21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6696">
              <w:rPr>
                <w:rFonts w:ascii="Times New Roman" w:hAnsi="Times New Roman" w:cs="Times New Roman"/>
              </w:rPr>
              <w:t>5616,00</w:t>
            </w:r>
          </w:p>
        </w:tc>
      </w:tr>
    </w:tbl>
    <w:p w:rsidR="000737ED" w:rsidRPr="00EA44B5" w:rsidRDefault="000737ED" w:rsidP="000737E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4B5">
        <w:rPr>
          <w:rFonts w:ascii="Times New Roman" w:eastAsia="Times New Roman" w:hAnsi="Times New Roman" w:cs="Times New Roman"/>
          <w:sz w:val="24"/>
        </w:rPr>
        <w:t xml:space="preserve">   Задаток для участия в аукционе единовременно вноситься на расчетный счет </w:t>
      </w:r>
      <w:r>
        <w:rPr>
          <w:rFonts w:ascii="Times New Roman" w:hAnsi="Times New Roman"/>
          <w:sz w:val="24"/>
          <w:szCs w:val="24"/>
        </w:rPr>
        <w:t>03234643977100001500</w:t>
      </w:r>
      <w:r w:rsidRPr="0092442E">
        <w:rPr>
          <w:rFonts w:ascii="Times New Roman" w:hAnsi="Times New Roman"/>
          <w:sz w:val="24"/>
          <w:szCs w:val="24"/>
        </w:rPr>
        <w:t xml:space="preserve"> в </w:t>
      </w:r>
      <w:r w:rsidRPr="0089198F">
        <w:rPr>
          <w:rFonts w:ascii="Times New Roman" w:hAnsi="Times New Roman"/>
          <w:sz w:val="24"/>
          <w:szCs w:val="24"/>
        </w:rPr>
        <w:t>Отделение - НБ Чувашская Республика Банка России/ УФК по Чувашской Республике  г. Чебоксары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44B5">
        <w:rPr>
          <w:rFonts w:ascii="Times New Roman" w:eastAsia="Times New Roman" w:hAnsi="Times New Roman" w:cs="Times New Roman"/>
          <w:sz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019706900</w:t>
      </w:r>
      <w:r w:rsidRPr="00EA44B5">
        <w:rPr>
          <w:rFonts w:ascii="Times New Roman" w:eastAsia="Times New Roman" w:hAnsi="Times New Roman" w:cs="Times New Roman"/>
          <w:sz w:val="24"/>
        </w:rPr>
        <w:t xml:space="preserve">, получатель: УФК по Чувашской </w:t>
      </w:r>
      <w:r w:rsidRPr="00EA44B5">
        <w:rPr>
          <w:rFonts w:ascii="Times New Roman" w:eastAsia="Times New Roman" w:hAnsi="Times New Roman" w:cs="Times New Roman"/>
          <w:sz w:val="24"/>
        </w:rPr>
        <w:lastRenderedPageBreak/>
        <w:t xml:space="preserve">Республике </w:t>
      </w:r>
      <w:r w:rsidRPr="0089198F">
        <w:rPr>
          <w:rFonts w:ascii="Times New Roman" w:hAnsi="Times New Roman"/>
          <w:sz w:val="24"/>
          <w:szCs w:val="24"/>
        </w:rPr>
        <w:t>г. Чебоксары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44B5">
        <w:rPr>
          <w:rFonts w:ascii="Times New Roman" w:eastAsia="Times New Roman" w:hAnsi="Times New Roman" w:cs="Times New Roman"/>
          <w:sz w:val="24"/>
        </w:rPr>
        <w:t xml:space="preserve"> (Автономное учреждение  «</w:t>
      </w:r>
      <w:proofErr w:type="spellStart"/>
      <w:r w:rsidRPr="00EA44B5">
        <w:rPr>
          <w:rFonts w:ascii="Times New Roman" w:eastAsia="Times New Roman" w:hAnsi="Times New Roman" w:cs="Times New Roman"/>
          <w:sz w:val="24"/>
        </w:rPr>
        <w:t>Ельниковская</w:t>
      </w:r>
      <w:proofErr w:type="spellEnd"/>
      <w:r w:rsidRPr="00EA44B5">
        <w:rPr>
          <w:rFonts w:ascii="Times New Roman" w:eastAsia="Times New Roman" w:hAnsi="Times New Roman" w:cs="Times New Roman"/>
          <w:sz w:val="24"/>
        </w:rPr>
        <w:t xml:space="preserve"> роща» города Новочебоксарска, </w:t>
      </w:r>
      <w:proofErr w:type="gramStart"/>
      <w:r w:rsidRPr="00EA44B5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Pr="00EA44B5">
        <w:rPr>
          <w:rFonts w:ascii="Times New Roman" w:eastAsia="Times New Roman" w:hAnsi="Times New Roman" w:cs="Times New Roman"/>
          <w:sz w:val="24"/>
        </w:rPr>
        <w:t xml:space="preserve">/с </w:t>
      </w:r>
      <w:r w:rsidR="000A7079">
        <w:rPr>
          <w:rFonts w:ascii="Times New Roman" w:eastAsia="Times New Roman" w:hAnsi="Times New Roman" w:cs="Times New Roman"/>
          <w:sz w:val="24"/>
        </w:rPr>
        <w:t>301560025010</w:t>
      </w:r>
      <w:r w:rsidRPr="00EA44B5">
        <w:rPr>
          <w:rFonts w:ascii="Times New Roman" w:eastAsia="Times New Roman" w:hAnsi="Times New Roman" w:cs="Times New Roman"/>
          <w:sz w:val="24"/>
        </w:rPr>
        <w:t>), КБК 93200000000000000510 932300.</w:t>
      </w:r>
    </w:p>
    <w:p w:rsidR="000737ED" w:rsidRPr="00EA44B5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Зачисление задатка должно быть произведено не позднее – </w:t>
      </w:r>
      <w:r>
        <w:rPr>
          <w:rFonts w:ascii="Times New Roman" w:eastAsia="Times New Roman" w:hAnsi="Times New Roman" w:cs="Times New Roman"/>
          <w:b/>
          <w:sz w:val="24"/>
        </w:rPr>
        <w:t>02 июля</w:t>
      </w:r>
      <w:r w:rsidRPr="00EA44B5">
        <w:rPr>
          <w:rFonts w:ascii="Times New Roman" w:eastAsia="Times New Roman" w:hAnsi="Times New Roman" w:cs="Times New Roman"/>
          <w:b/>
          <w:sz w:val="24"/>
        </w:rPr>
        <w:t xml:space="preserve"> 2021 года</w:t>
      </w:r>
      <w:r w:rsidRPr="00EA44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Документом, подтверждающим внесение задатка, является платежное поручение с отметкой банка о его приеме к исполнению (о внесении задатка).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Задаток заявителю, не допущенному к участию в аукционе, возвращается в течение пяти рабочих дней со дня оформления протокола приема заявок на участие в аукционе, а участвовавшим в аукционе, но не победившим в нем, в течение пяти рабочих дней со дня подписания протокола о результатах аукциона.</w:t>
      </w:r>
    </w:p>
    <w:p w:rsidR="000737ED" w:rsidRDefault="000737ED" w:rsidP="0007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действия договора  - </w:t>
      </w:r>
      <w:r w:rsidRPr="003A040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5 лет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момента фактической передачи права размещения нестационарного объекта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0737ED" w:rsidRPr="00EA44B5" w:rsidRDefault="000737ED" w:rsidP="0007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Условия размещения нестационарного объекта, в том числе обязательства сторон и требования к нестационарному объекту, указаны в проекте договора на размещение нестационарного </w:t>
      </w:r>
      <w:r w:rsidRPr="00EA44B5">
        <w:rPr>
          <w:rFonts w:ascii="Times New Roman" w:eastAsia="Times New Roman" w:hAnsi="Times New Roman" w:cs="Times New Roman"/>
          <w:sz w:val="24"/>
        </w:rPr>
        <w:t xml:space="preserve">объекта (приложение №1 </w:t>
      </w:r>
      <w:r w:rsidRPr="00116EC6">
        <w:rPr>
          <w:rFonts w:ascii="Times New Roman" w:eastAsia="Times New Roman" w:hAnsi="Times New Roman" w:cs="Times New Roman"/>
          <w:sz w:val="24"/>
        </w:rPr>
        <w:t>к приказу №</w:t>
      </w:r>
      <w:r w:rsidR="00116EC6" w:rsidRPr="000A7079">
        <w:rPr>
          <w:rFonts w:ascii="Times New Roman" w:eastAsia="Times New Roman" w:hAnsi="Times New Roman" w:cs="Times New Roman"/>
          <w:sz w:val="24"/>
        </w:rPr>
        <w:t>109</w:t>
      </w:r>
      <w:r w:rsidRPr="00116EC6">
        <w:rPr>
          <w:rFonts w:ascii="Times New Roman" w:eastAsia="Times New Roman" w:hAnsi="Times New Roman" w:cs="Times New Roman"/>
          <w:sz w:val="24"/>
        </w:rPr>
        <w:t xml:space="preserve"> </w:t>
      </w:r>
      <w:r w:rsidRPr="00EA44B5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02.06.</w:t>
      </w:r>
      <w:r w:rsidRPr="00EA44B5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EA44B5">
        <w:rPr>
          <w:rFonts w:ascii="Times New Roman" w:eastAsia="Times New Roman" w:hAnsi="Times New Roman" w:cs="Times New Roman"/>
          <w:sz w:val="24"/>
        </w:rPr>
        <w:t xml:space="preserve"> года). </w:t>
      </w:r>
    </w:p>
    <w:p w:rsidR="000737ED" w:rsidRPr="001668C1" w:rsidRDefault="000737ED" w:rsidP="0007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Документация об аукционе предоставляется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без взимания платы в период приема заявок на участие в аукционе по месту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нахождения организатора аукциона. Документация размещена в сети «Интернет» на официальном сайте города Новочебоксарска Чувашской Республики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nowch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cap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"http://www.nowch.cap.ru/"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(раздел «Малое и среднее предпринимательство/Объявления»).  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 аукциона вправе отказаться от проведения аукциона не позднее, чем за пять календарных дней до дня проведения аукциона.</w:t>
      </w:r>
    </w:p>
    <w:p w:rsidR="000737ED" w:rsidRPr="002A48C8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Заявки на участие в аукционе принимаются в рабочие дни с 08 часов до 16 часов (обед с 12 часов до 13 часов) в </w:t>
      </w:r>
      <w:r w:rsidRPr="00EA44B5">
        <w:rPr>
          <w:rFonts w:ascii="Times New Roman" w:eastAsia="Times New Roman" w:hAnsi="Times New Roman" w:cs="Times New Roman"/>
          <w:sz w:val="24"/>
        </w:rPr>
        <w:t xml:space="preserve">период 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03 июня 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02 июля 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>2021</w:t>
      </w:r>
      <w:r w:rsidRPr="00EA44B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A44B5">
        <w:rPr>
          <w:rFonts w:ascii="Times New Roman" w:eastAsia="Times New Roman" w:hAnsi="Times New Roman" w:cs="Times New Roman"/>
          <w:b/>
          <w:sz w:val="24"/>
          <w:u w:val="single"/>
        </w:rPr>
        <w:t>г.</w:t>
      </w:r>
      <w:r w:rsidRPr="00EA44B5">
        <w:rPr>
          <w:rFonts w:ascii="Times New Roman" w:eastAsia="Times New Roman" w:hAnsi="Times New Roman" w:cs="Times New Roman"/>
          <w:sz w:val="24"/>
        </w:rPr>
        <w:t xml:space="preserve"> (включительно)  по адресу: г. Новочебоксарск, ул. </w:t>
      </w:r>
      <w:proofErr w:type="gramStart"/>
      <w:r w:rsidRPr="00EA44B5">
        <w:rPr>
          <w:rFonts w:ascii="Times New Roman" w:eastAsia="Times New Roman" w:hAnsi="Times New Roman" w:cs="Times New Roman"/>
          <w:sz w:val="24"/>
        </w:rPr>
        <w:t>Советская</w:t>
      </w:r>
      <w:proofErr w:type="gramEnd"/>
      <w:r w:rsidRPr="00EA44B5">
        <w:rPr>
          <w:rFonts w:ascii="Times New Roman" w:eastAsia="Times New Roman" w:hAnsi="Times New Roman" w:cs="Times New Roman"/>
          <w:sz w:val="24"/>
        </w:rPr>
        <w:t>, 46, кабинет начальника отдела, контактный</w:t>
      </w:r>
      <w:r w:rsidRPr="002A48C8">
        <w:rPr>
          <w:rFonts w:ascii="Times New Roman" w:eastAsia="Times New Roman" w:hAnsi="Times New Roman" w:cs="Times New Roman"/>
          <w:sz w:val="24"/>
        </w:rPr>
        <w:t xml:space="preserve"> телефон 73-73-64.</w:t>
      </w:r>
    </w:p>
    <w:p w:rsidR="000737ED" w:rsidRPr="00643F66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рассмотрения заявок на участие в аукционе с 16-00 часов     до 16-30 минут                   </w:t>
      </w:r>
      <w:r w:rsidRPr="00233A99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02 июля </w:t>
      </w:r>
      <w:r w:rsidRPr="00F137D8">
        <w:rPr>
          <w:rFonts w:ascii="Times New Roman" w:eastAsia="Times New Roman" w:hAnsi="Times New Roman" w:cs="Times New Roman"/>
          <w:b/>
          <w:sz w:val="24"/>
        </w:rPr>
        <w:t xml:space="preserve"> 2021</w:t>
      </w:r>
      <w:r w:rsidRPr="00EA44B5">
        <w:rPr>
          <w:rFonts w:ascii="Times New Roman" w:eastAsia="Times New Roman" w:hAnsi="Times New Roman" w:cs="Times New Roman"/>
          <w:b/>
          <w:sz w:val="24"/>
        </w:rPr>
        <w:t xml:space="preserve"> года.</w:t>
      </w:r>
      <w:r w:rsidRPr="00643F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Победителем аукциона признается участник, предложивший за размещение объекта, наибольшую цену.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Договор подписывается не ранее десяти календарных дней со дня размещения информации о результатах аукциона. 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победитель отказывается от подписания договора, уплаченная сумма задатка остается у организатора аукциона. Организатор аукциона в таком случае имеет право заключить договор с другим участником аукциона, давшим наибольшую цену договора (предпоследняя цена). Положение о  задатке на такого участника также распространяется.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аукционе могут принимать участие юридические лица, индивидуальные предприниматели субъекты малого и среднего предпринимательства. 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принимаются в письменном виде по прилагаемой форме (приложение №1).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участия в аукционе претенденты одновременно с заявкой представляют следующие документы: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копия свидетельства о постановке на учет в налоговом органе;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справка об отсутствии задолженности по начисленным налогам, сборам и иным обязательным платежам в бюджеты любого уровня;</w:t>
      </w:r>
    </w:p>
    <w:p w:rsidR="000737ED" w:rsidRDefault="000737ED" w:rsidP="0007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копию документа, подтверждающего технические характеристики аттракциона;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юридические лица: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выписку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Единого государственного реестра юридических лиц выданную не позднее 6 месяцев до дня подачи заявки (в подлиннике, либо нотариально заверенный экземпляр, либо полученный в виде электронного документа с отметкой электронной подписи)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копии учредительных документов; 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копия свидетельства о государственной регистрации юридического лица.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индивидуальные предприниматели: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выписку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Единого государственного реестра индивидуальных предпринимателей выданную не позднее 6 месяцев до дня подачи заявки (в подлиннике, либо нотариально заверенный экземпляр, либо полученный в виде электронного документа с отметкой электронной подписи).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 копия свидетельства о государственной регистрации физического лица в качестве индивидуального предпринимателя. 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согласно вышеназванному перечню представляются заверенными непосредственно самим претендентом (уполномоченным руководителем юридического лица/ индивидуальным предпринимателем), либо представителем по доверенности.</w:t>
      </w:r>
    </w:p>
    <w:p w:rsidR="000737ED" w:rsidRDefault="000737ED" w:rsidP="000737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37ED" w:rsidRDefault="000737ED" w:rsidP="0007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Местонахождение организатора аукциона: Чувашская Республика,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овочебоксарск</w:t>
      </w:r>
      <w:proofErr w:type="spellEnd"/>
      <w:r>
        <w:rPr>
          <w:rFonts w:ascii="Times New Roman" w:eastAsia="Times New Roman" w:hAnsi="Times New Roman" w:cs="Times New Roman"/>
          <w:sz w:val="24"/>
        </w:rPr>
        <w:t>,                  ул. Советская, 46, контактный телефон: 73-73-64; адрес электронной почты: roshcha2011@mail.ru.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92F3E" w:rsidRDefault="00092F3E"/>
    <w:sectPr w:rsidR="00092F3E" w:rsidSect="002E7E9E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8D"/>
    <w:rsid w:val="000737ED"/>
    <w:rsid w:val="00092F3E"/>
    <w:rsid w:val="000A7079"/>
    <w:rsid w:val="00116EC6"/>
    <w:rsid w:val="00742218"/>
    <w:rsid w:val="009D6049"/>
    <w:rsid w:val="00A0288D"/>
    <w:rsid w:val="00B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wch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Роща</dc:creator>
  <cp:keywords/>
  <dc:description/>
  <cp:lastModifiedBy>Роща</cp:lastModifiedBy>
  <cp:revision>6</cp:revision>
  <cp:lastPrinted>2021-06-03T11:12:00Z</cp:lastPrinted>
  <dcterms:created xsi:type="dcterms:W3CDTF">2021-06-02T12:03:00Z</dcterms:created>
  <dcterms:modified xsi:type="dcterms:W3CDTF">2021-06-03T11:12:00Z</dcterms:modified>
</cp:coreProperties>
</file>