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84" w:rsidRPr="00BD2084" w:rsidRDefault="00BD2084" w:rsidP="00BD2084">
      <w:pPr>
        <w:tabs>
          <w:tab w:val="left" w:pos="9355"/>
        </w:tabs>
        <w:ind w:firstLine="360"/>
        <w:jc w:val="center"/>
        <w:rPr>
          <w:rFonts w:ascii="Times New Roman" w:hAnsi="Times New Roman"/>
          <w:sz w:val="22"/>
          <w:szCs w:val="22"/>
        </w:rPr>
      </w:pPr>
      <w:r w:rsidRPr="00BD2084">
        <w:rPr>
          <w:rFonts w:ascii="Times New Roman" w:hAnsi="Times New Roman"/>
          <w:sz w:val="22"/>
          <w:szCs w:val="22"/>
        </w:rPr>
        <w:t>СПРАВКА</w:t>
      </w:r>
    </w:p>
    <w:p w:rsidR="00BD2084" w:rsidRPr="00BD2084" w:rsidRDefault="00BD2084" w:rsidP="00BD2084">
      <w:pPr>
        <w:tabs>
          <w:tab w:val="left" w:pos="9355"/>
        </w:tabs>
        <w:ind w:firstLine="360"/>
        <w:jc w:val="center"/>
        <w:rPr>
          <w:rFonts w:ascii="Times New Roman" w:hAnsi="Times New Roman"/>
          <w:sz w:val="22"/>
          <w:szCs w:val="22"/>
        </w:rPr>
      </w:pPr>
      <w:r w:rsidRPr="00BD2084">
        <w:rPr>
          <w:rFonts w:ascii="Times New Roman" w:hAnsi="Times New Roman"/>
          <w:sz w:val="22"/>
          <w:szCs w:val="22"/>
        </w:rPr>
        <w:t>об источнике и дате официального опубликования (обнародования)</w:t>
      </w:r>
    </w:p>
    <w:p w:rsidR="00BD2084" w:rsidRPr="00BD2084" w:rsidRDefault="00BD2084" w:rsidP="00BD2084">
      <w:pPr>
        <w:ind w:left="180"/>
        <w:jc w:val="center"/>
        <w:rPr>
          <w:rFonts w:ascii="Times New Roman" w:hAnsi="Times New Roman"/>
          <w:sz w:val="22"/>
          <w:szCs w:val="22"/>
        </w:rPr>
      </w:pPr>
      <w:r w:rsidRPr="00BD2084">
        <w:rPr>
          <w:rFonts w:ascii="Times New Roman" w:hAnsi="Times New Roman"/>
          <w:sz w:val="22"/>
          <w:szCs w:val="22"/>
        </w:rPr>
        <w:t>муниципального нормативного правового акта</w:t>
      </w:r>
    </w:p>
    <w:p w:rsidR="00BD2084" w:rsidRDefault="00BD2084" w:rsidP="00BD2084">
      <w:pPr>
        <w:ind w:left="180"/>
        <w:jc w:val="center"/>
        <w:rPr>
          <w:rFonts w:ascii="Times New Roman" w:hAnsi="Times New Roman"/>
        </w:rPr>
      </w:pPr>
    </w:p>
    <w:p w:rsidR="00BD2084" w:rsidRPr="00BD2084" w:rsidRDefault="00BD2084" w:rsidP="00BD2084">
      <w:pPr>
        <w:ind w:left="180"/>
        <w:jc w:val="center"/>
        <w:rPr>
          <w:rFonts w:ascii="Times New Roman" w:hAnsi="Times New Roman"/>
        </w:rPr>
      </w:pPr>
    </w:p>
    <w:p w:rsidR="00BD2084" w:rsidRPr="00900E97" w:rsidRDefault="00BD2084" w:rsidP="00BD2084">
      <w:pPr>
        <w:jc w:val="both"/>
        <w:rPr>
          <w:rFonts w:ascii="Times New Roman" w:hAnsi="Times New Roman"/>
          <w:sz w:val="24"/>
          <w:szCs w:val="24"/>
        </w:rPr>
      </w:pPr>
      <w:r w:rsidRPr="00900E97">
        <w:rPr>
          <w:rFonts w:ascii="Times New Roman" w:hAnsi="Times New Roman"/>
          <w:sz w:val="24"/>
          <w:szCs w:val="24"/>
        </w:rPr>
        <w:t>Постановление администрации г. Новоче</w:t>
      </w:r>
      <w:r w:rsidR="00900E97" w:rsidRPr="00900E97">
        <w:rPr>
          <w:rFonts w:ascii="Times New Roman" w:hAnsi="Times New Roman"/>
          <w:sz w:val="24"/>
          <w:szCs w:val="24"/>
        </w:rPr>
        <w:t>боксарска ЧР от 14.07.2022 № 882</w:t>
      </w:r>
      <w:r w:rsidRPr="00900E97">
        <w:rPr>
          <w:rFonts w:ascii="Times New Roman" w:hAnsi="Times New Roman"/>
          <w:sz w:val="24"/>
          <w:szCs w:val="24"/>
        </w:rPr>
        <w:t xml:space="preserve"> «</w:t>
      </w:r>
      <w:r w:rsidR="00900E97" w:rsidRPr="00900E97">
        <w:rPr>
          <w:rFonts w:ascii="Times New Roman" w:hAnsi="Times New Roman"/>
          <w:bCs/>
          <w:sz w:val="24"/>
          <w:szCs w:val="24"/>
        </w:rPr>
        <w:t>О внесении изменений в муниципальную программу «</w:t>
      </w:r>
      <w:r w:rsidR="00900E97" w:rsidRPr="00900E97">
        <w:rPr>
          <w:rFonts w:ascii="Times New Roman" w:hAnsi="Times New Roman"/>
          <w:sz w:val="24"/>
          <w:szCs w:val="24"/>
        </w:rPr>
        <w:t>Управление общественными финансами и муниципальным долгом города Новочебоксарска»</w:t>
      </w:r>
    </w:p>
    <w:p w:rsidR="00BD2084" w:rsidRPr="00BD2084" w:rsidRDefault="00BD2084" w:rsidP="00BD2084">
      <w:pPr>
        <w:ind w:right="141"/>
        <w:jc w:val="both"/>
        <w:rPr>
          <w:rFonts w:ascii="Times New Roman" w:hAnsi="Times New Roman"/>
          <w:sz w:val="24"/>
          <w:szCs w:val="24"/>
        </w:rPr>
      </w:pPr>
    </w:p>
    <w:p w:rsidR="00BD2084" w:rsidRPr="00BD2084" w:rsidRDefault="00BD2084" w:rsidP="00BD2084">
      <w:pPr>
        <w:snapToGrid w:val="0"/>
        <w:rPr>
          <w:rFonts w:ascii="Times New Roman" w:eastAsia="Calibri" w:hAnsi="Times New Roman"/>
          <w:sz w:val="22"/>
        </w:rPr>
      </w:pPr>
    </w:p>
    <w:p w:rsidR="00BD2084" w:rsidRPr="00BD2084" w:rsidRDefault="00BD2084" w:rsidP="00BD2084">
      <w:pPr>
        <w:snapToGrid w:val="0"/>
        <w:rPr>
          <w:rFonts w:ascii="Times New Roman" w:hAnsi="Times New Roman"/>
          <w:b/>
          <w:color w:val="000000"/>
          <w:sz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7"/>
        <w:gridCol w:w="4754"/>
      </w:tblGrid>
      <w:tr w:rsidR="00BD2084" w:rsidRPr="00BD2084" w:rsidTr="00BD2084">
        <w:tc>
          <w:tcPr>
            <w:tcW w:w="4817" w:type="dxa"/>
            <w:tcBorders>
              <w:top w:val="single" w:sz="4" w:space="0" w:color="auto"/>
              <w:left w:val="single" w:sz="4" w:space="0" w:color="auto"/>
              <w:bottom w:val="single" w:sz="4" w:space="0" w:color="auto"/>
              <w:right w:val="single" w:sz="4" w:space="0" w:color="auto"/>
            </w:tcBorders>
          </w:tcPr>
          <w:p w:rsidR="00BD2084" w:rsidRPr="00BD2084" w:rsidRDefault="00BD2084">
            <w:pPr>
              <w:spacing w:line="276" w:lineRule="auto"/>
              <w:ind w:left="360"/>
              <w:jc w:val="center"/>
              <w:rPr>
                <w:rFonts w:ascii="Times New Roman" w:hAnsi="Times New Roman"/>
                <w:sz w:val="22"/>
                <w:szCs w:val="22"/>
                <w:lang w:eastAsia="en-US"/>
              </w:rPr>
            </w:pPr>
          </w:p>
          <w:p w:rsidR="00BD2084" w:rsidRPr="00BD2084" w:rsidRDefault="00BD2084">
            <w:pPr>
              <w:spacing w:line="276" w:lineRule="auto"/>
              <w:ind w:left="360"/>
              <w:jc w:val="center"/>
              <w:rPr>
                <w:rFonts w:ascii="Times New Roman" w:eastAsia="Calibri" w:hAnsi="Times New Roman"/>
                <w:kern w:val="2"/>
                <w:sz w:val="22"/>
                <w:szCs w:val="22"/>
                <w:lang w:eastAsia="hi-IN" w:bidi="hi-IN"/>
              </w:rPr>
            </w:pPr>
            <w:r w:rsidRPr="00BD2084">
              <w:rPr>
                <w:rFonts w:ascii="Times New Roman" w:hAnsi="Times New Roman"/>
                <w:sz w:val="22"/>
                <w:szCs w:val="22"/>
              </w:rPr>
              <w:t>Наименование источника официального</w:t>
            </w:r>
          </w:p>
          <w:p w:rsidR="00BD2084" w:rsidRPr="00BD2084" w:rsidRDefault="00BD2084">
            <w:pPr>
              <w:spacing w:line="276" w:lineRule="auto"/>
              <w:ind w:left="360"/>
              <w:jc w:val="center"/>
              <w:rPr>
                <w:rFonts w:ascii="Times New Roman" w:eastAsia="SimSun" w:hAnsi="Times New Roman"/>
                <w:sz w:val="22"/>
                <w:szCs w:val="22"/>
              </w:rPr>
            </w:pPr>
            <w:proofErr w:type="gramStart"/>
            <w:r w:rsidRPr="00BD2084">
              <w:rPr>
                <w:rFonts w:ascii="Times New Roman" w:hAnsi="Times New Roman"/>
                <w:sz w:val="22"/>
                <w:szCs w:val="22"/>
              </w:rPr>
              <w:t>опубликования муниципального нормативного акта  (сведения о размещении муниципального</w:t>
            </w:r>
            <w:proofErr w:type="gramEnd"/>
          </w:p>
          <w:p w:rsidR="00BD2084" w:rsidRPr="00BD2084" w:rsidRDefault="00BD2084">
            <w:pPr>
              <w:suppressAutoHyphens/>
              <w:spacing w:after="200" w:line="276" w:lineRule="auto"/>
              <w:ind w:left="360"/>
              <w:jc w:val="center"/>
              <w:rPr>
                <w:rFonts w:ascii="Times New Roman" w:hAnsi="Times New Roman"/>
                <w:kern w:val="2"/>
                <w:sz w:val="22"/>
                <w:szCs w:val="22"/>
                <w:lang w:eastAsia="hi-IN" w:bidi="hi-IN"/>
              </w:rPr>
            </w:pPr>
            <w:r w:rsidRPr="00BD2084">
              <w:rPr>
                <w:rFonts w:ascii="Times New Roman" w:hAnsi="Times New Roman"/>
                <w:sz w:val="22"/>
                <w:szCs w:val="22"/>
              </w:rPr>
              <w:t xml:space="preserve">нормативного   правового   акта   для   его обнародования). </w:t>
            </w:r>
          </w:p>
        </w:tc>
        <w:tc>
          <w:tcPr>
            <w:tcW w:w="4754" w:type="dxa"/>
            <w:tcBorders>
              <w:top w:val="single" w:sz="4" w:space="0" w:color="auto"/>
              <w:left w:val="single" w:sz="4" w:space="0" w:color="auto"/>
              <w:bottom w:val="single" w:sz="4" w:space="0" w:color="auto"/>
              <w:right w:val="single" w:sz="4" w:space="0" w:color="auto"/>
            </w:tcBorders>
          </w:tcPr>
          <w:p w:rsidR="00BD2084" w:rsidRPr="00BD2084" w:rsidRDefault="00BD2084">
            <w:pPr>
              <w:spacing w:line="276" w:lineRule="auto"/>
              <w:ind w:left="360"/>
              <w:jc w:val="center"/>
              <w:rPr>
                <w:rFonts w:ascii="Times New Roman" w:hAnsi="Times New Roman"/>
                <w:kern w:val="2"/>
                <w:sz w:val="22"/>
                <w:szCs w:val="22"/>
                <w:lang w:eastAsia="hi-IN" w:bidi="hi-IN"/>
              </w:rPr>
            </w:pPr>
          </w:p>
          <w:p w:rsidR="00BD2084" w:rsidRPr="00BD2084" w:rsidRDefault="00BD2084">
            <w:pPr>
              <w:spacing w:line="276" w:lineRule="auto"/>
              <w:ind w:left="360"/>
              <w:jc w:val="center"/>
              <w:rPr>
                <w:rFonts w:ascii="Times New Roman" w:eastAsia="Calibri" w:hAnsi="Times New Roman"/>
                <w:kern w:val="2"/>
                <w:sz w:val="22"/>
                <w:szCs w:val="22"/>
                <w:lang w:eastAsia="hi-IN" w:bidi="hi-IN"/>
              </w:rPr>
            </w:pPr>
            <w:r w:rsidRPr="00BD2084">
              <w:rPr>
                <w:rFonts w:ascii="Times New Roman" w:hAnsi="Times New Roman"/>
                <w:kern w:val="2"/>
                <w:sz w:val="22"/>
                <w:szCs w:val="22"/>
                <w:lang w:eastAsia="hi-IN" w:bidi="hi-IN"/>
              </w:rPr>
              <w:t>Периодическое печатное издание «Информационный вестник местного самоуправления города Новочебоксарска»</w:t>
            </w:r>
          </w:p>
          <w:p w:rsidR="00BD2084" w:rsidRPr="00BD2084" w:rsidRDefault="00BD2084">
            <w:pPr>
              <w:spacing w:line="276" w:lineRule="auto"/>
              <w:ind w:left="360"/>
              <w:jc w:val="center"/>
              <w:rPr>
                <w:rFonts w:ascii="Times New Roman" w:hAnsi="Times New Roman"/>
                <w:kern w:val="2"/>
                <w:sz w:val="22"/>
                <w:szCs w:val="22"/>
                <w:lang w:eastAsia="hi-IN" w:bidi="hi-IN"/>
              </w:rPr>
            </w:pPr>
          </w:p>
          <w:p w:rsidR="00BD2084" w:rsidRPr="00BD2084" w:rsidRDefault="00BD2084">
            <w:pPr>
              <w:suppressAutoHyphens/>
              <w:spacing w:after="200" w:line="276" w:lineRule="auto"/>
              <w:ind w:left="360"/>
              <w:jc w:val="center"/>
              <w:rPr>
                <w:rFonts w:ascii="Times New Roman" w:hAnsi="Times New Roman"/>
                <w:kern w:val="2"/>
                <w:sz w:val="22"/>
                <w:szCs w:val="22"/>
                <w:lang w:eastAsia="hi-IN" w:bidi="hi-IN"/>
              </w:rPr>
            </w:pPr>
          </w:p>
        </w:tc>
      </w:tr>
      <w:tr w:rsidR="00BD2084" w:rsidRPr="00BD2084" w:rsidTr="00BD2084">
        <w:tc>
          <w:tcPr>
            <w:tcW w:w="4817" w:type="dxa"/>
            <w:tcBorders>
              <w:top w:val="single" w:sz="4" w:space="0" w:color="auto"/>
              <w:left w:val="single" w:sz="4" w:space="0" w:color="auto"/>
              <w:bottom w:val="single" w:sz="4" w:space="0" w:color="auto"/>
              <w:right w:val="single" w:sz="4" w:space="0" w:color="auto"/>
            </w:tcBorders>
            <w:hideMark/>
          </w:tcPr>
          <w:p w:rsidR="00BD2084" w:rsidRPr="00BD2084" w:rsidRDefault="00BD2084">
            <w:pPr>
              <w:suppressAutoHyphens/>
              <w:spacing w:after="200" w:line="276" w:lineRule="auto"/>
              <w:ind w:left="360"/>
              <w:jc w:val="center"/>
              <w:rPr>
                <w:rFonts w:ascii="Times New Roman" w:hAnsi="Times New Roman"/>
                <w:kern w:val="2"/>
                <w:sz w:val="22"/>
                <w:szCs w:val="22"/>
                <w:lang w:eastAsia="hi-IN" w:bidi="hi-IN"/>
              </w:rPr>
            </w:pPr>
            <w:r w:rsidRPr="00BD2084">
              <w:rPr>
                <w:rFonts w:ascii="Times New Roman" w:hAnsi="Times New Roman"/>
                <w:sz w:val="22"/>
                <w:szCs w:val="22"/>
              </w:rPr>
              <w:t>Дата издания (обнародования).</w:t>
            </w:r>
          </w:p>
        </w:tc>
        <w:tc>
          <w:tcPr>
            <w:tcW w:w="4754" w:type="dxa"/>
            <w:tcBorders>
              <w:top w:val="single" w:sz="4" w:space="0" w:color="auto"/>
              <w:left w:val="single" w:sz="4" w:space="0" w:color="auto"/>
              <w:bottom w:val="single" w:sz="4" w:space="0" w:color="auto"/>
              <w:right w:val="single" w:sz="4" w:space="0" w:color="auto"/>
            </w:tcBorders>
            <w:hideMark/>
          </w:tcPr>
          <w:p w:rsidR="00BD2084" w:rsidRPr="00BD2084" w:rsidRDefault="00BD2084">
            <w:pPr>
              <w:suppressAutoHyphens/>
              <w:spacing w:after="200" w:line="276" w:lineRule="auto"/>
              <w:ind w:left="360"/>
              <w:rPr>
                <w:rFonts w:ascii="Times New Roman" w:hAnsi="Times New Roman"/>
                <w:sz w:val="22"/>
                <w:szCs w:val="22"/>
                <w:lang w:eastAsia="en-US"/>
              </w:rPr>
            </w:pPr>
            <w:r w:rsidRPr="00BD2084">
              <w:rPr>
                <w:rFonts w:ascii="Times New Roman" w:eastAsia="Calibri" w:hAnsi="Times New Roman"/>
                <w:sz w:val="22"/>
                <w:szCs w:val="22"/>
              </w:rPr>
              <w:t>10.06.2022</w:t>
            </w:r>
          </w:p>
        </w:tc>
      </w:tr>
      <w:tr w:rsidR="00BD2084" w:rsidRPr="00BD2084" w:rsidTr="00BD2084">
        <w:tc>
          <w:tcPr>
            <w:tcW w:w="4817" w:type="dxa"/>
            <w:tcBorders>
              <w:top w:val="single" w:sz="4" w:space="0" w:color="auto"/>
              <w:left w:val="single" w:sz="4" w:space="0" w:color="auto"/>
              <w:bottom w:val="single" w:sz="4" w:space="0" w:color="auto"/>
              <w:right w:val="single" w:sz="4" w:space="0" w:color="auto"/>
            </w:tcBorders>
            <w:hideMark/>
          </w:tcPr>
          <w:p w:rsidR="00BD2084" w:rsidRPr="00BD2084" w:rsidRDefault="00BD2084">
            <w:pPr>
              <w:suppressAutoHyphens/>
              <w:spacing w:after="200" w:line="276" w:lineRule="auto"/>
              <w:ind w:left="360"/>
              <w:jc w:val="center"/>
              <w:rPr>
                <w:rFonts w:ascii="Times New Roman" w:hAnsi="Times New Roman"/>
                <w:kern w:val="2"/>
                <w:sz w:val="22"/>
                <w:szCs w:val="22"/>
                <w:lang w:eastAsia="hi-IN" w:bidi="hi-IN"/>
              </w:rPr>
            </w:pPr>
            <w:r w:rsidRPr="00BD2084">
              <w:rPr>
                <w:rFonts w:ascii="Times New Roman" w:hAnsi="Times New Roman"/>
                <w:sz w:val="22"/>
                <w:szCs w:val="22"/>
              </w:rPr>
              <w:t>Номер выпуска</w:t>
            </w:r>
          </w:p>
        </w:tc>
        <w:tc>
          <w:tcPr>
            <w:tcW w:w="4754" w:type="dxa"/>
            <w:tcBorders>
              <w:top w:val="single" w:sz="4" w:space="0" w:color="auto"/>
              <w:left w:val="single" w:sz="4" w:space="0" w:color="auto"/>
              <w:bottom w:val="single" w:sz="4" w:space="0" w:color="auto"/>
              <w:right w:val="single" w:sz="4" w:space="0" w:color="auto"/>
            </w:tcBorders>
            <w:hideMark/>
          </w:tcPr>
          <w:p w:rsidR="00BD2084" w:rsidRPr="00BD2084" w:rsidRDefault="00BD2084">
            <w:pPr>
              <w:suppressAutoHyphens/>
              <w:spacing w:after="200" w:line="276" w:lineRule="auto"/>
              <w:ind w:left="360"/>
              <w:rPr>
                <w:rFonts w:ascii="Times New Roman" w:hAnsi="Times New Roman"/>
                <w:sz w:val="22"/>
                <w:szCs w:val="22"/>
                <w:lang w:eastAsia="en-US"/>
              </w:rPr>
            </w:pPr>
            <w:r w:rsidRPr="00BD2084">
              <w:rPr>
                <w:rFonts w:ascii="Times New Roman" w:hAnsi="Times New Roman"/>
                <w:sz w:val="22"/>
                <w:szCs w:val="22"/>
              </w:rPr>
              <w:t>17</w:t>
            </w:r>
          </w:p>
        </w:tc>
      </w:tr>
      <w:tr w:rsidR="00BD2084" w:rsidRPr="00BD2084" w:rsidTr="00BD2084">
        <w:tc>
          <w:tcPr>
            <w:tcW w:w="4817" w:type="dxa"/>
            <w:tcBorders>
              <w:top w:val="single" w:sz="4" w:space="0" w:color="auto"/>
              <w:left w:val="single" w:sz="4" w:space="0" w:color="auto"/>
              <w:bottom w:val="single" w:sz="4" w:space="0" w:color="auto"/>
              <w:right w:val="single" w:sz="4" w:space="0" w:color="auto"/>
            </w:tcBorders>
            <w:hideMark/>
          </w:tcPr>
          <w:p w:rsidR="00BD2084" w:rsidRPr="00BD2084" w:rsidRDefault="00BD2084">
            <w:pPr>
              <w:suppressAutoHyphens/>
              <w:spacing w:after="200" w:line="276" w:lineRule="auto"/>
              <w:ind w:left="360"/>
              <w:jc w:val="center"/>
              <w:rPr>
                <w:rFonts w:ascii="Times New Roman" w:hAnsi="Times New Roman"/>
                <w:kern w:val="2"/>
                <w:sz w:val="22"/>
                <w:szCs w:val="22"/>
                <w:lang w:eastAsia="hi-IN" w:bidi="hi-IN"/>
              </w:rPr>
            </w:pPr>
            <w:r w:rsidRPr="00BD2084">
              <w:rPr>
                <w:rFonts w:ascii="Times New Roman" w:hAnsi="Times New Roman"/>
                <w:sz w:val="22"/>
                <w:szCs w:val="22"/>
              </w:rPr>
              <w:t>Номер статьи (номер страницы при отсутствии номера статьи с которой начинается текст муниципального нормативного правового акта).</w:t>
            </w:r>
          </w:p>
        </w:tc>
        <w:tc>
          <w:tcPr>
            <w:tcW w:w="4754" w:type="dxa"/>
            <w:tcBorders>
              <w:top w:val="single" w:sz="4" w:space="0" w:color="auto"/>
              <w:left w:val="single" w:sz="4" w:space="0" w:color="auto"/>
              <w:bottom w:val="single" w:sz="4" w:space="0" w:color="auto"/>
              <w:right w:val="single" w:sz="4" w:space="0" w:color="auto"/>
            </w:tcBorders>
          </w:tcPr>
          <w:p w:rsidR="00BD2084" w:rsidRPr="00BD2084" w:rsidRDefault="00BD2084">
            <w:pPr>
              <w:spacing w:line="276" w:lineRule="auto"/>
              <w:ind w:left="360"/>
              <w:jc w:val="center"/>
              <w:rPr>
                <w:rFonts w:ascii="Times New Roman" w:hAnsi="Times New Roman"/>
                <w:sz w:val="22"/>
                <w:szCs w:val="22"/>
                <w:lang w:eastAsia="en-US"/>
              </w:rPr>
            </w:pPr>
          </w:p>
          <w:p w:rsidR="00BD2084" w:rsidRPr="00BD2084" w:rsidRDefault="00BD2084">
            <w:pPr>
              <w:suppressAutoHyphens/>
              <w:spacing w:after="200" w:line="276" w:lineRule="auto"/>
              <w:ind w:left="360"/>
              <w:jc w:val="center"/>
              <w:rPr>
                <w:rFonts w:ascii="Times New Roman" w:hAnsi="Times New Roman"/>
                <w:kern w:val="2"/>
                <w:sz w:val="22"/>
                <w:szCs w:val="22"/>
                <w:lang w:eastAsia="hi-IN" w:bidi="hi-IN"/>
              </w:rPr>
            </w:pPr>
            <w:r w:rsidRPr="00BD2084">
              <w:rPr>
                <w:rFonts w:ascii="Times New Roman" w:hAnsi="Times New Roman"/>
                <w:sz w:val="22"/>
                <w:szCs w:val="22"/>
              </w:rPr>
              <w:t>Официально</w:t>
            </w:r>
          </w:p>
        </w:tc>
      </w:tr>
    </w:tbl>
    <w:p w:rsidR="00BD2084" w:rsidRPr="00BD2084" w:rsidRDefault="00BD2084" w:rsidP="00BD2084">
      <w:pPr>
        <w:ind w:left="-142"/>
        <w:rPr>
          <w:rFonts w:ascii="Times New Roman" w:hAnsi="Times New Roman"/>
          <w:kern w:val="2"/>
          <w:sz w:val="22"/>
          <w:szCs w:val="22"/>
          <w:lang w:eastAsia="hi-IN" w:bidi="hi-IN"/>
        </w:rPr>
      </w:pPr>
    </w:p>
    <w:p w:rsidR="00BD2084" w:rsidRPr="00BD2084" w:rsidRDefault="00BD2084" w:rsidP="00BD2084">
      <w:pPr>
        <w:ind w:left="-142"/>
        <w:rPr>
          <w:rFonts w:ascii="Times New Roman" w:eastAsia="SimSun" w:hAnsi="Times New Roman"/>
          <w:sz w:val="22"/>
          <w:szCs w:val="22"/>
        </w:rPr>
      </w:pPr>
    </w:p>
    <w:p w:rsidR="00BD2084" w:rsidRPr="00BD2084" w:rsidRDefault="00BD2084" w:rsidP="00BD2084">
      <w:pPr>
        <w:ind w:left="-142" w:firstLine="142"/>
        <w:rPr>
          <w:rFonts w:ascii="Times New Roman" w:hAnsi="Times New Roman"/>
          <w:sz w:val="22"/>
          <w:szCs w:val="22"/>
          <w:lang w:eastAsia="en-US"/>
        </w:rPr>
      </w:pPr>
      <w:r w:rsidRPr="00BD2084">
        <w:rPr>
          <w:rFonts w:ascii="Times New Roman" w:hAnsi="Times New Roman"/>
          <w:sz w:val="22"/>
          <w:szCs w:val="22"/>
        </w:rPr>
        <w:t xml:space="preserve">Глава администрации                                                                                                                                </w:t>
      </w:r>
    </w:p>
    <w:p w:rsidR="00BD2084" w:rsidRPr="00BD2084" w:rsidRDefault="00BD2084" w:rsidP="00BD2084">
      <w:pPr>
        <w:rPr>
          <w:rFonts w:ascii="Times New Roman" w:eastAsia="Calibri" w:hAnsi="Times New Roman"/>
          <w:sz w:val="22"/>
          <w:szCs w:val="22"/>
        </w:rPr>
      </w:pPr>
      <w:r w:rsidRPr="00BD2084">
        <w:rPr>
          <w:rFonts w:ascii="Times New Roman" w:hAnsi="Times New Roman"/>
          <w:sz w:val="22"/>
          <w:szCs w:val="22"/>
        </w:rPr>
        <w:t xml:space="preserve">города Новочебоксарска Чувашской Республики                                                 </w:t>
      </w:r>
      <w:r>
        <w:rPr>
          <w:rFonts w:ascii="Times New Roman" w:hAnsi="Times New Roman"/>
          <w:sz w:val="22"/>
          <w:szCs w:val="22"/>
        </w:rPr>
        <w:t xml:space="preserve">         </w:t>
      </w:r>
      <w:r w:rsidRPr="00BD2084">
        <w:rPr>
          <w:rFonts w:ascii="Times New Roman" w:hAnsi="Times New Roman"/>
          <w:sz w:val="22"/>
          <w:szCs w:val="22"/>
        </w:rPr>
        <w:t xml:space="preserve">Д.А. </w:t>
      </w:r>
      <w:proofErr w:type="spellStart"/>
      <w:r w:rsidRPr="00BD2084">
        <w:rPr>
          <w:rFonts w:ascii="Times New Roman" w:hAnsi="Times New Roman"/>
          <w:sz w:val="22"/>
          <w:szCs w:val="22"/>
        </w:rPr>
        <w:t>Пулатов</w:t>
      </w:r>
      <w:proofErr w:type="spellEnd"/>
      <w:r w:rsidRPr="00BD2084">
        <w:rPr>
          <w:rFonts w:ascii="Times New Roman" w:hAnsi="Times New Roman"/>
          <w:sz w:val="22"/>
          <w:szCs w:val="22"/>
        </w:rPr>
        <w:t xml:space="preserve">                                     </w:t>
      </w:r>
    </w:p>
    <w:p w:rsidR="00BD2084" w:rsidRPr="00BD2084" w:rsidRDefault="00BD2084" w:rsidP="00BD2084">
      <w:pPr>
        <w:rPr>
          <w:rFonts w:ascii="Times New Roman" w:hAnsi="Times New Roman"/>
          <w:sz w:val="22"/>
          <w:szCs w:val="22"/>
          <w:lang w:eastAsia="zh-CN"/>
        </w:rPr>
      </w:pPr>
    </w:p>
    <w:p w:rsidR="00BD2084" w:rsidRPr="00BD2084" w:rsidRDefault="00BD2084" w:rsidP="00BD2084">
      <w:pPr>
        <w:ind w:left="360"/>
        <w:jc w:val="center"/>
        <w:rPr>
          <w:rFonts w:ascii="Times New Roman" w:eastAsia="Calibri" w:hAnsi="Times New Roman"/>
          <w:sz w:val="22"/>
          <w:szCs w:val="22"/>
        </w:rPr>
      </w:pPr>
      <w:r w:rsidRPr="00BD2084">
        <w:rPr>
          <w:rFonts w:ascii="Times New Roman" w:hAnsi="Times New Roman"/>
          <w:sz w:val="22"/>
          <w:szCs w:val="22"/>
        </w:rPr>
        <w:t>М.п.</w:t>
      </w:r>
    </w:p>
    <w:p w:rsidR="00BD2084" w:rsidRPr="00BD2084" w:rsidRDefault="00BD2084" w:rsidP="00BD2084">
      <w:pPr>
        <w:ind w:left="360"/>
        <w:rPr>
          <w:rFonts w:ascii="Times New Roman" w:hAnsi="Times New Roman"/>
          <w:sz w:val="22"/>
          <w:szCs w:val="22"/>
          <w:lang w:eastAsia="en-US"/>
        </w:rPr>
      </w:pPr>
      <w:r w:rsidRPr="00BD2084">
        <w:rPr>
          <w:rFonts w:ascii="Times New Roman" w:hAnsi="Times New Roman"/>
          <w:sz w:val="22"/>
          <w:szCs w:val="22"/>
        </w:rPr>
        <w:t>«04» августа 2022 г.</w:t>
      </w:r>
    </w:p>
    <w:p w:rsidR="00BD2084" w:rsidRPr="00BD2084" w:rsidRDefault="00BD2084" w:rsidP="00BD2084">
      <w:pPr>
        <w:tabs>
          <w:tab w:val="left" w:pos="5954"/>
        </w:tabs>
        <w:rPr>
          <w:rFonts w:ascii="Times New Roman" w:eastAsiaTheme="minorHAnsi" w:hAnsi="Times New Roman"/>
        </w:rPr>
      </w:pPr>
    </w:p>
    <w:p w:rsidR="00245B46" w:rsidRPr="00BD2084" w:rsidRDefault="00245B46">
      <w:pPr>
        <w:rPr>
          <w:rFonts w:ascii="Times New Roman" w:hAnsi="Times New Roman"/>
        </w:rPr>
      </w:pPr>
    </w:p>
    <w:p w:rsidR="00245B46" w:rsidRDefault="00245B46" w:rsidP="00245B46">
      <w:pPr>
        <w:widowControl/>
        <w:autoSpaceDE/>
        <w:autoSpaceDN/>
        <w:adjustRightInd/>
        <w:spacing w:after="160" w:line="259" w:lineRule="auto"/>
      </w:pPr>
      <w:r>
        <w:br w:type="page"/>
      </w:r>
    </w:p>
    <w:tbl>
      <w:tblPr>
        <w:tblW w:w="0" w:type="auto"/>
        <w:tblLayout w:type="fixed"/>
        <w:tblLook w:val="04A0"/>
      </w:tblPr>
      <w:tblGrid>
        <w:gridCol w:w="4253"/>
        <w:gridCol w:w="1417"/>
        <w:gridCol w:w="3969"/>
      </w:tblGrid>
      <w:tr w:rsidR="00AD0757" w:rsidTr="00B76ECA">
        <w:tc>
          <w:tcPr>
            <w:tcW w:w="4253" w:type="dxa"/>
          </w:tcPr>
          <w:p w:rsidR="00AD0757" w:rsidRDefault="00AD0757">
            <w:pPr>
              <w:rPr>
                <w:rFonts w:ascii="Times New Roman" w:hAnsi="Times New Roman"/>
              </w:rPr>
            </w:pPr>
          </w:p>
          <w:p w:rsidR="00AD0757" w:rsidRDefault="00AD0757">
            <w:pPr>
              <w:spacing w:line="260" w:lineRule="exact"/>
              <w:jc w:val="center"/>
              <w:rPr>
                <w:rFonts w:ascii="Times New Roman Chuv" w:hAnsi="Times New Roman Chuv"/>
              </w:rPr>
            </w:pPr>
            <w:proofErr w:type="spellStart"/>
            <w:r>
              <w:rPr>
                <w:rFonts w:ascii="Times New Roman Chuv" w:hAnsi="Times New Roman Chuv"/>
              </w:rPr>
              <w:t>ЧёвашРеспубликин</w:t>
            </w:r>
            <w:proofErr w:type="spellEnd"/>
          </w:p>
          <w:p w:rsidR="00AD0757" w:rsidRDefault="00AD0757">
            <w:pPr>
              <w:spacing w:line="260" w:lineRule="exact"/>
              <w:jc w:val="center"/>
              <w:rPr>
                <w:rFonts w:ascii="Times New Roman Chuv" w:hAnsi="Times New Roman Chuv"/>
              </w:rPr>
            </w:pPr>
            <w:r>
              <w:rPr>
                <w:rFonts w:ascii="Times New Roman Chuv" w:hAnsi="Times New Roman Chuv"/>
              </w:rPr>
              <w:t>+.</w:t>
            </w:r>
            <w:proofErr w:type="spellStart"/>
            <w:r>
              <w:rPr>
                <w:rFonts w:ascii="Times New Roman Chuv" w:hAnsi="Times New Roman Chuv"/>
              </w:rPr>
              <w:t>н</w:t>
            </w:r>
            <w:proofErr w:type="gramStart"/>
            <w:r>
              <w:rPr>
                <w:rFonts w:ascii="Times New Roman Chuv" w:hAnsi="Times New Roman Chuv"/>
              </w:rPr>
              <w:t>.Ш</w:t>
            </w:r>
            <w:proofErr w:type="gramEnd"/>
            <w:r>
              <w:rPr>
                <w:rFonts w:ascii="Times New Roman Chuv" w:hAnsi="Times New Roman Chuv"/>
              </w:rPr>
              <w:t>упашкар</w:t>
            </w:r>
            <w:proofErr w:type="spellEnd"/>
            <w:r>
              <w:rPr>
                <w:rFonts w:ascii="Times New Roman Chuv" w:hAnsi="Times New Roman Chuv"/>
              </w:rPr>
              <w:t xml:space="preserve"> хула</w:t>
            </w:r>
          </w:p>
          <w:p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rsidR="00AD0757" w:rsidRDefault="00AD0757">
            <w:pPr>
              <w:jc w:val="center"/>
              <w:rPr>
                <w:rFonts w:ascii="Times New Roman Chuv" w:hAnsi="Times New Roman Chuv"/>
              </w:rPr>
            </w:pPr>
          </w:p>
          <w:p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rsidR="00AD0757" w:rsidRDefault="00AD0757">
            <w:pPr>
              <w:pStyle w:val="2"/>
              <w:rPr>
                <w:rFonts w:ascii="Times New Roman" w:hAnsi="Times New Roman"/>
                <w:sz w:val="26"/>
                <w:szCs w:val="26"/>
              </w:rPr>
            </w:pPr>
          </w:p>
        </w:tc>
        <w:tc>
          <w:tcPr>
            <w:tcW w:w="1417" w:type="dxa"/>
          </w:tcPr>
          <w:p w:rsidR="00AD0757" w:rsidRDefault="00AD0757">
            <w:pPr>
              <w:rPr>
                <w:rFonts w:ascii="Times New Roman" w:hAnsi="Times New Roman"/>
              </w:rPr>
            </w:pPr>
          </w:p>
          <w:p w:rsidR="00AD0757" w:rsidRDefault="00AD0757">
            <w:pPr>
              <w:rPr>
                <w:rFonts w:ascii="Times New Roman" w:hAnsi="Times New Roman"/>
              </w:rPr>
            </w:pPr>
            <w:r w:rsidRPr="008B76B6">
              <w:rPr>
                <w:rFonts w:ascii="Times New Roman" w:hAnsi="Times New Roman"/>
                <w:lang w:val="en-US"/>
              </w:rPr>
              <w:object w:dxaOrig="12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8.75pt" o:ole="">
                  <v:imagedata r:id="rId8" o:title=""/>
                </v:shape>
                <o:OLEObject Type="Embed" ProgID="Word.Picture.8" ShapeID="_x0000_i1025" DrawAspect="Content" ObjectID="_1721111569" r:id="rId9"/>
              </w:object>
            </w:r>
          </w:p>
        </w:tc>
        <w:tc>
          <w:tcPr>
            <w:tcW w:w="3969" w:type="dxa"/>
          </w:tcPr>
          <w:p w:rsidR="00AD0757" w:rsidRDefault="00AD0757">
            <w:pPr>
              <w:jc w:val="center"/>
              <w:rPr>
                <w:rFonts w:ascii="Times New Roman" w:hAnsi="Times New Roman"/>
              </w:rPr>
            </w:pPr>
          </w:p>
          <w:p w:rsidR="00AD0757" w:rsidRDefault="00AD0757">
            <w:pPr>
              <w:spacing w:line="260" w:lineRule="exact"/>
              <w:jc w:val="center"/>
              <w:rPr>
                <w:rFonts w:ascii="Times New Roman" w:hAnsi="Times New Roman"/>
              </w:rPr>
            </w:pPr>
            <w:r>
              <w:rPr>
                <w:rFonts w:ascii="Times New Roman" w:hAnsi="Times New Roman"/>
              </w:rPr>
              <w:t>Администрация</w:t>
            </w:r>
          </w:p>
          <w:p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rsidR="00AD0757" w:rsidRDefault="00AD0757">
            <w:pPr>
              <w:spacing w:line="260" w:lineRule="exact"/>
              <w:jc w:val="center"/>
              <w:rPr>
                <w:rFonts w:ascii="Times New Roman" w:hAnsi="Times New Roman"/>
              </w:rPr>
            </w:pPr>
            <w:r>
              <w:rPr>
                <w:rFonts w:ascii="Times New Roman" w:hAnsi="Times New Roman"/>
              </w:rPr>
              <w:t>Чувашской Республики</w:t>
            </w:r>
          </w:p>
          <w:p w:rsidR="00AD0757" w:rsidRDefault="00AD0757">
            <w:pPr>
              <w:jc w:val="center"/>
              <w:rPr>
                <w:rFonts w:ascii="Times New Roman" w:hAnsi="Times New Roman"/>
              </w:rPr>
            </w:pPr>
          </w:p>
          <w:p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rsidR="00AD0757" w:rsidRDefault="00AD0757">
            <w:pPr>
              <w:jc w:val="center"/>
              <w:rPr>
                <w:rFonts w:ascii="Times New Roman" w:hAnsi="Times New Roman"/>
              </w:rPr>
            </w:pPr>
          </w:p>
        </w:tc>
      </w:tr>
    </w:tbl>
    <w:p w:rsidR="004F325A" w:rsidRDefault="004F325A" w:rsidP="00F75790">
      <w:pPr>
        <w:jc w:val="center"/>
        <w:rPr>
          <w:rFonts w:ascii="Times New Roman" w:hAnsi="Times New Roman"/>
          <w:sz w:val="24"/>
          <w:szCs w:val="24"/>
        </w:rPr>
      </w:pPr>
    </w:p>
    <w:p w:rsidR="00F75790" w:rsidRPr="00F7734E" w:rsidRDefault="00ED45B5" w:rsidP="00F75790">
      <w:pPr>
        <w:jc w:val="center"/>
        <w:rPr>
          <w:rFonts w:ascii="Times New Roman" w:hAnsi="Times New Roman"/>
          <w:sz w:val="24"/>
          <w:szCs w:val="24"/>
        </w:rPr>
      </w:pPr>
      <w:r>
        <w:rPr>
          <w:rFonts w:ascii="Times New Roman" w:hAnsi="Times New Roman"/>
          <w:sz w:val="24"/>
          <w:szCs w:val="24"/>
        </w:rPr>
        <w:t xml:space="preserve">14.07.2022 </w:t>
      </w:r>
      <w:r w:rsidR="00F75790" w:rsidRPr="00F7734E">
        <w:rPr>
          <w:rFonts w:ascii="Times New Roman" w:hAnsi="Times New Roman"/>
          <w:sz w:val="24"/>
          <w:szCs w:val="24"/>
        </w:rPr>
        <w:t>№</w:t>
      </w:r>
      <w:r>
        <w:rPr>
          <w:rFonts w:ascii="Times New Roman" w:hAnsi="Times New Roman"/>
          <w:sz w:val="24"/>
          <w:szCs w:val="24"/>
        </w:rPr>
        <w:t xml:space="preserve"> 882</w:t>
      </w:r>
    </w:p>
    <w:p w:rsidR="00AD0757" w:rsidRDefault="00AD0757" w:rsidP="00AD0757">
      <w:pPr>
        <w:jc w:val="center"/>
        <w:rPr>
          <w:rFonts w:ascii="Times New Roman" w:hAnsi="Times New Roman"/>
          <w:sz w:val="24"/>
          <w:szCs w:val="24"/>
          <w:u w:val="single"/>
        </w:rPr>
      </w:pPr>
    </w:p>
    <w:p w:rsidR="00AD0757" w:rsidRDefault="00AD0757" w:rsidP="00AD0757">
      <w:pPr>
        <w:jc w:val="center"/>
        <w:rPr>
          <w:rFonts w:ascii="Times New Roman" w:hAnsi="Times New Roman"/>
          <w:sz w:val="24"/>
          <w:szCs w:val="24"/>
          <w:u w:val="single"/>
        </w:rPr>
      </w:pPr>
    </w:p>
    <w:tbl>
      <w:tblPr>
        <w:tblW w:w="0" w:type="auto"/>
        <w:tblLook w:val="01E0"/>
      </w:tblPr>
      <w:tblGrid>
        <w:gridCol w:w="4248"/>
      </w:tblGrid>
      <w:tr w:rsidR="00AD0757" w:rsidTr="00AD0757">
        <w:tc>
          <w:tcPr>
            <w:tcW w:w="4248" w:type="dxa"/>
            <w:hideMark/>
          </w:tcPr>
          <w:p w:rsidR="00AD0757" w:rsidRDefault="00AD0757">
            <w:pPr>
              <w:jc w:val="both"/>
              <w:rPr>
                <w:rFonts w:ascii="Times New Roman" w:hAnsi="Times New Roman"/>
                <w:b/>
                <w:bCs/>
              </w:rPr>
            </w:pPr>
            <w:r>
              <w:rPr>
                <w:rFonts w:ascii="Times New Roman" w:hAnsi="Times New Roman"/>
                <w:b/>
                <w:bCs/>
              </w:rPr>
              <w:t>О внесении изменений в муниципальную программу «</w:t>
            </w:r>
            <w:r>
              <w:rPr>
                <w:rFonts w:ascii="Times New Roman" w:hAnsi="Times New Roman"/>
                <w:b/>
              </w:rPr>
              <w:t xml:space="preserve">Управление общественными финансами и муниципальным долгом города Новочебоксарска» </w:t>
            </w:r>
          </w:p>
        </w:tc>
      </w:tr>
    </w:tbl>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AD0757" w:rsidP="004F325A">
      <w:pPr>
        <w:ind w:right="117" w:firstLine="720"/>
        <w:jc w:val="both"/>
        <w:rPr>
          <w:rFonts w:ascii="Times New Roman" w:hAnsi="Times New Roman"/>
        </w:rPr>
      </w:pPr>
      <w:r>
        <w:rPr>
          <w:rFonts w:ascii="Times New Roman" w:hAnsi="Times New Roman"/>
        </w:rPr>
        <w:t>В целях обеспечения качественного управления общественными финансами и оптимизации муниципального долга города Новочебокс</w:t>
      </w:r>
      <w:r w:rsidR="008E4A14">
        <w:rPr>
          <w:rFonts w:ascii="Times New Roman" w:hAnsi="Times New Roman"/>
        </w:rPr>
        <w:t>арска, руководствуясь статьей 37.1</w:t>
      </w:r>
      <w:r>
        <w:rPr>
          <w:rFonts w:ascii="Times New Roman" w:hAnsi="Times New Roman"/>
        </w:rPr>
        <w:t xml:space="preserve"> Устава города Новочебоксарска Чуваш</w:t>
      </w:r>
      <w:r w:rsidR="00494C75">
        <w:rPr>
          <w:rFonts w:ascii="Times New Roman" w:hAnsi="Times New Roman"/>
        </w:rPr>
        <w:t xml:space="preserve">ской </w:t>
      </w:r>
      <w:r w:rsidR="00E53DA4">
        <w:rPr>
          <w:rFonts w:ascii="Times New Roman" w:hAnsi="Times New Roman"/>
        </w:rPr>
        <w:t>Республики, Администрация</w:t>
      </w:r>
      <w:r w:rsidR="00852240">
        <w:rPr>
          <w:rFonts w:ascii="Times New Roman" w:hAnsi="Times New Roman"/>
        </w:rPr>
        <w:t xml:space="preserve"> </w:t>
      </w:r>
      <w:r w:rsidR="00E53DA4">
        <w:rPr>
          <w:rFonts w:ascii="Times New Roman" w:hAnsi="Times New Roman"/>
        </w:rPr>
        <w:t>города Новочебоксарска Чувашской</w:t>
      </w:r>
      <w:r w:rsidR="00F75790">
        <w:rPr>
          <w:rFonts w:ascii="Times New Roman" w:hAnsi="Times New Roman"/>
        </w:rPr>
        <w:t xml:space="preserve"> Республики </w:t>
      </w:r>
      <w:proofErr w:type="gramStart"/>
      <w:r w:rsidR="00F75790">
        <w:rPr>
          <w:rFonts w:ascii="Times New Roman" w:hAnsi="Times New Roman"/>
        </w:rPr>
        <w:t>п</w:t>
      </w:r>
      <w:proofErr w:type="gramEnd"/>
      <w:r w:rsidR="00BE189C">
        <w:rPr>
          <w:rFonts w:ascii="Times New Roman" w:hAnsi="Times New Roman"/>
        </w:rPr>
        <w:t xml:space="preserve"> о с т а н о в </w:t>
      </w:r>
      <w:r>
        <w:rPr>
          <w:rFonts w:ascii="Times New Roman" w:hAnsi="Times New Roman"/>
        </w:rPr>
        <w:t>л я е т</w:t>
      </w:r>
      <w:r w:rsidR="00950F6B">
        <w:rPr>
          <w:rFonts w:ascii="Times New Roman" w:hAnsi="Times New Roman"/>
        </w:rPr>
        <w:t xml:space="preserve"> </w:t>
      </w:r>
      <w:r>
        <w:rPr>
          <w:rFonts w:ascii="Times New Roman" w:hAnsi="Times New Roman"/>
        </w:rPr>
        <w:t>:</w:t>
      </w:r>
    </w:p>
    <w:p w:rsidR="00AD0757" w:rsidRDefault="00AD0757" w:rsidP="004F325A">
      <w:pPr>
        <w:numPr>
          <w:ilvl w:val="0"/>
          <w:numId w:val="2"/>
        </w:numPr>
        <w:ind w:left="0" w:right="117" w:firstLine="720"/>
        <w:jc w:val="both"/>
        <w:rPr>
          <w:rFonts w:ascii="Times New Roman" w:hAnsi="Times New Roman"/>
        </w:rPr>
      </w:pPr>
      <w:r>
        <w:rPr>
          <w:rFonts w:ascii="Times New Roman" w:hAnsi="Times New Roman"/>
        </w:rPr>
        <w:t>Утвердить прилагаемые изменения, вносимые в муниципальную программу «Управление общественными финансами и муниципальным долгом города Новочебоксарска», утвержденную постановлением администрации города Новочебоксарска Чувашской Р</w:t>
      </w:r>
      <w:r w:rsidR="007933BF">
        <w:rPr>
          <w:rFonts w:ascii="Times New Roman" w:hAnsi="Times New Roman"/>
        </w:rPr>
        <w:t>еспублики от 19 ноября 2018 г.</w:t>
      </w:r>
      <w:r>
        <w:rPr>
          <w:rFonts w:ascii="Times New Roman" w:hAnsi="Times New Roman"/>
        </w:rPr>
        <w:t xml:space="preserve"> №1648.</w:t>
      </w:r>
    </w:p>
    <w:p w:rsidR="00AD0757" w:rsidRDefault="00AD0757" w:rsidP="004F325A">
      <w:pPr>
        <w:widowControl/>
        <w:ind w:right="117" w:firstLine="709"/>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AD0757" w:rsidRDefault="00AD0757" w:rsidP="004F325A">
      <w:pPr>
        <w:ind w:right="117" w:firstLine="709"/>
        <w:jc w:val="both"/>
        <w:rPr>
          <w:rFonts w:ascii="Times New Roman" w:hAnsi="Times New Roman"/>
        </w:rPr>
      </w:pPr>
      <w:r>
        <w:rPr>
          <w:rFonts w:ascii="Times New Roman" w:hAnsi="Times New Roman"/>
        </w:rPr>
        <w:t xml:space="preserve">3. Настоящее постановление вступает в силу со дня его официального опубликования. </w:t>
      </w:r>
    </w:p>
    <w:p w:rsidR="00AD0757" w:rsidRDefault="00AD0757" w:rsidP="004F325A">
      <w:pPr>
        <w:ind w:right="117" w:firstLine="709"/>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rsidR="00AD0757" w:rsidRDefault="00AD0757" w:rsidP="00AD0757">
      <w:pPr>
        <w:ind w:left="720"/>
        <w:jc w:val="both"/>
        <w:rPr>
          <w:rFonts w:ascii="Times New Roman" w:hAnsi="Times New Roman"/>
        </w:rPr>
      </w:pPr>
    </w:p>
    <w:p w:rsidR="00AD0757" w:rsidRDefault="00AD0757" w:rsidP="00AD0757">
      <w:pPr>
        <w:jc w:val="both"/>
        <w:rPr>
          <w:rFonts w:ascii="Times New Roman" w:hAnsi="Times New Roman"/>
        </w:rPr>
      </w:pPr>
    </w:p>
    <w:p w:rsidR="00AD0757" w:rsidRDefault="00AD0757" w:rsidP="00AD0757">
      <w:pPr>
        <w:jc w:val="both"/>
        <w:rPr>
          <w:rFonts w:ascii="Times New Roman" w:hAnsi="Times New Roman"/>
        </w:rPr>
      </w:pPr>
    </w:p>
    <w:p w:rsidR="00F75790" w:rsidRDefault="00F75790" w:rsidP="00AD0757">
      <w:pPr>
        <w:jc w:val="both"/>
        <w:rPr>
          <w:rFonts w:ascii="Times New Roman" w:hAnsi="Times New Roman"/>
        </w:rPr>
      </w:pPr>
    </w:p>
    <w:tbl>
      <w:tblPr>
        <w:tblW w:w="0" w:type="dxa"/>
        <w:tblLayout w:type="fixed"/>
        <w:tblLook w:val="04A0"/>
      </w:tblPr>
      <w:tblGrid>
        <w:gridCol w:w="3936"/>
        <w:gridCol w:w="5712"/>
      </w:tblGrid>
      <w:tr w:rsidR="00AD0757" w:rsidTr="00AD0757">
        <w:trPr>
          <w:trHeight w:val="1082"/>
        </w:trPr>
        <w:tc>
          <w:tcPr>
            <w:tcW w:w="3936" w:type="dxa"/>
            <w:hideMark/>
          </w:tcPr>
          <w:p w:rsidR="00AD0757" w:rsidRDefault="008C23F4">
            <w:pPr>
              <w:jc w:val="both"/>
              <w:rPr>
                <w:rFonts w:ascii="Times New Roman" w:hAnsi="Times New Roman"/>
              </w:rPr>
            </w:pPr>
            <w:r>
              <w:rPr>
                <w:rFonts w:ascii="Times New Roman" w:hAnsi="Times New Roman"/>
              </w:rPr>
              <w:t>И.о. г</w:t>
            </w:r>
            <w:r w:rsidR="00AD0757">
              <w:rPr>
                <w:rFonts w:ascii="Times New Roman" w:hAnsi="Times New Roman"/>
              </w:rPr>
              <w:t>лав</w:t>
            </w:r>
            <w:r>
              <w:rPr>
                <w:rFonts w:ascii="Times New Roman" w:hAnsi="Times New Roman"/>
              </w:rPr>
              <w:t>ы</w:t>
            </w:r>
            <w:r w:rsidR="00AD0757">
              <w:rPr>
                <w:rFonts w:ascii="Times New Roman" w:hAnsi="Times New Roman"/>
              </w:rPr>
              <w:t xml:space="preserve"> администрации </w:t>
            </w:r>
          </w:p>
          <w:p w:rsidR="00AD0757" w:rsidRDefault="00AD0757">
            <w:pPr>
              <w:jc w:val="both"/>
              <w:rPr>
                <w:rFonts w:ascii="Times New Roman" w:hAnsi="Times New Roman"/>
              </w:rPr>
            </w:pPr>
            <w:r>
              <w:rPr>
                <w:rFonts w:ascii="Times New Roman" w:hAnsi="Times New Roman"/>
              </w:rPr>
              <w:t>города Новочебоксарска</w:t>
            </w:r>
          </w:p>
          <w:p w:rsidR="00AD0757" w:rsidRDefault="00AD0757">
            <w:pPr>
              <w:jc w:val="both"/>
              <w:rPr>
                <w:rFonts w:ascii="Times New Roman" w:hAnsi="Times New Roman"/>
                <w:sz w:val="24"/>
                <w:szCs w:val="24"/>
              </w:rPr>
            </w:pPr>
            <w:r>
              <w:rPr>
                <w:rFonts w:ascii="Times New Roman" w:hAnsi="Times New Roman"/>
              </w:rPr>
              <w:t>Чувашской Республики</w:t>
            </w:r>
          </w:p>
        </w:tc>
        <w:tc>
          <w:tcPr>
            <w:tcW w:w="5712" w:type="dxa"/>
            <w:hideMark/>
          </w:tcPr>
          <w:p w:rsidR="00AD0757" w:rsidRDefault="00AD0757">
            <w:pPr>
              <w:jc w:val="both"/>
              <w:rPr>
                <w:rFonts w:ascii="Times New Roman" w:hAnsi="Times New Roman"/>
              </w:rPr>
            </w:pPr>
          </w:p>
          <w:p w:rsidR="00AD0757" w:rsidRDefault="00AD0757">
            <w:pPr>
              <w:jc w:val="both"/>
              <w:rPr>
                <w:rFonts w:ascii="Times New Roman" w:hAnsi="Times New Roman"/>
              </w:rPr>
            </w:pPr>
          </w:p>
          <w:p w:rsidR="00AD0757" w:rsidRDefault="003C22EA">
            <w:pPr>
              <w:jc w:val="right"/>
              <w:rPr>
                <w:rFonts w:ascii="Times New Roman" w:hAnsi="Times New Roman"/>
              </w:rPr>
            </w:pPr>
            <w:r>
              <w:rPr>
                <w:rFonts w:ascii="Times New Roman" w:hAnsi="Times New Roman"/>
              </w:rPr>
              <w:t xml:space="preserve"> </w:t>
            </w:r>
            <w:r w:rsidR="008C23F4">
              <w:rPr>
                <w:rFonts w:ascii="Times New Roman" w:hAnsi="Times New Roman"/>
              </w:rPr>
              <w:t>А.Г. Фадеев</w:t>
            </w:r>
          </w:p>
        </w:tc>
      </w:tr>
    </w:tbl>
    <w:p w:rsidR="00AD0757" w:rsidRDefault="00AD0757" w:rsidP="00AD0757">
      <w:pPr>
        <w:jc w:val="both"/>
        <w:rPr>
          <w:rFonts w:ascii="Times New Roman" w:hAnsi="Times New Roman"/>
          <w:bCs/>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436D17" w:rsidRPr="00DF32BC" w:rsidRDefault="006B3DDF"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У</w:t>
      </w:r>
      <w:r w:rsidR="00436D17" w:rsidRPr="00DF32BC">
        <w:rPr>
          <w:rFonts w:ascii="Times New Roman" w:hAnsi="Times New Roman"/>
          <w:sz w:val="24"/>
          <w:szCs w:val="24"/>
        </w:rPr>
        <w:t xml:space="preserve">ТВЕРЖДЕНЫ </w:t>
      </w:r>
    </w:p>
    <w:p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 xml:space="preserve">постановлением администрации </w:t>
      </w:r>
    </w:p>
    <w:p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города Новочебоксарска</w:t>
      </w:r>
    </w:p>
    <w:p w:rsidR="00436D17" w:rsidRPr="00DF32BC" w:rsidRDefault="00436D17"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Чувашской Республики</w:t>
      </w:r>
    </w:p>
    <w:p w:rsidR="00436D17" w:rsidRPr="00DF32BC" w:rsidRDefault="00235E06" w:rsidP="00436D17">
      <w:pPr>
        <w:pStyle w:val="110"/>
        <w:spacing w:before="0" w:after="0" w:line="0" w:lineRule="atLeast"/>
        <w:ind w:left="5670"/>
        <w:jc w:val="left"/>
        <w:rPr>
          <w:rFonts w:ascii="Times New Roman" w:hAnsi="Times New Roman"/>
          <w:sz w:val="24"/>
          <w:szCs w:val="24"/>
        </w:rPr>
      </w:pPr>
      <w:r w:rsidRPr="00DF32BC">
        <w:rPr>
          <w:rFonts w:ascii="Times New Roman" w:hAnsi="Times New Roman"/>
          <w:sz w:val="24"/>
          <w:szCs w:val="24"/>
        </w:rPr>
        <w:t xml:space="preserve">от </w:t>
      </w:r>
      <w:r w:rsidR="00D87559">
        <w:rPr>
          <w:rFonts w:ascii="Times New Roman" w:hAnsi="Times New Roman"/>
          <w:sz w:val="24"/>
          <w:szCs w:val="24"/>
        </w:rPr>
        <w:t>14.07.</w:t>
      </w:r>
      <w:r w:rsidR="00E85EDC">
        <w:rPr>
          <w:rFonts w:ascii="Times New Roman" w:hAnsi="Times New Roman"/>
          <w:sz w:val="24"/>
          <w:szCs w:val="24"/>
        </w:rPr>
        <w:t xml:space="preserve">2022 </w:t>
      </w:r>
      <w:r w:rsidR="00757DB3" w:rsidRPr="00DF32BC">
        <w:rPr>
          <w:rFonts w:ascii="Times New Roman" w:hAnsi="Times New Roman"/>
          <w:sz w:val="24"/>
          <w:szCs w:val="24"/>
        </w:rPr>
        <w:t>№</w:t>
      </w:r>
      <w:r w:rsidR="00D87559">
        <w:rPr>
          <w:rFonts w:ascii="Times New Roman" w:hAnsi="Times New Roman"/>
          <w:sz w:val="24"/>
          <w:szCs w:val="24"/>
        </w:rPr>
        <w:t xml:space="preserve"> 882</w:t>
      </w:r>
    </w:p>
    <w:p w:rsidR="00436D17" w:rsidRPr="00812AED" w:rsidRDefault="00436D17" w:rsidP="00436D17">
      <w:pPr>
        <w:pStyle w:val="110"/>
        <w:spacing w:before="0" w:after="0" w:line="0" w:lineRule="atLeast"/>
        <w:jc w:val="left"/>
        <w:rPr>
          <w:rFonts w:ascii="Times New Roman" w:hAnsi="Times New Roman"/>
          <w:sz w:val="28"/>
          <w:szCs w:val="26"/>
        </w:rPr>
      </w:pPr>
    </w:p>
    <w:p w:rsidR="00436D17" w:rsidRPr="00812AED" w:rsidRDefault="00436D17" w:rsidP="00436D17">
      <w:pPr>
        <w:pStyle w:val="110"/>
        <w:spacing w:before="0" w:after="0" w:line="0" w:lineRule="atLeast"/>
        <w:rPr>
          <w:rFonts w:ascii="Times New Roman" w:hAnsi="Times New Roman"/>
          <w:sz w:val="24"/>
          <w:szCs w:val="24"/>
        </w:rPr>
      </w:pPr>
    </w:p>
    <w:p w:rsidR="00436D17" w:rsidRPr="00DF32BC" w:rsidRDefault="00436D17" w:rsidP="00436D17">
      <w:pPr>
        <w:pStyle w:val="1"/>
        <w:spacing w:before="0" w:after="0" w:line="240" w:lineRule="atLeast"/>
        <w:rPr>
          <w:rFonts w:ascii="Times New Roman" w:hAnsi="Times New Roman"/>
          <w:b w:val="0"/>
          <w:color w:val="auto"/>
          <w:sz w:val="26"/>
          <w:szCs w:val="26"/>
        </w:rPr>
      </w:pPr>
      <w:r w:rsidRPr="00DF32BC">
        <w:rPr>
          <w:rFonts w:ascii="Times New Roman" w:hAnsi="Times New Roman"/>
          <w:b w:val="0"/>
          <w:color w:val="auto"/>
          <w:sz w:val="26"/>
          <w:szCs w:val="26"/>
        </w:rPr>
        <w:t>Изменения,</w:t>
      </w:r>
    </w:p>
    <w:p w:rsidR="00436D17" w:rsidRPr="00DF32BC" w:rsidRDefault="008C70B7" w:rsidP="00436D17">
      <w:pPr>
        <w:pStyle w:val="1"/>
        <w:spacing w:before="0" w:after="0" w:line="240" w:lineRule="atLeast"/>
        <w:rPr>
          <w:rFonts w:ascii="Times New Roman" w:hAnsi="Times New Roman"/>
          <w:b w:val="0"/>
          <w:color w:val="auto"/>
          <w:sz w:val="26"/>
          <w:szCs w:val="26"/>
        </w:rPr>
      </w:pPr>
      <w:r>
        <w:rPr>
          <w:rFonts w:ascii="Times New Roman" w:hAnsi="Times New Roman"/>
          <w:b w:val="0"/>
          <w:color w:val="auto"/>
          <w:sz w:val="26"/>
          <w:szCs w:val="26"/>
        </w:rPr>
        <w:t>вносимые</w:t>
      </w:r>
      <w:r w:rsidR="00436D17" w:rsidRPr="00DF32BC">
        <w:rPr>
          <w:rFonts w:ascii="Times New Roman" w:hAnsi="Times New Roman"/>
          <w:b w:val="0"/>
          <w:color w:val="auto"/>
          <w:sz w:val="26"/>
          <w:szCs w:val="26"/>
        </w:rPr>
        <w:t xml:space="preserve"> в муниципальную программу «Управление общественными финансами и муниципальным долгом города Новочебоксарска» </w:t>
      </w:r>
      <w:bookmarkStart w:id="0" w:name="_GoBack"/>
      <w:bookmarkEnd w:id="0"/>
    </w:p>
    <w:p w:rsidR="00436D17" w:rsidRPr="00EF0B12" w:rsidRDefault="00436D17" w:rsidP="00436D17">
      <w:pPr>
        <w:pStyle w:val="1"/>
        <w:spacing w:before="0" w:after="0" w:line="240" w:lineRule="atLeast"/>
        <w:rPr>
          <w:rFonts w:ascii="Times New Roman" w:hAnsi="Times New Roman"/>
          <w:b w:val="0"/>
          <w:sz w:val="26"/>
          <w:szCs w:val="26"/>
        </w:rPr>
      </w:pPr>
    </w:p>
    <w:p w:rsidR="000E63A8" w:rsidRPr="0011742C" w:rsidRDefault="000E63A8" w:rsidP="0011742C">
      <w:pPr>
        <w:widowControl/>
        <w:ind w:firstLine="709"/>
        <w:jc w:val="both"/>
        <w:rPr>
          <w:rFonts w:ascii="Times New Roman" w:hAnsi="Times New Roman"/>
        </w:rPr>
      </w:pPr>
      <w:bookmarkStart w:id="1" w:name="sub_1063"/>
    </w:p>
    <w:p w:rsidR="0011742C" w:rsidRPr="0011742C" w:rsidRDefault="003C22EA" w:rsidP="007279C2">
      <w:pPr>
        <w:widowControl/>
        <w:ind w:right="-22" w:firstLine="709"/>
        <w:jc w:val="both"/>
        <w:rPr>
          <w:rFonts w:ascii="Times New Roman" w:hAnsi="Times New Roman"/>
        </w:rPr>
      </w:pPr>
      <w:r w:rsidRPr="0011742C">
        <w:rPr>
          <w:rFonts w:ascii="Times New Roman" w:hAnsi="Times New Roman"/>
        </w:rPr>
        <w:t>1</w:t>
      </w:r>
      <w:r w:rsidR="00B8399B" w:rsidRPr="0011742C">
        <w:rPr>
          <w:rFonts w:ascii="Times New Roman" w:hAnsi="Times New Roman"/>
        </w:rPr>
        <w:t xml:space="preserve">. </w:t>
      </w:r>
      <w:r w:rsidR="0011742C" w:rsidRPr="0011742C">
        <w:rPr>
          <w:rFonts w:ascii="Times New Roman" w:hAnsi="Times New Roman"/>
        </w:rPr>
        <w:t>В паспорте муниципальной программы «Управление общественными финансами и муниципальным долгом» (далее – Муниципальная программа):</w:t>
      </w:r>
    </w:p>
    <w:p w:rsidR="0011742C" w:rsidRPr="0011742C" w:rsidRDefault="0011742C" w:rsidP="007279C2">
      <w:pPr>
        <w:widowControl/>
        <w:ind w:right="-22" w:firstLine="720"/>
        <w:jc w:val="both"/>
        <w:rPr>
          <w:rFonts w:ascii="Times New Roman" w:eastAsiaTheme="minorHAnsi" w:hAnsi="Times New Roman"/>
          <w:lang w:eastAsia="en-US"/>
        </w:rPr>
      </w:pPr>
      <w:r>
        <w:rPr>
          <w:rFonts w:ascii="Times New Roman" w:eastAsiaTheme="minorHAnsi" w:hAnsi="Times New Roman"/>
          <w:lang w:eastAsia="en-US"/>
        </w:rPr>
        <w:t>а</w:t>
      </w:r>
      <w:r w:rsidRPr="0011742C">
        <w:rPr>
          <w:rFonts w:ascii="Times New Roman" w:eastAsiaTheme="minorHAnsi" w:hAnsi="Times New Roman"/>
          <w:lang w:eastAsia="en-US"/>
        </w:rPr>
        <w:t xml:space="preserve">бзац третий </w:t>
      </w:r>
      <w:hyperlink r:id="rId10" w:history="1">
        <w:r w:rsidRPr="0011742C">
          <w:rPr>
            <w:rFonts w:ascii="Times New Roman" w:eastAsiaTheme="minorHAnsi" w:hAnsi="Times New Roman"/>
            <w:lang w:eastAsia="en-US"/>
          </w:rPr>
          <w:t>позиции</w:t>
        </w:r>
      </w:hyperlink>
      <w:r w:rsidRPr="0011742C">
        <w:rPr>
          <w:rFonts w:ascii="Times New Roman" w:eastAsiaTheme="minorHAnsi" w:hAnsi="Times New Roman"/>
          <w:lang w:eastAsia="en-US"/>
        </w:rPr>
        <w:t xml:space="preserve"> «Целевые показатели (индикаторы) муниципальной программы» изложить в следующей редакции:</w:t>
      </w:r>
    </w:p>
    <w:p w:rsidR="0011742C" w:rsidRDefault="0011742C" w:rsidP="007279C2">
      <w:pPr>
        <w:widowControl/>
        <w:ind w:right="-22" w:firstLine="709"/>
        <w:jc w:val="both"/>
        <w:rPr>
          <w:rFonts w:ascii="Times New Roman" w:hAnsi="Times New Roman"/>
        </w:rPr>
      </w:pPr>
      <w:r w:rsidRPr="0011742C">
        <w:rPr>
          <w:rFonts w:ascii="Times New Roman" w:eastAsiaTheme="minorHAnsi" w:hAnsi="Times New Roman"/>
          <w:lang w:eastAsia="en-US"/>
        </w:rPr>
        <w:t>«отношение муниципального долга города Новочебоксарска к доходам бюджета города Новочебоксарска (без учета безвозмездных поступлений) - не более 4,9 процента;</w:t>
      </w:r>
      <w:r>
        <w:rPr>
          <w:rFonts w:ascii="Times New Roman" w:eastAsiaTheme="minorHAnsi" w:hAnsi="Times New Roman"/>
          <w:lang w:eastAsia="en-US"/>
        </w:rPr>
        <w:t>»;</w:t>
      </w:r>
    </w:p>
    <w:p w:rsidR="00436D17" w:rsidRPr="00EF0B12" w:rsidRDefault="0011742C" w:rsidP="007279C2">
      <w:pPr>
        <w:widowControl/>
        <w:ind w:right="-22" w:firstLine="709"/>
        <w:jc w:val="both"/>
        <w:rPr>
          <w:rFonts w:ascii="Times New Roman" w:hAnsi="Times New Roman"/>
        </w:rPr>
      </w:pPr>
      <w:r>
        <w:rPr>
          <w:rFonts w:ascii="Times New Roman" w:hAnsi="Times New Roman"/>
        </w:rPr>
        <w:t>п</w:t>
      </w:r>
      <w:r w:rsidR="00436D17" w:rsidRPr="00EF0B12">
        <w:rPr>
          <w:rFonts w:ascii="Times New Roman" w:hAnsi="Times New Roman"/>
        </w:rPr>
        <w:t>озицию «Объемы финансирования муниципальной программы с разбивкой по годам реализации»</w:t>
      </w:r>
      <w:r w:rsidR="000E63A8" w:rsidRPr="000E63A8">
        <w:rPr>
          <w:rFonts w:ascii="Times New Roman" w:hAnsi="Times New Roman"/>
        </w:rPr>
        <w:t xml:space="preserve"> </w:t>
      </w:r>
      <w:r w:rsidR="000E63A8">
        <w:rPr>
          <w:rFonts w:ascii="Times New Roman" w:hAnsi="Times New Roman"/>
        </w:rPr>
        <w:t xml:space="preserve">паспорта </w:t>
      </w:r>
      <w:r w:rsidR="000E63A8" w:rsidRPr="00EF0B12">
        <w:rPr>
          <w:rFonts w:ascii="Times New Roman" w:hAnsi="Times New Roman"/>
        </w:rPr>
        <w:t>муниципальной программы «Управление общественными финансами и муниципальным долгом»</w:t>
      </w:r>
      <w:r w:rsidR="000E63A8">
        <w:rPr>
          <w:rFonts w:ascii="Times New Roman" w:hAnsi="Times New Roman"/>
        </w:rPr>
        <w:t xml:space="preserve"> </w:t>
      </w:r>
      <w:r w:rsidR="000E63A8" w:rsidRPr="00EF0B12">
        <w:rPr>
          <w:rFonts w:ascii="Times New Roman" w:hAnsi="Times New Roman"/>
        </w:rPr>
        <w:t>(далее – Муниципальная программа)</w:t>
      </w:r>
      <w:r w:rsidR="00436D17" w:rsidRPr="00EF0B12">
        <w:rPr>
          <w:rFonts w:ascii="Times New Roman" w:hAnsi="Times New Roman"/>
        </w:rPr>
        <w:t xml:space="preserve"> изложить в следующей редакции: </w:t>
      </w:r>
    </w:p>
    <w:tbl>
      <w:tblPr>
        <w:tblW w:w="9781" w:type="dxa"/>
        <w:tblLayout w:type="fixed"/>
        <w:tblCellMar>
          <w:top w:w="102" w:type="dxa"/>
          <w:left w:w="62" w:type="dxa"/>
          <w:bottom w:w="102" w:type="dxa"/>
          <w:right w:w="62" w:type="dxa"/>
        </w:tblCellMar>
        <w:tblLook w:val="04A0"/>
      </w:tblPr>
      <w:tblGrid>
        <w:gridCol w:w="2756"/>
        <w:gridCol w:w="340"/>
        <w:gridCol w:w="6685"/>
      </w:tblGrid>
      <w:tr w:rsidR="00436D17" w:rsidRPr="00393FB4" w:rsidTr="00DF32BC">
        <w:tc>
          <w:tcPr>
            <w:tcW w:w="2756" w:type="dxa"/>
            <w:tcBorders>
              <w:top w:val="nil"/>
              <w:left w:val="nil"/>
              <w:bottom w:val="nil"/>
              <w:right w:val="nil"/>
            </w:tcBorders>
          </w:tcPr>
          <w:p w:rsidR="00436D17" w:rsidRPr="00EF0B12" w:rsidRDefault="00436D17" w:rsidP="00681C55">
            <w:pPr>
              <w:adjustRightInd/>
              <w:rPr>
                <w:rFonts w:ascii="Times New Roman" w:hAnsi="Times New Roman"/>
              </w:rPr>
            </w:pPr>
            <w:r w:rsidRPr="00EF0B12">
              <w:rPr>
                <w:rFonts w:ascii="Times New Roman" w:hAnsi="Times New Roman"/>
              </w:rPr>
              <w:t>«Объемы финансирования муниципальной программы с разбивкой по годам реализации</w:t>
            </w:r>
          </w:p>
        </w:tc>
        <w:tc>
          <w:tcPr>
            <w:tcW w:w="340" w:type="dxa"/>
            <w:tcBorders>
              <w:top w:val="nil"/>
              <w:left w:val="nil"/>
              <w:bottom w:val="nil"/>
              <w:right w:val="nil"/>
            </w:tcBorders>
          </w:tcPr>
          <w:p w:rsidR="00436D17" w:rsidRPr="00EF0B12" w:rsidRDefault="00436D17" w:rsidP="00681C55">
            <w:pPr>
              <w:adjustRightInd/>
              <w:jc w:val="right"/>
              <w:rPr>
                <w:rFonts w:ascii="Times New Roman" w:hAnsi="Times New Roman"/>
              </w:rPr>
            </w:pPr>
            <w:r w:rsidRPr="00EF0B12">
              <w:rPr>
                <w:rFonts w:ascii="Times New Roman" w:hAnsi="Times New Roman"/>
              </w:rPr>
              <w:t>-</w:t>
            </w:r>
          </w:p>
        </w:tc>
        <w:tc>
          <w:tcPr>
            <w:tcW w:w="6685" w:type="dxa"/>
            <w:tcBorders>
              <w:top w:val="nil"/>
              <w:left w:val="nil"/>
              <w:bottom w:val="nil"/>
              <w:right w:val="nil"/>
            </w:tcBorders>
          </w:tcPr>
          <w:p w:rsidR="00436D17" w:rsidRPr="003730A0" w:rsidRDefault="00436D17" w:rsidP="00681C55">
            <w:pPr>
              <w:adjustRightInd/>
              <w:jc w:val="both"/>
              <w:rPr>
                <w:rFonts w:ascii="Times New Roman" w:hAnsi="Times New Roman"/>
              </w:rPr>
            </w:pPr>
            <w:r w:rsidRPr="003730A0">
              <w:rPr>
                <w:rFonts w:ascii="Times New Roman" w:hAnsi="Times New Roman"/>
              </w:rPr>
              <w:t xml:space="preserve">прогнозируемый объем финансирования </w:t>
            </w:r>
            <w:r w:rsidR="00F46DAD" w:rsidRPr="003730A0">
              <w:rPr>
                <w:rFonts w:ascii="Times New Roman" w:hAnsi="Times New Roman"/>
              </w:rPr>
              <w:t xml:space="preserve">муниципальной программы в 2019 – 2035 годах составляет </w:t>
            </w:r>
            <w:r w:rsidR="00F97F83">
              <w:rPr>
                <w:rFonts w:ascii="Times New Roman" w:hAnsi="Times New Roman"/>
              </w:rPr>
              <w:t>6</w:t>
            </w:r>
            <w:r w:rsidR="003150E6">
              <w:rPr>
                <w:rFonts w:ascii="Times New Roman" w:hAnsi="Times New Roman"/>
              </w:rPr>
              <w:t>87 196,7</w:t>
            </w:r>
            <w:r w:rsidRPr="003730A0">
              <w:rPr>
                <w:rFonts w:ascii="Times New Roman" w:hAnsi="Times New Roman"/>
              </w:rPr>
              <w:t xml:space="preserve"> тыс. рублей, в том числе:</w:t>
            </w:r>
          </w:p>
          <w:p w:rsidR="00436D17" w:rsidRPr="003730A0" w:rsidRDefault="00436D17" w:rsidP="00681C55">
            <w:pPr>
              <w:adjustRightInd/>
              <w:jc w:val="both"/>
              <w:rPr>
                <w:rFonts w:ascii="Times New Roman" w:hAnsi="Times New Roman"/>
              </w:rPr>
            </w:pPr>
            <w:r w:rsidRPr="003730A0">
              <w:rPr>
                <w:rFonts w:ascii="Times New Roman" w:hAnsi="Times New Roman"/>
              </w:rPr>
              <w:t>в 2019 году – 91 046,2 тыс. рублей;</w:t>
            </w:r>
          </w:p>
          <w:p w:rsidR="00436D17" w:rsidRPr="003730A0" w:rsidRDefault="00436D17" w:rsidP="00681C55">
            <w:pPr>
              <w:adjustRightInd/>
              <w:jc w:val="both"/>
              <w:rPr>
                <w:rFonts w:ascii="Times New Roman" w:hAnsi="Times New Roman"/>
              </w:rPr>
            </w:pPr>
            <w:r w:rsidRPr="003730A0">
              <w:rPr>
                <w:rFonts w:ascii="Times New Roman" w:hAnsi="Times New Roman"/>
              </w:rPr>
              <w:t xml:space="preserve">в 2020 году – </w:t>
            </w:r>
            <w:r w:rsidR="003730A0">
              <w:rPr>
                <w:rFonts w:ascii="Times New Roman" w:hAnsi="Times New Roman"/>
              </w:rPr>
              <w:t>102 268,6</w:t>
            </w:r>
            <w:r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2021 году – </w:t>
            </w:r>
            <w:r w:rsidR="00F97F83">
              <w:rPr>
                <w:rFonts w:ascii="Times New Roman" w:hAnsi="Times New Roman"/>
              </w:rPr>
              <w:t>148 317,0</w:t>
            </w:r>
            <w:r w:rsidR="00436D17" w:rsidRPr="003730A0">
              <w:rPr>
                <w:rFonts w:ascii="Times New Roman" w:hAnsi="Times New Roman"/>
              </w:rPr>
              <w:t xml:space="preserve"> тыс. рублей;</w:t>
            </w:r>
          </w:p>
          <w:p w:rsidR="00436D17" w:rsidRPr="003730A0" w:rsidRDefault="00436D17" w:rsidP="00681C55">
            <w:pPr>
              <w:adjustRightInd/>
              <w:jc w:val="both"/>
              <w:rPr>
                <w:rFonts w:ascii="Times New Roman" w:hAnsi="Times New Roman"/>
              </w:rPr>
            </w:pPr>
            <w:r w:rsidRPr="003730A0">
              <w:rPr>
                <w:rFonts w:ascii="Times New Roman" w:hAnsi="Times New Roman"/>
              </w:rPr>
              <w:t>в 2022 году</w:t>
            </w:r>
            <w:r w:rsidR="003730A0">
              <w:rPr>
                <w:rFonts w:ascii="Times New Roman" w:hAnsi="Times New Roman"/>
              </w:rPr>
              <w:t xml:space="preserve"> – </w:t>
            </w:r>
            <w:r w:rsidR="003150E6">
              <w:rPr>
                <w:rFonts w:ascii="Times New Roman" w:hAnsi="Times New Roman"/>
              </w:rPr>
              <w:t>97 126,7</w:t>
            </w:r>
            <w:r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2023 году – </w:t>
            </w:r>
            <w:r w:rsidR="00F97F83">
              <w:rPr>
                <w:rFonts w:ascii="Times New Roman" w:hAnsi="Times New Roman"/>
              </w:rPr>
              <w:t>25 477,6</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2024 году – </w:t>
            </w:r>
            <w:r w:rsidR="00F97F83">
              <w:rPr>
                <w:rFonts w:ascii="Times New Roman" w:hAnsi="Times New Roman"/>
              </w:rPr>
              <w:t>25 477,6</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2025 году – </w:t>
            </w:r>
            <w:r w:rsidR="00F97F83">
              <w:rPr>
                <w:rFonts w:ascii="Times New Roman" w:hAnsi="Times New Roman"/>
              </w:rPr>
              <w:t>17 953,0</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2026 - 2030 годах – </w:t>
            </w:r>
            <w:r w:rsidR="00F97F83">
              <w:rPr>
                <w:rFonts w:ascii="Times New Roman" w:hAnsi="Times New Roman"/>
              </w:rPr>
              <w:t>89 765,0</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2031 - 2035 годах – </w:t>
            </w:r>
            <w:r w:rsidR="00F97F83">
              <w:rPr>
                <w:rFonts w:ascii="Times New Roman" w:hAnsi="Times New Roman"/>
              </w:rPr>
              <w:t>89 765,0</w:t>
            </w:r>
            <w:r w:rsidR="00436D17" w:rsidRPr="003730A0">
              <w:rPr>
                <w:rFonts w:ascii="Times New Roman" w:hAnsi="Times New Roman"/>
              </w:rPr>
              <w:t xml:space="preserve"> тыс. рублей;</w:t>
            </w:r>
          </w:p>
          <w:p w:rsidR="00436D17" w:rsidRPr="003730A0" w:rsidRDefault="00436D17" w:rsidP="00681C55">
            <w:pPr>
              <w:adjustRightInd/>
              <w:jc w:val="both"/>
              <w:rPr>
                <w:rFonts w:ascii="Times New Roman" w:hAnsi="Times New Roman"/>
              </w:rPr>
            </w:pPr>
            <w:r w:rsidRPr="003730A0">
              <w:rPr>
                <w:rFonts w:ascii="Times New Roman" w:hAnsi="Times New Roman"/>
              </w:rPr>
              <w:t>из них средства:</w:t>
            </w:r>
          </w:p>
          <w:p w:rsidR="00436D17" w:rsidRPr="003730A0" w:rsidRDefault="00436D17" w:rsidP="00681C55">
            <w:pPr>
              <w:adjustRightInd/>
              <w:jc w:val="both"/>
              <w:rPr>
                <w:rFonts w:ascii="Times New Roman" w:hAnsi="Times New Roman"/>
              </w:rPr>
            </w:pPr>
            <w:r w:rsidRPr="003730A0">
              <w:rPr>
                <w:rFonts w:ascii="Times New Roman" w:hAnsi="Times New Roman"/>
              </w:rPr>
              <w:t xml:space="preserve">федерального бюджета – </w:t>
            </w:r>
            <w:r w:rsidR="007B20D8">
              <w:rPr>
                <w:rFonts w:ascii="Times New Roman" w:hAnsi="Times New Roman"/>
              </w:rPr>
              <w:t>4 365,2</w:t>
            </w:r>
            <w:r w:rsidRPr="003730A0">
              <w:rPr>
                <w:rFonts w:ascii="Times New Roman" w:hAnsi="Times New Roman"/>
              </w:rPr>
              <w:t xml:space="preserve"> тыс. рублей, в том числе:</w:t>
            </w:r>
          </w:p>
          <w:p w:rsidR="00436D17" w:rsidRDefault="00436D17" w:rsidP="00681C55">
            <w:pPr>
              <w:adjustRightInd/>
              <w:jc w:val="both"/>
              <w:rPr>
                <w:rFonts w:ascii="Times New Roman" w:hAnsi="Times New Roman"/>
              </w:rPr>
            </w:pPr>
            <w:r w:rsidRPr="003730A0">
              <w:rPr>
                <w:rFonts w:ascii="Times New Roman" w:hAnsi="Times New Roman"/>
              </w:rPr>
              <w:t>в 2019 году – 1 796,5 тыс. рублей;</w:t>
            </w:r>
          </w:p>
          <w:p w:rsidR="007B20D8" w:rsidRPr="003730A0" w:rsidRDefault="007B20D8" w:rsidP="00681C55">
            <w:pPr>
              <w:adjustRightInd/>
              <w:jc w:val="both"/>
              <w:rPr>
                <w:rFonts w:ascii="Times New Roman" w:hAnsi="Times New Roman"/>
              </w:rPr>
            </w:pPr>
            <w:r>
              <w:rPr>
                <w:rFonts w:ascii="Times New Roman" w:hAnsi="Times New Roman"/>
              </w:rPr>
              <w:t>в 2021 году – 2 568,7 тыс. рублей;</w:t>
            </w:r>
          </w:p>
          <w:p w:rsidR="00436D17" w:rsidRPr="003730A0" w:rsidRDefault="00436D17" w:rsidP="00681C55">
            <w:pPr>
              <w:adjustRightInd/>
              <w:jc w:val="both"/>
              <w:rPr>
                <w:rFonts w:ascii="Times New Roman" w:hAnsi="Times New Roman"/>
              </w:rPr>
            </w:pPr>
            <w:r w:rsidRPr="003730A0">
              <w:rPr>
                <w:rFonts w:ascii="Times New Roman" w:hAnsi="Times New Roman"/>
              </w:rPr>
              <w:t xml:space="preserve">республиканского бюджета Чувашкой Республики – </w:t>
            </w:r>
            <w:r w:rsidR="00393FB4" w:rsidRPr="00393FB4">
              <w:rPr>
                <w:rFonts w:ascii="Times New Roman" w:hAnsi="Times New Roman"/>
              </w:rPr>
              <w:t>321</w:t>
            </w:r>
            <w:r w:rsidR="00393FB4">
              <w:rPr>
                <w:rFonts w:ascii="Times New Roman" w:hAnsi="Times New Roman"/>
                <w:lang w:val="en-US"/>
              </w:rPr>
              <w:t> </w:t>
            </w:r>
            <w:r w:rsidR="00393FB4" w:rsidRPr="00393FB4">
              <w:rPr>
                <w:rFonts w:ascii="Times New Roman" w:hAnsi="Times New Roman"/>
              </w:rPr>
              <w:t>529</w:t>
            </w:r>
            <w:r w:rsidR="00393FB4">
              <w:rPr>
                <w:rFonts w:ascii="Times New Roman" w:hAnsi="Times New Roman"/>
              </w:rPr>
              <w:t>,</w:t>
            </w:r>
            <w:r w:rsidR="00393FB4" w:rsidRPr="00393FB4">
              <w:rPr>
                <w:rFonts w:ascii="Times New Roman" w:hAnsi="Times New Roman"/>
              </w:rPr>
              <w:t>9</w:t>
            </w:r>
            <w:r w:rsidRPr="003730A0">
              <w:rPr>
                <w:rFonts w:ascii="Times New Roman" w:hAnsi="Times New Roman"/>
              </w:rPr>
              <w:t xml:space="preserve"> тыс. рублей, в том числе:</w:t>
            </w:r>
          </w:p>
          <w:p w:rsidR="00436D17" w:rsidRPr="003730A0" w:rsidRDefault="00436D17" w:rsidP="00681C55">
            <w:pPr>
              <w:adjustRightInd/>
              <w:jc w:val="both"/>
              <w:rPr>
                <w:rFonts w:ascii="Times New Roman" w:hAnsi="Times New Roman"/>
              </w:rPr>
            </w:pPr>
            <w:r w:rsidRPr="003730A0">
              <w:rPr>
                <w:rFonts w:ascii="Times New Roman" w:hAnsi="Times New Roman"/>
              </w:rPr>
              <w:t>в 2019 году – 71 783,5 тыс. рублей;</w:t>
            </w:r>
          </w:p>
          <w:p w:rsidR="00F46DAD" w:rsidRDefault="003730A0" w:rsidP="00681C55">
            <w:pPr>
              <w:adjustRightInd/>
              <w:jc w:val="both"/>
              <w:rPr>
                <w:rFonts w:ascii="Times New Roman" w:hAnsi="Times New Roman"/>
              </w:rPr>
            </w:pPr>
            <w:r>
              <w:rPr>
                <w:rFonts w:ascii="Times New Roman" w:hAnsi="Times New Roman"/>
              </w:rPr>
              <w:t>в 2020 году – 83 889,2</w:t>
            </w:r>
            <w:r w:rsidR="00F46DAD" w:rsidRPr="003730A0">
              <w:rPr>
                <w:rFonts w:ascii="Times New Roman" w:hAnsi="Times New Roman"/>
              </w:rPr>
              <w:t xml:space="preserve"> тыс. рублей;</w:t>
            </w:r>
          </w:p>
          <w:p w:rsidR="003730A0" w:rsidRDefault="003730A0" w:rsidP="00681C55">
            <w:pPr>
              <w:adjustRightInd/>
              <w:jc w:val="both"/>
              <w:rPr>
                <w:rFonts w:ascii="Times New Roman" w:hAnsi="Times New Roman"/>
              </w:rPr>
            </w:pPr>
            <w:r>
              <w:rPr>
                <w:rFonts w:ascii="Times New Roman" w:hAnsi="Times New Roman"/>
              </w:rPr>
              <w:t xml:space="preserve">в 2021 году – </w:t>
            </w:r>
            <w:r w:rsidR="00393FB4">
              <w:rPr>
                <w:rFonts w:ascii="Times New Roman" w:hAnsi="Times New Roman"/>
              </w:rPr>
              <w:t>125 499,6</w:t>
            </w:r>
            <w:r>
              <w:rPr>
                <w:rFonts w:ascii="Times New Roman" w:hAnsi="Times New Roman"/>
              </w:rPr>
              <w:t xml:space="preserve"> тыс. рублей;</w:t>
            </w:r>
          </w:p>
          <w:p w:rsidR="00393FB4" w:rsidRPr="003730A0" w:rsidRDefault="00393FB4" w:rsidP="00681C55">
            <w:pPr>
              <w:adjustRightInd/>
              <w:jc w:val="both"/>
              <w:rPr>
                <w:rFonts w:ascii="Times New Roman" w:hAnsi="Times New Roman"/>
              </w:rPr>
            </w:pPr>
            <w:r w:rsidRPr="00FE2B81">
              <w:rPr>
                <w:rFonts w:ascii="Times New Roman" w:hAnsi="Times New Roman"/>
              </w:rPr>
              <w:t>в 2022 году – 40 357,6 тыс. рублей;</w:t>
            </w:r>
          </w:p>
          <w:p w:rsidR="00436D17" w:rsidRPr="003730A0" w:rsidRDefault="00436D17" w:rsidP="00681C55">
            <w:pPr>
              <w:adjustRightInd/>
              <w:jc w:val="both"/>
              <w:rPr>
                <w:rFonts w:ascii="Times New Roman" w:hAnsi="Times New Roman"/>
              </w:rPr>
            </w:pPr>
            <w:r w:rsidRPr="003730A0">
              <w:rPr>
                <w:rFonts w:ascii="Times New Roman" w:hAnsi="Times New Roman"/>
              </w:rPr>
              <w:t>бюджета го</w:t>
            </w:r>
            <w:r w:rsidR="00F46DAD" w:rsidRPr="003730A0">
              <w:rPr>
                <w:rFonts w:ascii="Times New Roman" w:hAnsi="Times New Roman"/>
              </w:rPr>
              <w:t xml:space="preserve">рода </w:t>
            </w:r>
            <w:r w:rsidR="003730A0">
              <w:rPr>
                <w:rFonts w:ascii="Times New Roman" w:hAnsi="Times New Roman"/>
              </w:rPr>
              <w:t xml:space="preserve">Новочебоксарска – </w:t>
            </w:r>
            <w:r w:rsidR="007279C2">
              <w:rPr>
                <w:rFonts w:ascii="Times New Roman" w:hAnsi="Times New Roman"/>
              </w:rPr>
              <w:t>361 301,6</w:t>
            </w:r>
            <w:r w:rsidRPr="003730A0">
              <w:rPr>
                <w:rFonts w:ascii="Times New Roman" w:hAnsi="Times New Roman"/>
              </w:rPr>
              <w:t xml:space="preserve"> тыс. рублей, в том числе:</w:t>
            </w:r>
          </w:p>
          <w:p w:rsidR="00436D17" w:rsidRPr="003730A0" w:rsidRDefault="00436D17" w:rsidP="00681C55">
            <w:pPr>
              <w:adjustRightInd/>
              <w:jc w:val="both"/>
              <w:rPr>
                <w:rFonts w:ascii="Times New Roman" w:hAnsi="Times New Roman"/>
              </w:rPr>
            </w:pPr>
            <w:r w:rsidRPr="003730A0">
              <w:rPr>
                <w:rFonts w:ascii="Times New Roman" w:hAnsi="Times New Roman"/>
              </w:rPr>
              <w:lastRenderedPageBreak/>
              <w:t>в 2019 году – 17 466,2 тыс. рублей;</w:t>
            </w:r>
          </w:p>
          <w:p w:rsidR="00436D17" w:rsidRPr="003730A0" w:rsidRDefault="003730A0" w:rsidP="00681C55">
            <w:pPr>
              <w:adjustRightInd/>
              <w:jc w:val="both"/>
              <w:rPr>
                <w:rFonts w:ascii="Times New Roman" w:hAnsi="Times New Roman"/>
              </w:rPr>
            </w:pPr>
            <w:r>
              <w:rPr>
                <w:rFonts w:ascii="Times New Roman" w:hAnsi="Times New Roman"/>
              </w:rPr>
              <w:t>в 2020 году – 18 379,4</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2021 году – </w:t>
            </w:r>
            <w:r w:rsidR="00365012">
              <w:rPr>
                <w:rFonts w:ascii="Times New Roman" w:hAnsi="Times New Roman"/>
              </w:rPr>
              <w:t>20 248,7</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2022 году – </w:t>
            </w:r>
            <w:r w:rsidR="007279C2">
              <w:rPr>
                <w:rFonts w:ascii="Times New Roman" w:hAnsi="Times New Roman"/>
              </w:rPr>
              <w:t>56 769,1</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2023 году – </w:t>
            </w:r>
            <w:r w:rsidR="00365012">
              <w:rPr>
                <w:rFonts w:ascii="Times New Roman" w:hAnsi="Times New Roman"/>
              </w:rPr>
              <w:t>25 477,6</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2024 году – </w:t>
            </w:r>
            <w:r w:rsidR="00365012">
              <w:rPr>
                <w:rFonts w:ascii="Times New Roman" w:hAnsi="Times New Roman"/>
              </w:rPr>
              <w:t>25 477,6</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2025 году – </w:t>
            </w:r>
            <w:r w:rsidR="00365012">
              <w:rPr>
                <w:rFonts w:ascii="Times New Roman" w:hAnsi="Times New Roman"/>
              </w:rPr>
              <w:t>17 953,0</w:t>
            </w:r>
            <w:r w:rsidR="00436D17" w:rsidRPr="003730A0">
              <w:rPr>
                <w:rFonts w:ascii="Times New Roman" w:hAnsi="Times New Roman"/>
              </w:rPr>
              <w:t xml:space="preserve"> тыс. рублей;</w:t>
            </w:r>
          </w:p>
          <w:p w:rsidR="00436D17" w:rsidRPr="003730A0" w:rsidRDefault="003730A0" w:rsidP="00681C55">
            <w:pPr>
              <w:adjustRightInd/>
              <w:jc w:val="both"/>
              <w:rPr>
                <w:rFonts w:ascii="Times New Roman" w:hAnsi="Times New Roman"/>
              </w:rPr>
            </w:pPr>
            <w:r>
              <w:rPr>
                <w:rFonts w:ascii="Times New Roman" w:hAnsi="Times New Roman"/>
              </w:rPr>
              <w:t xml:space="preserve">в 2026 - 2030 годах – </w:t>
            </w:r>
            <w:r w:rsidR="00365012">
              <w:rPr>
                <w:rFonts w:ascii="Times New Roman" w:hAnsi="Times New Roman"/>
              </w:rPr>
              <w:t>89 765,0</w:t>
            </w:r>
            <w:r w:rsidR="00436D17" w:rsidRPr="003730A0">
              <w:rPr>
                <w:rFonts w:ascii="Times New Roman" w:hAnsi="Times New Roman"/>
              </w:rPr>
              <w:t xml:space="preserve"> тыс. рублей;</w:t>
            </w:r>
          </w:p>
          <w:p w:rsidR="00436D17" w:rsidRPr="00EF0B12" w:rsidRDefault="003730A0" w:rsidP="00681C55">
            <w:pPr>
              <w:adjustRightInd/>
              <w:jc w:val="both"/>
              <w:rPr>
                <w:rFonts w:ascii="Times New Roman" w:hAnsi="Times New Roman"/>
              </w:rPr>
            </w:pPr>
            <w:r>
              <w:rPr>
                <w:rFonts w:ascii="Times New Roman" w:hAnsi="Times New Roman"/>
              </w:rPr>
              <w:t xml:space="preserve">в 2031 - 2035 годах – </w:t>
            </w:r>
            <w:r w:rsidR="00365012">
              <w:rPr>
                <w:rFonts w:ascii="Times New Roman" w:hAnsi="Times New Roman"/>
              </w:rPr>
              <w:t>89 765,0</w:t>
            </w:r>
            <w:r w:rsidR="00436D17" w:rsidRPr="003730A0">
              <w:rPr>
                <w:rFonts w:ascii="Times New Roman" w:hAnsi="Times New Roman"/>
              </w:rPr>
              <w:t xml:space="preserve"> тыс. рублей.</w:t>
            </w:r>
          </w:p>
          <w:p w:rsidR="005C256B" w:rsidRPr="00EF0B12" w:rsidRDefault="00436D17" w:rsidP="005C256B">
            <w:pPr>
              <w:adjustRightInd/>
              <w:jc w:val="both"/>
              <w:rPr>
                <w:rFonts w:ascii="Times New Roman" w:hAnsi="Times New Roman"/>
              </w:rPr>
            </w:pPr>
            <w:r w:rsidRPr="00EF0B12">
              <w:rPr>
                <w:rFonts w:ascii="Times New Roman" w:hAnsi="Times New Roman"/>
              </w:rPr>
              <w:t>Объемы финансирования муниципальной программы подлежат ежегодному уточнению исходя из возможностей бюджетов всех уровней».</w:t>
            </w:r>
          </w:p>
        </w:tc>
      </w:tr>
    </w:tbl>
    <w:bookmarkEnd w:id="1"/>
    <w:p w:rsidR="005C256B" w:rsidRDefault="003C22EA" w:rsidP="00183399">
      <w:pPr>
        <w:pStyle w:val="afff0"/>
        <w:ind w:right="117" w:firstLine="709"/>
        <w:jc w:val="both"/>
        <w:rPr>
          <w:rFonts w:ascii="Times New Roman" w:eastAsiaTheme="minorHAnsi" w:hAnsi="Times New Roman"/>
          <w:sz w:val="26"/>
          <w:szCs w:val="26"/>
          <w:lang w:eastAsia="en-US"/>
        </w:rPr>
      </w:pPr>
      <w:r w:rsidRPr="005C256B">
        <w:rPr>
          <w:rFonts w:ascii="Times New Roman" w:hAnsi="Times New Roman"/>
          <w:sz w:val="26"/>
          <w:szCs w:val="26"/>
        </w:rPr>
        <w:lastRenderedPageBreak/>
        <w:t>2</w:t>
      </w:r>
      <w:r w:rsidR="002B0E37" w:rsidRPr="005C256B">
        <w:rPr>
          <w:rFonts w:ascii="Times New Roman" w:hAnsi="Times New Roman"/>
          <w:sz w:val="26"/>
          <w:szCs w:val="26"/>
        </w:rPr>
        <w:t>.</w:t>
      </w:r>
      <w:r w:rsidR="00F42050" w:rsidRPr="005C256B">
        <w:rPr>
          <w:rFonts w:ascii="Times New Roman" w:hAnsi="Times New Roman"/>
          <w:sz w:val="26"/>
          <w:szCs w:val="26"/>
        </w:rPr>
        <w:t xml:space="preserve"> </w:t>
      </w:r>
      <w:r w:rsidR="005C256B" w:rsidRPr="005C256B">
        <w:rPr>
          <w:rFonts w:ascii="Times New Roman" w:eastAsiaTheme="minorHAnsi" w:hAnsi="Times New Roman"/>
          <w:sz w:val="26"/>
          <w:szCs w:val="26"/>
          <w:lang w:eastAsia="en-US"/>
        </w:rPr>
        <w:t xml:space="preserve">В </w:t>
      </w:r>
      <w:hyperlink r:id="rId11" w:history="1">
        <w:r w:rsidR="005C256B" w:rsidRPr="005C256B">
          <w:rPr>
            <w:rFonts w:ascii="Times New Roman" w:eastAsiaTheme="minorHAnsi" w:hAnsi="Times New Roman"/>
            <w:sz w:val="26"/>
            <w:szCs w:val="26"/>
            <w:lang w:eastAsia="en-US"/>
          </w:rPr>
          <w:t>графе 3</w:t>
        </w:r>
      </w:hyperlink>
      <w:r w:rsidR="005C256B" w:rsidRPr="005C256B">
        <w:rPr>
          <w:rFonts w:ascii="Times New Roman" w:eastAsiaTheme="minorHAnsi" w:hAnsi="Times New Roman"/>
          <w:sz w:val="26"/>
          <w:szCs w:val="26"/>
          <w:lang w:eastAsia="en-US"/>
        </w:rPr>
        <w:t xml:space="preserve"> позиции «Обеспечение долгосрочной сбалансированности и устойчивости бюджета города Новочебоксарска» таблицы 1 раздела I Муниципальной</w:t>
      </w:r>
      <w:r w:rsidR="005C256B">
        <w:rPr>
          <w:rFonts w:ascii="Times New Roman" w:eastAsiaTheme="minorHAnsi" w:hAnsi="Times New Roman"/>
          <w:sz w:val="26"/>
          <w:szCs w:val="26"/>
          <w:lang w:eastAsia="en-US"/>
        </w:rPr>
        <w:t xml:space="preserve"> программы слова «50,0 процента»</w:t>
      </w:r>
      <w:r w:rsidR="005C256B" w:rsidRPr="005C256B">
        <w:rPr>
          <w:rFonts w:ascii="Times New Roman" w:eastAsiaTheme="minorHAnsi" w:hAnsi="Times New Roman"/>
          <w:sz w:val="26"/>
          <w:szCs w:val="26"/>
          <w:lang w:eastAsia="en-US"/>
        </w:rPr>
        <w:t xml:space="preserve"> з</w:t>
      </w:r>
      <w:r w:rsidR="005C256B">
        <w:rPr>
          <w:rFonts w:ascii="Times New Roman" w:eastAsiaTheme="minorHAnsi" w:hAnsi="Times New Roman"/>
          <w:sz w:val="26"/>
          <w:szCs w:val="26"/>
          <w:lang w:eastAsia="en-US"/>
        </w:rPr>
        <w:t>аменить словами «4,9 процента»</w:t>
      </w:r>
      <w:r w:rsidR="005C256B" w:rsidRPr="005C256B">
        <w:rPr>
          <w:rFonts w:ascii="Times New Roman" w:eastAsiaTheme="minorHAnsi" w:hAnsi="Times New Roman"/>
          <w:sz w:val="26"/>
          <w:szCs w:val="26"/>
          <w:lang w:eastAsia="en-US"/>
        </w:rPr>
        <w:t>.</w:t>
      </w:r>
    </w:p>
    <w:p w:rsidR="00F42050" w:rsidRPr="008F1325" w:rsidRDefault="005C256B" w:rsidP="00183399">
      <w:pPr>
        <w:ind w:right="117" w:firstLine="709"/>
        <w:jc w:val="both"/>
        <w:rPr>
          <w:rFonts w:ascii="Times New Roman" w:hAnsi="Times New Roman"/>
        </w:rPr>
      </w:pPr>
      <w:r w:rsidRPr="008F1325">
        <w:rPr>
          <w:rFonts w:ascii="Times New Roman" w:hAnsi="Times New Roman"/>
          <w:lang w:eastAsia="en-US"/>
        </w:rPr>
        <w:t xml:space="preserve">3. </w:t>
      </w:r>
      <w:hyperlink r:id="rId12" w:history="1">
        <w:r w:rsidR="008F1325">
          <w:rPr>
            <w:rFonts w:ascii="Times New Roman" w:eastAsiaTheme="minorHAnsi" w:hAnsi="Times New Roman"/>
            <w:lang w:eastAsia="en-US"/>
          </w:rPr>
          <w:t>Абзацы третий – тридцать третий</w:t>
        </w:r>
        <w:r w:rsidR="008F1325" w:rsidRPr="008F1325">
          <w:rPr>
            <w:rFonts w:ascii="Times New Roman" w:eastAsiaTheme="minorHAnsi" w:hAnsi="Times New Roman"/>
            <w:lang w:eastAsia="en-US"/>
          </w:rPr>
          <w:t xml:space="preserve"> раздела III</w:t>
        </w:r>
      </w:hyperlink>
      <w:r w:rsidR="008F1325" w:rsidRPr="008F1325">
        <w:rPr>
          <w:rFonts w:ascii="Times New Roman" w:eastAsiaTheme="minorHAnsi" w:hAnsi="Times New Roman"/>
          <w:lang w:eastAsia="en-US"/>
        </w:rPr>
        <w:t xml:space="preserve"> </w:t>
      </w:r>
      <w:r w:rsidR="008F1325">
        <w:rPr>
          <w:rFonts w:ascii="Times New Roman" w:eastAsiaTheme="minorHAnsi" w:hAnsi="Times New Roman"/>
          <w:lang w:eastAsia="en-US"/>
        </w:rPr>
        <w:t>Муниципальной</w:t>
      </w:r>
      <w:r w:rsidR="008F1325" w:rsidRPr="008F1325">
        <w:rPr>
          <w:rFonts w:ascii="Times New Roman" w:eastAsiaTheme="minorHAnsi" w:hAnsi="Times New Roman"/>
          <w:lang w:eastAsia="en-US"/>
        </w:rPr>
        <w:t xml:space="preserve"> программы изложить в следующей редакции:</w:t>
      </w:r>
    </w:p>
    <w:p w:rsidR="00FE2B81" w:rsidRPr="00FE2B81" w:rsidRDefault="008F1325" w:rsidP="00183399">
      <w:pPr>
        <w:widowControl/>
        <w:ind w:right="117" w:firstLine="709"/>
        <w:jc w:val="both"/>
        <w:rPr>
          <w:rFonts w:ascii="Times New Roman" w:hAnsi="Times New Roman"/>
        </w:rPr>
      </w:pPr>
      <w:r>
        <w:rPr>
          <w:rFonts w:ascii="Times New Roman" w:hAnsi="Times New Roman"/>
        </w:rPr>
        <w:t>«</w:t>
      </w:r>
      <w:r w:rsidR="00FE2B81" w:rsidRPr="00FE2B81">
        <w:rPr>
          <w:rFonts w:ascii="Times New Roman" w:hAnsi="Times New Roman"/>
        </w:rPr>
        <w:t xml:space="preserve">Общий объем финансирования муниципальной программы в 2019 - 2035 годах составляет </w:t>
      </w:r>
      <w:r w:rsidR="007279C2">
        <w:rPr>
          <w:rFonts w:ascii="Times New Roman" w:hAnsi="Times New Roman"/>
        </w:rPr>
        <w:t>687 196,7</w:t>
      </w:r>
      <w:r w:rsidR="00FE2B81" w:rsidRPr="00FE2B81">
        <w:rPr>
          <w:rFonts w:ascii="Times New Roman" w:hAnsi="Times New Roman"/>
        </w:rPr>
        <w:t xml:space="preserve"> тыс. рублей, в том числе за счет средств:</w:t>
      </w:r>
    </w:p>
    <w:p w:rsidR="00FE2B81" w:rsidRPr="00FE2B81" w:rsidRDefault="00FE2B81" w:rsidP="00183399">
      <w:pPr>
        <w:widowControl/>
        <w:ind w:right="117" w:firstLine="709"/>
        <w:jc w:val="both"/>
        <w:rPr>
          <w:rFonts w:ascii="Times New Roman" w:hAnsi="Times New Roman"/>
        </w:rPr>
      </w:pPr>
      <w:r w:rsidRPr="00FE2B81">
        <w:rPr>
          <w:rFonts w:ascii="Times New Roman" w:hAnsi="Times New Roman"/>
        </w:rPr>
        <w:t>федерального бюджета – 4 365,2 тыс. рублей;</w:t>
      </w:r>
    </w:p>
    <w:p w:rsidR="00FE2B81" w:rsidRPr="00FE2B81" w:rsidRDefault="00FE2B81" w:rsidP="00183399">
      <w:pPr>
        <w:widowControl/>
        <w:ind w:right="117" w:firstLine="709"/>
        <w:jc w:val="both"/>
        <w:rPr>
          <w:rFonts w:ascii="Times New Roman" w:hAnsi="Times New Roman"/>
        </w:rPr>
      </w:pPr>
      <w:r w:rsidRPr="00FE2B81">
        <w:rPr>
          <w:rFonts w:ascii="Times New Roman" w:hAnsi="Times New Roman"/>
        </w:rPr>
        <w:t xml:space="preserve">республиканского бюджета Чувашкой Республики – 321 529,9 тыс. рублей; </w:t>
      </w:r>
    </w:p>
    <w:p w:rsidR="00FE2B81" w:rsidRPr="00FE2B81" w:rsidRDefault="00FE2B81" w:rsidP="00183399">
      <w:pPr>
        <w:widowControl/>
        <w:ind w:right="117" w:firstLine="709"/>
        <w:jc w:val="both"/>
        <w:rPr>
          <w:rFonts w:ascii="Times New Roman" w:hAnsi="Times New Roman"/>
        </w:rPr>
      </w:pPr>
      <w:r w:rsidRPr="00FE2B81">
        <w:rPr>
          <w:rFonts w:ascii="Times New Roman" w:hAnsi="Times New Roman"/>
        </w:rPr>
        <w:t xml:space="preserve">бюджета города Новочебоксарска – </w:t>
      </w:r>
      <w:r w:rsidR="007279C2">
        <w:rPr>
          <w:rFonts w:ascii="Times New Roman" w:hAnsi="Times New Roman"/>
        </w:rPr>
        <w:t>361 301,6</w:t>
      </w:r>
      <w:r w:rsidRPr="00FE2B81">
        <w:rPr>
          <w:rFonts w:ascii="Times New Roman" w:hAnsi="Times New Roman"/>
        </w:rPr>
        <w:t xml:space="preserve"> тыс. рублей.</w:t>
      </w:r>
    </w:p>
    <w:p w:rsidR="00FE2B81" w:rsidRPr="00FE2B81" w:rsidRDefault="00FE2B81" w:rsidP="00183399">
      <w:pPr>
        <w:widowControl/>
        <w:ind w:right="117" w:firstLine="709"/>
        <w:jc w:val="both"/>
        <w:rPr>
          <w:rFonts w:ascii="Times New Roman" w:hAnsi="Times New Roman"/>
        </w:rPr>
      </w:pPr>
      <w:r w:rsidRPr="00FE2B81">
        <w:rPr>
          <w:rFonts w:ascii="Times New Roman" w:hAnsi="Times New Roman"/>
        </w:rPr>
        <w:t xml:space="preserve">Прогнозируемый объем финансирования муниципальной программы на 1 этапе составит </w:t>
      </w:r>
      <w:r w:rsidR="00183399">
        <w:rPr>
          <w:rFonts w:ascii="Times New Roman" w:hAnsi="Times New Roman"/>
        </w:rPr>
        <w:t>507 666,7</w:t>
      </w:r>
      <w:r w:rsidRPr="00FE2B81">
        <w:rPr>
          <w:rFonts w:ascii="Times New Roman" w:hAnsi="Times New Roman"/>
        </w:rPr>
        <w:t xml:space="preserve"> тыс. рублей, в том числе:</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2019 году – 91 046,2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2020 году – 102 268,6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2021 году – 148 317,0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 xml:space="preserve">в 2022 году – </w:t>
      </w:r>
      <w:r w:rsidR="00183399">
        <w:rPr>
          <w:rFonts w:ascii="Times New Roman" w:hAnsi="Times New Roman"/>
        </w:rPr>
        <w:t>97 126,7</w:t>
      </w:r>
      <w:r w:rsidRPr="00FE2B81">
        <w:rPr>
          <w:rFonts w:ascii="Times New Roman" w:hAnsi="Times New Roman"/>
        </w:rPr>
        <w:t xml:space="preserve">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2023 году – 25 477,6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2024 году – 25 477,6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2025 году – 17 953,0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из них средства:</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федерального бюджета – 4 365,2 тыс. рублей, в том числе:</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2019 году – 1 796,5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2021 году – 2 568,7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республиканского бюджета Чувашкой Республики – 321 529,9 тыс. рублей, в том числе:</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2019 году – 71 783,5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2020 году – 83 889,2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2021 году – 125 499,6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2022 году – 40 357,6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бюджета города Новочебоксарска – 1</w:t>
      </w:r>
      <w:r w:rsidR="00183399">
        <w:rPr>
          <w:rFonts w:ascii="Times New Roman" w:hAnsi="Times New Roman"/>
        </w:rPr>
        <w:t>81 771,6</w:t>
      </w:r>
      <w:r w:rsidRPr="00FE2B81">
        <w:rPr>
          <w:rFonts w:ascii="Times New Roman" w:hAnsi="Times New Roman"/>
        </w:rPr>
        <w:t xml:space="preserve"> тыс. рублей, в том числе:</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2019 году – 17 466,2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2020 году – 18 379,4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2021 году – 20 248,7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 xml:space="preserve">в 2022 году – </w:t>
      </w:r>
      <w:r w:rsidR="00183399">
        <w:rPr>
          <w:rFonts w:ascii="Times New Roman" w:hAnsi="Times New Roman"/>
        </w:rPr>
        <w:t>56 769,1</w:t>
      </w:r>
      <w:r w:rsidRPr="00FE2B81">
        <w:rPr>
          <w:rFonts w:ascii="Times New Roman" w:hAnsi="Times New Roman"/>
        </w:rPr>
        <w:t xml:space="preserve">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t>в 2023 году – 25 477,6 тыс. рублей;</w:t>
      </w:r>
    </w:p>
    <w:p w:rsidR="00FE2B81" w:rsidRPr="00FE2B81" w:rsidRDefault="00FE2B81" w:rsidP="008F1325">
      <w:pPr>
        <w:widowControl/>
        <w:ind w:firstLine="709"/>
        <w:jc w:val="both"/>
        <w:rPr>
          <w:rFonts w:ascii="Times New Roman" w:hAnsi="Times New Roman"/>
        </w:rPr>
      </w:pPr>
      <w:r w:rsidRPr="00FE2B81">
        <w:rPr>
          <w:rFonts w:ascii="Times New Roman" w:hAnsi="Times New Roman"/>
        </w:rPr>
        <w:lastRenderedPageBreak/>
        <w:t>в 2024 году – 25 477,6 тыс. рублей;</w:t>
      </w:r>
    </w:p>
    <w:p w:rsidR="00FE2B81" w:rsidRDefault="00FE2B81" w:rsidP="008F1325">
      <w:pPr>
        <w:widowControl/>
        <w:ind w:firstLine="709"/>
        <w:jc w:val="both"/>
        <w:rPr>
          <w:rFonts w:ascii="Times New Roman" w:hAnsi="Times New Roman"/>
        </w:rPr>
      </w:pPr>
      <w:r w:rsidRPr="00FE2B81">
        <w:rPr>
          <w:rFonts w:ascii="Times New Roman" w:hAnsi="Times New Roman"/>
        </w:rPr>
        <w:t>в 202</w:t>
      </w:r>
      <w:r>
        <w:rPr>
          <w:rFonts w:ascii="Times New Roman" w:hAnsi="Times New Roman"/>
        </w:rPr>
        <w:t>5 году – 17 953,0 тыс. рублей.</w:t>
      </w:r>
    </w:p>
    <w:p w:rsidR="00F42050" w:rsidRPr="00F42050" w:rsidRDefault="00F42050" w:rsidP="008F1325">
      <w:pPr>
        <w:widowControl/>
        <w:ind w:firstLine="709"/>
        <w:jc w:val="both"/>
        <w:rPr>
          <w:rFonts w:ascii="Times New Roman" w:hAnsi="Times New Roman"/>
        </w:rPr>
      </w:pPr>
      <w:r w:rsidRPr="00F42050">
        <w:rPr>
          <w:rFonts w:ascii="Times New Roman" w:hAnsi="Times New Roman"/>
        </w:rPr>
        <w:t xml:space="preserve">На 2 этапе, в 2026 - 2030 годах, объем финансирования муниципальной программы составит </w:t>
      </w:r>
      <w:r w:rsidR="00FA149A">
        <w:rPr>
          <w:rFonts w:ascii="Times New Roman" w:hAnsi="Times New Roman"/>
        </w:rPr>
        <w:t>89 765,0</w:t>
      </w:r>
      <w:r w:rsidRPr="00F42050">
        <w:rPr>
          <w:rFonts w:ascii="Times New Roman" w:hAnsi="Times New Roman"/>
        </w:rPr>
        <w:t xml:space="preserve"> тыс. рублей, из них средства бюджета города Новочебоксарска </w:t>
      </w:r>
      <w:r w:rsidR="00FA149A">
        <w:rPr>
          <w:rFonts w:ascii="Times New Roman" w:hAnsi="Times New Roman"/>
        </w:rPr>
        <w:t>–</w:t>
      </w:r>
      <w:r w:rsidRPr="00F42050">
        <w:rPr>
          <w:rFonts w:ascii="Times New Roman" w:hAnsi="Times New Roman"/>
        </w:rPr>
        <w:t xml:space="preserve"> </w:t>
      </w:r>
      <w:r w:rsidR="00FA149A">
        <w:rPr>
          <w:rFonts w:ascii="Times New Roman" w:hAnsi="Times New Roman"/>
        </w:rPr>
        <w:t xml:space="preserve">            89 765</w:t>
      </w:r>
      <w:r w:rsidRPr="00F42050">
        <w:rPr>
          <w:rFonts w:ascii="Times New Roman" w:hAnsi="Times New Roman"/>
        </w:rPr>
        <w:t> тыс. рублей.</w:t>
      </w:r>
    </w:p>
    <w:p w:rsidR="00F42050" w:rsidRPr="00F42050" w:rsidRDefault="00F42050" w:rsidP="008F1325">
      <w:pPr>
        <w:widowControl/>
        <w:ind w:firstLine="709"/>
        <w:jc w:val="both"/>
        <w:rPr>
          <w:rFonts w:ascii="Times New Roman" w:hAnsi="Times New Roman"/>
        </w:rPr>
      </w:pPr>
      <w:r w:rsidRPr="00F42050">
        <w:rPr>
          <w:rFonts w:ascii="Times New Roman" w:hAnsi="Times New Roman"/>
        </w:rPr>
        <w:t xml:space="preserve">На 3 этапе, в 2031 - 2035 годах, объем финансирования муниципальной программы составит </w:t>
      </w:r>
      <w:r w:rsidR="008F5698">
        <w:rPr>
          <w:rFonts w:ascii="Times New Roman" w:hAnsi="Times New Roman"/>
        </w:rPr>
        <w:t>89 765,0</w:t>
      </w:r>
      <w:r w:rsidRPr="00F42050">
        <w:rPr>
          <w:rFonts w:ascii="Times New Roman" w:hAnsi="Times New Roman"/>
        </w:rPr>
        <w:t xml:space="preserve"> тыс. рублей, из них средства бюджета города Новочебоксарска </w:t>
      </w:r>
      <w:r w:rsidR="008F5698">
        <w:rPr>
          <w:rFonts w:ascii="Times New Roman" w:hAnsi="Times New Roman"/>
        </w:rPr>
        <w:t>– 89 765,0</w:t>
      </w:r>
      <w:r w:rsidRPr="00F42050">
        <w:rPr>
          <w:rFonts w:ascii="Times New Roman" w:hAnsi="Times New Roman"/>
        </w:rPr>
        <w:t> тыс. рублей.</w:t>
      </w:r>
      <w:r w:rsidR="008F1325">
        <w:rPr>
          <w:rFonts w:ascii="Times New Roman" w:hAnsi="Times New Roman"/>
        </w:rPr>
        <w:t>».</w:t>
      </w:r>
    </w:p>
    <w:p w:rsidR="00E85EDC" w:rsidRDefault="008F1325" w:rsidP="008F1325">
      <w:pPr>
        <w:widowControl/>
        <w:ind w:firstLine="720"/>
        <w:jc w:val="both"/>
        <w:rPr>
          <w:rFonts w:ascii="Times New Roman" w:hAnsi="Times New Roman"/>
          <w:color w:val="000000"/>
        </w:rPr>
      </w:pPr>
      <w:r>
        <w:rPr>
          <w:rFonts w:ascii="Times New Roman" w:hAnsi="Times New Roman"/>
          <w:color w:val="000000"/>
        </w:rPr>
        <w:t>4</w:t>
      </w:r>
      <w:r w:rsidR="00681C55" w:rsidRPr="00ED23CE">
        <w:rPr>
          <w:rFonts w:ascii="Times New Roman" w:hAnsi="Times New Roman"/>
          <w:color w:val="000000"/>
        </w:rPr>
        <w:t xml:space="preserve">. </w:t>
      </w:r>
      <w:r w:rsidR="00C34F2C">
        <w:rPr>
          <w:rFonts w:ascii="Times New Roman" w:hAnsi="Times New Roman"/>
          <w:color w:val="000000"/>
        </w:rPr>
        <w:t>Приложение</w:t>
      </w:r>
      <w:r w:rsidR="00E85EDC">
        <w:rPr>
          <w:rFonts w:ascii="Times New Roman" w:hAnsi="Times New Roman"/>
          <w:color w:val="000000"/>
        </w:rPr>
        <w:t xml:space="preserve"> №</w:t>
      </w:r>
      <w:r w:rsidR="00E85EDC" w:rsidRPr="00E85EDC">
        <w:rPr>
          <w:rFonts w:ascii="Times New Roman" w:hAnsi="Times New Roman"/>
          <w:color w:val="000000"/>
        </w:rPr>
        <w:t> 1 к Муниципальной программе изложить в следующей редакции:</w:t>
      </w:r>
    </w:p>
    <w:p w:rsidR="00E85EDC" w:rsidRDefault="00E85EDC" w:rsidP="003C22EA">
      <w:pPr>
        <w:widowControl/>
        <w:ind w:firstLine="720"/>
        <w:jc w:val="both"/>
        <w:rPr>
          <w:rFonts w:ascii="Times New Roman" w:hAnsi="Times New Roman"/>
        </w:rPr>
      </w:pPr>
    </w:p>
    <w:p w:rsidR="00C34F2C" w:rsidRDefault="00C34F2C" w:rsidP="003C22EA">
      <w:pPr>
        <w:widowControl/>
        <w:ind w:firstLine="720"/>
        <w:jc w:val="both"/>
        <w:rPr>
          <w:rFonts w:ascii="Times New Roman" w:hAnsi="Times New Roman"/>
        </w:rPr>
        <w:sectPr w:rsidR="00C34F2C" w:rsidSect="004F325A">
          <w:headerReference w:type="default" r:id="rId13"/>
          <w:pgSz w:w="11905" w:h="16837"/>
          <w:pgMar w:top="1135" w:right="567" w:bottom="1100" w:left="1440" w:header="720" w:footer="720" w:gutter="0"/>
          <w:cols w:space="720"/>
          <w:noEndnote/>
          <w:titlePg/>
          <w:docGrid w:linePitch="354"/>
        </w:sectPr>
      </w:pPr>
    </w:p>
    <w:tbl>
      <w:tblPr>
        <w:tblStyle w:val="affffe"/>
        <w:tblW w:w="0" w:type="auto"/>
        <w:tblInd w:w="10627" w:type="dxa"/>
        <w:tblLook w:val="04A0"/>
      </w:tblPr>
      <w:tblGrid>
        <w:gridCol w:w="4300"/>
      </w:tblGrid>
      <w:tr w:rsidR="00C34F2C" w:rsidTr="00964061">
        <w:trPr>
          <w:trHeight w:val="1284"/>
        </w:trPr>
        <w:tc>
          <w:tcPr>
            <w:tcW w:w="4300" w:type="dxa"/>
            <w:tcBorders>
              <w:top w:val="nil"/>
              <w:left w:val="nil"/>
              <w:bottom w:val="nil"/>
              <w:right w:val="nil"/>
            </w:tcBorders>
          </w:tcPr>
          <w:p w:rsidR="00C34F2C" w:rsidRPr="00812AED" w:rsidRDefault="00C34F2C" w:rsidP="00C34F2C">
            <w:pPr>
              <w:widowControl/>
              <w:autoSpaceDE/>
              <w:autoSpaceDN/>
              <w:adjustRightInd/>
              <w:outlineLvl w:val="1"/>
              <w:rPr>
                <w:rFonts w:ascii="Times New Roman" w:eastAsia="Calibri" w:hAnsi="Times New Roman"/>
                <w:sz w:val="22"/>
                <w:szCs w:val="22"/>
              </w:rPr>
            </w:pPr>
            <w:r>
              <w:rPr>
                <w:rFonts w:ascii="Times New Roman" w:eastAsia="Calibri" w:hAnsi="Times New Roman"/>
                <w:sz w:val="22"/>
                <w:szCs w:val="22"/>
              </w:rPr>
              <w:lastRenderedPageBreak/>
              <w:t>«Приложение №1</w:t>
            </w:r>
          </w:p>
          <w:p w:rsidR="00C34F2C" w:rsidRPr="00812AED" w:rsidRDefault="00C34F2C" w:rsidP="00C34F2C">
            <w:pPr>
              <w:widowControl/>
              <w:autoSpaceDE/>
              <w:autoSpaceDN/>
              <w:adjustRightInd/>
              <w:outlineLvl w:val="1"/>
              <w:rPr>
                <w:rFonts w:ascii="Times New Roman" w:eastAsia="Calibri" w:hAnsi="Times New Roman"/>
                <w:sz w:val="22"/>
                <w:szCs w:val="22"/>
              </w:rPr>
            </w:pPr>
            <w:r w:rsidRPr="00812AED">
              <w:rPr>
                <w:rFonts w:ascii="Times New Roman" w:eastAsia="Calibri" w:hAnsi="Times New Roman"/>
                <w:sz w:val="22"/>
                <w:szCs w:val="22"/>
              </w:rPr>
              <w:t xml:space="preserve">к муниципальной программе </w:t>
            </w:r>
          </w:p>
          <w:p w:rsidR="00C34F2C" w:rsidRDefault="00C34F2C" w:rsidP="00964061">
            <w:pPr>
              <w:widowControl/>
              <w:rPr>
                <w:rFonts w:ascii="Times New Roman" w:hAnsi="Times New Roman"/>
              </w:rPr>
            </w:pPr>
            <w:r w:rsidRPr="00812AED">
              <w:rPr>
                <w:rFonts w:ascii="Times New Roman" w:eastAsia="Calibri" w:hAnsi="Times New Roman"/>
                <w:sz w:val="22"/>
                <w:szCs w:val="22"/>
              </w:rPr>
              <w:t>«Управление общественными финансами и муниципальным долгом города Новочебоксарска»</w:t>
            </w:r>
          </w:p>
          <w:p w:rsidR="00C34F2C" w:rsidRDefault="00C34F2C" w:rsidP="003C22EA">
            <w:pPr>
              <w:widowControl/>
              <w:jc w:val="both"/>
              <w:rPr>
                <w:rFonts w:ascii="Times New Roman" w:hAnsi="Times New Roman"/>
              </w:rPr>
            </w:pPr>
          </w:p>
        </w:tc>
      </w:tr>
    </w:tbl>
    <w:p w:rsidR="00C34F2C" w:rsidRPr="00C34F2C" w:rsidRDefault="00C34F2C" w:rsidP="00C34F2C">
      <w:pPr>
        <w:jc w:val="center"/>
        <w:outlineLvl w:val="0"/>
        <w:rPr>
          <w:rFonts w:ascii="Times New Roman" w:eastAsiaTheme="minorEastAsia" w:hAnsi="Times New Roman"/>
          <w:bCs/>
          <w:sz w:val="24"/>
          <w:szCs w:val="24"/>
        </w:rPr>
      </w:pPr>
      <w:r w:rsidRPr="00C34F2C">
        <w:rPr>
          <w:rFonts w:ascii="Times New Roman" w:eastAsiaTheme="minorEastAsia" w:hAnsi="Times New Roman"/>
          <w:bCs/>
          <w:sz w:val="24"/>
          <w:szCs w:val="24"/>
        </w:rPr>
        <w:t>Сведения</w:t>
      </w:r>
      <w:r w:rsidRPr="00C34F2C">
        <w:rPr>
          <w:rFonts w:ascii="Times New Roman" w:eastAsiaTheme="minorEastAsia" w:hAnsi="Times New Roman"/>
          <w:bCs/>
          <w:sz w:val="24"/>
          <w:szCs w:val="24"/>
        </w:rPr>
        <w:br/>
        <w:t>о целевых показателях (индикаторах) муниципальной программы города</w:t>
      </w:r>
      <w:r w:rsidR="00CD1FE7">
        <w:rPr>
          <w:rFonts w:ascii="Times New Roman" w:eastAsiaTheme="minorEastAsia" w:hAnsi="Times New Roman"/>
          <w:bCs/>
          <w:sz w:val="24"/>
          <w:szCs w:val="24"/>
        </w:rPr>
        <w:t xml:space="preserve"> Новочебокса</w:t>
      </w:r>
      <w:r w:rsidR="008F1325">
        <w:rPr>
          <w:rFonts w:ascii="Times New Roman" w:eastAsiaTheme="minorEastAsia" w:hAnsi="Times New Roman"/>
          <w:bCs/>
          <w:sz w:val="24"/>
          <w:szCs w:val="24"/>
        </w:rPr>
        <w:t>рска</w:t>
      </w:r>
    </w:p>
    <w:p w:rsidR="00C34F2C" w:rsidRDefault="00C34F2C" w:rsidP="00C34F2C">
      <w:pPr>
        <w:jc w:val="center"/>
        <w:outlineLvl w:val="0"/>
        <w:rPr>
          <w:rFonts w:ascii="Times New Roman" w:eastAsiaTheme="minorEastAsia" w:hAnsi="Times New Roman"/>
          <w:bCs/>
          <w:sz w:val="24"/>
          <w:szCs w:val="24"/>
        </w:rPr>
      </w:pPr>
      <w:r w:rsidRPr="00C34F2C">
        <w:rPr>
          <w:rFonts w:ascii="Times New Roman" w:eastAsiaTheme="minorEastAsia" w:hAnsi="Times New Roman"/>
          <w:bCs/>
          <w:sz w:val="24"/>
          <w:szCs w:val="24"/>
        </w:rPr>
        <w:t xml:space="preserve"> «Управление общественными финансами и муниципальным долгом города Новочебоксарска» и их значениях</w:t>
      </w:r>
    </w:p>
    <w:p w:rsidR="00662865" w:rsidRDefault="00662865" w:rsidP="00C34F2C">
      <w:pPr>
        <w:jc w:val="center"/>
        <w:outlineLvl w:val="0"/>
        <w:rPr>
          <w:rFonts w:ascii="Times New Roman" w:eastAsiaTheme="minorEastAsia" w:hAnsi="Times New Roman"/>
          <w:bCs/>
          <w:sz w:val="24"/>
          <w:szCs w:val="24"/>
        </w:rPr>
      </w:pPr>
    </w:p>
    <w:tbl>
      <w:tblPr>
        <w:tblW w:w="15593" w:type="dxa"/>
        <w:tblInd w:w="13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83"/>
        <w:gridCol w:w="5087"/>
        <w:gridCol w:w="1418"/>
        <w:gridCol w:w="850"/>
        <w:gridCol w:w="851"/>
        <w:gridCol w:w="850"/>
        <w:gridCol w:w="851"/>
        <w:gridCol w:w="850"/>
        <w:gridCol w:w="851"/>
        <w:gridCol w:w="850"/>
        <w:gridCol w:w="851"/>
        <w:gridCol w:w="850"/>
        <w:gridCol w:w="851"/>
      </w:tblGrid>
      <w:tr w:rsidR="00662865" w:rsidRPr="005F3920" w:rsidTr="00964061">
        <w:tc>
          <w:tcPr>
            <w:tcW w:w="583" w:type="dxa"/>
            <w:vMerge w:val="restart"/>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 </w:t>
            </w:r>
          </w:p>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п/п</w:t>
            </w:r>
          </w:p>
        </w:tc>
        <w:tc>
          <w:tcPr>
            <w:tcW w:w="5087" w:type="dxa"/>
            <w:vMerge w:val="restart"/>
          </w:tcPr>
          <w:p w:rsidR="00662865"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 xml:space="preserve">Целевой показатель (индикатор) </w:t>
            </w:r>
          </w:p>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(наименование)</w:t>
            </w:r>
          </w:p>
        </w:tc>
        <w:tc>
          <w:tcPr>
            <w:tcW w:w="1418" w:type="dxa"/>
            <w:vMerge w:val="restart"/>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Единица измерения</w:t>
            </w:r>
          </w:p>
        </w:tc>
        <w:tc>
          <w:tcPr>
            <w:tcW w:w="8505" w:type="dxa"/>
            <w:gridSpan w:val="10"/>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Значения целевых показателей (индикаторов)</w:t>
            </w:r>
          </w:p>
        </w:tc>
      </w:tr>
      <w:tr w:rsidR="00662865" w:rsidRPr="005F3920" w:rsidTr="00964061">
        <w:tc>
          <w:tcPr>
            <w:tcW w:w="583" w:type="dxa"/>
            <w:vMerge/>
          </w:tcPr>
          <w:p w:rsidR="00662865" w:rsidRPr="005F3920" w:rsidRDefault="00662865" w:rsidP="00950F6B">
            <w:pPr>
              <w:jc w:val="both"/>
              <w:rPr>
                <w:rFonts w:ascii="Times New Roman" w:eastAsiaTheme="minorEastAsia" w:hAnsi="Times New Roman"/>
                <w:sz w:val="20"/>
                <w:szCs w:val="20"/>
              </w:rPr>
            </w:pPr>
          </w:p>
        </w:tc>
        <w:tc>
          <w:tcPr>
            <w:tcW w:w="5087" w:type="dxa"/>
            <w:vMerge/>
          </w:tcPr>
          <w:p w:rsidR="00662865" w:rsidRPr="005F3920" w:rsidRDefault="00662865" w:rsidP="00950F6B">
            <w:pPr>
              <w:jc w:val="both"/>
              <w:rPr>
                <w:rFonts w:ascii="Times New Roman" w:eastAsiaTheme="minorEastAsia" w:hAnsi="Times New Roman"/>
                <w:sz w:val="20"/>
                <w:szCs w:val="20"/>
              </w:rPr>
            </w:pPr>
          </w:p>
        </w:tc>
        <w:tc>
          <w:tcPr>
            <w:tcW w:w="1418" w:type="dxa"/>
            <w:vMerge/>
          </w:tcPr>
          <w:p w:rsidR="00662865" w:rsidRPr="005F3920" w:rsidRDefault="00662865" w:rsidP="00950F6B">
            <w:pPr>
              <w:jc w:val="both"/>
              <w:rPr>
                <w:rFonts w:ascii="Times New Roman" w:eastAsiaTheme="minorEastAsia" w:hAnsi="Times New Roman"/>
                <w:sz w:val="20"/>
                <w:szCs w:val="20"/>
              </w:rPr>
            </w:pPr>
          </w:p>
        </w:tc>
        <w:tc>
          <w:tcPr>
            <w:tcW w:w="850"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2018 год</w:t>
            </w:r>
          </w:p>
        </w:tc>
        <w:tc>
          <w:tcPr>
            <w:tcW w:w="851"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2019 год</w:t>
            </w:r>
          </w:p>
        </w:tc>
        <w:tc>
          <w:tcPr>
            <w:tcW w:w="850"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2020 год</w:t>
            </w:r>
          </w:p>
        </w:tc>
        <w:tc>
          <w:tcPr>
            <w:tcW w:w="851"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2021 год</w:t>
            </w:r>
          </w:p>
        </w:tc>
        <w:tc>
          <w:tcPr>
            <w:tcW w:w="850"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2022 год</w:t>
            </w:r>
          </w:p>
        </w:tc>
        <w:tc>
          <w:tcPr>
            <w:tcW w:w="851"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2023 год</w:t>
            </w:r>
          </w:p>
        </w:tc>
        <w:tc>
          <w:tcPr>
            <w:tcW w:w="850"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2024 год</w:t>
            </w:r>
          </w:p>
        </w:tc>
        <w:tc>
          <w:tcPr>
            <w:tcW w:w="851"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2025 год</w:t>
            </w:r>
          </w:p>
        </w:tc>
        <w:tc>
          <w:tcPr>
            <w:tcW w:w="850"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2030 год</w:t>
            </w:r>
          </w:p>
        </w:tc>
        <w:tc>
          <w:tcPr>
            <w:tcW w:w="851" w:type="dxa"/>
          </w:tcPr>
          <w:p w:rsidR="00662865" w:rsidRPr="005F3920" w:rsidRDefault="00662865" w:rsidP="00950F6B">
            <w:pPr>
              <w:jc w:val="center"/>
              <w:rPr>
                <w:rFonts w:ascii="Times New Roman" w:eastAsiaTheme="minorEastAsia" w:hAnsi="Times New Roman"/>
                <w:sz w:val="20"/>
                <w:szCs w:val="20"/>
              </w:rPr>
            </w:pPr>
            <w:r w:rsidRPr="005F3920">
              <w:rPr>
                <w:rFonts w:ascii="Times New Roman" w:eastAsiaTheme="minorEastAsia" w:hAnsi="Times New Roman"/>
                <w:sz w:val="20"/>
                <w:szCs w:val="20"/>
              </w:rPr>
              <w:t>2035 год</w:t>
            </w:r>
          </w:p>
        </w:tc>
      </w:tr>
    </w:tbl>
    <w:p w:rsidR="00C34F2C" w:rsidRPr="00662865" w:rsidRDefault="00C34F2C" w:rsidP="00C34F2C">
      <w:pPr>
        <w:ind w:firstLine="720"/>
        <w:jc w:val="both"/>
        <w:rPr>
          <w:rFonts w:ascii="Times New Roman" w:eastAsiaTheme="minorEastAsia" w:hAnsi="Times New Roman"/>
          <w:sz w:val="4"/>
          <w:szCs w:val="4"/>
        </w:rPr>
      </w:pPr>
    </w:p>
    <w:tbl>
      <w:tblPr>
        <w:tblW w:w="15607" w:type="dxa"/>
        <w:tblInd w:w="137" w:type="dxa"/>
        <w:tblBorders>
          <w:top w:val="single" w:sz="4" w:space="0" w:color="auto"/>
          <w:left w:val="single" w:sz="4" w:space="0" w:color="auto"/>
          <w:bottom w:val="single" w:sz="4" w:space="0" w:color="auto"/>
          <w:right w:val="single" w:sz="4" w:space="0" w:color="auto"/>
        </w:tblBorders>
        <w:tblLayout w:type="fixed"/>
        <w:tblLook w:val="0000"/>
      </w:tblPr>
      <w:tblGrid>
        <w:gridCol w:w="582"/>
        <w:gridCol w:w="5088"/>
        <w:gridCol w:w="1417"/>
        <w:gridCol w:w="850"/>
        <w:gridCol w:w="851"/>
        <w:gridCol w:w="850"/>
        <w:gridCol w:w="851"/>
        <w:gridCol w:w="850"/>
        <w:gridCol w:w="851"/>
        <w:gridCol w:w="850"/>
        <w:gridCol w:w="851"/>
        <w:gridCol w:w="850"/>
        <w:gridCol w:w="851"/>
        <w:gridCol w:w="15"/>
      </w:tblGrid>
      <w:tr w:rsidR="00C34F2C" w:rsidRPr="00C34F2C" w:rsidTr="00964061">
        <w:trPr>
          <w:gridAfter w:val="1"/>
          <w:wAfter w:w="15" w:type="dxa"/>
          <w:tblHeader/>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12</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13</w:t>
            </w:r>
          </w:p>
        </w:tc>
      </w:tr>
      <w:tr w:rsidR="00C34F2C" w:rsidRPr="00C34F2C" w:rsidTr="00964061">
        <w:tc>
          <w:tcPr>
            <w:tcW w:w="15607" w:type="dxa"/>
            <w:gridSpan w:val="14"/>
            <w:tcBorders>
              <w:top w:val="single" w:sz="4" w:space="0" w:color="auto"/>
              <w:bottom w:val="single" w:sz="4" w:space="0" w:color="auto"/>
            </w:tcBorders>
          </w:tcPr>
          <w:p w:rsidR="00C34F2C" w:rsidRPr="005F3920" w:rsidRDefault="00C34F2C" w:rsidP="00C34F2C">
            <w:pPr>
              <w:spacing w:before="108" w:after="108"/>
              <w:jc w:val="center"/>
              <w:outlineLvl w:val="0"/>
              <w:rPr>
                <w:rFonts w:ascii="Times New Roman" w:eastAsiaTheme="minorEastAsia" w:hAnsi="Times New Roman"/>
                <w:bCs/>
                <w:color w:val="26282F"/>
                <w:sz w:val="20"/>
                <w:szCs w:val="20"/>
              </w:rPr>
            </w:pPr>
            <w:bookmarkStart w:id="2" w:name="sub_10001"/>
            <w:r w:rsidRPr="005F3920">
              <w:rPr>
                <w:rFonts w:ascii="Times New Roman" w:eastAsiaTheme="minorEastAsia" w:hAnsi="Times New Roman"/>
                <w:bCs/>
                <w:color w:val="26282F"/>
                <w:sz w:val="20"/>
                <w:szCs w:val="20"/>
              </w:rPr>
              <w:t xml:space="preserve">Муниципальная программа «Управление общественными финансами и муниципальным долгом </w:t>
            </w:r>
            <w:bookmarkEnd w:id="2"/>
            <w:r w:rsidRPr="005F3920">
              <w:rPr>
                <w:rFonts w:ascii="Times New Roman" w:eastAsiaTheme="minorEastAsia" w:hAnsi="Times New Roman"/>
                <w:bCs/>
                <w:color w:val="26282F"/>
                <w:sz w:val="20"/>
                <w:szCs w:val="20"/>
              </w:rPr>
              <w:t>города Новочебоксарска»</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3" w:name="sub_10011"/>
            <w:r w:rsidRPr="005F3920">
              <w:rPr>
                <w:rFonts w:ascii="Times New Roman" w:eastAsiaTheme="minorEastAsia" w:hAnsi="Times New Roman"/>
                <w:sz w:val="20"/>
                <w:szCs w:val="20"/>
              </w:rPr>
              <w:t>1.</w:t>
            </w:r>
            <w:bookmarkEnd w:id="3"/>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964061">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дефицита бюджета города Новочебоксарска к доходам бюджета города Новочебоксарска (без учета безвозмездных поступлений)</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6,8</w:t>
            </w:r>
            <w:hyperlink w:anchor="sub_11111" w:history="1">
              <w:r w:rsidRPr="005F3920">
                <w:rPr>
                  <w:rFonts w:ascii="Times New Roman" w:eastAsiaTheme="minorEastAsia" w:hAnsi="Times New Roman"/>
                  <w:color w:val="106BBE"/>
                  <w:sz w:val="20"/>
                  <w:szCs w:val="20"/>
                </w:rPr>
                <w:t>*</w:t>
              </w:r>
            </w:hyperlink>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4" w:name="sub_10012"/>
            <w:r w:rsidRPr="005F3920">
              <w:rPr>
                <w:rFonts w:ascii="Times New Roman" w:eastAsiaTheme="minorEastAsia" w:hAnsi="Times New Roman"/>
                <w:sz w:val="20"/>
                <w:szCs w:val="20"/>
              </w:rPr>
              <w:t>2.</w:t>
            </w:r>
            <w:bookmarkEnd w:id="4"/>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964061">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муниципального долга города Новочебоксарска к доходам бюджета города Новочебоксарска (без учета безвозмездных поступлений)</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hyperlink w:anchor="sub_11111" w:history="1">
              <w:r w:rsidRPr="005F3920">
                <w:rPr>
                  <w:rFonts w:ascii="Times New Roman" w:eastAsiaTheme="minorEastAsia" w:hAnsi="Times New Roman"/>
                  <w:color w:val="106BBE"/>
                  <w:sz w:val="20"/>
                  <w:szCs w:val="20"/>
                </w:rPr>
                <w:t>*</w:t>
              </w:r>
            </w:hyperlink>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5,8</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4,9</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4,9</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4,9</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4,9</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3.</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964061">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объема просроченной задолженности по долговым обязательствам города Новочебоксарска к общему объему задолженности по долговым обязательствам города Новочебоксарска</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4.</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964061">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объема просроченной кредиторской задолженности бюджета города Новочебоксарска к объему расходов бюджета города Новочебоксарска</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r>
      <w:bookmarkStart w:id="5" w:name="sub_1020"/>
      <w:tr w:rsidR="00C34F2C" w:rsidRPr="00C34F2C" w:rsidTr="00964061">
        <w:tc>
          <w:tcPr>
            <w:tcW w:w="15607" w:type="dxa"/>
            <w:gridSpan w:val="14"/>
            <w:tcBorders>
              <w:top w:val="single" w:sz="4" w:space="0" w:color="auto"/>
              <w:bottom w:val="single" w:sz="4" w:space="0" w:color="auto"/>
            </w:tcBorders>
          </w:tcPr>
          <w:p w:rsidR="00C34F2C" w:rsidRPr="005F3920" w:rsidRDefault="00A06BC9" w:rsidP="00C34F2C">
            <w:pPr>
              <w:spacing w:before="108" w:after="108"/>
              <w:jc w:val="center"/>
              <w:outlineLvl w:val="0"/>
              <w:rPr>
                <w:rFonts w:ascii="Times New Roman" w:eastAsiaTheme="minorEastAsia" w:hAnsi="Times New Roman"/>
                <w:b/>
                <w:bCs/>
                <w:color w:val="26282F"/>
                <w:sz w:val="20"/>
                <w:szCs w:val="20"/>
              </w:rPr>
            </w:pPr>
            <w:r w:rsidRPr="005F3920">
              <w:rPr>
                <w:rFonts w:ascii="Times New Roman" w:eastAsiaTheme="minorEastAsia" w:hAnsi="Times New Roman"/>
                <w:b/>
                <w:bCs/>
                <w:sz w:val="20"/>
                <w:szCs w:val="20"/>
              </w:rPr>
              <w:fldChar w:fldCharType="begin"/>
            </w:r>
            <w:r w:rsidR="00C34F2C" w:rsidRPr="005F3920">
              <w:rPr>
                <w:rFonts w:ascii="Times New Roman" w:eastAsiaTheme="minorEastAsia" w:hAnsi="Times New Roman"/>
                <w:b/>
                <w:bCs/>
                <w:sz w:val="20"/>
                <w:szCs w:val="20"/>
              </w:rPr>
              <w:instrText>HYPERLINK \l "sub_3000"</w:instrText>
            </w:r>
            <w:r w:rsidRPr="005F3920">
              <w:rPr>
                <w:rFonts w:ascii="Times New Roman" w:eastAsiaTheme="minorEastAsia" w:hAnsi="Times New Roman"/>
                <w:b/>
                <w:bCs/>
                <w:sz w:val="20"/>
                <w:szCs w:val="20"/>
              </w:rPr>
              <w:fldChar w:fldCharType="separate"/>
            </w:r>
            <w:r w:rsidR="00C34F2C" w:rsidRPr="005F3920">
              <w:rPr>
                <w:rFonts w:ascii="Times New Roman" w:eastAsiaTheme="minorEastAsia" w:hAnsi="Times New Roman"/>
                <w:sz w:val="20"/>
                <w:szCs w:val="20"/>
              </w:rPr>
              <w:t>Подпрограмма</w:t>
            </w:r>
            <w:r w:rsidRPr="005F3920">
              <w:rPr>
                <w:rFonts w:ascii="Times New Roman" w:eastAsiaTheme="minorEastAsia" w:hAnsi="Times New Roman"/>
                <w:b/>
                <w:bCs/>
                <w:sz w:val="20"/>
                <w:szCs w:val="20"/>
              </w:rPr>
              <w:fldChar w:fldCharType="end"/>
            </w:r>
            <w:r w:rsidR="00C34F2C" w:rsidRPr="005F3920">
              <w:rPr>
                <w:rFonts w:ascii="Times New Roman" w:eastAsiaTheme="minorEastAsia" w:hAnsi="Times New Roman"/>
                <w:b/>
                <w:bCs/>
                <w:color w:val="26282F"/>
                <w:sz w:val="20"/>
                <w:szCs w:val="20"/>
              </w:rPr>
              <w:t xml:space="preserve"> </w:t>
            </w:r>
            <w:r w:rsidR="00C34F2C" w:rsidRPr="005F3920">
              <w:rPr>
                <w:rFonts w:ascii="Times New Roman" w:eastAsiaTheme="minorEastAsia" w:hAnsi="Times New Roman"/>
                <w:bCs/>
                <w:color w:val="26282F"/>
                <w:sz w:val="20"/>
                <w:szCs w:val="20"/>
              </w:rPr>
              <w:t xml:space="preserve">«Совершенствование бюджетной политики и </w:t>
            </w:r>
            <w:bookmarkEnd w:id="5"/>
            <w:r w:rsidR="00C34F2C" w:rsidRPr="005F3920">
              <w:rPr>
                <w:rFonts w:ascii="Times New Roman" w:eastAsiaTheme="minorEastAsia" w:hAnsi="Times New Roman"/>
                <w:bCs/>
                <w:color w:val="26282F"/>
                <w:sz w:val="20"/>
                <w:szCs w:val="20"/>
              </w:rPr>
              <w:t>эффективное использование бюджетного потенциала»</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6" w:name="sub_1022"/>
            <w:r w:rsidRPr="005F3920">
              <w:rPr>
                <w:rFonts w:ascii="Times New Roman" w:eastAsiaTheme="minorEastAsia" w:hAnsi="Times New Roman"/>
                <w:sz w:val="20"/>
                <w:szCs w:val="20"/>
              </w:rPr>
              <w:t>1.</w:t>
            </w:r>
            <w:bookmarkEnd w:id="6"/>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Темп роста налоговых и неналоговых доходов бюджета города Новочебоксарска (</w:t>
            </w:r>
            <w:r w:rsidR="00745DC6" w:rsidRPr="005F3920">
              <w:rPr>
                <w:rFonts w:ascii="Times New Roman" w:eastAsiaTheme="minorEastAsia" w:hAnsi="Times New Roman"/>
                <w:sz w:val="20"/>
                <w:szCs w:val="20"/>
              </w:rPr>
              <w:t>за исключением доходов от продажи материальных и нематериальных активов, инициативных платежей (</w:t>
            </w:r>
            <w:r w:rsidRPr="005F3920">
              <w:rPr>
                <w:rFonts w:ascii="Times New Roman" w:eastAsiaTheme="minorEastAsia" w:hAnsi="Times New Roman"/>
                <w:sz w:val="20"/>
                <w:szCs w:val="20"/>
              </w:rPr>
              <w:t>к предыдущему году)</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103,7</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104,5</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103,0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103,5</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104,0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2.</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w:t>
            </w:r>
            <w:r w:rsidRPr="005F3920">
              <w:rPr>
                <w:rFonts w:ascii="Times New Roman" w:eastAsiaTheme="minorEastAsia" w:hAnsi="Times New Roman"/>
                <w:sz w:val="20"/>
                <w:szCs w:val="20"/>
              </w:rPr>
              <w:lastRenderedPageBreak/>
              <w:t>предоставленным из республиканского бюджета Чувашской Республики</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lastRenderedPageBreak/>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lastRenderedPageBreak/>
              <w:t>3.</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расходов на обслуживание муниципального долга города Новочебоксарска в объеме расходов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c>
          <w:tcPr>
            <w:tcW w:w="851" w:type="dxa"/>
            <w:tcBorders>
              <w:top w:val="single" w:sz="4" w:space="0" w:color="auto"/>
              <w:left w:val="single" w:sz="4" w:space="0" w:color="auto"/>
              <w:bottom w:val="single" w:sz="4" w:space="0" w:color="auto"/>
            </w:tcBorders>
          </w:tcPr>
          <w:p w:rsidR="00C34F2C" w:rsidRPr="005F3920" w:rsidRDefault="00745DC6"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0,1</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7" w:name="sub_1027"/>
            <w:r w:rsidRPr="005F3920">
              <w:rPr>
                <w:rFonts w:ascii="Times New Roman" w:eastAsiaTheme="minorEastAsia" w:hAnsi="Times New Roman"/>
                <w:sz w:val="20"/>
                <w:szCs w:val="20"/>
              </w:rPr>
              <w:t>4.</w:t>
            </w:r>
            <w:bookmarkEnd w:id="7"/>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Объем просроченной кредиторской задолженности муниципальных бюджетных и автономных учреждений в сфере образования</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тыс. рублей</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8" w:name="sub_1028"/>
            <w:r w:rsidRPr="005F3920">
              <w:rPr>
                <w:rFonts w:ascii="Times New Roman" w:eastAsiaTheme="minorEastAsia" w:hAnsi="Times New Roman"/>
                <w:sz w:val="20"/>
                <w:szCs w:val="20"/>
              </w:rPr>
              <w:t>5.</w:t>
            </w:r>
            <w:bookmarkEnd w:id="8"/>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тыс. рублей</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6.</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тыс. рублей</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9" w:name="sub_10010"/>
            <w:r w:rsidRPr="005F3920">
              <w:rPr>
                <w:rFonts w:ascii="Times New Roman" w:eastAsiaTheme="minorEastAsia" w:hAnsi="Times New Roman"/>
                <w:sz w:val="20"/>
                <w:szCs w:val="20"/>
              </w:rPr>
              <w:t>7.</w:t>
            </w:r>
            <w:bookmarkEnd w:id="9"/>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Объем просроченной кредиторской задолженности муниципальных бюджетных и автономных учреждений в сфере культуры</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тыс. рублей</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357568"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8</w:t>
            </w:r>
            <w:r w:rsidR="00C34F2C" w:rsidRPr="005F3920">
              <w:rPr>
                <w:rFonts w:ascii="Times New Roman" w:eastAsiaTheme="minorEastAsia" w:hAnsi="Times New Roman"/>
                <w:sz w:val="20"/>
                <w:szCs w:val="20"/>
              </w:rPr>
              <w:t>.</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Исполнение прогноза кассовых выплат бюджета города Новочебоксарска</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95,0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95,0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357568"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w:t>
            </w:r>
            <w:r w:rsidR="00C34F2C" w:rsidRPr="005F3920">
              <w:rPr>
                <w:rFonts w:ascii="Times New Roman" w:eastAsiaTheme="minorEastAsia" w:hAnsi="Times New Roman"/>
                <w:sz w:val="20"/>
                <w:szCs w:val="20"/>
              </w:rPr>
              <w:t>.</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14" w:history="1">
              <w:r w:rsidRPr="005F3920">
                <w:rPr>
                  <w:rFonts w:ascii="Times New Roman" w:eastAsiaTheme="minorEastAsia" w:hAnsi="Times New Roman"/>
                  <w:sz w:val="20"/>
                  <w:szCs w:val="20"/>
                </w:rPr>
                <w:t>от 7 мая 2012 г. № 597</w:t>
              </w:r>
            </w:hyperlink>
            <w:r w:rsidRPr="005F3920">
              <w:rPr>
                <w:rFonts w:ascii="Times New Roman" w:eastAsiaTheme="minorEastAsia" w:hAnsi="Times New Roman"/>
                <w:sz w:val="20"/>
                <w:szCs w:val="20"/>
              </w:rPr>
              <w:t xml:space="preserve">, </w:t>
            </w:r>
            <w:hyperlink r:id="rId15" w:history="1">
              <w:r w:rsidRPr="005F3920">
                <w:rPr>
                  <w:rFonts w:ascii="Times New Roman" w:eastAsiaTheme="minorEastAsia" w:hAnsi="Times New Roman"/>
                  <w:sz w:val="20"/>
                  <w:szCs w:val="20"/>
                </w:rPr>
                <w:t>от 1 июня 2012 г. № 761</w:t>
              </w:r>
            </w:hyperlink>
            <w:r w:rsidRPr="005F3920">
              <w:rPr>
                <w:rFonts w:ascii="Times New Roman" w:eastAsiaTheme="minorEastAsia" w:hAnsi="Times New Roman"/>
                <w:sz w:val="20"/>
                <w:szCs w:val="20"/>
              </w:rPr>
              <w:t xml:space="preserve">, </w:t>
            </w:r>
            <w:hyperlink r:id="rId16" w:history="1">
              <w:r w:rsidRPr="005F3920">
                <w:rPr>
                  <w:rFonts w:ascii="Times New Roman" w:eastAsiaTheme="minorEastAsia" w:hAnsi="Times New Roman"/>
                  <w:sz w:val="20"/>
                  <w:szCs w:val="20"/>
                </w:rPr>
                <w:t>от 28 декабря 2012 г. № 1688</w:t>
              </w:r>
            </w:hyperlink>
            <w:r w:rsidRPr="005F3920">
              <w:rPr>
                <w:rFonts w:ascii="Times New Roman" w:eastAsiaTheme="minorEastAsia" w:hAnsi="Times New Roman"/>
                <w:sz w:val="20"/>
                <w:szCs w:val="20"/>
              </w:rPr>
              <w:t xml:space="preserve"> целевых показателей повышения оплаты труда работников в сфере </w:t>
            </w:r>
            <w:r w:rsidR="00E50557" w:rsidRPr="005F3920">
              <w:rPr>
                <w:rFonts w:ascii="Times New Roman" w:eastAsiaTheme="minorEastAsia" w:hAnsi="Times New Roman"/>
                <w:sz w:val="20"/>
                <w:szCs w:val="20"/>
              </w:rPr>
              <w:t xml:space="preserve">образования, </w:t>
            </w:r>
            <w:r w:rsidRPr="005F3920">
              <w:rPr>
                <w:rFonts w:ascii="Times New Roman" w:eastAsiaTheme="minorEastAsia" w:hAnsi="Times New Roman"/>
                <w:sz w:val="20"/>
                <w:szCs w:val="20"/>
              </w:rPr>
              <w:t>культуры</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Height w:val="1266"/>
        </w:trPr>
        <w:tc>
          <w:tcPr>
            <w:tcW w:w="582" w:type="dxa"/>
            <w:tcBorders>
              <w:top w:val="single" w:sz="4" w:space="0" w:color="auto"/>
              <w:bottom w:val="single" w:sz="4" w:space="0" w:color="auto"/>
              <w:right w:val="single" w:sz="4" w:space="0" w:color="auto"/>
            </w:tcBorders>
          </w:tcPr>
          <w:p w:rsidR="00C34F2C" w:rsidRPr="005F3920" w:rsidRDefault="00357568"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r w:rsidR="00C34F2C" w:rsidRPr="005F3920">
              <w:rPr>
                <w:rFonts w:ascii="Times New Roman" w:eastAsiaTheme="minorEastAsia" w:hAnsi="Times New Roman"/>
                <w:sz w:val="20"/>
                <w:szCs w:val="20"/>
              </w:rPr>
              <w:t>.</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Отсутствие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источником финансового обеспечения деятельности которых являются средства бюджета города Новочебоксарска,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c>
          <w:tcPr>
            <w:tcW w:w="15607" w:type="dxa"/>
            <w:gridSpan w:val="14"/>
            <w:tcBorders>
              <w:top w:val="single" w:sz="4" w:space="0" w:color="auto"/>
              <w:bottom w:val="single" w:sz="4" w:space="0" w:color="auto"/>
            </w:tcBorders>
          </w:tcPr>
          <w:p w:rsidR="00C34F2C" w:rsidRPr="005F3920" w:rsidRDefault="00A06BC9" w:rsidP="00C34F2C">
            <w:pPr>
              <w:jc w:val="center"/>
              <w:rPr>
                <w:rFonts w:ascii="Times New Roman" w:eastAsiaTheme="minorEastAsia" w:hAnsi="Times New Roman"/>
                <w:sz w:val="20"/>
                <w:szCs w:val="20"/>
              </w:rPr>
            </w:pPr>
            <w:hyperlink w:anchor="sub_4000" w:history="1">
              <w:r w:rsidR="00C34F2C" w:rsidRPr="005F3920">
                <w:rPr>
                  <w:rFonts w:ascii="Times New Roman" w:eastAsiaTheme="minorEastAsia" w:hAnsi="Times New Roman"/>
                  <w:sz w:val="20"/>
                  <w:szCs w:val="20"/>
                </w:rPr>
                <w:t>Подпрограмма</w:t>
              </w:r>
            </w:hyperlink>
            <w:r w:rsidR="00C34F2C" w:rsidRPr="005F3920">
              <w:rPr>
                <w:rFonts w:ascii="Times New Roman" w:eastAsiaTheme="minorEastAsia" w:hAnsi="Times New Roman"/>
                <w:sz w:val="20"/>
                <w:szCs w:val="20"/>
              </w:rPr>
              <w:t xml:space="preserve"> «Повышение эффективности бюджетных расходов города Новочебоксарска»</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10" w:name="sub_10021"/>
            <w:r w:rsidRPr="005F3920">
              <w:rPr>
                <w:rFonts w:ascii="Times New Roman" w:eastAsiaTheme="minorEastAsia" w:hAnsi="Times New Roman"/>
                <w:sz w:val="20"/>
                <w:szCs w:val="20"/>
              </w:rPr>
              <w:t>1.</w:t>
            </w:r>
            <w:bookmarkEnd w:id="10"/>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Отношение доли расходов на содержание органов местного самоуправления города Новочебоксарска </w:t>
            </w:r>
            <w:r w:rsidRPr="005F3920">
              <w:rPr>
                <w:rFonts w:ascii="Times New Roman" w:eastAsiaTheme="minorEastAsia" w:hAnsi="Times New Roman"/>
                <w:sz w:val="20"/>
                <w:szCs w:val="20"/>
              </w:rPr>
              <w:lastRenderedPageBreak/>
              <w:t>Чувашской Республики к установленному нормативу формирования данных расходов в отчетном финансовом году</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lastRenderedPageBreak/>
              <w:t>коэффициент</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897131"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897131"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897131"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897131"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897131"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c>
          <w:tcPr>
            <w:tcW w:w="851" w:type="dxa"/>
            <w:tcBorders>
              <w:top w:val="single" w:sz="4" w:space="0" w:color="auto"/>
              <w:left w:val="single" w:sz="4" w:space="0" w:color="auto"/>
              <w:bottom w:val="single" w:sz="4" w:space="0" w:color="auto"/>
            </w:tcBorders>
          </w:tcPr>
          <w:p w:rsidR="00C34F2C" w:rsidRPr="005F3920" w:rsidRDefault="00897131"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lastRenderedPageBreak/>
              <w:t>2.</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Отношение количества подготовленных заключений по результатам финансово-экономической экспертизы проектов муниципальных программ города Новочебоксарска Чувашской Республики к общему количеству поступивших на экспертизу проектов муниципальных программ города Новочебоксарска </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11" w:name="sub_10024"/>
            <w:r w:rsidRPr="005F3920">
              <w:rPr>
                <w:rFonts w:ascii="Times New Roman" w:eastAsiaTheme="minorEastAsia" w:hAnsi="Times New Roman"/>
                <w:sz w:val="20"/>
                <w:szCs w:val="20"/>
              </w:rPr>
              <w:t>3.</w:t>
            </w:r>
            <w:bookmarkEnd w:id="11"/>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17" w:history="1">
              <w:r w:rsidRPr="005F3920">
                <w:rPr>
                  <w:rFonts w:ascii="Times New Roman" w:eastAsiaTheme="minorEastAsia" w:hAnsi="Times New Roman"/>
                  <w:sz w:val="20"/>
                  <w:szCs w:val="20"/>
                </w:rPr>
                <w:t>бюджетного законодательства</w:t>
              </w:r>
            </w:hyperlink>
            <w:r w:rsidRPr="005F3920">
              <w:rPr>
                <w:rFonts w:ascii="Times New Roman" w:eastAsiaTheme="minorEastAsia" w:hAnsi="Times New Roman"/>
                <w:sz w:val="20"/>
                <w:szCs w:val="20"/>
              </w:rPr>
              <w:t xml:space="preserve"> Российской Федерации на соответствующий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12" w:name="sub_1035"/>
            <w:r w:rsidRPr="005F3920">
              <w:rPr>
                <w:rFonts w:ascii="Times New Roman" w:eastAsiaTheme="minorEastAsia" w:hAnsi="Times New Roman"/>
                <w:sz w:val="20"/>
                <w:szCs w:val="20"/>
              </w:rPr>
              <w:t>4.</w:t>
            </w:r>
            <w:bookmarkEnd w:id="12"/>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электронных процедур закупок в общем объеме закупок, осуществляемых уполномоченным учреждением</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99,0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5.</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Новочебоксарска в рамках адресной инвестиционной программы города Новочебоксарска</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6.</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результатов оценки качества финансового менеджмента главных распорядителей средств бюджета города Новочебоксарска, размещенных в информационно-телекоммуникационной сети «Интернет», в общем количестве результатов указанной оценки в отчетном финансовом году</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7.</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Уровень актуализации информации о бюджете города Новочебоксарска на очередной финансовый год и плановый период, размещаемой в информационно-телекоммуникационной сети «Интернет»</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8.</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города Новочебоксарска к общему количеству поступивших отчетов главных администраторов средств бюджета города Новочебоксарска</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lastRenderedPageBreak/>
              <w:t>9.</w:t>
            </w:r>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Отношение количества проведенных проверок законности, результативности (эффективности и экономности) использования средств бюджета города Новочебоксарска к количеству проверок, предусмотренных планом работы Контрольно-счетной палаты Чувашской Республики на соответствующий финансовый год</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r w:rsidR="00C34F2C" w:rsidRPr="00C34F2C" w:rsidTr="00964061">
        <w:trPr>
          <w:gridAfter w:val="1"/>
          <w:wAfter w:w="15" w:type="dxa"/>
        </w:trPr>
        <w:tc>
          <w:tcPr>
            <w:tcW w:w="582" w:type="dxa"/>
            <w:tcBorders>
              <w:top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bookmarkStart w:id="13" w:name="sub_100215"/>
            <w:r w:rsidRPr="005F3920">
              <w:rPr>
                <w:rFonts w:ascii="Times New Roman" w:eastAsiaTheme="minorEastAsia" w:hAnsi="Times New Roman"/>
                <w:sz w:val="20"/>
                <w:szCs w:val="20"/>
              </w:rPr>
              <w:t>10.</w:t>
            </w:r>
            <w:bookmarkEnd w:id="13"/>
          </w:p>
        </w:tc>
        <w:tc>
          <w:tcPr>
            <w:tcW w:w="5088" w:type="dxa"/>
            <w:tcBorders>
              <w:top w:val="single" w:sz="4" w:space="0" w:color="auto"/>
              <w:left w:val="single" w:sz="4" w:space="0" w:color="auto"/>
              <w:bottom w:val="single" w:sz="4" w:space="0" w:color="auto"/>
              <w:right w:val="single" w:sz="4" w:space="0" w:color="auto"/>
            </w:tcBorders>
          </w:tcPr>
          <w:p w:rsidR="00C34F2C" w:rsidRPr="005F3920" w:rsidRDefault="00C34F2C" w:rsidP="00150A4C">
            <w:pPr>
              <w:jc w:val="both"/>
              <w:rPr>
                <w:rFonts w:ascii="Times New Roman" w:eastAsiaTheme="minorEastAsia" w:hAnsi="Times New Roman"/>
                <w:sz w:val="20"/>
                <w:szCs w:val="20"/>
              </w:rPr>
            </w:pPr>
            <w:r w:rsidRPr="005F3920">
              <w:rPr>
                <w:rFonts w:ascii="Times New Roman" w:eastAsiaTheme="minorEastAsia" w:hAnsi="Times New Roman"/>
                <w:sz w:val="20"/>
                <w:szCs w:val="20"/>
              </w:rPr>
              <w:t>Доля заказчиков города Новочебоксарска, полномочия на определение поставщиков (подрядчиков, исполнителей) которых возложены на уполномоченное учреждение, в общей численности заказчиков города Новочебоксарска</w:t>
            </w:r>
          </w:p>
        </w:tc>
        <w:tc>
          <w:tcPr>
            <w:tcW w:w="1417"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rPr>
                <w:rFonts w:ascii="Times New Roman" w:eastAsiaTheme="minorEastAsia" w:hAnsi="Times New Roman"/>
                <w:sz w:val="20"/>
                <w:szCs w:val="20"/>
              </w:rPr>
            </w:pPr>
            <w:r w:rsidRPr="005F3920">
              <w:rPr>
                <w:rFonts w:ascii="Times New Roman" w:eastAsiaTheme="minorEastAsia" w:hAnsi="Times New Roman"/>
                <w:sz w:val="20"/>
                <w:szCs w:val="20"/>
              </w:rPr>
              <w:t>процентов</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0" w:type="dxa"/>
            <w:tcBorders>
              <w:top w:val="single" w:sz="4" w:space="0" w:color="auto"/>
              <w:left w:val="single" w:sz="4" w:space="0" w:color="auto"/>
              <w:bottom w:val="single" w:sz="4" w:space="0" w:color="auto"/>
              <w:right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c>
          <w:tcPr>
            <w:tcW w:w="851" w:type="dxa"/>
            <w:tcBorders>
              <w:top w:val="single" w:sz="4" w:space="0" w:color="auto"/>
              <w:left w:val="single" w:sz="4" w:space="0" w:color="auto"/>
              <w:bottom w:val="single" w:sz="4" w:space="0" w:color="auto"/>
            </w:tcBorders>
          </w:tcPr>
          <w:p w:rsidR="00C34F2C" w:rsidRPr="005F3920" w:rsidRDefault="00C34F2C" w:rsidP="00C34F2C">
            <w:pPr>
              <w:jc w:val="center"/>
              <w:rPr>
                <w:rFonts w:ascii="Times New Roman" w:eastAsiaTheme="minorEastAsia" w:hAnsi="Times New Roman"/>
                <w:sz w:val="20"/>
                <w:szCs w:val="20"/>
              </w:rPr>
            </w:pPr>
            <w:r w:rsidRPr="005F3920">
              <w:rPr>
                <w:rFonts w:ascii="Times New Roman" w:eastAsiaTheme="minorEastAsia" w:hAnsi="Times New Roman"/>
                <w:sz w:val="20"/>
                <w:szCs w:val="20"/>
              </w:rPr>
              <w:t>100,0</w:t>
            </w:r>
          </w:p>
        </w:tc>
      </w:tr>
    </w:tbl>
    <w:p w:rsidR="00C34F2C" w:rsidRPr="00C34F2C" w:rsidRDefault="00C34F2C" w:rsidP="00C34F2C">
      <w:pPr>
        <w:ind w:firstLine="720"/>
        <w:jc w:val="both"/>
        <w:rPr>
          <w:rFonts w:ascii="Times New Roman" w:eastAsiaTheme="minorEastAsia" w:hAnsi="Times New Roman"/>
          <w:sz w:val="24"/>
          <w:szCs w:val="24"/>
        </w:rPr>
      </w:pPr>
    </w:p>
    <w:p w:rsidR="00C34F2C" w:rsidRPr="00C34F2C" w:rsidRDefault="00C34F2C" w:rsidP="005A1685">
      <w:pPr>
        <w:ind w:left="142" w:right="-142" w:firstLine="720"/>
        <w:jc w:val="both"/>
        <w:rPr>
          <w:rFonts w:ascii="Times New Roman" w:eastAsiaTheme="minorEastAsia" w:hAnsi="Times New Roman"/>
          <w:sz w:val="24"/>
          <w:szCs w:val="24"/>
        </w:rPr>
      </w:pPr>
      <w:bookmarkStart w:id="14" w:name="sub_11111"/>
      <w:r w:rsidRPr="00C34F2C">
        <w:rPr>
          <w:rFonts w:ascii="Times New Roman" w:eastAsiaTheme="minorEastAsia" w:hAnsi="Times New Roman"/>
          <w:sz w:val="24"/>
          <w:szCs w:val="24"/>
        </w:rPr>
        <w:t xml:space="preserve">* Значение показателя в 2020 году может быть превышено на сумму бюджетных ассигнований, направленных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sidRPr="00C34F2C">
        <w:rPr>
          <w:rFonts w:ascii="Times New Roman" w:eastAsiaTheme="minorEastAsia" w:hAnsi="Times New Roman"/>
          <w:sz w:val="24"/>
          <w:szCs w:val="24"/>
        </w:rPr>
        <w:t>коронавирусной</w:t>
      </w:r>
      <w:proofErr w:type="spellEnd"/>
      <w:r w:rsidRPr="00C34F2C">
        <w:rPr>
          <w:rFonts w:ascii="Times New Roman" w:eastAsiaTheme="minorEastAsia" w:hAnsi="Times New Roman"/>
          <w:sz w:val="24"/>
          <w:szCs w:val="24"/>
        </w:rPr>
        <w:t xml:space="preserve"> инфекции, в соответствии с </w:t>
      </w:r>
      <w:hyperlink r:id="rId18" w:history="1">
        <w:r w:rsidRPr="00C34F2C">
          <w:rPr>
            <w:rFonts w:ascii="Times New Roman" w:eastAsiaTheme="minorEastAsia" w:hAnsi="Times New Roman"/>
            <w:sz w:val="24"/>
            <w:szCs w:val="24"/>
          </w:rPr>
          <w:t>Федеральным законом</w:t>
        </w:r>
      </w:hyperlink>
      <w:r w:rsidRPr="00C34F2C">
        <w:rPr>
          <w:rFonts w:ascii="Times New Roman" w:eastAsiaTheme="minorEastAsia" w:hAnsi="Times New Roman"/>
          <w:sz w:val="24"/>
          <w:szCs w:val="24"/>
        </w:rPr>
        <w:t xml:space="preserve"> от 12 ноября 2019 г. №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w:t>
      </w:r>
      <w:r w:rsidR="00357568">
        <w:rPr>
          <w:rFonts w:ascii="Times New Roman" w:eastAsiaTheme="minorEastAsia" w:hAnsi="Times New Roman"/>
          <w:sz w:val="24"/>
          <w:szCs w:val="24"/>
        </w:rPr>
        <w:t>.</w:t>
      </w:r>
      <w:r w:rsidRPr="00C34F2C">
        <w:rPr>
          <w:rFonts w:ascii="Times New Roman" w:eastAsiaTheme="minorEastAsia" w:hAnsi="Times New Roman"/>
          <w:sz w:val="24"/>
          <w:szCs w:val="24"/>
        </w:rPr>
        <w:t>».</w:t>
      </w:r>
    </w:p>
    <w:bookmarkEnd w:id="14"/>
    <w:p w:rsidR="00436D17" w:rsidRPr="00ED23CE" w:rsidRDefault="008F1325" w:rsidP="005A1685">
      <w:pPr>
        <w:widowControl/>
        <w:ind w:left="142" w:right="-142" w:firstLine="720"/>
        <w:jc w:val="both"/>
        <w:rPr>
          <w:rFonts w:ascii="Times New Roman" w:hAnsi="Times New Roman"/>
        </w:rPr>
      </w:pPr>
      <w:r>
        <w:rPr>
          <w:rFonts w:ascii="Times New Roman" w:hAnsi="Times New Roman"/>
        </w:rPr>
        <w:t>5</w:t>
      </w:r>
      <w:r w:rsidR="00E85EDC">
        <w:rPr>
          <w:rFonts w:ascii="Times New Roman" w:hAnsi="Times New Roman"/>
        </w:rPr>
        <w:t xml:space="preserve">. </w:t>
      </w:r>
      <w:r w:rsidR="00436D17" w:rsidRPr="00ED23CE">
        <w:rPr>
          <w:rFonts w:ascii="Times New Roman" w:hAnsi="Times New Roman"/>
        </w:rPr>
        <w:t>Приложение № 2 к Муниципальной программе изложить в следующей редакции:</w:t>
      </w:r>
    </w:p>
    <w:tbl>
      <w:tblPr>
        <w:tblW w:w="0" w:type="auto"/>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tblGrid>
      <w:tr w:rsidR="00436D17" w:rsidRPr="00812AED" w:rsidTr="00681C55">
        <w:tc>
          <w:tcPr>
            <w:tcW w:w="4784" w:type="dxa"/>
            <w:tcBorders>
              <w:top w:val="nil"/>
              <w:left w:val="nil"/>
              <w:bottom w:val="nil"/>
              <w:right w:val="nil"/>
            </w:tcBorders>
            <w:shd w:val="clear" w:color="auto" w:fill="auto"/>
          </w:tcPr>
          <w:p w:rsidR="00357568" w:rsidRDefault="00357568"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5A1685" w:rsidRDefault="005A1685" w:rsidP="00681C55">
            <w:pPr>
              <w:widowControl/>
              <w:autoSpaceDE/>
              <w:autoSpaceDN/>
              <w:adjustRightInd/>
              <w:outlineLvl w:val="1"/>
              <w:rPr>
                <w:rFonts w:ascii="Times New Roman" w:eastAsia="Calibri" w:hAnsi="Times New Roman"/>
                <w:sz w:val="22"/>
                <w:szCs w:val="22"/>
              </w:rPr>
            </w:pPr>
          </w:p>
          <w:p w:rsidR="00436D17" w:rsidRPr="00812AED" w:rsidRDefault="00436D17" w:rsidP="00681C55">
            <w:pPr>
              <w:widowControl/>
              <w:autoSpaceDE/>
              <w:autoSpaceDN/>
              <w:adjustRightInd/>
              <w:outlineLvl w:val="1"/>
              <w:rPr>
                <w:rFonts w:ascii="Times New Roman" w:eastAsia="Calibri" w:hAnsi="Times New Roman"/>
                <w:sz w:val="22"/>
                <w:szCs w:val="22"/>
              </w:rPr>
            </w:pPr>
            <w:r w:rsidRPr="00812AED">
              <w:rPr>
                <w:rFonts w:ascii="Times New Roman" w:eastAsia="Calibri" w:hAnsi="Times New Roman"/>
                <w:sz w:val="22"/>
                <w:szCs w:val="22"/>
              </w:rPr>
              <w:lastRenderedPageBreak/>
              <w:t>«Приложение №2</w:t>
            </w:r>
          </w:p>
          <w:p w:rsidR="00436D17" w:rsidRPr="00812AED" w:rsidRDefault="00436D17" w:rsidP="00681C55">
            <w:pPr>
              <w:widowControl/>
              <w:autoSpaceDE/>
              <w:autoSpaceDN/>
              <w:adjustRightInd/>
              <w:outlineLvl w:val="1"/>
              <w:rPr>
                <w:rFonts w:ascii="Times New Roman" w:eastAsia="Calibri" w:hAnsi="Times New Roman"/>
                <w:sz w:val="22"/>
                <w:szCs w:val="22"/>
              </w:rPr>
            </w:pPr>
            <w:r w:rsidRPr="00812AED">
              <w:rPr>
                <w:rFonts w:ascii="Times New Roman" w:eastAsia="Calibri" w:hAnsi="Times New Roman"/>
                <w:sz w:val="22"/>
                <w:szCs w:val="22"/>
              </w:rPr>
              <w:t xml:space="preserve">к муниципальной программе </w:t>
            </w:r>
          </w:p>
          <w:p w:rsidR="00436D17" w:rsidRPr="00812AED" w:rsidRDefault="00436D17" w:rsidP="00681C55">
            <w:pPr>
              <w:widowControl/>
              <w:autoSpaceDE/>
              <w:autoSpaceDN/>
              <w:adjustRightInd/>
              <w:outlineLvl w:val="1"/>
              <w:rPr>
                <w:rFonts w:ascii="Times New Roman" w:eastAsia="Calibri" w:hAnsi="Times New Roman"/>
                <w:sz w:val="28"/>
              </w:rPr>
            </w:pPr>
            <w:r w:rsidRPr="00812AED">
              <w:rPr>
                <w:rFonts w:ascii="Times New Roman" w:eastAsia="Calibri" w:hAnsi="Times New Roman"/>
                <w:sz w:val="22"/>
                <w:szCs w:val="22"/>
              </w:rPr>
              <w:t>«Управление общественными финансами и муниципальным долгом города Новочебоксарска»</w:t>
            </w:r>
          </w:p>
        </w:tc>
      </w:tr>
    </w:tbl>
    <w:p w:rsidR="00436D17" w:rsidRPr="00812AED" w:rsidRDefault="00436D17" w:rsidP="00436D17">
      <w:pPr>
        <w:adjustRightInd/>
        <w:jc w:val="both"/>
        <w:rPr>
          <w:rFonts w:ascii="Times New Roman" w:hAnsi="Times New Roman"/>
          <w:sz w:val="28"/>
        </w:rPr>
      </w:pPr>
    </w:p>
    <w:p w:rsidR="00436D17" w:rsidRPr="00812AED" w:rsidRDefault="00436D17" w:rsidP="00436D17">
      <w:pPr>
        <w:adjustRightInd/>
        <w:jc w:val="center"/>
        <w:rPr>
          <w:rFonts w:ascii="Times New Roman" w:hAnsi="Times New Roman"/>
          <w:sz w:val="22"/>
          <w:szCs w:val="22"/>
        </w:rPr>
      </w:pPr>
      <w:bookmarkStart w:id="15" w:name="P656"/>
      <w:bookmarkEnd w:id="15"/>
      <w:r w:rsidRPr="00812AED">
        <w:rPr>
          <w:rFonts w:ascii="Times New Roman" w:hAnsi="Times New Roman"/>
          <w:sz w:val="22"/>
          <w:szCs w:val="22"/>
        </w:rPr>
        <w:t>Ресурсное обеспечение</w:t>
      </w:r>
    </w:p>
    <w:p w:rsidR="00436D17" w:rsidRPr="00812AED" w:rsidRDefault="00436D17" w:rsidP="00436D17">
      <w:pPr>
        <w:adjustRightInd/>
        <w:jc w:val="center"/>
        <w:rPr>
          <w:rFonts w:ascii="Times New Roman" w:hAnsi="Times New Roman"/>
          <w:sz w:val="22"/>
          <w:szCs w:val="22"/>
        </w:rPr>
      </w:pPr>
      <w:r w:rsidRPr="00812AED">
        <w:rPr>
          <w:rFonts w:ascii="Times New Roman" w:hAnsi="Times New Roman"/>
          <w:sz w:val="22"/>
          <w:szCs w:val="22"/>
        </w:rPr>
        <w:t>и прогнозная (справочная) оценка расходов за счет всех источников финансирования реализации муниципальной</w:t>
      </w:r>
    </w:p>
    <w:p w:rsidR="00436D17" w:rsidRPr="00812AED" w:rsidRDefault="00436D17" w:rsidP="00436D17">
      <w:pPr>
        <w:adjustRightInd/>
        <w:jc w:val="center"/>
        <w:rPr>
          <w:rFonts w:ascii="Times New Roman" w:hAnsi="Times New Roman"/>
          <w:sz w:val="22"/>
          <w:szCs w:val="22"/>
        </w:rPr>
      </w:pPr>
      <w:r w:rsidRPr="00812AED">
        <w:rPr>
          <w:rFonts w:ascii="Times New Roman" w:hAnsi="Times New Roman"/>
          <w:sz w:val="22"/>
          <w:szCs w:val="22"/>
        </w:rPr>
        <w:t>программы «Управление общественными финансами и муниципальным долгом города Новочебоксарска»</w:t>
      </w:r>
    </w:p>
    <w:p w:rsidR="00436D17" w:rsidRPr="00812AED" w:rsidRDefault="00436D17" w:rsidP="00436D17">
      <w:pPr>
        <w:adjustRightInd/>
        <w:jc w:val="both"/>
        <w:rPr>
          <w:rFonts w:ascii="Times New Roman" w:hAnsi="Times New Roman"/>
          <w:sz w:val="16"/>
          <w:szCs w:val="16"/>
        </w:rPr>
      </w:pPr>
    </w:p>
    <w:p w:rsidR="00436D17" w:rsidRPr="00812AED" w:rsidRDefault="00436D17" w:rsidP="00436D17">
      <w:pPr>
        <w:adjustRightInd/>
        <w:jc w:val="both"/>
        <w:rPr>
          <w:rFonts w:ascii="Times New Roman" w:hAnsi="Times New Roman"/>
          <w:sz w:val="16"/>
          <w:szCs w:val="16"/>
        </w:rPr>
      </w:pPr>
    </w:p>
    <w:tbl>
      <w:tblPr>
        <w:tblW w:w="15738" w:type="dxa"/>
        <w:tblInd w:w="-5"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2"/>
        <w:gridCol w:w="2693"/>
        <w:gridCol w:w="851"/>
        <w:gridCol w:w="1134"/>
        <w:gridCol w:w="1417"/>
        <w:gridCol w:w="850"/>
        <w:gridCol w:w="993"/>
        <w:gridCol w:w="992"/>
        <w:gridCol w:w="852"/>
        <w:gridCol w:w="851"/>
        <w:gridCol w:w="850"/>
        <w:gridCol w:w="850"/>
        <w:gridCol w:w="851"/>
        <w:gridCol w:w="852"/>
      </w:tblGrid>
      <w:tr w:rsidR="00436D17" w:rsidRPr="00812AED" w:rsidTr="005A1685">
        <w:trPr>
          <w:trHeight w:val="214"/>
          <w:tblHeader/>
        </w:trPr>
        <w:tc>
          <w:tcPr>
            <w:tcW w:w="1702" w:type="dxa"/>
            <w:vMerge w:val="restart"/>
            <w:tcBorders>
              <w:left w:val="single" w:sz="4" w:space="0" w:color="auto"/>
              <w:bottom w:val="nil"/>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Статус</w:t>
            </w:r>
          </w:p>
        </w:tc>
        <w:tc>
          <w:tcPr>
            <w:tcW w:w="2693" w:type="dxa"/>
            <w:vMerge w:val="restart"/>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Наименование муниципальной программы города Новочебоксарска, подпрограммы, основного мероприятия</w:t>
            </w:r>
          </w:p>
        </w:tc>
        <w:tc>
          <w:tcPr>
            <w:tcW w:w="1985" w:type="dxa"/>
            <w:gridSpan w:val="2"/>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 xml:space="preserve">Код бюджетной </w:t>
            </w:r>
          </w:p>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классификации</w:t>
            </w:r>
          </w:p>
        </w:tc>
        <w:tc>
          <w:tcPr>
            <w:tcW w:w="1417" w:type="dxa"/>
            <w:vMerge w:val="restart"/>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 xml:space="preserve">Источники </w:t>
            </w:r>
          </w:p>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финансирования</w:t>
            </w:r>
          </w:p>
        </w:tc>
        <w:tc>
          <w:tcPr>
            <w:tcW w:w="7941" w:type="dxa"/>
            <w:gridSpan w:val="9"/>
            <w:tcBorders>
              <w:bottom w:val="single" w:sz="4" w:space="0" w:color="auto"/>
              <w:right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Расходы по годам, тыс. рублей</w:t>
            </w:r>
          </w:p>
        </w:tc>
      </w:tr>
      <w:tr w:rsidR="00436D17" w:rsidRPr="00812AED" w:rsidTr="005A1685">
        <w:trPr>
          <w:trHeight w:val="20"/>
          <w:tblHeader/>
        </w:trPr>
        <w:tc>
          <w:tcPr>
            <w:tcW w:w="1702" w:type="dxa"/>
            <w:vMerge/>
            <w:tcBorders>
              <w:left w:val="single" w:sz="4" w:space="0" w:color="auto"/>
              <w:bottom w:val="nil"/>
            </w:tcBorders>
            <w:vAlign w:val="center"/>
          </w:tcPr>
          <w:p w:rsidR="00436D17" w:rsidRPr="00812AED"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2693" w:type="dxa"/>
            <w:vMerge/>
            <w:vAlign w:val="center"/>
          </w:tcPr>
          <w:p w:rsidR="00436D17" w:rsidRPr="00812AED" w:rsidRDefault="00436D17" w:rsidP="00681C55">
            <w:pPr>
              <w:widowControl/>
              <w:autoSpaceDE/>
              <w:autoSpaceDN/>
              <w:adjustRightInd/>
              <w:spacing w:after="160" w:line="259" w:lineRule="auto"/>
              <w:jc w:val="both"/>
              <w:rPr>
                <w:rFonts w:ascii="Times New Roman" w:eastAsia="Calibri" w:hAnsi="Times New Roman"/>
                <w:sz w:val="16"/>
                <w:szCs w:val="16"/>
                <w:lang w:eastAsia="en-US"/>
              </w:rPr>
            </w:pPr>
          </w:p>
        </w:tc>
        <w:tc>
          <w:tcPr>
            <w:tcW w:w="851" w:type="dxa"/>
            <w:vAlign w:val="center"/>
          </w:tcPr>
          <w:p w:rsidR="00436D17" w:rsidRPr="00812AED" w:rsidRDefault="00436D17" w:rsidP="00681C55">
            <w:pPr>
              <w:adjustRightInd/>
              <w:jc w:val="center"/>
              <w:rPr>
                <w:rFonts w:ascii="Times New Roman" w:hAnsi="Times New Roman"/>
                <w:sz w:val="14"/>
                <w:szCs w:val="14"/>
              </w:rPr>
            </w:pPr>
            <w:r w:rsidRPr="00812AED">
              <w:rPr>
                <w:rFonts w:ascii="Times New Roman" w:hAnsi="Times New Roman"/>
                <w:sz w:val="14"/>
                <w:szCs w:val="14"/>
              </w:rPr>
              <w:t>Главный распорядитель бюджетных средств</w:t>
            </w:r>
          </w:p>
        </w:tc>
        <w:tc>
          <w:tcPr>
            <w:tcW w:w="1134" w:type="dxa"/>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 xml:space="preserve">целевая </w:t>
            </w:r>
          </w:p>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 xml:space="preserve">статья </w:t>
            </w:r>
          </w:p>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расходов</w:t>
            </w:r>
          </w:p>
        </w:tc>
        <w:tc>
          <w:tcPr>
            <w:tcW w:w="1417" w:type="dxa"/>
            <w:vMerge/>
            <w:vAlign w:val="center"/>
          </w:tcPr>
          <w:p w:rsidR="00436D17" w:rsidRPr="00812AED" w:rsidRDefault="00436D17" w:rsidP="00681C55">
            <w:pPr>
              <w:widowControl/>
              <w:autoSpaceDE/>
              <w:autoSpaceDN/>
              <w:adjustRightInd/>
              <w:spacing w:after="160" w:line="259" w:lineRule="auto"/>
              <w:rPr>
                <w:rFonts w:ascii="Times New Roman" w:eastAsia="Calibri" w:hAnsi="Times New Roman"/>
                <w:sz w:val="16"/>
                <w:szCs w:val="16"/>
                <w:lang w:eastAsia="en-US"/>
              </w:rPr>
            </w:pPr>
          </w:p>
        </w:tc>
        <w:tc>
          <w:tcPr>
            <w:tcW w:w="850" w:type="dxa"/>
            <w:tcBorders>
              <w:top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2019</w:t>
            </w:r>
          </w:p>
        </w:tc>
        <w:tc>
          <w:tcPr>
            <w:tcW w:w="993" w:type="dxa"/>
            <w:tcBorders>
              <w:top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2020</w:t>
            </w:r>
          </w:p>
        </w:tc>
        <w:tc>
          <w:tcPr>
            <w:tcW w:w="992" w:type="dxa"/>
            <w:tcBorders>
              <w:top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2021</w:t>
            </w:r>
          </w:p>
        </w:tc>
        <w:tc>
          <w:tcPr>
            <w:tcW w:w="852" w:type="dxa"/>
            <w:tcBorders>
              <w:top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2022</w:t>
            </w:r>
          </w:p>
        </w:tc>
        <w:tc>
          <w:tcPr>
            <w:tcW w:w="851" w:type="dxa"/>
            <w:tcBorders>
              <w:top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2023</w:t>
            </w:r>
          </w:p>
        </w:tc>
        <w:tc>
          <w:tcPr>
            <w:tcW w:w="850" w:type="dxa"/>
            <w:tcBorders>
              <w:top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2024</w:t>
            </w:r>
          </w:p>
        </w:tc>
        <w:tc>
          <w:tcPr>
            <w:tcW w:w="850" w:type="dxa"/>
            <w:tcBorders>
              <w:top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2025</w:t>
            </w:r>
          </w:p>
        </w:tc>
        <w:tc>
          <w:tcPr>
            <w:tcW w:w="851" w:type="dxa"/>
            <w:tcBorders>
              <w:top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2026 - 2030</w:t>
            </w:r>
          </w:p>
        </w:tc>
        <w:tc>
          <w:tcPr>
            <w:tcW w:w="852" w:type="dxa"/>
            <w:tcBorders>
              <w:top w:val="single" w:sz="4" w:space="0" w:color="auto"/>
              <w:bottom w:val="nil"/>
              <w:right w:val="single" w:sz="4" w:space="0" w:color="auto"/>
            </w:tcBorders>
            <w:vAlign w:val="center"/>
          </w:tcPr>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2031 –</w:t>
            </w:r>
          </w:p>
          <w:p w:rsidR="00436D17" w:rsidRPr="00812AED" w:rsidRDefault="00436D17" w:rsidP="00681C55">
            <w:pPr>
              <w:adjustRightInd/>
              <w:jc w:val="center"/>
              <w:rPr>
                <w:rFonts w:ascii="Times New Roman" w:hAnsi="Times New Roman"/>
                <w:sz w:val="16"/>
                <w:szCs w:val="16"/>
              </w:rPr>
            </w:pPr>
            <w:r w:rsidRPr="00812AED">
              <w:rPr>
                <w:rFonts w:ascii="Times New Roman" w:hAnsi="Times New Roman"/>
                <w:sz w:val="16"/>
                <w:szCs w:val="16"/>
              </w:rPr>
              <w:t>2035</w:t>
            </w:r>
          </w:p>
        </w:tc>
      </w:tr>
    </w:tbl>
    <w:p w:rsidR="00436D17" w:rsidRPr="00812AED" w:rsidRDefault="00436D17" w:rsidP="00436D17">
      <w:pPr>
        <w:widowControl/>
        <w:autoSpaceDE/>
        <w:autoSpaceDN/>
        <w:adjustRightInd/>
        <w:jc w:val="both"/>
        <w:rPr>
          <w:rFonts w:ascii="Times New Roman" w:hAnsi="Times New Roman"/>
          <w:color w:val="000000"/>
          <w:sz w:val="4"/>
          <w:szCs w:val="4"/>
          <w:lang w:eastAsia="en-US"/>
        </w:rPr>
      </w:pPr>
    </w:p>
    <w:tbl>
      <w:tblPr>
        <w:tblW w:w="15764" w:type="dxa"/>
        <w:tblInd w:w="-34" w:type="dxa"/>
        <w:tblLayout w:type="fixed"/>
        <w:tblLook w:val="04A0"/>
      </w:tblPr>
      <w:tblGrid>
        <w:gridCol w:w="1702"/>
        <w:gridCol w:w="2722"/>
        <w:gridCol w:w="851"/>
        <w:gridCol w:w="1134"/>
        <w:gridCol w:w="1417"/>
        <w:gridCol w:w="851"/>
        <w:gridCol w:w="992"/>
        <w:gridCol w:w="992"/>
        <w:gridCol w:w="850"/>
        <w:gridCol w:w="851"/>
        <w:gridCol w:w="850"/>
        <w:gridCol w:w="851"/>
        <w:gridCol w:w="850"/>
        <w:gridCol w:w="851"/>
      </w:tblGrid>
      <w:tr w:rsidR="00436D17" w:rsidRPr="00812AED" w:rsidTr="005A1685">
        <w:trPr>
          <w:trHeight w:val="20"/>
          <w:tblHead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2</w:t>
            </w:r>
          </w:p>
        </w:tc>
        <w:tc>
          <w:tcPr>
            <w:tcW w:w="851"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4</w:t>
            </w:r>
          </w:p>
        </w:tc>
        <w:tc>
          <w:tcPr>
            <w:tcW w:w="1417"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5</w:t>
            </w:r>
          </w:p>
        </w:tc>
        <w:tc>
          <w:tcPr>
            <w:tcW w:w="851"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6</w:t>
            </w:r>
          </w:p>
        </w:tc>
        <w:tc>
          <w:tcPr>
            <w:tcW w:w="992"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8</w:t>
            </w:r>
          </w:p>
        </w:tc>
        <w:tc>
          <w:tcPr>
            <w:tcW w:w="850"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9</w:t>
            </w:r>
          </w:p>
        </w:tc>
        <w:tc>
          <w:tcPr>
            <w:tcW w:w="851"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10</w:t>
            </w:r>
          </w:p>
        </w:tc>
        <w:tc>
          <w:tcPr>
            <w:tcW w:w="850"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11</w:t>
            </w:r>
          </w:p>
        </w:tc>
        <w:tc>
          <w:tcPr>
            <w:tcW w:w="851"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12</w:t>
            </w:r>
          </w:p>
        </w:tc>
        <w:tc>
          <w:tcPr>
            <w:tcW w:w="850"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13</w:t>
            </w:r>
          </w:p>
        </w:tc>
        <w:tc>
          <w:tcPr>
            <w:tcW w:w="851" w:type="dxa"/>
            <w:tcBorders>
              <w:top w:val="single" w:sz="4" w:space="0" w:color="auto"/>
              <w:left w:val="nil"/>
              <w:bottom w:val="single" w:sz="4" w:space="0" w:color="auto"/>
              <w:right w:val="single" w:sz="4" w:space="0" w:color="auto"/>
            </w:tcBorders>
            <w:shd w:val="clear" w:color="auto" w:fill="auto"/>
          </w:tcPr>
          <w:p w:rsidR="00436D17" w:rsidRPr="00812AED" w:rsidRDefault="00436D17" w:rsidP="00681C55">
            <w:pPr>
              <w:widowControl/>
              <w:autoSpaceDE/>
              <w:autoSpaceDN/>
              <w:adjustRightInd/>
              <w:jc w:val="center"/>
              <w:rPr>
                <w:rFonts w:ascii="Times New Roman" w:hAnsi="Times New Roman"/>
                <w:bCs/>
                <w:color w:val="000000"/>
                <w:sz w:val="16"/>
                <w:szCs w:val="16"/>
              </w:rPr>
            </w:pPr>
            <w:r w:rsidRPr="00812AED">
              <w:rPr>
                <w:rFonts w:ascii="Times New Roman" w:hAnsi="Times New Roman"/>
                <w:bCs/>
                <w:color w:val="000000"/>
                <w:sz w:val="16"/>
                <w:szCs w:val="16"/>
              </w:rPr>
              <w:t>14</w:t>
            </w:r>
          </w:p>
        </w:tc>
      </w:tr>
      <w:tr w:rsidR="0072228D" w:rsidRPr="00812AED" w:rsidTr="005A1685">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rPr>
                <w:rFonts w:ascii="Times New Roman" w:hAnsi="Times New Roman"/>
                <w:b/>
                <w:bCs/>
                <w:color w:val="000000"/>
                <w:sz w:val="16"/>
                <w:szCs w:val="16"/>
              </w:rPr>
            </w:pPr>
            <w:r w:rsidRPr="00812AED">
              <w:rPr>
                <w:rFonts w:ascii="Times New Roman" w:hAnsi="Times New Roman"/>
                <w:b/>
                <w:bCs/>
                <w:color w:val="000000"/>
                <w:sz w:val="16"/>
                <w:szCs w:val="16"/>
              </w:rPr>
              <w:t>Муниципальная программа города Новочебоксарска</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«Управление общественными финансами и муниципальным долгом города Новочебоксарска»</w:t>
            </w:r>
          </w:p>
        </w:tc>
        <w:tc>
          <w:tcPr>
            <w:tcW w:w="851" w:type="dxa"/>
            <w:tcBorders>
              <w:top w:val="single" w:sz="4" w:space="0" w:color="auto"/>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single" w:sz="4" w:space="0" w:color="auto"/>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Ч400000000</w:t>
            </w:r>
          </w:p>
        </w:tc>
        <w:tc>
          <w:tcPr>
            <w:tcW w:w="1417" w:type="dxa"/>
            <w:tcBorders>
              <w:top w:val="single" w:sz="4" w:space="0" w:color="auto"/>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single" w:sz="4" w:space="0" w:color="auto"/>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91 046,2</w:t>
            </w:r>
          </w:p>
        </w:tc>
        <w:tc>
          <w:tcPr>
            <w:tcW w:w="992" w:type="dxa"/>
            <w:tcBorders>
              <w:top w:val="single" w:sz="4" w:space="0" w:color="auto"/>
              <w:left w:val="nil"/>
              <w:bottom w:val="single" w:sz="4" w:space="0" w:color="auto"/>
              <w:right w:val="single" w:sz="4" w:space="0" w:color="auto"/>
            </w:tcBorders>
            <w:shd w:val="clear" w:color="auto" w:fill="auto"/>
          </w:tcPr>
          <w:p w:rsidR="0072228D" w:rsidRPr="00CA6868" w:rsidRDefault="0072228D" w:rsidP="00CA6868">
            <w:pPr>
              <w:widowControl/>
              <w:autoSpaceDE/>
              <w:autoSpaceDN/>
              <w:adjustRightInd/>
              <w:jc w:val="right"/>
              <w:rPr>
                <w:rFonts w:ascii="Times New Roman" w:hAnsi="Times New Roman"/>
                <w:b/>
                <w:bCs/>
                <w:color w:val="000000"/>
                <w:sz w:val="16"/>
                <w:szCs w:val="16"/>
              </w:rPr>
            </w:pPr>
            <w:r w:rsidRPr="00CA6868">
              <w:rPr>
                <w:rFonts w:ascii="Times New Roman" w:hAnsi="Times New Roman"/>
                <w:b/>
                <w:bCs/>
                <w:color w:val="000000"/>
                <w:sz w:val="16"/>
                <w:szCs w:val="16"/>
              </w:rPr>
              <w:t>102 268,6</w:t>
            </w:r>
          </w:p>
        </w:tc>
        <w:tc>
          <w:tcPr>
            <w:tcW w:w="992" w:type="dxa"/>
            <w:tcBorders>
              <w:top w:val="single" w:sz="4" w:space="0" w:color="auto"/>
              <w:left w:val="nil"/>
              <w:bottom w:val="single" w:sz="4" w:space="0" w:color="auto"/>
              <w:right w:val="single" w:sz="4" w:space="0" w:color="auto"/>
            </w:tcBorders>
            <w:shd w:val="clear" w:color="auto" w:fill="auto"/>
          </w:tcPr>
          <w:p w:rsidR="0072228D" w:rsidRPr="00CA6868" w:rsidRDefault="00642F9D" w:rsidP="00CA6868">
            <w:pPr>
              <w:jc w:val="right"/>
              <w:rPr>
                <w:rFonts w:ascii="Times New Roman" w:hAnsi="Times New Roman"/>
                <w:b/>
                <w:bCs/>
                <w:color w:val="000000"/>
                <w:sz w:val="16"/>
                <w:szCs w:val="16"/>
              </w:rPr>
            </w:pPr>
            <w:r>
              <w:rPr>
                <w:rFonts w:ascii="Times New Roman" w:hAnsi="Times New Roman"/>
                <w:b/>
                <w:bCs/>
                <w:color w:val="000000"/>
                <w:sz w:val="16"/>
                <w:szCs w:val="16"/>
              </w:rPr>
              <w:t>148 317,0</w:t>
            </w:r>
          </w:p>
        </w:tc>
        <w:tc>
          <w:tcPr>
            <w:tcW w:w="850" w:type="dxa"/>
            <w:tcBorders>
              <w:top w:val="single" w:sz="4" w:space="0" w:color="auto"/>
              <w:left w:val="nil"/>
              <w:bottom w:val="single" w:sz="4" w:space="0" w:color="auto"/>
              <w:right w:val="single" w:sz="4" w:space="0" w:color="auto"/>
            </w:tcBorders>
            <w:shd w:val="clear" w:color="auto" w:fill="auto"/>
          </w:tcPr>
          <w:p w:rsidR="0072228D" w:rsidRPr="00CA6868" w:rsidRDefault="005F0CA8" w:rsidP="00CA6868">
            <w:pPr>
              <w:jc w:val="right"/>
              <w:rPr>
                <w:rFonts w:ascii="Times New Roman" w:hAnsi="Times New Roman"/>
                <w:b/>
                <w:bCs/>
                <w:color w:val="000000"/>
                <w:sz w:val="16"/>
                <w:szCs w:val="16"/>
              </w:rPr>
            </w:pPr>
            <w:r>
              <w:rPr>
                <w:rFonts w:ascii="Times New Roman" w:hAnsi="Times New Roman"/>
                <w:b/>
                <w:bCs/>
                <w:color w:val="000000"/>
                <w:sz w:val="16"/>
                <w:szCs w:val="16"/>
              </w:rPr>
              <w:t>97 126,7</w:t>
            </w:r>
          </w:p>
        </w:tc>
        <w:tc>
          <w:tcPr>
            <w:tcW w:w="851" w:type="dxa"/>
            <w:tcBorders>
              <w:top w:val="single" w:sz="4" w:space="0" w:color="auto"/>
              <w:left w:val="nil"/>
              <w:bottom w:val="single" w:sz="4" w:space="0" w:color="auto"/>
              <w:right w:val="single" w:sz="4" w:space="0" w:color="auto"/>
            </w:tcBorders>
            <w:shd w:val="clear" w:color="auto" w:fill="auto"/>
          </w:tcPr>
          <w:p w:rsidR="0072228D" w:rsidRPr="00CA6868" w:rsidRDefault="00642F9D" w:rsidP="00CA6868">
            <w:pPr>
              <w:jc w:val="right"/>
              <w:rPr>
                <w:rFonts w:ascii="Times New Roman" w:hAnsi="Times New Roman"/>
                <w:b/>
                <w:bCs/>
                <w:color w:val="000000"/>
                <w:sz w:val="16"/>
                <w:szCs w:val="16"/>
              </w:rPr>
            </w:pPr>
            <w:r>
              <w:rPr>
                <w:rFonts w:ascii="Times New Roman" w:hAnsi="Times New Roman"/>
                <w:b/>
                <w:bCs/>
                <w:color w:val="000000"/>
                <w:sz w:val="16"/>
                <w:szCs w:val="16"/>
              </w:rPr>
              <w:t>25 477,6</w:t>
            </w:r>
          </w:p>
        </w:tc>
        <w:tc>
          <w:tcPr>
            <w:tcW w:w="850" w:type="dxa"/>
            <w:tcBorders>
              <w:top w:val="single" w:sz="4" w:space="0" w:color="auto"/>
              <w:left w:val="nil"/>
              <w:bottom w:val="single" w:sz="4" w:space="0" w:color="auto"/>
              <w:right w:val="single" w:sz="4" w:space="0" w:color="auto"/>
            </w:tcBorders>
            <w:shd w:val="clear" w:color="auto" w:fill="auto"/>
          </w:tcPr>
          <w:p w:rsidR="0072228D" w:rsidRPr="00CA6868" w:rsidRDefault="00642F9D" w:rsidP="00CA6868">
            <w:pPr>
              <w:jc w:val="right"/>
              <w:rPr>
                <w:rFonts w:ascii="Times New Roman" w:hAnsi="Times New Roman"/>
                <w:b/>
                <w:bCs/>
                <w:color w:val="000000"/>
                <w:sz w:val="16"/>
                <w:szCs w:val="16"/>
              </w:rPr>
            </w:pPr>
            <w:r>
              <w:rPr>
                <w:rFonts w:ascii="Times New Roman" w:hAnsi="Times New Roman"/>
                <w:b/>
                <w:bCs/>
                <w:color w:val="000000"/>
                <w:sz w:val="16"/>
                <w:szCs w:val="16"/>
              </w:rPr>
              <w:t>25 477,6</w:t>
            </w:r>
          </w:p>
        </w:tc>
        <w:tc>
          <w:tcPr>
            <w:tcW w:w="851" w:type="dxa"/>
            <w:tcBorders>
              <w:top w:val="single" w:sz="4" w:space="0" w:color="auto"/>
              <w:left w:val="nil"/>
              <w:bottom w:val="single" w:sz="4" w:space="0" w:color="auto"/>
              <w:right w:val="single" w:sz="4" w:space="0" w:color="auto"/>
            </w:tcBorders>
            <w:shd w:val="clear" w:color="auto" w:fill="auto"/>
          </w:tcPr>
          <w:p w:rsidR="0072228D" w:rsidRPr="00CA6868" w:rsidRDefault="00642F9D" w:rsidP="00CA6868">
            <w:pPr>
              <w:jc w:val="right"/>
              <w:rPr>
                <w:rFonts w:ascii="Times New Roman" w:hAnsi="Times New Roman"/>
                <w:b/>
                <w:bCs/>
                <w:color w:val="000000"/>
                <w:sz w:val="16"/>
                <w:szCs w:val="16"/>
              </w:rPr>
            </w:pPr>
            <w:r>
              <w:rPr>
                <w:rFonts w:ascii="Times New Roman" w:hAnsi="Times New Roman"/>
                <w:b/>
                <w:bCs/>
                <w:color w:val="000000"/>
                <w:sz w:val="16"/>
                <w:szCs w:val="16"/>
              </w:rPr>
              <w:t>17 953,0</w:t>
            </w:r>
          </w:p>
        </w:tc>
        <w:tc>
          <w:tcPr>
            <w:tcW w:w="850" w:type="dxa"/>
            <w:tcBorders>
              <w:top w:val="single" w:sz="4" w:space="0" w:color="auto"/>
              <w:left w:val="nil"/>
              <w:bottom w:val="single" w:sz="4" w:space="0" w:color="auto"/>
              <w:right w:val="single" w:sz="4" w:space="0" w:color="auto"/>
            </w:tcBorders>
            <w:shd w:val="clear" w:color="auto" w:fill="auto"/>
          </w:tcPr>
          <w:p w:rsidR="0072228D" w:rsidRPr="00CA6868" w:rsidRDefault="00642F9D" w:rsidP="00CA6868">
            <w:pPr>
              <w:jc w:val="right"/>
              <w:rPr>
                <w:rFonts w:ascii="Times New Roman" w:hAnsi="Times New Roman"/>
                <w:b/>
                <w:bCs/>
                <w:color w:val="000000"/>
                <w:sz w:val="16"/>
                <w:szCs w:val="16"/>
              </w:rPr>
            </w:pPr>
            <w:r>
              <w:rPr>
                <w:rFonts w:ascii="Times New Roman" w:hAnsi="Times New Roman"/>
                <w:b/>
                <w:bCs/>
                <w:color w:val="000000"/>
                <w:sz w:val="16"/>
                <w:szCs w:val="16"/>
              </w:rPr>
              <w:t>89 765,0</w:t>
            </w:r>
          </w:p>
        </w:tc>
        <w:tc>
          <w:tcPr>
            <w:tcW w:w="851" w:type="dxa"/>
            <w:tcBorders>
              <w:top w:val="single" w:sz="4" w:space="0" w:color="auto"/>
              <w:left w:val="nil"/>
              <w:bottom w:val="single" w:sz="4" w:space="0" w:color="auto"/>
              <w:right w:val="single" w:sz="4" w:space="0" w:color="auto"/>
            </w:tcBorders>
            <w:shd w:val="clear" w:color="auto" w:fill="auto"/>
          </w:tcPr>
          <w:p w:rsidR="0072228D" w:rsidRPr="00CA6868" w:rsidRDefault="00642F9D" w:rsidP="00CA6868">
            <w:pPr>
              <w:jc w:val="right"/>
              <w:rPr>
                <w:rFonts w:ascii="Times New Roman" w:hAnsi="Times New Roman"/>
                <w:b/>
                <w:bCs/>
                <w:color w:val="000000"/>
                <w:sz w:val="16"/>
                <w:szCs w:val="16"/>
              </w:rPr>
            </w:pPr>
            <w:r>
              <w:rPr>
                <w:rFonts w:ascii="Times New Roman" w:hAnsi="Times New Roman"/>
                <w:b/>
                <w:bCs/>
                <w:color w:val="000000"/>
                <w:sz w:val="16"/>
                <w:szCs w:val="16"/>
              </w:rPr>
              <w:t>89 765,0</w:t>
            </w:r>
          </w:p>
        </w:tc>
      </w:tr>
      <w:tr w:rsidR="0072228D" w:rsidRPr="00812AED" w:rsidTr="005A1685">
        <w:trPr>
          <w:trHeight w:val="20"/>
        </w:trPr>
        <w:tc>
          <w:tcPr>
            <w:tcW w:w="1702" w:type="dxa"/>
            <w:vMerge/>
            <w:tcBorders>
              <w:top w:val="single" w:sz="4" w:space="0" w:color="auto"/>
              <w:left w:val="single" w:sz="4" w:space="0" w:color="auto"/>
              <w:bottom w:val="single" w:sz="4" w:space="0" w:color="auto"/>
              <w:right w:val="single" w:sz="4" w:space="0" w:color="auto"/>
            </w:tcBorders>
          </w:tcPr>
          <w:p w:rsidR="0072228D" w:rsidRPr="00812AED" w:rsidRDefault="0072228D" w:rsidP="0072228D">
            <w:pPr>
              <w:widowControl/>
              <w:autoSpaceDE/>
              <w:autoSpaceDN/>
              <w:adjustRightInd/>
              <w:rPr>
                <w:rFonts w:ascii="Times New Roman" w:hAnsi="Times New Roman"/>
                <w:b/>
                <w:bCs/>
                <w:color w:val="000000"/>
                <w:sz w:val="16"/>
                <w:szCs w:val="16"/>
              </w:rPr>
            </w:pPr>
          </w:p>
        </w:tc>
        <w:tc>
          <w:tcPr>
            <w:tcW w:w="2722" w:type="dxa"/>
            <w:vMerge/>
            <w:tcBorders>
              <w:top w:val="single" w:sz="4" w:space="0" w:color="auto"/>
              <w:left w:val="single" w:sz="4" w:space="0" w:color="auto"/>
              <w:bottom w:val="single" w:sz="4" w:space="0" w:color="auto"/>
              <w:right w:val="single" w:sz="4" w:space="0" w:color="auto"/>
            </w:tcBorders>
          </w:tcPr>
          <w:p w:rsidR="0072228D" w:rsidRPr="00812AED" w:rsidRDefault="0072228D" w:rsidP="0072228D">
            <w:pPr>
              <w:widowControl/>
              <w:autoSpaceDE/>
              <w:autoSpaceDN/>
              <w:adjustRightInd/>
              <w:jc w:val="both"/>
              <w:rPr>
                <w:rFonts w:ascii="Times New Roman" w:hAnsi="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tcPr>
          <w:p w:rsidR="0072228D" w:rsidRPr="00812AED" w:rsidRDefault="0072228D" w:rsidP="0072228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rsidR="0072228D" w:rsidRPr="00812AED" w:rsidRDefault="0072228D" w:rsidP="0072228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rsidR="0072228D" w:rsidRPr="00812AED" w:rsidRDefault="0072228D" w:rsidP="0072228D">
            <w:pPr>
              <w:rPr>
                <w:rFonts w:ascii="Times New Roman" w:hAnsi="Times New Roman"/>
                <w:color w:val="000000"/>
                <w:sz w:val="16"/>
                <w:szCs w:val="16"/>
              </w:rPr>
            </w:pPr>
            <w:r w:rsidRPr="00812AED">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rsidR="0072228D" w:rsidRPr="00812AED" w:rsidRDefault="0072228D" w:rsidP="0072228D">
            <w:pPr>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72228D" w:rsidRPr="00CA6868" w:rsidRDefault="007B68A7" w:rsidP="00CA6868">
            <w:pPr>
              <w:jc w:val="right"/>
              <w:rPr>
                <w:rFonts w:ascii="Times New Roman" w:hAnsi="Times New Roman"/>
                <w:color w:val="000000"/>
                <w:sz w:val="16"/>
                <w:szCs w:val="16"/>
              </w:rPr>
            </w:pPr>
            <w:r>
              <w:rPr>
                <w:rFonts w:ascii="Times New Roman" w:hAnsi="Times New Roman"/>
                <w:color w:val="000000"/>
                <w:sz w:val="16"/>
                <w:szCs w:val="16"/>
              </w:rPr>
              <w:t>2 568,7</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72228D" w:rsidRPr="00812AED" w:rsidTr="005A1685">
        <w:trPr>
          <w:trHeight w:val="20"/>
        </w:trPr>
        <w:tc>
          <w:tcPr>
            <w:tcW w:w="1702" w:type="dxa"/>
            <w:vMerge/>
            <w:tcBorders>
              <w:top w:val="single" w:sz="4" w:space="0" w:color="auto"/>
              <w:left w:val="single" w:sz="4" w:space="0" w:color="auto"/>
              <w:bottom w:val="single" w:sz="4" w:space="0" w:color="auto"/>
              <w:right w:val="single" w:sz="4" w:space="0" w:color="auto"/>
            </w:tcBorders>
          </w:tcPr>
          <w:p w:rsidR="0072228D" w:rsidRPr="00812AED" w:rsidRDefault="0072228D" w:rsidP="0072228D">
            <w:pPr>
              <w:widowControl/>
              <w:autoSpaceDE/>
              <w:autoSpaceDN/>
              <w:adjustRightInd/>
              <w:rPr>
                <w:rFonts w:ascii="Times New Roman" w:hAnsi="Times New Roman"/>
                <w:b/>
                <w:bCs/>
                <w:color w:val="000000"/>
                <w:sz w:val="16"/>
                <w:szCs w:val="16"/>
              </w:rPr>
            </w:pPr>
          </w:p>
        </w:tc>
        <w:tc>
          <w:tcPr>
            <w:tcW w:w="2722" w:type="dxa"/>
            <w:vMerge/>
            <w:tcBorders>
              <w:top w:val="single" w:sz="4" w:space="0" w:color="auto"/>
              <w:left w:val="single" w:sz="4" w:space="0" w:color="auto"/>
              <w:bottom w:val="single" w:sz="4" w:space="0" w:color="auto"/>
              <w:right w:val="single" w:sz="4" w:space="0" w:color="auto"/>
            </w:tcBorders>
          </w:tcPr>
          <w:p w:rsidR="0072228D" w:rsidRPr="00812AED" w:rsidRDefault="0072228D" w:rsidP="0072228D">
            <w:pPr>
              <w:widowControl/>
              <w:autoSpaceDE/>
              <w:autoSpaceDN/>
              <w:adjustRightInd/>
              <w:jc w:val="both"/>
              <w:rPr>
                <w:rFonts w:ascii="Times New Roman" w:hAnsi="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tcPr>
          <w:p w:rsidR="0072228D" w:rsidRPr="00812AED" w:rsidRDefault="0072228D" w:rsidP="0072228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tcPr>
          <w:p w:rsidR="0072228D" w:rsidRPr="00812AED" w:rsidRDefault="0072228D" w:rsidP="0072228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tcPr>
          <w:p w:rsidR="0072228D" w:rsidRPr="00812AED" w:rsidRDefault="0072228D" w:rsidP="0072228D">
            <w:pPr>
              <w:rPr>
                <w:rFonts w:ascii="Times New Roman" w:hAnsi="Times New Roman"/>
                <w:color w:val="000000"/>
                <w:sz w:val="16"/>
                <w:szCs w:val="16"/>
              </w:rPr>
            </w:pPr>
            <w:r w:rsidRPr="00812AED">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72228D" w:rsidRPr="00812AED" w:rsidRDefault="0072228D" w:rsidP="0072228D">
            <w:pPr>
              <w:jc w:val="right"/>
              <w:rPr>
                <w:rFonts w:ascii="Times New Roman" w:hAnsi="Times New Roman"/>
                <w:color w:val="000000"/>
                <w:sz w:val="16"/>
                <w:szCs w:val="16"/>
              </w:rPr>
            </w:pPr>
            <w:r w:rsidRPr="00812AED">
              <w:rPr>
                <w:rFonts w:ascii="Times New Roman" w:hAnsi="Times New Roman"/>
                <w:color w:val="000000"/>
                <w:sz w:val="16"/>
                <w:szCs w:val="16"/>
              </w:rPr>
              <w:t>71 783,5</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rsidR="0072228D" w:rsidRPr="00CA6868" w:rsidRDefault="00642F9D" w:rsidP="00CA6868">
            <w:pPr>
              <w:jc w:val="right"/>
              <w:rPr>
                <w:rFonts w:ascii="Times New Roman" w:hAnsi="Times New Roman"/>
                <w:color w:val="000000"/>
                <w:sz w:val="16"/>
                <w:szCs w:val="16"/>
              </w:rPr>
            </w:pPr>
            <w:r>
              <w:rPr>
                <w:rFonts w:ascii="Times New Roman" w:hAnsi="Times New Roman"/>
                <w:color w:val="000000"/>
                <w:sz w:val="16"/>
                <w:szCs w:val="16"/>
              </w:rPr>
              <w:t>125 499,6</w:t>
            </w:r>
          </w:p>
        </w:tc>
        <w:tc>
          <w:tcPr>
            <w:tcW w:w="850" w:type="dxa"/>
            <w:tcBorders>
              <w:top w:val="nil"/>
              <w:left w:val="nil"/>
              <w:bottom w:val="single" w:sz="4" w:space="0" w:color="auto"/>
              <w:right w:val="single" w:sz="4" w:space="0" w:color="auto"/>
            </w:tcBorders>
            <w:shd w:val="clear" w:color="auto" w:fill="auto"/>
          </w:tcPr>
          <w:p w:rsidR="0072228D" w:rsidRPr="00CA6868" w:rsidRDefault="00642F9D" w:rsidP="00CA6868">
            <w:pPr>
              <w:jc w:val="right"/>
              <w:rPr>
                <w:rFonts w:ascii="Times New Roman" w:hAnsi="Times New Roman"/>
                <w:color w:val="000000"/>
                <w:sz w:val="16"/>
                <w:szCs w:val="16"/>
              </w:rPr>
            </w:pPr>
            <w:r>
              <w:rPr>
                <w:rFonts w:ascii="Times New Roman" w:hAnsi="Times New Roman"/>
                <w:color w:val="000000"/>
                <w:sz w:val="16"/>
                <w:szCs w:val="16"/>
              </w:rPr>
              <w:t>40 357,6</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642F9D" w:rsidRPr="00812AED" w:rsidTr="005A1685">
        <w:trPr>
          <w:trHeight w:val="20"/>
        </w:trPr>
        <w:tc>
          <w:tcPr>
            <w:tcW w:w="1702" w:type="dxa"/>
            <w:vMerge/>
            <w:tcBorders>
              <w:top w:val="single" w:sz="4" w:space="0" w:color="auto"/>
              <w:left w:val="single" w:sz="4" w:space="0" w:color="auto"/>
              <w:bottom w:val="single" w:sz="4" w:space="0" w:color="auto"/>
              <w:right w:val="single" w:sz="4" w:space="0" w:color="auto"/>
            </w:tcBorders>
            <w:hideMark/>
          </w:tcPr>
          <w:p w:rsidR="00642F9D" w:rsidRPr="00812AED" w:rsidRDefault="00642F9D" w:rsidP="00642F9D">
            <w:pPr>
              <w:widowControl/>
              <w:autoSpaceDE/>
              <w:autoSpaceDN/>
              <w:adjustRightInd/>
              <w:rPr>
                <w:rFonts w:ascii="Times New Roman" w:hAnsi="Times New Roman"/>
                <w:b/>
                <w:bCs/>
                <w:color w:val="000000"/>
                <w:sz w:val="16"/>
                <w:szCs w:val="16"/>
              </w:rPr>
            </w:pPr>
          </w:p>
        </w:tc>
        <w:tc>
          <w:tcPr>
            <w:tcW w:w="2722" w:type="dxa"/>
            <w:vMerge/>
            <w:tcBorders>
              <w:top w:val="single" w:sz="4" w:space="0" w:color="auto"/>
              <w:left w:val="single" w:sz="4" w:space="0" w:color="auto"/>
              <w:bottom w:val="single" w:sz="4" w:space="0" w:color="auto"/>
              <w:right w:val="single" w:sz="4" w:space="0" w:color="auto"/>
            </w:tcBorders>
            <w:hideMark/>
          </w:tcPr>
          <w:p w:rsidR="00642F9D" w:rsidRPr="00812AED" w:rsidRDefault="00642F9D" w:rsidP="00642F9D">
            <w:pPr>
              <w:widowControl/>
              <w:autoSpaceDE/>
              <w:autoSpaceDN/>
              <w:adjustRightInd/>
              <w:jc w:val="both"/>
              <w:rPr>
                <w:rFonts w:ascii="Times New Roman" w:hAnsi="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642F9D" w:rsidRPr="00812AED" w:rsidRDefault="00642F9D" w:rsidP="00642F9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rsidR="00642F9D" w:rsidRPr="00812AED" w:rsidRDefault="00642F9D" w:rsidP="00642F9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х</w:t>
            </w:r>
          </w:p>
        </w:tc>
        <w:tc>
          <w:tcPr>
            <w:tcW w:w="1417" w:type="dxa"/>
            <w:tcBorders>
              <w:top w:val="nil"/>
              <w:left w:val="nil"/>
              <w:bottom w:val="single" w:sz="4" w:space="0" w:color="auto"/>
              <w:right w:val="single" w:sz="4" w:space="0" w:color="auto"/>
            </w:tcBorders>
            <w:shd w:val="clear" w:color="auto" w:fill="auto"/>
            <w:hideMark/>
          </w:tcPr>
          <w:p w:rsidR="00642F9D" w:rsidRPr="00812AED" w:rsidRDefault="00642F9D" w:rsidP="00642F9D">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642F9D" w:rsidRPr="00812AED" w:rsidRDefault="00642F9D" w:rsidP="00642F9D">
            <w:pPr>
              <w:jc w:val="right"/>
              <w:rPr>
                <w:rFonts w:ascii="Times New Roman" w:hAnsi="Times New Roman"/>
                <w:color w:val="000000"/>
                <w:sz w:val="16"/>
                <w:szCs w:val="16"/>
              </w:rPr>
            </w:pPr>
            <w:r w:rsidRPr="00812AED">
              <w:rPr>
                <w:rFonts w:ascii="Times New Roman" w:hAnsi="Times New Roman"/>
                <w:color w:val="000000"/>
                <w:sz w:val="16"/>
                <w:szCs w:val="16"/>
              </w:rPr>
              <w:t>17 466,2</w:t>
            </w:r>
          </w:p>
        </w:tc>
        <w:tc>
          <w:tcPr>
            <w:tcW w:w="992" w:type="dxa"/>
            <w:tcBorders>
              <w:top w:val="nil"/>
              <w:left w:val="nil"/>
              <w:bottom w:val="single" w:sz="4" w:space="0" w:color="auto"/>
              <w:right w:val="single" w:sz="4" w:space="0" w:color="auto"/>
            </w:tcBorders>
            <w:shd w:val="clear" w:color="auto" w:fill="auto"/>
          </w:tcPr>
          <w:p w:rsidR="00642F9D" w:rsidRPr="00CA6868" w:rsidRDefault="00642F9D" w:rsidP="00642F9D">
            <w:pPr>
              <w:jc w:val="right"/>
              <w:rPr>
                <w:rFonts w:ascii="Times New Roman" w:hAnsi="Times New Roman"/>
                <w:color w:val="000000"/>
                <w:sz w:val="16"/>
                <w:szCs w:val="16"/>
              </w:rPr>
            </w:pPr>
            <w:r w:rsidRPr="00CA6868">
              <w:rPr>
                <w:rFonts w:ascii="Times New Roman" w:hAnsi="Times New Roman"/>
                <w:color w:val="000000"/>
                <w:sz w:val="16"/>
                <w:szCs w:val="16"/>
              </w:rPr>
              <w:t>18 379,4</w:t>
            </w:r>
          </w:p>
        </w:tc>
        <w:tc>
          <w:tcPr>
            <w:tcW w:w="992" w:type="dxa"/>
            <w:tcBorders>
              <w:top w:val="nil"/>
              <w:left w:val="nil"/>
              <w:bottom w:val="single" w:sz="4" w:space="0" w:color="auto"/>
              <w:right w:val="single" w:sz="4" w:space="0" w:color="auto"/>
            </w:tcBorders>
            <w:shd w:val="clear" w:color="auto" w:fill="auto"/>
          </w:tcPr>
          <w:p w:rsidR="00642F9D" w:rsidRPr="00CA6868" w:rsidRDefault="00642F9D" w:rsidP="00642F9D">
            <w:pPr>
              <w:jc w:val="right"/>
              <w:rPr>
                <w:rFonts w:ascii="Times New Roman" w:hAnsi="Times New Roman"/>
                <w:color w:val="000000"/>
                <w:sz w:val="16"/>
                <w:szCs w:val="16"/>
              </w:rPr>
            </w:pPr>
            <w:r>
              <w:rPr>
                <w:rFonts w:ascii="Times New Roman" w:hAnsi="Times New Roman"/>
                <w:color w:val="000000"/>
                <w:sz w:val="16"/>
                <w:szCs w:val="16"/>
              </w:rPr>
              <w:t>20 248,7</w:t>
            </w:r>
          </w:p>
        </w:tc>
        <w:tc>
          <w:tcPr>
            <w:tcW w:w="850" w:type="dxa"/>
            <w:tcBorders>
              <w:top w:val="nil"/>
              <w:left w:val="nil"/>
              <w:bottom w:val="single" w:sz="4" w:space="0" w:color="auto"/>
              <w:right w:val="single" w:sz="4" w:space="0" w:color="auto"/>
            </w:tcBorders>
            <w:shd w:val="clear" w:color="auto" w:fill="auto"/>
          </w:tcPr>
          <w:p w:rsidR="00642F9D" w:rsidRPr="00CA6868" w:rsidRDefault="005F0CA8" w:rsidP="00642F9D">
            <w:pPr>
              <w:jc w:val="right"/>
              <w:rPr>
                <w:rFonts w:ascii="Times New Roman" w:hAnsi="Times New Roman"/>
                <w:color w:val="000000"/>
                <w:sz w:val="16"/>
                <w:szCs w:val="16"/>
              </w:rPr>
            </w:pPr>
            <w:r>
              <w:rPr>
                <w:rFonts w:ascii="Times New Roman" w:hAnsi="Times New Roman"/>
                <w:color w:val="000000"/>
                <w:sz w:val="16"/>
                <w:szCs w:val="16"/>
              </w:rPr>
              <w:t>56 769,1</w:t>
            </w:r>
          </w:p>
        </w:tc>
        <w:tc>
          <w:tcPr>
            <w:tcW w:w="851" w:type="dxa"/>
            <w:tcBorders>
              <w:top w:val="nil"/>
              <w:left w:val="nil"/>
              <w:bottom w:val="single" w:sz="4" w:space="0" w:color="auto"/>
              <w:right w:val="single" w:sz="4" w:space="0" w:color="auto"/>
            </w:tcBorders>
            <w:shd w:val="clear" w:color="auto" w:fill="auto"/>
          </w:tcPr>
          <w:p w:rsidR="00642F9D" w:rsidRPr="00642F9D" w:rsidRDefault="00642F9D" w:rsidP="00642F9D">
            <w:pPr>
              <w:jc w:val="right"/>
              <w:rPr>
                <w:rFonts w:ascii="Times New Roman" w:hAnsi="Times New Roman"/>
                <w:color w:val="000000"/>
                <w:sz w:val="16"/>
                <w:szCs w:val="16"/>
              </w:rPr>
            </w:pPr>
            <w:r w:rsidRPr="00642F9D">
              <w:rPr>
                <w:rFonts w:ascii="Times New Roman" w:hAnsi="Times New Roman"/>
                <w:color w:val="000000"/>
                <w:sz w:val="16"/>
                <w:szCs w:val="16"/>
              </w:rPr>
              <w:t>25 477,6</w:t>
            </w:r>
          </w:p>
        </w:tc>
        <w:tc>
          <w:tcPr>
            <w:tcW w:w="850" w:type="dxa"/>
            <w:tcBorders>
              <w:top w:val="nil"/>
              <w:left w:val="nil"/>
              <w:bottom w:val="single" w:sz="4" w:space="0" w:color="auto"/>
              <w:right w:val="single" w:sz="4" w:space="0" w:color="auto"/>
            </w:tcBorders>
            <w:shd w:val="clear" w:color="auto" w:fill="auto"/>
          </w:tcPr>
          <w:p w:rsidR="00642F9D" w:rsidRPr="00642F9D" w:rsidRDefault="00642F9D" w:rsidP="00642F9D">
            <w:pPr>
              <w:jc w:val="right"/>
              <w:rPr>
                <w:rFonts w:ascii="Times New Roman" w:hAnsi="Times New Roman"/>
                <w:color w:val="000000"/>
                <w:sz w:val="16"/>
                <w:szCs w:val="16"/>
              </w:rPr>
            </w:pPr>
            <w:r w:rsidRPr="00642F9D">
              <w:rPr>
                <w:rFonts w:ascii="Times New Roman" w:hAnsi="Times New Roman"/>
                <w:color w:val="000000"/>
                <w:sz w:val="16"/>
                <w:szCs w:val="16"/>
              </w:rPr>
              <w:t>25 477,6</w:t>
            </w:r>
          </w:p>
        </w:tc>
        <w:tc>
          <w:tcPr>
            <w:tcW w:w="851" w:type="dxa"/>
            <w:tcBorders>
              <w:top w:val="nil"/>
              <w:left w:val="nil"/>
              <w:bottom w:val="single" w:sz="4" w:space="0" w:color="auto"/>
              <w:right w:val="single" w:sz="4" w:space="0" w:color="auto"/>
            </w:tcBorders>
            <w:shd w:val="clear" w:color="auto" w:fill="auto"/>
          </w:tcPr>
          <w:p w:rsidR="00642F9D" w:rsidRPr="00642F9D" w:rsidRDefault="00642F9D" w:rsidP="00642F9D">
            <w:pPr>
              <w:jc w:val="right"/>
              <w:rPr>
                <w:rFonts w:ascii="Times New Roman" w:hAnsi="Times New Roman"/>
                <w:color w:val="000000"/>
                <w:sz w:val="16"/>
                <w:szCs w:val="16"/>
              </w:rPr>
            </w:pPr>
            <w:r w:rsidRPr="00642F9D">
              <w:rPr>
                <w:rFonts w:ascii="Times New Roman" w:hAnsi="Times New Roman"/>
                <w:color w:val="000000"/>
                <w:sz w:val="16"/>
                <w:szCs w:val="16"/>
              </w:rPr>
              <w:t>17 953,0</w:t>
            </w:r>
          </w:p>
        </w:tc>
        <w:tc>
          <w:tcPr>
            <w:tcW w:w="850" w:type="dxa"/>
            <w:tcBorders>
              <w:top w:val="nil"/>
              <w:left w:val="nil"/>
              <w:bottom w:val="single" w:sz="4" w:space="0" w:color="auto"/>
              <w:right w:val="single" w:sz="4" w:space="0" w:color="auto"/>
            </w:tcBorders>
            <w:shd w:val="clear" w:color="auto" w:fill="auto"/>
          </w:tcPr>
          <w:p w:rsidR="00642F9D" w:rsidRPr="00642F9D" w:rsidRDefault="00642F9D" w:rsidP="00642F9D">
            <w:pPr>
              <w:jc w:val="right"/>
              <w:rPr>
                <w:rFonts w:ascii="Times New Roman" w:hAnsi="Times New Roman"/>
                <w:color w:val="000000"/>
                <w:sz w:val="16"/>
                <w:szCs w:val="16"/>
              </w:rPr>
            </w:pPr>
            <w:r w:rsidRPr="00642F9D">
              <w:rPr>
                <w:rFonts w:ascii="Times New Roman" w:hAnsi="Times New Roman"/>
                <w:color w:val="000000"/>
                <w:sz w:val="16"/>
                <w:szCs w:val="16"/>
              </w:rPr>
              <w:t>89 765,0</w:t>
            </w:r>
          </w:p>
        </w:tc>
        <w:tc>
          <w:tcPr>
            <w:tcW w:w="851" w:type="dxa"/>
            <w:tcBorders>
              <w:top w:val="nil"/>
              <w:left w:val="nil"/>
              <w:bottom w:val="single" w:sz="4" w:space="0" w:color="auto"/>
              <w:right w:val="single" w:sz="4" w:space="0" w:color="auto"/>
            </w:tcBorders>
            <w:shd w:val="clear" w:color="auto" w:fill="auto"/>
          </w:tcPr>
          <w:p w:rsidR="00642F9D" w:rsidRPr="00642F9D" w:rsidRDefault="00642F9D" w:rsidP="00642F9D">
            <w:pPr>
              <w:jc w:val="right"/>
              <w:rPr>
                <w:rFonts w:ascii="Times New Roman" w:hAnsi="Times New Roman"/>
                <w:color w:val="000000"/>
                <w:sz w:val="16"/>
                <w:szCs w:val="16"/>
              </w:rPr>
            </w:pPr>
            <w:r w:rsidRPr="00642F9D">
              <w:rPr>
                <w:rFonts w:ascii="Times New Roman" w:hAnsi="Times New Roman"/>
                <w:color w:val="000000"/>
                <w:sz w:val="16"/>
                <w:szCs w:val="16"/>
              </w:rPr>
              <w:t>89 765,0</w:t>
            </w:r>
          </w:p>
        </w:tc>
      </w:tr>
      <w:tr w:rsidR="0072228D" w:rsidRPr="00812AED" w:rsidTr="005A168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«Совершенствование бюджетной политики и</w:t>
            </w:r>
            <w:r>
              <w:rPr>
                <w:rFonts w:ascii="Times New Roman" w:hAnsi="Times New Roman"/>
                <w:b/>
                <w:bCs/>
                <w:color w:val="000000"/>
                <w:sz w:val="16"/>
                <w:szCs w:val="16"/>
              </w:rPr>
              <w:t xml:space="preserve"> эффективное использование бюджетного потенциала</w:t>
            </w:r>
            <w:r w:rsidRPr="00812AED">
              <w:rPr>
                <w:rFonts w:ascii="Times New Roman" w:hAnsi="Times New Roman"/>
                <w:b/>
                <w:bCs/>
                <w:color w:val="000000"/>
                <w:sz w:val="16"/>
                <w:szCs w:val="16"/>
              </w:rPr>
              <w:t>»</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jc w:val="right"/>
              <w:rPr>
                <w:rFonts w:ascii="Times New Roman" w:hAnsi="Times New Roman"/>
                <w:b/>
                <w:bCs/>
                <w:color w:val="000000"/>
                <w:sz w:val="16"/>
                <w:szCs w:val="16"/>
              </w:rPr>
            </w:pPr>
            <w:r w:rsidRPr="00812AED">
              <w:rPr>
                <w:rFonts w:ascii="Times New Roman" w:hAnsi="Times New Roman"/>
                <w:b/>
                <w:bCs/>
                <w:color w:val="000000"/>
                <w:sz w:val="16"/>
                <w:szCs w:val="16"/>
              </w:rPr>
              <w:t>78 305,1</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b/>
                <w:bCs/>
                <w:color w:val="000000"/>
                <w:sz w:val="16"/>
                <w:szCs w:val="16"/>
              </w:rPr>
            </w:pPr>
            <w:r w:rsidRPr="00CA6868">
              <w:rPr>
                <w:rFonts w:ascii="Times New Roman" w:hAnsi="Times New Roman"/>
                <w:b/>
                <w:bCs/>
                <w:color w:val="000000"/>
                <w:sz w:val="16"/>
                <w:szCs w:val="16"/>
              </w:rPr>
              <w:t>89 158,5</w:t>
            </w:r>
          </w:p>
        </w:tc>
        <w:tc>
          <w:tcPr>
            <w:tcW w:w="992" w:type="dxa"/>
            <w:tcBorders>
              <w:top w:val="nil"/>
              <w:left w:val="nil"/>
              <w:bottom w:val="single" w:sz="4" w:space="0" w:color="auto"/>
              <w:right w:val="single" w:sz="4" w:space="0" w:color="auto"/>
            </w:tcBorders>
            <w:shd w:val="clear" w:color="auto" w:fill="auto"/>
          </w:tcPr>
          <w:p w:rsidR="0072228D" w:rsidRPr="00CA6868" w:rsidRDefault="003916E7" w:rsidP="00CA6868">
            <w:pPr>
              <w:jc w:val="right"/>
              <w:rPr>
                <w:rFonts w:ascii="Times New Roman" w:hAnsi="Times New Roman"/>
                <w:b/>
                <w:bCs/>
                <w:color w:val="000000"/>
                <w:sz w:val="16"/>
                <w:szCs w:val="16"/>
              </w:rPr>
            </w:pPr>
            <w:r>
              <w:rPr>
                <w:rFonts w:ascii="Times New Roman" w:hAnsi="Times New Roman"/>
                <w:b/>
                <w:bCs/>
                <w:color w:val="000000"/>
                <w:sz w:val="16"/>
                <w:szCs w:val="16"/>
              </w:rPr>
              <w:t>133 836,</w:t>
            </w:r>
            <w:r w:rsidR="006D2D7F">
              <w:rPr>
                <w:rFonts w:ascii="Times New Roman" w:hAnsi="Times New Roman"/>
                <w:b/>
                <w:bCs/>
                <w:color w:val="000000"/>
                <w:sz w:val="16"/>
                <w:szCs w:val="16"/>
              </w:rPr>
              <w:t>6</w:t>
            </w:r>
          </w:p>
        </w:tc>
        <w:tc>
          <w:tcPr>
            <w:tcW w:w="850" w:type="dxa"/>
            <w:tcBorders>
              <w:top w:val="nil"/>
              <w:left w:val="nil"/>
              <w:bottom w:val="single" w:sz="4" w:space="0" w:color="auto"/>
              <w:right w:val="single" w:sz="4" w:space="0" w:color="auto"/>
            </w:tcBorders>
            <w:shd w:val="clear" w:color="auto" w:fill="auto"/>
          </w:tcPr>
          <w:p w:rsidR="0072228D" w:rsidRPr="00CA6868" w:rsidRDefault="005F0CA8" w:rsidP="00CA6868">
            <w:pPr>
              <w:jc w:val="right"/>
              <w:rPr>
                <w:rFonts w:ascii="Times New Roman" w:hAnsi="Times New Roman"/>
                <w:b/>
                <w:bCs/>
                <w:color w:val="000000"/>
                <w:sz w:val="16"/>
                <w:szCs w:val="16"/>
              </w:rPr>
            </w:pPr>
            <w:r>
              <w:rPr>
                <w:rFonts w:ascii="Times New Roman" w:hAnsi="Times New Roman"/>
                <w:b/>
                <w:bCs/>
                <w:color w:val="000000"/>
                <w:sz w:val="16"/>
                <w:szCs w:val="16"/>
              </w:rPr>
              <w:t>60 204,8</w:t>
            </w:r>
          </w:p>
        </w:tc>
        <w:tc>
          <w:tcPr>
            <w:tcW w:w="851" w:type="dxa"/>
            <w:tcBorders>
              <w:top w:val="nil"/>
              <w:left w:val="nil"/>
              <w:bottom w:val="single" w:sz="4" w:space="0" w:color="auto"/>
              <w:right w:val="single" w:sz="4" w:space="0" w:color="auto"/>
            </w:tcBorders>
            <w:shd w:val="clear" w:color="auto" w:fill="auto"/>
          </w:tcPr>
          <w:p w:rsidR="0072228D" w:rsidRPr="00CA6868" w:rsidRDefault="003916E7" w:rsidP="00CA6868">
            <w:pPr>
              <w:jc w:val="right"/>
              <w:rPr>
                <w:rFonts w:ascii="Times New Roman" w:hAnsi="Times New Roman"/>
                <w:b/>
                <w:bCs/>
                <w:color w:val="000000"/>
                <w:sz w:val="16"/>
                <w:szCs w:val="16"/>
              </w:rPr>
            </w:pPr>
            <w:r>
              <w:rPr>
                <w:rFonts w:ascii="Times New Roman" w:hAnsi="Times New Roman"/>
                <w:b/>
                <w:bCs/>
                <w:color w:val="000000"/>
                <w:sz w:val="16"/>
                <w:szCs w:val="16"/>
              </w:rPr>
              <w:t>5 000,0</w:t>
            </w:r>
          </w:p>
        </w:tc>
        <w:tc>
          <w:tcPr>
            <w:tcW w:w="850" w:type="dxa"/>
            <w:tcBorders>
              <w:top w:val="nil"/>
              <w:left w:val="nil"/>
              <w:bottom w:val="single" w:sz="4" w:space="0" w:color="auto"/>
              <w:right w:val="single" w:sz="4" w:space="0" w:color="auto"/>
            </w:tcBorders>
            <w:shd w:val="clear" w:color="auto" w:fill="auto"/>
          </w:tcPr>
          <w:p w:rsidR="0072228D" w:rsidRPr="00CA6868" w:rsidRDefault="003916E7" w:rsidP="00CA6868">
            <w:pPr>
              <w:jc w:val="right"/>
              <w:rPr>
                <w:rFonts w:ascii="Times New Roman" w:hAnsi="Times New Roman"/>
                <w:b/>
                <w:bCs/>
                <w:color w:val="000000"/>
                <w:sz w:val="16"/>
                <w:szCs w:val="16"/>
              </w:rPr>
            </w:pPr>
            <w:r>
              <w:rPr>
                <w:rFonts w:ascii="Times New Roman" w:hAnsi="Times New Roman"/>
                <w:b/>
                <w:bCs/>
                <w:color w:val="000000"/>
                <w:sz w:val="16"/>
                <w:szCs w:val="16"/>
              </w:rPr>
              <w:t>5 000,0</w:t>
            </w:r>
          </w:p>
        </w:tc>
        <w:tc>
          <w:tcPr>
            <w:tcW w:w="851" w:type="dxa"/>
            <w:tcBorders>
              <w:top w:val="nil"/>
              <w:left w:val="nil"/>
              <w:bottom w:val="single" w:sz="4" w:space="0" w:color="auto"/>
              <w:right w:val="single" w:sz="4" w:space="0" w:color="auto"/>
            </w:tcBorders>
            <w:shd w:val="clear" w:color="auto" w:fill="auto"/>
          </w:tcPr>
          <w:p w:rsidR="0072228D" w:rsidRPr="00CA6868" w:rsidRDefault="003916E7" w:rsidP="00CA6868">
            <w:pPr>
              <w:jc w:val="right"/>
              <w:rPr>
                <w:rFonts w:ascii="Times New Roman" w:hAnsi="Times New Roman"/>
                <w:b/>
                <w:bCs/>
                <w:color w:val="000000"/>
                <w:sz w:val="16"/>
                <w:szCs w:val="16"/>
              </w:rPr>
            </w:pPr>
            <w:r>
              <w:rPr>
                <w:rFonts w:ascii="Times New Roman" w:hAnsi="Times New Roman"/>
                <w:b/>
                <w:bCs/>
                <w:color w:val="000000"/>
                <w:sz w:val="16"/>
                <w:szCs w:val="16"/>
              </w:rPr>
              <w:t>7 150,0</w:t>
            </w:r>
          </w:p>
        </w:tc>
        <w:tc>
          <w:tcPr>
            <w:tcW w:w="850" w:type="dxa"/>
            <w:tcBorders>
              <w:top w:val="nil"/>
              <w:left w:val="nil"/>
              <w:bottom w:val="single" w:sz="4" w:space="0" w:color="auto"/>
              <w:right w:val="single" w:sz="4" w:space="0" w:color="auto"/>
            </w:tcBorders>
            <w:shd w:val="clear" w:color="auto" w:fill="auto"/>
          </w:tcPr>
          <w:p w:rsidR="0072228D" w:rsidRPr="00CA6868" w:rsidRDefault="003916E7" w:rsidP="00CA6868">
            <w:pPr>
              <w:jc w:val="right"/>
              <w:rPr>
                <w:rFonts w:ascii="Times New Roman" w:hAnsi="Times New Roman"/>
                <w:b/>
                <w:bCs/>
                <w:color w:val="000000"/>
                <w:sz w:val="16"/>
                <w:szCs w:val="16"/>
              </w:rPr>
            </w:pPr>
            <w:r>
              <w:rPr>
                <w:rFonts w:ascii="Times New Roman" w:hAnsi="Times New Roman"/>
                <w:b/>
                <w:bCs/>
                <w:color w:val="000000"/>
                <w:sz w:val="16"/>
                <w:szCs w:val="16"/>
              </w:rPr>
              <w:t>35 750,0</w:t>
            </w:r>
          </w:p>
        </w:tc>
        <w:tc>
          <w:tcPr>
            <w:tcW w:w="851" w:type="dxa"/>
            <w:tcBorders>
              <w:top w:val="nil"/>
              <w:left w:val="nil"/>
              <w:bottom w:val="single" w:sz="4" w:space="0" w:color="auto"/>
              <w:right w:val="single" w:sz="4" w:space="0" w:color="auto"/>
            </w:tcBorders>
            <w:shd w:val="clear" w:color="auto" w:fill="auto"/>
          </w:tcPr>
          <w:p w:rsidR="0072228D" w:rsidRPr="00CA6868" w:rsidRDefault="003916E7" w:rsidP="00CA6868">
            <w:pPr>
              <w:jc w:val="right"/>
              <w:rPr>
                <w:rFonts w:ascii="Times New Roman" w:hAnsi="Times New Roman"/>
                <w:b/>
                <w:bCs/>
                <w:color w:val="000000"/>
                <w:sz w:val="16"/>
                <w:szCs w:val="16"/>
              </w:rPr>
            </w:pPr>
            <w:r>
              <w:rPr>
                <w:rFonts w:ascii="Times New Roman" w:hAnsi="Times New Roman"/>
                <w:b/>
                <w:bCs/>
                <w:color w:val="000000"/>
                <w:sz w:val="16"/>
                <w:szCs w:val="16"/>
              </w:rPr>
              <w:t>35 750,0</w:t>
            </w:r>
          </w:p>
        </w:tc>
      </w:tr>
      <w:tr w:rsidR="0072228D" w:rsidRPr="00812AED" w:rsidTr="005A1685">
        <w:trPr>
          <w:trHeight w:val="20"/>
        </w:trPr>
        <w:tc>
          <w:tcPr>
            <w:tcW w:w="1702" w:type="dxa"/>
            <w:vMerge/>
            <w:tcBorders>
              <w:top w:val="nil"/>
              <w:left w:val="single" w:sz="4" w:space="0" w:color="auto"/>
              <w:bottom w:val="single" w:sz="4" w:space="0" w:color="auto"/>
              <w:right w:val="single" w:sz="4" w:space="0" w:color="auto"/>
            </w:tcBorders>
          </w:tcPr>
          <w:p w:rsidR="0072228D" w:rsidRPr="00812AED" w:rsidRDefault="0072228D" w:rsidP="0072228D">
            <w:pPr>
              <w:widowControl/>
              <w:autoSpaceDE/>
              <w:autoSpaceDN/>
              <w:adjustRightInd/>
              <w:rPr>
                <w:rFonts w:ascii="Times New Roman" w:hAnsi="Times New Roman"/>
                <w:b/>
                <w:bCs/>
                <w:color w:val="000000"/>
                <w:sz w:val="16"/>
                <w:szCs w:val="16"/>
              </w:rPr>
            </w:pPr>
          </w:p>
        </w:tc>
        <w:tc>
          <w:tcPr>
            <w:tcW w:w="2722" w:type="dxa"/>
            <w:vMerge/>
            <w:tcBorders>
              <w:top w:val="nil"/>
              <w:left w:val="single" w:sz="4" w:space="0" w:color="auto"/>
              <w:bottom w:val="single" w:sz="4" w:space="0" w:color="auto"/>
              <w:right w:val="single" w:sz="4" w:space="0" w:color="auto"/>
            </w:tcBorders>
          </w:tcPr>
          <w:p w:rsidR="0072228D" w:rsidRPr="00812AED" w:rsidRDefault="0072228D" w:rsidP="0072228D">
            <w:pPr>
              <w:widowControl/>
              <w:autoSpaceDE/>
              <w:autoSpaceDN/>
              <w:adjustRightInd/>
              <w:jc w:val="both"/>
              <w:rPr>
                <w:rFonts w:ascii="Times New Roman" w:hAnsi="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tcPr>
          <w:p w:rsidR="0072228D" w:rsidRPr="00812AED" w:rsidRDefault="0072228D" w:rsidP="0072228D">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rsidR="0072228D" w:rsidRPr="00812AED" w:rsidRDefault="0072228D" w:rsidP="0072228D">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rsidR="0072228D" w:rsidRPr="00812AED" w:rsidRDefault="0072228D" w:rsidP="0072228D">
            <w:pPr>
              <w:rPr>
                <w:rFonts w:ascii="Times New Roman" w:hAnsi="Times New Roman"/>
                <w:color w:val="000000"/>
                <w:sz w:val="16"/>
                <w:szCs w:val="16"/>
              </w:rPr>
            </w:pPr>
            <w:r w:rsidRPr="00812AED">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rsidR="0072228D" w:rsidRPr="00812AED" w:rsidRDefault="0072228D" w:rsidP="0072228D">
            <w:pPr>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72228D" w:rsidRPr="00CA6868" w:rsidRDefault="00A303DB" w:rsidP="00CA6868">
            <w:pPr>
              <w:jc w:val="right"/>
              <w:rPr>
                <w:rFonts w:ascii="Times New Roman" w:hAnsi="Times New Roman"/>
                <w:color w:val="000000"/>
                <w:sz w:val="16"/>
                <w:szCs w:val="16"/>
              </w:rPr>
            </w:pPr>
            <w:r>
              <w:rPr>
                <w:rFonts w:ascii="Times New Roman" w:hAnsi="Times New Roman"/>
                <w:color w:val="000000"/>
                <w:sz w:val="16"/>
                <w:szCs w:val="16"/>
              </w:rPr>
              <w:t>2 568,7</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72228D" w:rsidRPr="00812AED" w:rsidTr="005A1685">
        <w:trPr>
          <w:trHeight w:val="20"/>
        </w:trPr>
        <w:tc>
          <w:tcPr>
            <w:tcW w:w="1702" w:type="dxa"/>
            <w:vMerge/>
            <w:tcBorders>
              <w:top w:val="nil"/>
              <w:left w:val="single" w:sz="4" w:space="0" w:color="auto"/>
              <w:bottom w:val="single" w:sz="4" w:space="0" w:color="auto"/>
              <w:right w:val="single" w:sz="4" w:space="0" w:color="auto"/>
            </w:tcBorders>
          </w:tcPr>
          <w:p w:rsidR="0072228D" w:rsidRPr="00812AED" w:rsidRDefault="0072228D" w:rsidP="0072228D">
            <w:pPr>
              <w:widowControl/>
              <w:autoSpaceDE/>
              <w:autoSpaceDN/>
              <w:adjustRightInd/>
              <w:rPr>
                <w:rFonts w:ascii="Times New Roman" w:hAnsi="Times New Roman"/>
                <w:b/>
                <w:bCs/>
                <w:color w:val="000000"/>
                <w:sz w:val="16"/>
                <w:szCs w:val="16"/>
              </w:rPr>
            </w:pPr>
          </w:p>
        </w:tc>
        <w:tc>
          <w:tcPr>
            <w:tcW w:w="2722" w:type="dxa"/>
            <w:vMerge/>
            <w:tcBorders>
              <w:top w:val="nil"/>
              <w:left w:val="single" w:sz="4" w:space="0" w:color="auto"/>
              <w:bottom w:val="single" w:sz="4" w:space="0" w:color="auto"/>
              <w:right w:val="single" w:sz="4" w:space="0" w:color="auto"/>
            </w:tcBorders>
          </w:tcPr>
          <w:p w:rsidR="0072228D" w:rsidRPr="00812AED" w:rsidRDefault="0072228D" w:rsidP="0072228D">
            <w:pPr>
              <w:widowControl/>
              <w:autoSpaceDE/>
              <w:autoSpaceDN/>
              <w:adjustRightInd/>
              <w:jc w:val="both"/>
              <w:rPr>
                <w:rFonts w:ascii="Times New Roman" w:hAnsi="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tcPr>
          <w:p w:rsidR="0072228D" w:rsidRPr="00812AED" w:rsidRDefault="0072228D" w:rsidP="0072228D">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rsidR="0072228D" w:rsidRPr="00812AED" w:rsidRDefault="0072228D" w:rsidP="0072228D">
            <w:pPr>
              <w:widowControl/>
              <w:autoSpaceDE/>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tcPr>
          <w:p w:rsidR="0072228D" w:rsidRPr="00812AED" w:rsidRDefault="0072228D" w:rsidP="0072228D">
            <w:pPr>
              <w:rPr>
                <w:rFonts w:ascii="Times New Roman" w:hAnsi="Times New Roman"/>
                <w:color w:val="000000"/>
                <w:sz w:val="16"/>
                <w:szCs w:val="16"/>
              </w:rPr>
            </w:pPr>
            <w:r w:rsidRPr="00812AED">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72228D" w:rsidRPr="00812AED" w:rsidRDefault="0072228D" w:rsidP="0072228D">
            <w:pPr>
              <w:jc w:val="right"/>
              <w:rPr>
                <w:rFonts w:ascii="Times New Roman" w:hAnsi="Times New Roman"/>
                <w:color w:val="000000"/>
                <w:sz w:val="16"/>
                <w:szCs w:val="16"/>
              </w:rPr>
            </w:pPr>
            <w:r w:rsidRPr="00812AED">
              <w:rPr>
                <w:rFonts w:ascii="Times New Roman" w:hAnsi="Times New Roman"/>
                <w:color w:val="000000"/>
                <w:sz w:val="16"/>
                <w:szCs w:val="16"/>
              </w:rPr>
              <w:t>71 783,5</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83 889,2</w:t>
            </w:r>
          </w:p>
        </w:tc>
        <w:tc>
          <w:tcPr>
            <w:tcW w:w="992" w:type="dxa"/>
            <w:tcBorders>
              <w:top w:val="nil"/>
              <w:left w:val="nil"/>
              <w:bottom w:val="single" w:sz="4" w:space="0" w:color="auto"/>
              <w:right w:val="single" w:sz="4" w:space="0" w:color="auto"/>
            </w:tcBorders>
            <w:shd w:val="clear" w:color="auto" w:fill="auto"/>
          </w:tcPr>
          <w:p w:rsidR="0072228D" w:rsidRPr="00CA6868" w:rsidRDefault="003916E7" w:rsidP="00CA6868">
            <w:pPr>
              <w:jc w:val="right"/>
              <w:rPr>
                <w:rFonts w:ascii="Times New Roman" w:hAnsi="Times New Roman"/>
                <w:color w:val="000000"/>
                <w:sz w:val="16"/>
                <w:szCs w:val="16"/>
              </w:rPr>
            </w:pPr>
            <w:r>
              <w:rPr>
                <w:rFonts w:ascii="Times New Roman" w:hAnsi="Times New Roman"/>
                <w:color w:val="000000"/>
                <w:sz w:val="16"/>
                <w:szCs w:val="16"/>
              </w:rPr>
              <w:t>125 499,6</w:t>
            </w:r>
          </w:p>
        </w:tc>
        <w:tc>
          <w:tcPr>
            <w:tcW w:w="850" w:type="dxa"/>
            <w:tcBorders>
              <w:top w:val="nil"/>
              <w:left w:val="nil"/>
              <w:bottom w:val="single" w:sz="4" w:space="0" w:color="auto"/>
              <w:right w:val="single" w:sz="4" w:space="0" w:color="auto"/>
            </w:tcBorders>
            <w:shd w:val="clear" w:color="auto" w:fill="auto"/>
          </w:tcPr>
          <w:p w:rsidR="0072228D" w:rsidRPr="00CA6868" w:rsidRDefault="003916E7" w:rsidP="00CA6868">
            <w:pPr>
              <w:jc w:val="right"/>
              <w:rPr>
                <w:rFonts w:ascii="Times New Roman" w:hAnsi="Times New Roman"/>
                <w:color w:val="000000"/>
                <w:sz w:val="16"/>
                <w:szCs w:val="16"/>
              </w:rPr>
            </w:pPr>
            <w:r>
              <w:rPr>
                <w:rFonts w:ascii="Times New Roman" w:hAnsi="Times New Roman"/>
                <w:color w:val="000000"/>
                <w:sz w:val="16"/>
                <w:szCs w:val="16"/>
              </w:rPr>
              <w:t>40 357,6</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72228D" w:rsidRPr="00812AED" w:rsidTr="005A1685">
        <w:trPr>
          <w:trHeight w:val="20"/>
        </w:trPr>
        <w:tc>
          <w:tcPr>
            <w:tcW w:w="1702" w:type="dxa"/>
            <w:vMerge/>
            <w:tcBorders>
              <w:top w:val="nil"/>
              <w:left w:val="single" w:sz="4" w:space="0" w:color="auto"/>
              <w:bottom w:val="single" w:sz="4" w:space="0" w:color="auto"/>
              <w:right w:val="single" w:sz="4" w:space="0" w:color="auto"/>
            </w:tcBorders>
            <w:hideMark/>
          </w:tcPr>
          <w:p w:rsidR="0072228D" w:rsidRPr="00812AED" w:rsidRDefault="0072228D" w:rsidP="0072228D">
            <w:pPr>
              <w:widowControl/>
              <w:autoSpaceDE/>
              <w:autoSpaceDN/>
              <w:adjustRightInd/>
              <w:rPr>
                <w:rFonts w:ascii="Times New Roman" w:hAnsi="Times New Roman"/>
                <w:b/>
                <w:bCs/>
                <w:color w:val="000000"/>
                <w:sz w:val="16"/>
                <w:szCs w:val="16"/>
              </w:rPr>
            </w:pPr>
          </w:p>
        </w:tc>
        <w:tc>
          <w:tcPr>
            <w:tcW w:w="2722" w:type="dxa"/>
            <w:vMerge/>
            <w:tcBorders>
              <w:top w:val="nil"/>
              <w:left w:val="single" w:sz="4" w:space="0" w:color="auto"/>
              <w:bottom w:val="single" w:sz="4" w:space="0" w:color="auto"/>
              <w:right w:val="single" w:sz="4" w:space="0" w:color="auto"/>
            </w:tcBorders>
            <w:hideMark/>
          </w:tcPr>
          <w:p w:rsidR="0072228D" w:rsidRPr="00812AED" w:rsidRDefault="0072228D" w:rsidP="0072228D">
            <w:pPr>
              <w:widowControl/>
              <w:autoSpaceDE/>
              <w:autoSpaceDN/>
              <w:adjustRightInd/>
              <w:jc w:val="both"/>
              <w:rPr>
                <w:rFonts w:ascii="Times New Roman" w:hAnsi="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Ч410000000</w:t>
            </w:r>
          </w:p>
        </w:tc>
        <w:tc>
          <w:tcPr>
            <w:tcW w:w="1417"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jc w:val="right"/>
              <w:rPr>
                <w:rFonts w:ascii="Times New Roman" w:hAnsi="Times New Roman"/>
                <w:color w:val="000000"/>
                <w:sz w:val="16"/>
                <w:szCs w:val="16"/>
              </w:rPr>
            </w:pPr>
            <w:r w:rsidRPr="00812AED">
              <w:rPr>
                <w:rFonts w:ascii="Times New Roman" w:hAnsi="Times New Roman"/>
                <w:color w:val="000000"/>
                <w:sz w:val="16"/>
                <w:szCs w:val="16"/>
              </w:rPr>
              <w:t>4 725,1</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5 269,3</w:t>
            </w:r>
          </w:p>
        </w:tc>
        <w:tc>
          <w:tcPr>
            <w:tcW w:w="992" w:type="dxa"/>
            <w:tcBorders>
              <w:top w:val="nil"/>
              <w:left w:val="nil"/>
              <w:bottom w:val="single" w:sz="4" w:space="0" w:color="auto"/>
              <w:right w:val="single" w:sz="4" w:space="0" w:color="auto"/>
            </w:tcBorders>
            <w:shd w:val="clear" w:color="auto" w:fill="auto"/>
          </w:tcPr>
          <w:p w:rsidR="0072228D" w:rsidRPr="003916E7" w:rsidRDefault="003916E7" w:rsidP="00CA6868">
            <w:pPr>
              <w:jc w:val="right"/>
              <w:rPr>
                <w:rFonts w:ascii="Times New Roman" w:hAnsi="Times New Roman"/>
                <w:color w:val="000000"/>
                <w:sz w:val="16"/>
                <w:szCs w:val="16"/>
                <w:lang w:val="en-US"/>
              </w:rPr>
            </w:pPr>
            <w:r>
              <w:rPr>
                <w:rFonts w:ascii="Times New Roman" w:hAnsi="Times New Roman"/>
                <w:color w:val="000000"/>
                <w:sz w:val="16"/>
                <w:szCs w:val="16"/>
              </w:rPr>
              <w:t>5 768,</w:t>
            </w:r>
            <w:r w:rsidR="006D2D7F">
              <w:rPr>
                <w:rFonts w:ascii="Times New Roman" w:hAnsi="Times New Roman"/>
                <w:color w:val="000000"/>
                <w:sz w:val="16"/>
                <w:szCs w:val="16"/>
              </w:rPr>
              <w:t>3</w:t>
            </w:r>
          </w:p>
        </w:tc>
        <w:tc>
          <w:tcPr>
            <w:tcW w:w="850" w:type="dxa"/>
            <w:tcBorders>
              <w:top w:val="nil"/>
              <w:left w:val="nil"/>
              <w:bottom w:val="single" w:sz="4" w:space="0" w:color="auto"/>
              <w:right w:val="single" w:sz="4" w:space="0" w:color="auto"/>
            </w:tcBorders>
            <w:shd w:val="clear" w:color="auto" w:fill="auto"/>
          </w:tcPr>
          <w:p w:rsidR="0072228D" w:rsidRPr="005F0CA8" w:rsidRDefault="005F0CA8" w:rsidP="00CA6868">
            <w:pPr>
              <w:jc w:val="right"/>
              <w:rPr>
                <w:rFonts w:ascii="Times New Roman" w:hAnsi="Times New Roman"/>
                <w:color w:val="000000"/>
                <w:sz w:val="16"/>
                <w:szCs w:val="16"/>
              </w:rPr>
            </w:pPr>
            <w:r>
              <w:rPr>
                <w:rFonts w:ascii="Times New Roman" w:hAnsi="Times New Roman"/>
                <w:color w:val="000000"/>
                <w:sz w:val="16"/>
                <w:szCs w:val="16"/>
              </w:rPr>
              <w:t>19 847,2</w:t>
            </w:r>
          </w:p>
        </w:tc>
        <w:tc>
          <w:tcPr>
            <w:tcW w:w="851" w:type="dxa"/>
            <w:tcBorders>
              <w:top w:val="nil"/>
              <w:left w:val="nil"/>
              <w:bottom w:val="single" w:sz="4" w:space="0" w:color="auto"/>
              <w:right w:val="single" w:sz="4" w:space="0" w:color="auto"/>
            </w:tcBorders>
            <w:shd w:val="clear" w:color="auto" w:fill="auto"/>
          </w:tcPr>
          <w:p w:rsidR="0072228D" w:rsidRPr="00CA6868" w:rsidRDefault="002A1D01" w:rsidP="00CA6868">
            <w:pPr>
              <w:jc w:val="right"/>
              <w:rPr>
                <w:rFonts w:ascii="Times New Roman" w:hAnsi="Times New Roman"/>
                <w:color w:val="000000"/>
                <w:sz w:val="16"/>
                <w:szCs w:val="16"/>
              </w:rPr>
            </w:pPr>
            <w:r>
              <w:rPr>
                <w:rFonts w:ascii="Times New Roman" w:hAnsi="Times New Roman"/>
                <w:color w:val="000000"/>
                <w:sz w:val="16"/>
                <w:szCs w:val="16"/>
              </w:rPr>
              <w:t>5 000,0</w:t>
            </w:r>
          </w:p>
        </w:tc>
        <w:tc>
          <w:tcPr>
            <w:tcW w:w="850" w:type="dxa"/>
            <w:tcBorders>
              <w:top w:val="nil"/>
              <w:left w:val="nil"/>
              <w:bottom w:val="single" w:sz="4" w:space="0" w:color="auto"/>
              <w:right w:val="single" w:sz="4" w:space="0" w:color="auto"/>
            </w:tcBorders>
            <w:shd w:val="clear" w:color="auto" w:fill="auto"/>
          </w:tcPr>
          <w:p w:rsidR="0072228D" w:rsidRPr="00CA6868" w:rsidRDefault="002A1D01" w:rsidP="00CA6868">
            <w:pPr>
              <w:jc w:val="right"/>
              <w:rPr>
                <w:rFonts w:ascii="Times New Roman" w:hAnsi="Times New Roman"/>
                <w:color w:val="000000"/>
                <w:sz w:val="16"/>
                <w:szCs w:val="16"/>
              </w:rPr>
            </w:pPr>
            <w:r>
              <w:rPr>
                <w:rFonts w:ascii="Times New Roman" w:hAnsi="Times New Roman"/>
                <w:color w:val="000000"/>
                <w:sz w:val="16"/>
                <w:szCs w:val="16"/>
              </w:rPr>
              <w:t>5 000,0</w:t>
            </w:r>
          </w:p>
        </w:tc>
        <w:tc>
          <w:tcPr>
            <w:tcW w:w="851" w:type="dxa"/>
            <w:tcBorders>
              <w:top w:val="nil"/>
              <w:left w:val="nil"/>
              <w:bottom w:val="single" w:sz="4" w:space="0" w:color="auto"/>
              <w:right w:val="single" w:sz="4" w:space="0" w:color="auto"/>
            </w:tcBorders>
            <w:shd w:val="clear" w:color="auto" w:fill="auto"/>
          </w:tcPr>
          <w:p w:rsidR="0072228D" w:rsidRPr="00CA6868" w:rsidRDefault="002A1D01" w:rsidP="00CA6868">
            <w:pPr>
              <w:jc w:val="right"/>
              <w:rPr>
                <w:rFonts w:ascii="Times New Roman" w:hAnsi="Times New Roman"/>
                <w:color w:val="000000"/>
                <w:sz w:val="16"/>
                <w:szCs w:val="16"/>
              </w:rPr>
            </w:pPr>
            <w:r>
              <w:rPr>
                <w:rFonts w:ascii="Times New Roman" w:hAnsi="Times New Roman"/>
                <w:color w:val="000000"/>
                <w:sz w:val="16"/>
                <w:szCs w:val="16"/>
              </w:rPr>
              <w:t>7 150,0</w:t>
            </w:r>
          </w:p>
        </w:tc>
        <w:tc>
          <w:tcPr>
            <w:tcW w:w="850" w:type="dxa"/>
            <w:tcBorders>
              <w:top w:val="nil"/>
              <w:left w:val="nil"/>
              <w:bottom w:val="single" w:sz="4" w:space="0" w:color="auto"/>
              <w:right w:val="single" w:sz="4" w:space="0" w:color="auto"/>
            </w:tcBorders>
            <w:shd w:val="clear" w:color="auto" w:fill="auto"/>
          </w:tcPr>
          <w:p w:rsidR="0072228D" w:rsidRPr="00CA6868" w:rsidRDefault="002A1D01" w:rsidP="00CA6868">
            <w:pPr>
              <w:jc w:val="right"/>
              <w:rPr>
                <w:rFonts w:ascii="Times New Roman" w:hAnsi="Times New Roman"/>
                <w:color w:val="000000"/>
                <w:sz w:val="16"/>
                <w:szCs w:val="16"/>
              </w:rPr>
            </w:pPr>
            <w:r>
              <w:rPr>
                <w:rFonts w:ascii="Times New Roman" w:hAnsi="Times New Roman"/>
                <w:color w:val="000000"/>
                <w:sz w:val="16"/>
                <w:szCs w:val="16"/>
              </w:rPr>
              <w:t>35 750,0</w:t>
            </w:r>
          </w:p>
        </w:tc>
        <w:tc>
          <w:tcPr>
            <w:tcW w:w="851" w:type="dxa"/>
            <w:tcBorders>
              <w:top w:val="nil"/>
              <w:left w:val="nil"/>
              <w:bottom w:val="single" w:sz="4" w:space="0" w:color="auto"/>
              <w:right w:val="single" w:sz="4" w:space="0" w:color="auto"/>
            </w:tcBorders>
            <w:shd w:val="clear" w:color="auto" w:fill="auto"/>
          </w:tcPr>
          <w:p w:rsidR="0072228D" w:rsidRPr="00CA6868" w:rsidRDefault="002A1D01" w:rsidP="00CA6868">
            <w:pPr>
              <w:jc w:val="right"/>
              <w:rPr>
                <w:rFonts w:ascii="Times New Roman" w:hAnsi="Times New Roman"/>
                <w:color w:val="000000"/>
                <w:sz w:val="16"/>
                <w:szCs w:val="16"/>
              </w:rPr>
            </w:pPr>
            <w:r>
              <w:rPr>
                <w:rFonts w:ascii="Times New Roman" w:hAnsi="Times New Roman"/>
                <w:color w:val="000000"/>
                <w:sz w:val="16"/>
                <w:szCs w:val="16"/>
              </w:rPr>
              <w:t>35 750,0</w:t>
            </w:r>
          </w:p>
        </w:tc>
      </w:tr>
      <w:tr w:rsidR="0072228D" w:rsidRPr="00812AED" w:rsidTr="005A168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бюджетного планирования, формирование бюджета города Новочебоксарска на очередной финансовый год и плановый период</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Ч410100000</w:t>
            </w:r>
          </w:p>
        </w:tc>
        <w:tc>
          <w:tcPr>
            <w:tcW w:w="1417"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284,9</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50,2</w:t>
            </w:r>
          </w:p>
        </w:tc>
        <w:tc>
          <w:tcPr>
            <w:tcW w:w="992" w:type="dxa"/>
            <w:tcBorders>
              <w:top w:val="nil"/>
              <w:left w:val="nil"/>
              <w:bottom w:val="single" w:sz="4" w:space="0" w:color="auto"/>
              <w:right w:val="single" w:sz="4" w:space="0" w:color="auto"/>
            </w:tcBorders>
            <w:shd w:val="clear" w:color="auto" w:fill="auto"/>
          </w:tcPr>
          <w:p w:rsidR="0072228D" w:rsidRPr="00CA6868" w:rsidRDefault="00F82633" w:rsidP="00CA6868">
            <w:pPr>
              <w:jc w:val="right"/>
              <w:rPr>
                <w:rFonts w:ascii="Times New Roman" w:hAnsi="Times New Roman"/>
                <w:color w:val="000000"/>
                <w:sz w:val="16"/>
                <w:szCs w:val="16"/>
              </w:rPr>
            </w:pPr>
            <w:r>
              <w:rPr>
                <w:rFonts w:ascii="Times New Roman" w:hAnsi="Times New Roman"/>
                <w:color w:val="000000"/>
                <w:sz w:val="16"/>
                <w:szCs w:val="16"/>
              </w:rPr>
              <w:t>127,2</w:t>
            </w:r>
          </w:p>
        </w:tc>
        <w:tc>
          <w:tcPr>
            <w:tcW w:w="850" w:type="dxa"/>
            <w:tcBorders>
              <w:top w:val="nil"/>
              <w:left w:val="nil"/>
              <w:bottom w:val="single" w:sz="4" w:space="0" w:color="auto"/>
              <w:right w:val="single" w:sz="4" w:space="0" w:color="auto"/>
            </w:tcBorders>
            <w:shd w:val="clear" w:color="auto" w:fill="auto"/>
          </w:tcPr>
          <w:p w:rsidR="0072228D" w:rsidRPr="00CA6868" w:rsidRDefault="005F0CA8" w:rsidP="00CA6868">
            <w:pPr>
              <w:jc w:val="right"/>
              <w:rPr>
                <w:rFonts w:ascii="Times New Roman" w:hAnsi="Times New Roman"/>
                <w:color w:val="000000"/>
                <w:sz w:val="16"/>
                <w:szCs w:val="16"/>
              </w:rPr>
            </w:pPr>
            <w:r>
              <w:rPr>
                <w:rFonts w:ascii="Times New Roman" w:hAnsi="Times New Roman"/>
                <w:color w:val="000000"/>
                <w:sz w:val="16"/>
                <w:szCs w:val="16"/>
              </w:rPr>
              <w:t>3 962,5</w:t>
            </w:r>
          </w:p>
        </w:tc>
        <w:tc>
          <w:tcPr>
            <w:tcW w:w="851" w:type="dxa"/>
            <w:tcBorders>
              <w:top w:val="nil"/>
              <w:left w:val="nil"/>
              <w:bottom w:val="single" w:sz="4" w:space="0" w:color="auto"/>
              <w:right w:val="single" w:sz="4" w:space="0" w:color="auto"/>
            </w:tcBorders>
            <w:shd w:val="clear" w:color="auto" w:fill="auto"/>
          </w:tcPr>
          <w:p w:rsidR="0072228D" w:rsidRPr="00CA6868" w:rsidRDefault="008D7F99" w:rsidP="00CA6868">
            <w:pPr>
              <w:jc w:val="right"/>
              <w:rPr>
                <w:rFonts w:ascii="Times New Roman" w:hAnsi="Times New Roman"/>
                <w:color w:val="000000"/>
                <w:sz w:val="16"/>
                <w:szCs w:val="16"/>
              </w:rPr>
            </w:pPr>
            <w:r>
              <w:rPr>
                <w:rFonts w:ascii="Times New Roman" w:hAnsi="Times New Roman"/>
                <w:color w:val="000000"/>
                <w:sz w:val="16"/>
                <w:szCs w:val="16"/>
              </w:rPr>
              <w:t>4 500,0</w:t>
            </w:r>
          </w:p>
        </w:tc>
        <w:tc>
          <w:tcPr>
            <w:tcW w:w="850" w:type="dxa"/>
            <w:tcBorders>
              <w:top w:val="nil"/>
              <w:left w:val="nil"/>
              <w:bottom w:val="single" w:sz="4" w:space="0" w:color="auto"/>
              <w:right w:val="single" w:sz="4" w:space="0" w:color="auto"/>
            </w:tcBorders>
            <w:shd w:val="clear" w:color="auto" w:fill="auto"/>
          </w:tcPr>
          <w:p w:rsidR="0072228D" w:rsidRPr="00CA6868" w:rsidRDefault="008D7F99" w:rsidP="00CA6868">
            <w:pPr>
              <w:jc w:val="right"/>
              <w:rPr>
                <w:rFonts w:ascii="Times New Roman" w:hAnsi="Times New Roman"/>
                <w:color w:val="000000"/>
                <w:sz w:val="16"/>
                <w:szCs w:val="16"/>
              </w:rPr>
            </w:pPr>
            <w:r>
              <w:rPr>
                <w:rFonts w:ascii="Times New Roman" w:hAnsi="Times New Roman"/>
                <w:color w:val="000000"/>
                <w:sz w:val="16"/>
                <w:szCs w:val="16"/>
              </w:rPr>
              <w:t>4 500,0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2 000,0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10 000,0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10 000,0</w:t>
            </w:r>
          </w:p>
        </w:tc>
      </w:tr>
      <w:tr w:rsidR="008D7F99" w:rsidRPr="00812AED" w:rsidTr="005A1685">
        <w:trPr>
          <w:trHeight w:val="483"/>
        </w:trPr>
        <w:tc>
          <w:tcPr>
            <w:tcW w:w="1702" w:type="dxa"/>
            <w:vMerge/>
            <w:tcBorders>
              <w:top w:val="nil"/>
              <w:left w:val="single" w:sz="4" w:space="0" w:color="auto"/>
              <w:bottom w:val="single" w:sz="4" w:space="0" w:color="auto"/>
              <w:right w:val="single" w:sz="4" w:space="0" w:color="auto"/>
            </w:tcBorders>
            <w:hideMark/>
          </w:tcPr>
          <w:p w:rsidR="008D7F99" w:rsidRPr="00812AED" w:rsidRDefault="008D7F99" w:rsidP="008D7F99">
            <w:pPr>
              <w:widowControl/>
              <w:autoSpaceDE/>
              <w:autoSpaceDN/>
              <w:adjustRightInd/>
              <w:rPr>
                <w:rFonts w:ascii="Times New Roman" w:hAnsi="Times New Roman"/>
                <w:color w:val="000000"/>
                <w:sz w:val="16"/>
                <w:szCs w:val="16"/>
              </w:rPr>
            </w:pPr>
          </w:p>
        </w:tc>
        <w:tc>
          <w:tcPr>
            <w:tcW w:w="2722" w:type="dxa"/>
            <w:vMerge/>
            <w:tcBorders>
              <w:top w:val="nil"/>
              <w:left w:val="single" w:sz="4" w:space="0" w:color="auto"/>
              <w:bottom w:val="single" w:sz="4" w:space="0" w:color="auto"/>
              <w:right w:val="single" w:sz="4" w:space="0" w:color="auto"/>
            </w:tcBorders>
            <w:hideMark/>
          </w:tcPr>
          <w:p w:rsidR="008D7F99" w:rsidRPr="00812AED" w:rsidRDefault="008D7F99" w:rsidP="008D7F99">
            <w:pPr>
              <w:widowControl/>
              <w:autoSpaceDE/>
              <w:autoSpaceDN/>
              <w:adjustRightInd/>
              <w:jc w:val="both"/>
              <w:rPr>
                <w:rFonts w:ascii="Times New Roman" w:hAnsi="Times New Roman"/>
                <w:color w:val="000000"/>
                <w:sz w:val="16"/>
                <w:szCs w:val="16"/>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D7F99" w:rsidRPr="00812AED" w:rsidRDefault="008D7F99" w:rsidP="008D7F99">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8D7F99" w:rsidRPr="00812AED" w:rsidRDefault="008D7F99" w:rsidP="008D7F99">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Ч410173430</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8D7F99" w:rsidRPr="00812AED" w:rsidRDefault="008D7F99" w:rsidP="008D7F99">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D7F99" w:rsidRPr="00812AED" w:rsidRDefault="008D7F99" w:rsidP="008D7F99">
            <w:pPr>
              <w:jc w:val="right"/>
              <w:rPr>
                <w:rFonts w:ascii="Times New Roman" w:hAnsi="Times New Roman"/>
                <w:color w:val="000000"/>
                <w:sz w:val="16"/>
                <w:szCs w:val="16"/>
              </w:rPr>
            </w:pPr>
            <w:r w:rsidRPr="00812AED">
              <w:rPr>
                <w:rFonts w:ascii="Times New Roman" w:hAnsi="Times New Roman"/>
                <w:color w:val="000000"/>
                <w:sz w:val="16"/>
                <w:szCs w:val="16"/>
              </w:rPr>
              <w:t>284,9</w:t>
            </w:r>
          </w:p>
        </w:tc>
        <w:tc>
          <w:tcPr>
            <w:tcW w:w="992" w:type="dxa"/>
            <w:vMerge w:val="restart"/>
            <w:tcBorders>
              <w:top w:val="nil"/>
              <w:left w:val="single" w:sz="4" w:space="0" w:color="auto"/>
              <w:bottom w:val="single" w:sz="4" w:space="0" w:color="auto"/>
              <w:right w:val="single" w:sz="4" w:space="0" w:color="auto"/>
            </w:tcBorders>
            <w:shd w:val="clear" w:color="auto" w:fill="auto"/>
          </w:tcPr>
          <w:p w:rsidR="008D7F99" w:rsidRPr="00CA6868" w:rsidRDefault="008D7F99" w:rsidP="008D7F99">
            <w:pPr>
              <w:jc w:val="right"/>
              <w:rPr>
                <w:rFonts w:ascii="Times New Roman" w:hAnsi="Times New Roman"/>
                <w:color w:val="000000"/>
                <w:sz w:val="16"/>
                <w:szCs w:val="16"/>
              </w:rPr>
            </w:pPr>
            <w:r w:rsidRPr="00CA6868">
              <w:rPr>
                <w:rFonts w:ascii="Times New Roman" w:hAnsi="Times New Roman"/>
                <w:color w:val="000000"/>
                <w:sz w:val="16"/>
                <w:szCs w:val="16"/>
              </w:rPr>
              <w:t>50,2</w:t>
            </w:r>
          </w:p>
        </w:tc>
        <w:tc>
          <w:tcPr>
            <w:tcW w:w="992" w:type="dxa"/>
            <w:vMerge w:val="restart"/>
            <w:tcBorders>
              <w:top w:val="nil"/>
              <w:left w:val="single" w:sz="4" w:space="0" w:color="auto"/>
              <w:bottom w:val="single" w:sz="4" w:space="0" w:color="auto"/>
              <w:right w:val="single" w:sz="4" w:space="0" w:color="auto"/>
            </w:tcBorders>
            <w:shd w:val="clear" w:color="auto" w:fill="auto"/>
          </w:tcPr>
          <w:p w:rsidR="008D7F99" w:rsidRPr="00CA6868" w:rsidRDefault="008D7F99" w:rsidP="008D7F99">
            <w:pPr>
              <w:jc w:val="right"/>
              <w:rPr>
                <w:rFonts w:ascii="Times New Roman" w:hAnsi="Times New Roman"/>
                <w:color w:val="000000"/>
                <w:sz w:val="16"/>
                <w:szCs w:val="16"/>
              </w:rPr>
            </w:pPr>
            <w:r>
              <w:rPr>
                <w:rFonts w:ascii="Times New Roman" w:hAnsi="Times New Roman"/>
                <w:color w:val="000000"/>
                <w:sz w:val="16"/>
                <w:szCs w:val="16"/>
              </w:rPr>
              <w:t>127,2</w:t>
            </w:r>
          </w:p>
        </w:tc>
        <w:tc>
          <w:tcPr>
            <w:tcW w:w="850" w:type="dxa"/>
            <w:vMerge w:val="restart"/>
            <w:tcBorders>
              <w:top w:val="nil"/>
              <w:left w:val="single" w:sz="4" w:space="0" w:color="auto"/>
              <w:bottom w:val="single" w:sz="4" w:space="0" w:color="auto"/>
              <w:right w:val="single" w:sz="4" w:space="0" w:color="auto"/>
            </w:tcBorders>
            <w:shd w:val="clear" w:color="auto" w:fill="auto"/>
          </w:tcPr>
          <w:p w:rsidR="008D7F99" w:rsidRPr="00CA6868" w:rsidRDefault="005F0CA8" w:rsidP="008D7F99">
            <w:pPr>
              <w:jc w:val="right"/>
              <w:rPr>
                <w:rFonts w:ascii="Times New Roman" w:hAnsi="Times New Roman"/>
                <w:color w:val="000000"/>
                <w:sz w:val="16"/>
                <w:szCs w:val="16"/>
              </w:rPr>
            </w:pPr>
            <w:r>
              <w:rPr>
                <w:rFonts w:ascii="Times New Roman" w:hAnsi="Times New Roman"/>
                <w:color w:val="000000"/>
                <w:sz w:val="16"/>
                <w:szCs w:val="16"/>
              </w:rPr>
              <w:t>3 962,5</w:t>
            </w:r>
          </w:p>
        </w:tc>
        <w:tc>
          <w:tcPr>
            <w:tcW w:w="851" w:type="dxa"/>
            <w:vMerge w:val="restart"/>
            <w:tcBorders>
              <w:top w:val="nil"/>
              <w:left w:val="single" w:sz="4" w:space="0" w:color="auto"/>
              <w:bottom w:val="single" w:sz="4" w:space="0" w:color="auto"/>
              <w:right w:val="single" w:sz="4" w:space="0" w:color="auto"/>
            </w:tcBorders>
            <w:shd w:val="clear" w:color="auto" w:fill="auto"/>
          </w:tcPr>
          <w:p w:rsidR="008D7F99" w:rsidRPr="00CA6868" w:rsidRDefault="008D7F99" w:rsidP="008D7F99">
            <w:pPr>
              <w:jc w:val="right"/>
              <w:rPr>
                <w:rFonts w:ascii="Times New Roman" w:hAnsi="Times New Roman"/>
                <w:color w:val="000000"/>
                <w:sz w:val="16"/>
                <w:szCs w:val="16"/>
              </w:rPr>
            </w:pPr>
            <w:r>
              <w:rPr>
                <w:rFonts w:ascii="Times New Roman" w:hAnsi="Times New Roman"/>
                <w:color w:val="000000"/>
                <w:sz w:val="16"/>
                <w:szCs w:val="16"/>
              </w:rPr>
              <w:t>4 500,0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8D7F99" w:rsidRPr="00CA6868" w:rsidRDefault="008D7F99" w:rsidP="008D7F99">
            <w:pPr>
              <w:jc w:val="right"/>
              <w:rPr>
                <w:rFonts w:ascii="Times New Roman" w:hAnsi="Times New Roman"/>
                <w:color w:val="000000"/>
                <w:sz w:val="16"/>
                <w:szCs w:val="16"/>
              </w:rPr>
            </w:pPr>
            <w:r>
              <w:rPr>
                <w:rFonts w:ascii="Times New Roman" w:hAnsi="Times New Roman"/>
                <w:color w:val="000000"/>
                <w:sz w:val="16"/>
                <w:szCs w:val="16"/>
              </w:rPr>
              <w:t>4 500,0</w:t>
            </w:r>
          </w:p>
        </w:tc>
        <w:tc>
          <w:tcPr>
            <w:tcW w:w="851" w:type="dxa"/>
            <w:vMerge w:val="restart"/>
            <w:tcBorders>
              <w:top w:val="nil"/>
              <w:left w:val="single" w:sz="4" w:space="0" w:color="auto"/>
              <w:bottom w:val="single" w:sz="4" w:space="0" w:color="auto"/>
              <w:right w:val="single" w:sz="4" w:space="0" w:color="auto"/>
            </w:tcBorders>
            <w:shd w:val="clear" w:color="auto" w:fill="auto"/>
          </w:tcPr>
          <w:p w:rsidR="008D7F99" w:rsidRPr="00CA6868" w:rsidRDefault="008D7F99" w:rsidP="008D7F99">
            <w:pPr>
              <w:jc w:val="right"/>
              <w:rPr>
                <w:rFonts w:ascii="Times New Roman" w:hAnsi="Times New Roman"/>
                <w:color w:val="000000"/>
                <w:sz w:val="16"/>
                <w:szCs w:val="16"/>
              </w:rPr>
            </w:pPr>
            <w:r w:rsidRPr="00CA6868">
              <w:rPr>
                <w:rFonts w:ascii="Times New Roman" w:hAnsi="Times New Roman"/>
                <w:color w:val="000000"/>
                <w:sz w:val="16"/>
                <w:szCs w:val="16"/>
              </w:rPr>
              <w:t>2 000,0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8D7F99" w:rsidRPr="00CA6868" w:rsidRDefault="008D7F99" w:rsidP="008D7F99">
            <w:pPr>
              <w:jc w:val="right"/>
              <w:rPr>
                <w:rFonts w:ascii="Times New Roman" w:hAnsi="Times New Roman"/>
                <w:color w:val="000000"/>
                <w:sz w:val="16"/>
                <w:szCs w:val="16"/>
              </w:rPr>
            </w:pPr>
            <w:r w:rsidRPr="00CA6868">
              <w:rPr>
                <w:rFonts w:ascii="Times New Roman" w:hAnsi="Times New Roman"/>
                <w:color w:val="000000"/>
                <w:sz w:val="16"/>
                <w:szCs w:val="16"/>
              </w:rPr>
              <w:t>10 000,0</w:t>
            </w:r>
          </w:p>
        </w:tc>
        <w:tc>
          <w:tcPr>
            <w:tcW w:w="851" w:type="dxa"/>
            <w:vMerge w:val="restart"/>
            <w:tcBorders>
              <w:top w:val="nil"/>
              <w:left w:val="single" w:sz="4" w:space="0" w:color="auto"/>
              <w:bottom w:val="single" w:sz="4" w:space="0" w:color="auto"/>
              <w:right w:val="single" w:sz="4" w:space="0" w:color="auto"/>
            </w:tcBorders>
            <w:shd w:val="clear" w:color="auto" w:fill="auto"/>
          </w:tcPr>
          <w:p w:rsidR="008D7F99" w:rsidRPr="00CA6868" w:rsidRDefault="008D7F99" w:rsidP="008D7F99">
            <w:pPr>
              <w:jc w:val="right"/>
              <w:rPr>
                <w:rFonts w:ascii="Times New Roman" w:hAnsi="Times New Roman"/>
                <w:color w:val="000000"/>
                <w:sz w:val="16"/>
                <w:szCs w:val="16"/>
              </w:rPr>
            </w:pPr>
            <w:r w:rsidRPr="00CA6868">
              <w:rPr>
                <w:rFonts w:ascii="Times New Roman" w:hAnsi="Times New Roman"/>
                <w:color w:val="000000"/>
                <w:sz w:val="16"/>
                <w:szCs w:val="16"/>
              </w:rPr>
              <w:t>10 000,0</w:t>
            </w:r>
          </w:p>
        </w:tc>
      </w:tr>
      <w:tr w:rsidR="00436D17" w:rsidRPr="00812AED" w:rsidTr="005A1685">
        <w:trPr>
          <w:trHeight w:val="483"/>
        </w:trPr>
        <w:tc>
          <w:tcPr>
            <w:tcW w:w="1702" w:type="dxa"/>
            <w:vMerge/>
            <w:tcBorders>
              <w:top w:val="nil"/>
              <w:left w:val="single" w:sz="4" w:space="0" w:color="auto"/>
              <w:bottom w:val="single" w:sz="4" w:space="0" w:color="auto"/>
              <w:right w:val="single" w:sz="4" w:space="0" w:color="auto"/>
            </w:tcBorders>
            <w:hideMark/>
          </w:tcPr>
          <w:p w:rsidR="00436D17" w:rsidRPr="00812AED" w:rsidRDefault="00436D17" w:rsidP="00681C55">
            <w:pPr>
              <w:widowControl/>
              <w:autoSpaceDE/>
              <w:autoSpaceDN/>
              <w:adjustRightInd/>
              <w:rPr>
                <w:rFonts w:ascii="Times New Roman" w:hAnsi="Times New Roman"/>
                <w:color w:val="000000"/>
                <w:sz w:val="16"/>
                <w:szCs w:val="16"/>
              </w:rPr>
            </w:pPr>
          </w:p>
        </w:tc>
        <w:tc>
          <w:tcPr>
            <w:tcW w:w="2722" w:type="dxa"/>
            <w:vMerge/>
            <w:tcBorders>
              <w:top w:val="nil"/>
              <w:left w:val="single" w:sz="4" w:space="0" w:color="auto"/>
              <w:bottom w:val="single" w:sz="4" w:space="0" w:color="auto"/>
              <w:right w:val="single" w:sz="4" w:space="0" w:color="auto"/>
            </w:tcBorders>
            <w:hideMark/>
          </w:tcPr>
          <w:p w:rsidR="00436D17" w:rsidRPr="00812AED" w:rsidRDefault="00436D17" w:rsidP="00681C55">
            <w:pPr>
              <w:widowControl/>
              <w:autoSpaceDE/>
              <w:autoSpaceDN/>
              <w:adjustRightInd/>
              <w:jc w:val="both"/>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hideMark/>
          </w:tcPr>
          <w:p w:rsidR="00436D17" w:rsidRPr="00812AED" w:rsidRDefault="00436D17" w:rsidP="00681C55">
            <w:pPr>
              <w:widowControl/>
              <w:autoSpaceDE/>
              <w:autoSpaceDN/>
              <w:adjustRightInd/>
              <w:rPr>
                <w:rFonts w:ascii="Times New Roman" w:hAnsi="Times New Roman"/>
                <w:color w:val="000000"/>
                <w:sz w:val="16"/>
                <w:szCs w:val="16"/>
              </w:rPr>
            </w:pPr>
          </w:p>
        </w:tc>
        <w:tc>
          <w:tcPr>
            <w:tcW w:w="1134" w:type="dxa"/>
            <w:vMerge/>
            <w:tcBorders>
              <w:top w:val="nil"/>
              <w:left w:val="single" w:sz="4" w:space="0" w:color="auto"/>
              <w:bottom w:val="single" w:sz="4" w:space="0" w:color="auto"/>
              <w:right w:val="single" w:sz="4" w:space="0" w:color="auto"/>
            </w:tcBorders>
            <w:hideMark/>
          </w:tcPr>
          <w:p w:rsidR="00436D17" w:rsidRPr="00812AED" w:rsidRDefault="00436D17" w:rsidP="00681C55">
            <w:pPr>
              <w:widowControl/>
              <w:autoSpaceDE/>
              <w:autoSpaceDN/>
              <w:adjustRightInd/>
              <w:rPr>
                <w:rFonts w:ascii="Times New Roman" w:hAnsi="Times New Roman"/>
                <w:color w:val="000000"/>
                <w:sz w:val="16"/>
                <w:szCs w:val="16"/>
              </w:rPr>
            </w:pPr>
          </w:p>
        </w:tc>
        <w:tc>
          <w:tcPr>
            <w:tcW w:w="1417" w:type="dxa"/>
            <w:vMerge/>
            <w:tcBorders>
              <w:top w:val="nil"/>
              <w:left w:val="single" w:sz="4" w:space="0" w:color="auto"/>
              <w:bottom w:val="single" w:sz="4" w:space="0" w:color="auto"/>
              <w:right w:val="single" w:sz="4" w:space="0" w:color="auto"/>
            </w:tcBorders>
            <w:hideMark/>
          </w:tcPr>
          <w:p w:rsidR="00436D17" w:rsidRPr="00812AED" w:rsidRDefault="00436D17" w:rsidP="00681C55">
            <w:pPr>
              <w:widowControl/>
              <w:autoSpaceDE/>
              <w:autoSpaceDN/>
              <w:adjustRightInd/>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hideMark/>
          </w:tcPr>
          <w:p w:rsidR="00436D17" w:rsidRPr="00812AED" w:rsidRDefault="00436D17" w:rsidP="00681C55">
            <w:pPr>
              <w:widowControl/>
              <w:autoSpaceDE/>
              <w:autoSpaceDN/>
              <w:adjustRightInd/>
              <w:rPr>
                <w:rFonts w:ascii="Times New Roman" w:hAnsi="Times New Roman"/>
                <w:color w:val="000000"/>
                <w:sz w:val="16"/>
                <w:szCs w:val="16"/>
              </w:rPr>
            </w:pPr>
          </w:p>
        </w:tc>
        <w:tc>
          <w:tcPr>
            <w:tcW w:w="992" w:type="dxa"/>
            <w:vMerge/>
            <w:tcBorders>
              <w:top w:val="nil"/>
              <w:left w:val="single" w:sz="4" w:space="0" w:color="auto"/>
              <w:bottom w:val="single" w:sz="4" w:space="0" w:color="auto"/>
              <w:right w:val="single" w:sz="4" w:space="0" w:color="auto"/>
            </w:tcBorders>
          </w:tcPr>
          <w:p w:rsidR="00436D17" w:rsidRPr="00CA6868" w:rsidRDefault="00436D17" w:rsidP="00CA6868">
            <w:pPr>
              <w:widowControl/>
              <w:autoSpaceDE/>
              <w:autoSpaceDN/>
              <w:adjustRightInd/>
              <w:jc w:val="right"/>
              <w:rPr>
                <w:rFonts w:ascii="Times New Roman" w:hAnsi="Times New Roman"/>
                <w:color w:val="000000"/>
                <w:sz w:val="16"/>
                <w:szCs w:val="16"/>
              </w:rPr>
            </w:pPr>
          </w:p>
        </w:tc>
        <w:tc>
          <w:tcPr>
            <w:tcW w:w="992" w:type="dxa"/>
            <w:vMerge/>
            <w:tcBorders>
              <w:top w:val="nil"/>
              <w:left w:val="single" w:sz="4" w:space="0" w:color="auto"/>
              <w:bottom w:val="single" w:sz="4" w:space="0" w:color="auto"/>
              <w:right w:val="single" w:sz="4" w:space="0" w:color="auto"/>
            </w:tcBorders>
          </w:tcPr>
          <w:p w:rsidR="00436D17" w:rsidRPr="00CA6868" w:rsidRDefault="00436D17" w:rsidP="00CA6868">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rsidR="00436D17" w:rsidRPr="00CA6868" w:rsidRDefault="00436D17" w:rsidP="00CA6868">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rsidR="00436D17" w:rsidRPr="00CA6868" w:rsidRDefault="00436D17" w:rsidP="00CA6868">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rsidR="00436D17" w:rsidRPr="00CA6868" w:rsidRDefault="00436D17" w:rsidP="00CA6868">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rsidR="00436D17" w:rsidRPr="00CA6868" w:rsidRDefault="00436D17" w:rsidP="00CA6868">
            <w:pPr>
              <w:widowControl/>
              <w:autoSpaceDE/>
              <w:autoSpaceDN/>
              <w:adjustRightInd/>
              <w:jc w:val="right"/>
              <w:rPr>
                <w:rFonts w:ascii="Times New Roman" w:hAnsi="Times New Roman"/>
                <w:color w:val="000000"/>
                <w:sz w:val="16"/>
                <w:szCs w:val="16"/>
              </w:rPr>
            </w:pPr>
          </w:p>
        </w:tc>
        <w:tc>
          <w:tcPr>
            <w:tcW w:w="850" w:type="dxa"/>
            <w:vMerge/>
            <w:tcBorders>
              <w:top w:val="nil"/>
              <w:left w:val="single" w:sz="4" w:space="0" w:color="auto"/>
              <w:bottom w:val="single" w:sz="4" w:space="0" w:color="auto"/>
              <w:right w:val="single" w:sz="4" w:space="0" w:color="auto"/>
            </w:tcBorders>
          </w:tcPr>
          <w:p w:rsidR="00436D17" w:rsidRPr="00CA6868" w:rsidRDefault="00436D17" w:rsidP="00CA6868">
            <w:pPr>
              <w:widowControl/>
              <w:autoSpaceDE/>
              <w:autoSpaceDN/>
              <w:adjustRightInd/>
              <w:jc w:val="right"/>
              <w:rPr>
                <w:rFonts w:ascii="Times New Roman" w:hAnsi="Times New Roman"/>
                <w:color w:val="000000"/>
                <w:sz w:val="16"/>
                <w:szCs w:val="16"/>
              </w:rPr>
            </w:pPr>
          </w:p>
        </w:tc>
        <w:tc>
          <w:tcPr>
            <w:tcW w:w="851" w:type="dxa"/>
            <w:vMerge/>
            <w:tcBorders>
              <w:top w:val="nil"/>
              <w:left w:val="single" w:sz="4" w:space="0" w:color="auto"/>
              <w:bottom w:val="single" w:sz="4" w:space="0" w:color="auto"/>
              <w:right w:val="single" w:sz="4" w:space="0" w:color="auto"/>
            </w:tcBorders>
          </w:tcPr>
          <w:p w:rsidR="00436D17" w:rsidRPr="00CA6868" w:rsidRDefault="00436D17" w:rsidP="00CA6868">
            <w:pPr>
              <w:widowControl/>
              <w:autoSpaceDE/>
              <w:autoSpaceDN/>
              <w:adjustRightInd/>
              <w:jc w:val="right"/>
              <w:rPr>
                <w:rFonts w:ascii="Times New Roman" w:hAnsi="Times New Roman"/>
                <w:color w:val="000000"/>
                <w:sz w:val="16"/>
                <w:szCs w:val="16"/>
              </w:rPr>
            </w:pPr>
          </w:p>
        </w:tc>
      </w:tr>
      <w:tr w:rsidR="0072228D"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722"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 xml:space="preserve">Повышение доходной базы, уточнение бюджета города Новочебоксарска в ходе его исполнения с учетом поступлений </w:t>
            </w:r>
            <w:r w:rsidRPr="00812AED">
              <w:rPr>
                <w:rFonts w:ascii="Times New Roman" w:hAnsi="Times New Roman"/>
                <w:color w:val="000000"/>
                <w:sz w:val="16"/>
                <w:szCs w:val="16"/>
              </w:rPr>
              <w:lastRenderedPageBreak/>
              <w:t>доходов в 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lastRenderedPageBreak/>
              <w:t>x</w:t>
            </w:r>
          </w:p>
        </w:tc>
        <w:tc>
          <w:tcPr>
            <w:tcW w:w="1134"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Ч410200000</w:t>
            </w:r>
          </w:p>
        </w:tc>
        <w:tc>
          <w:tcPr>
            <w:tcW w:w="1417"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72228D" w:rsidRPr="00812AED" w:rsidTr="005A1685">
        <w:trPr>
          <w:trHeight w:val="20"/>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2228D" w:rsidRPr="00812AED" w:rsidRDefault="0072228D" w:rsidP="0072228D">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lastRenderedPageBreak/>
              <w:t>Основное мероприятие 3</w:t>
            </w:r>
          </w:p>
        </w:tc>
        <w:tc>
          <w:tcPr>
            <w:tcW w:w="2722" w:type="dxa"/>
            <w:vMerge w:val="restart"/>
            <w:tcBorders>
              <w:top w:val="nil"/>
              <w:left w:val="single" w:sz="4" w:space="0" w:color="auto"/>
              <w:bottom w:val="single" w:sz="4" w:space="0" w:color="000000"/>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Организация исполнения и подготовка отчетов об исполнении бюджета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Ч410300000</w:t>
            </w:r>
          </w:p>
        </w:tc>
        <w:tc>
          <w:tcPr>
            <w:tcW w:w="1417"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72228D" w:rsidRPr="00812AED" w:rsidRDefault="0072228D" w:rsidP="0072228D">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992"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rsidR="0072228D" w:rsidRPr="00CA6868" w:rsidRDefault="00D75F78" w:rsidP="00CA6868">
            <w:pPr>
              <w:jc w:val="right"/>
              <w:rPr>
                <w:rFonts w:ascii="Times New Roman" w:hAnsi="Times New Roman"/>
                <w:color w:val="000000"/>
                <w:sz w:val="16"/>
                <w:szCs w:val="16"/>
              </w:rPr>
            </w:pPr>
            <w:r>
              <w:rPr>
                <w:rFonts w:ascii="Times New Roman" w:hAnsi="Times New Roman"/>
                <w:color w:val="000000"/>
                <w:sz w:val="16"/>
                <w:szCs w:val="16"/>
              </w:rPr>
              <w:t>3 890,2</w:t>
            </w:r>
          </w:p>
        </w:tc>
        <w:tc>
          <w:tcPr>
            <w:tcW w:w="850" w:type="dxa"/>
            <w:tcBorders>
              <w:top w:val="nil"/>
              <w:left w:val="nil"/>
              <w:bottom w:val="single" w:sz="4" w:space="0" w:color="auto"/>
              <w:right w:val="single" w:sz="4" w:space="0" w:color="auto"/>
            </w:tcBorders>
            <w:shd w:val="clear" w:color="auto" w:fill="auto"/>
          </w:tcPr>
          <w:p w:rsidR="0072228D" w:rsidRPr="00CA6868" w:rsidRDefault="005F0CA8" w:rsidP="00CA6868">
            <w:pPr>
              <w:jc w:val="right"/>
              <w:rPr>
                <w:rFonts w:ascii="Times New Roman" w:hAnsi="Times New Roman"/>
                <w:color w:val="000000"/>
                <w:sz w:val="16"/>
                <w:szCs w:val="16"/>
              </w:rPr>
            </w:pPr>
            <w:r>
              <w:rPr>
                <w:rFonts w:ascii="Times New Roman" w:hAnsi="Times New Roman"/>
                <w:color w:val="000000"/>
                <w:sz w:val="16"/>
                <w:szCs w:val="16"/>
              </w:rPr>
              <w:t>12 890,8</w:t>
            </w:r>
          </w:p>
        </w:tc>
        <w:tc>
          <w:tcPr>
            <w:tcW w:w="851"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72228D" w:rsidRPr="00CA6868" w:rsidRDefault="0072228D"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72228D" w:rsidRPr="00CA6868" w:rsidRDefault="00D75F78" w:rsidP="00CA6868">
            <w:pPr>
              <w:jc w:val="right"/>
              <w:rPr>
                <w:rFonts w:ascii="Times New Roman" w:hAnsi="Times New Roman"/>
                <w:color w:val="000000"/>
                <w:sz w:val="16"/>
                <w:szCs w:val="16"/>
              </w:rPr>
            </w:pPr>
            <w:r>
              <w:rPr>
                <w:rFonts w:ascii="Times New Roman" w:hAnsi="Times New Roman"/>
                <w:color w:val="000000"/>
                <w:sz w:val="16"/>
                <w:szCs w:val="16"/>
              </w:rPr>
              <w:t>2 150</w:t>
            </w:r>
            <w:r w:rsidR="0072228D" w:rsidRPr="00CA6868">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72228D" w:rsidRPr="00CA6868" w:rsidRDefault="00D75F78" w:rsidP="00CA6868">
            <w:pPr>
              <w:jc w:val="right"/>
              <w:rPr>
                <w:rFonts w:ascii="Times New Roman" w:hAnsi="Times New Roman"/>
                <w:color w:val="000000"/>
                <w:sz w:val="16"/>
                <w:szCs w:val="16"/>
              </w:rPr>
            </w:pPr>
            <w:r>
              <w:rPr>
                <w:rFonts w:ascii="Times New Roman" w:hAnsi="Times New Roman"/>
                <w:color w:val="000000"/>
                <w:sz w:val="16"/>
                <w:szCs w:val="16"/>
              </w:rPr>
              <w:t>10 750,0</w:t>
            </w:r>
          </w:p>
        </w:tc>
        <w:tc>
          <w:tcPr>
            <w:tcW w:w="851" w:type="dxa"/>
            <w:tcBorders>
              <w:top w:val="nil"/>
              <w:left w:val="nil"/>
              <w:bottom w:val="single" w:sz="4" w:space="0" w:color="auto"/>
              <w:right w:val="single" w:sz="4" w:space="0" w:color="auto"/>
            </w:tcBorders>
            <w:shd w:val="clear" w:color="auto" w:fill="auto"/>
          </w:tcPr>
          <w:p w:rsidR="0072228D" w:rsidRPr="00CA6868" w:rsidRDefault="00D75F78" w:rsidP="00CA6868">
            <w:pPr>
              <w:jc w:val="right"/>
              <w:rPr>
                <w:rFonts w:ascii="Times New Roman" w:hAnsi="Times New Roman"/>
                <w:color w:val="000000"/>
                <w:sz w:val="16"/>
                <w:szCs w:val="16"/>
              </w:rPr>
            </w:pPr>
            <w:r>
              <w:rPr>
                <w:rFonts w:ascii="Times New Roman" w:hAnsi="Times New Roman"/>
                <w:color w:val="000000"/>
                <w:sz w:val="16"/>
                <w:szCs w:val="16"/>
              </w:rPr>
              <w:t>10 750,0</w:t>
            </w:r>
          </w:p>
        </w:tc>
      </w:tr>
      <w:tr w:rsidR="00D75F78" w:rsidRPr="00812AED" w:rsidTr="005A1685">
        <w:trPr>
          <w:trHeight w:val="20"/>
        </w:trPr>
        <w:tc>
          <w:tcPr>
            <w:tcW w:w="1702" w:type="dxa"/>
            <w:vMerge/>
            <w:tcBorders>
              <w:top w:val="nil"/>
              <w:left w:val="single" w:sz="4" w:space="0" w:color="auto"/>
              <w:bottom w:val="single" w:sz="4" w:space="0" w:color="auto"/>
              <w:right w:val="single" w:sz="4" w:space="0" w:color="auto"/>
            </w:tcBorders>
            <w:hideMark/>
          </w:tcPr>
          <w:p w:rsidR="00D75F78" w:rsidRPr="00812AED" w:rsidRDefault="00D75F78" w:rsidP="00D75F78">
            <w:pPr>
              <w:widowControl/>
              <w:autoSpaceDE/>
              <w:autoSpaceDN/>
              <w:adjustRightInd/>
              <w:rPr>
                <w:rFonts w:ascii="Times New Roman" w:hAnsi="Times New Roman"/>
                <w:color w:val="000000"/>
                <w:sz w:val="16"/>
                <w:szCs w:val="16"/>
              </w:rPr>
            </w:pPr>
          </w:p>
        </w:tc>
        <w:tc>
          <w:tcPr>
            <w:tcW w:w="2722" w:type="dxa"/>
            <w:vMerge/>
            <w:tcBorders>
              <w:top w:val="nil"/>
              <w:left w:val="single" w:sz="4" w:space="0" w:color="auto"/>
              <w:bottom w:val="single" w:sz="4" w:space="0" w:color="auto"/>
              <w:right w:val="single" w:sz="4" w:space="0" w:color="auto"/>
            </w:tcBorders>
            <w:hideMark/>
          </w:tcPr>
          <w:p w:rsidR="00D75F78" w:rsidRPr="00812AED" w:rsidRDefault="00D75F78" w:rsidP="00D75F78">
            <w:pPr>
              <w:widowControl/>
              <w:autoSpaceDE/>
              <w:autoSpaceDN/>
              <w:adjustRightInd/>
              <w:jc w:val="both"/>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D75F78" w:rsidRPr="00812AED" w:rsidRDefault="00D75F78" w:rsidP="00D75F7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hideMark/>
          </w:tcPr>
          <w:p w:rsidR="00D75F78" w:rsidRPr="00812AED" w:rsidRDefault="00D75F78" w:rsidP="00D75F7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Ч410373450</w:t>
            </w:r>
          </w:p>
        </w:tc>
        <w:tc>
          <w:tcPr>
            <w:tcW w:w="1417" w:type="dxa"/>
            <w:tcBorders>
              <w:top w:val="nil"/>
              <w:left w:val="single" w:sz="4" w:space="0" w:color="auto"/>
              <w:bottom w:val="single" w:sz="4" w:space="0" w:color="000000"/>
              <w:right w:val="single" w:sz="4" w:space="0" w:color="auto"/>
            </w:tcBorders>
            <w:shd w:val="clear" w:color="auto" w:fill="auto"/>
            <w:hideMark/>
          </w:tcPr>
          <w:p w:rsidR="00D75F78" w:rsidRPr="00812AED" w:rsidRDefault="00D75F78" w:rsidP="00D75F78">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D75F78" w:rsidRPr="00812AED" w:rsidRDefault="00D75F78" w:rsidP="00D75F7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992" w:type="dxa"/>
            <w:tcBorders>
              <w:top w:val="nil"/>
              <w:left w:val="nil"/>
              <w:bottom w:val="single" w:sz="4" w:space="0" w:color="auto"/>
              <w:right w:val="single" w:sz="4" w:space="0" w:color="auto"/>
            </w:tcBorders>
            <w:shd w:val="clear" w:color="auto" w:fill="auto"/>
          </w:tcPr>
          <w:p w:rsidR="00D75F78" w:rsidRPr="00CA6868" w:rsidRDefault="00D75F78" w:rsidP="00D75F78">
            <w:pPr>
              <w:jc w:val="right"/>
              <w:rPr>
                <w:rFonts w:ascii="Times New Roman" w:hAnsi="Times New Roman"/>
                <w:color w:val="000000"/>
                <w:sz w:val="16"/>
                <w:szCs w:val="16"/>
              </w:rPr>
            </w:pPr>
            <w:r w:rsidRPr="00CA6868">
              <w:rPr>
                <w:rFonts w:ascii="Times New Roman" w:hAnsi="Times New Roman"/>
                <w:color w:val="000000"/>
                <w:sz w:val="16"/>
                <w:szCs w:val="16"/>
              </w:rPr>
              <w:t>3 574,8</w:t>
            </w:r>
          </w:p>
        </w:tc>
        <w:tc>
          <w:tcPr>
            <w:tcW w:w="992" w:type="dxa"/>
            <w:tcBorders>
              <w:top w:val="nil"/>
              <w:left w:val="nil"/>
              <w:bottom w:val="single" w:sz="4" w:space="0" w:color="auto"/>
              <w:right w:val="single" w:sz="4" w:space="0" w:color="auto"/>
            </w:tcBorders>
            <w:shd w:val="clear" w:color="auto" w:fill="auto"/>
          </w:tcPr>
          <w:p w:rsidR="00D75F78" w:rsidRPr="00CA6868" w:rsidRDefault="00D75F78" w:rsidP="00D75F78">
            <w:pPr>
              <w:jc w:val="right"/>
              <w:rPr>
                <w:rFonts w:ascii="Times New Roman" w:hAnsi="Times New Roman"/>
                <w:color w:val="000000"/>
                <w:sz w:val="16"/>
                <w:szCs w:val="16"/>
              </w:rPr>
            </w:pPr>
            <w:r>
              <w:rPr>
                <w:rFonts w:ascii="Times New Roman" w:hAnsi="Times New Roman"/>
                <w:color w:val="000000"/>
                <w:sz w:val="16"/>
                <w:szCs w:val="16"/>
              </w:rPr>
              <w:t>3 890,2</w:t>
            </w:r>
          </w:p>
        </w:tc>
        <w:tc>
          <w:tcPr>
            <w:tcW w:w="850" w:type="dxa"/>
            <w:tcBorders>
              <w:top w:val="nil"/>
              <w:left w:val="nil"/>
              <w:bottom w:val="single" w:sz="4" w:space="0" w:color="auto"/>
              <w:right w:val="single" w:sz="4" w:space="0" w:color="auto"/>
            </w:tcBorders>
            <w:shd w:val="clear" w:color="auto" w:fill="auto"/>
          </w:tcPr>
          <w:p w:rsidR="00D75F78" w:rsidRPr="00CA6868" w:rsidRDefault="005F0CA8" w:rsidP="00D75F78">
            <w:pPr>
              <w:jc w:val="right"/>
              <w:rPr>
                <w:rFonts w:ascii="Times New Roman" w:hAnsi="Times New Roman"/>
                <w:color w:val="000000"/>
                <w:sz w:val="16"/>
                <w:szCs w:val="16"/>
              </w:rPr>
            </w:pPr>
            <w:r>
              <w:rPr>
                <w:rFonts w:ascii="Times New Roman" w:hAnsi="Times New Roman"/>
                <w:color w:val="000000"/>
                <w:sz w:val="16"/>
                <w:szCs w:val="16"/>
              </w:rPr>
              <w:t>12 890,8</w:t>
            </w:r>
          </w:p>
        </w:tc>
        <w:tc>
          <w:tcPr>
            <w:tcW w:w="851" w:type="dxa"/>
            <w:tcBorders>
              <w:top w:val="nil"/>
              <w:left w:val="nil"/>
              <w:bottom w:val="single" w:sz="4" w:space="0" w:color="auto"/>
              <w:right w:val="single" w:sz="4" w:space="0" w:color="auto"/>
            </w:tcBorders>
            <w:shd w:val="clear" w:color="auto" w:fill="auto"/>
          </w:tcPr>
          <w:p w:rsidR="00D75F78" w:rsidRPr="00CA6868" w:rsidRDefault="00D75F78" w:rsidP="00D75F7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D75F78" w:rsidRPr="00CA6868" w:rsidRDefault="00D75F78" w:rsidP="00D75F7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D75F78" w:rsidRPr="00CA6868" w:rsidRDefault="00D75F78" w:rsidP="00D75F78">
            <w:pPr>
              <w:jc w:val="right"/>
              <w:rPr>
                <w:rFonts w:ascii="Times New Roman" w:hAnsi="Times New Roman"/>
                <w:color w:val="000000"/>
                <w:sz w:val="16"/>
                <w:szCs w:val="16"/>
              </w:rPr>
            </w:pPr>
            <w:r>
              <w:rPr>
                <w:rFonts w:ascii="Times New Roman" w:hAnsi="Times New Roman"/>
                <w:color w:val="000000"/>
                <w:sz w:val="16"/>
                <w:szCs w:val="16"/>
              </w:rPr>
              <w:t>2 150</w:t>
            </w:r>
            <w:r w:rsidRPr="00CA6868">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rsidR="00D75F78" w:rsidRPr="00CA6868" w:rsidRDefault="00D75F78" w:rsidP="00D75F78">
            <w:pPr>
              <w:jc w:val="right"/>
              <w:rPr>
                <w:rFonts w:ascii="Times New Roman" w:hAnsi="Times New Roman"/>
                <w:color w:val="000000"/>
                <w:sz w:val="16"/>
                <w:szCs w:val="16"/>
              </w:rPr>
            </w:pPr>
            <w:r>
              <w:rPr>
                <w:rFonts w:ascii="Times New Roman" w:hAnsi="Times New Roman"/>
                <w:color w:val="000000"/>
                <w:sz w:val="16"/>
                <w:szCs w:val="16"/>
              </w:rPr>
              <w:t>10 750,0</w:t>
            </w:r>
          </w:p>
        </w:tc>
        <w:tc>
          <w:tcPr>
            <w:tcW w:w="851" w:type="dxa"/>
            <w:tcBorders>
              <w:top w:val="nil"/>
              <w:left w:val="nil"/>
              <w:bottom w:val="single" w:sz="4" w:space="0" w:color="auto"/>
              <w:right w:val="single" w:sz="4" w:space="0" w:color="auto"/>
            </w:tcBorders>
            <w:shd w:val="clear" w:color="auto" w:fill="auto"/>
          </w:tcPr>
          <w:p w:rsidR="00D75F78" w:rsidRPr="00CA6868" w:rsidRDefault="00D75F78" w:rsidP="00D75F78">
            <w:pPr>
              <w:jc w:val="right"/>
              <w:rPr>
                <w:rFonts w:ascii="Times New Roman" w:hAnsi="Times New Roman"/>
                <w:color w:val="000000"/>
                <w:sz w:val="16"/>
                <w:szCs w:val="16"/>
              </w:rPr>
            </w:pPr>
            <w:r>
              <w:rPr>
                <w:rFonts w:ascii="Times New Roman" w:hAnsi="Times New Roman"/>
                <w:color w:val="000000"/>
                <w:sz w:val="16"/>
                <w:szCs w:val="16"/>
              </w:rPr>
              <w:t>10 750,0</w:t>
            </w:r>
          </w:p>
        </w:tc>
      </w:tr>
      <w:tr w:rsidR="00CC67C4" w:rsidRPr="00812AED" w:rsidTr="005A1685">
        <w:trPr>
          <w:trHeight w:val="223"/>
        </w:trPr>
        <w:tc>
          <w:tcPr>
            <w:tcW w:w="1702" w:type="dxa"/>
            <w:vMerge w:val="restart"/>
            <w:tcBorders>
              <w:top w:val="single" w:sz="4" w:space="0" w:color="auto"/>
              <w:left w:val="single" w:sz="4" w:space="0" w:color="auto"/>
              <w:right w:val="single" w:sz="4" w:space="0" w:color="auto"/>
            </w:tcBorders>
          </w:tcPr>
          <w:p w:rsidR="00CC67C4" w:rsidRPr="00812AED" w:rsidRDefault="00CC67C4" w:rsidP="0072228D">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722" w:type="dxa"/>
            <w:vMerge w:val="restart"/>
            <w:tcBorders>
              <w:top w:val="single" w:sz="4" w:space="0" w:color="auto"/>
              <w:left w:val="single" w:sz="4" w:space="0" w:color="auto"/>
              <w:right w:val="single" w:sz="4" w:space="0" w:color="auto"/>
            </w:tcBorders>
          </w:tcPr>
          <w:p w:rsidR="00CC67C4" w:rsidRPr="00812AED" w:rsidRDefault="00CC67C4" w:rsidP="0072228D">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бюджета города Новочебоксарска, направленных на обеспечение сбалансированности и повышение уровня бюджетной обеспеченности</w:t>
            </w:r>
          </w:p>
        </w:tc>
        <w:tc>
          <w:tcPr>
            <w:tcW w:w="851" w:type="dxa"/>
            <w:tcBorders>
              <w:top w:val="single" w:sz="4" w:space="0" w:color="auto"/>
              <w:left w:val="nil"/>
              <w:bottom w:val="single" w:sz="4" w:space="0" w:color="auto"/>
              <w:right w:val="single" w:sz="4" w:space="0" w:color="auto"/>
            </w:tcBorders>
            <w:shd w:val="clear" w:color="auto" w:fill="auto"/>
          </w:tcPr>
          <w:p w:rsidR="00CC67C4" w:rsidRPr="00812AED" w:rsidRDefault="00CC67C4" w:rsidP="0072228D">
            <w:pPr>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single" w:sz="4" w:space="0" w:color="auto"/>
              <w:left w:val="single" w:sz="4" w:space="0" w:color="auto"/>
              <w:bottom w:val="single" w:sz="4" w:space="0" w:color="auto"/>
              <w:right w:val="single" w:sz="4" w:space="0" w:color="auto"/>
            </w:tcBorders>
          </w:tcPr>
          <w:p w:rsidR="00CC67C4" w:rsidRPr="00812AED" w:rsidRDefault="00CC67C4" w:rsidP="0072228D">
            <w:pPr>
              <w:jc w:val="center"/>
              <w:rPr>
                <w:rFonts w:ascii="Times New Roman" w:hAnsi="Times New Roman"/>
                <w:color w:val="000000"/>
                <w:sz w:val="16"/>
                <w:szCs w:val="16"/>
              </w:rPr>
            </w:pPr>
            <w:r w:rsidRPr="00812AED">
              <w:rPr>
                <w:rFonts w:ascii="Times New Roman" w:hAnsi="Times New Roman"/>
                <w:color w:val="000000"/>
                <w:sz w:val="16"/>
                <w:szCs w:val="16"/>
              </w:rPr>
              <w:t>Ч410400000</w:t>
            </w:r>
          </w:p>
        </w:tc>
        <w:tc>
          <w:tcPr>
            <w:tcW w:w="1417" w:type="dxa"/>
            <w:tcBorders>
              <w:top w:val="nil"/>
              <w:left w:val="single" w:sz="4" w:space="0" w:color="auto"/>
              <w:bottom w:val="single" w:sz="4" w:space="0" w:color="000000"/>
              <w:right w:val="single" w:sz="4" w:space="0" w:color="auto"/>
            </w:tcBorders>
            <w:vAlign w:val="center"/>
          </w:tcPr>
          <w:p w:rsidR="00CC67C4" w:rsidRPr="00812AED" w:rsidRDefault="00CC67C4" w:rsidP="0072228D">
            <w:pPr>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tcPr>
          <w:p w:rsidR="00CC67C4" w:rsidRPr="00812AED" w:rsidRDefault="00CC67C4" w:rsidP="0072228D">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74 305,1</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84 736,5</w:t>
            </w:r>
          </w:p>
        </w:tc>
        <w:tc>
          <w:tcPr>
            <w:tcW w:w="992" w:type="dxa"/>
            <w:tcBorders>
              <w:top w:val="nil"/>
              <w:left w:val="nil"/>
              <w:bottom w:val="single" w:sz="4" w:space="0" w:color="auto"/>
              <w:right w:val="single" w:sz="4" w:space="0" w:color="auto"/>
            </w:tcBorders>
            <w:shd w:val="clear" w:color="auto" w:fill="auto"/>
          </w:tcPr>
          <w:p w:rsidR="00CC67C4" w:rsidRPr="00CA6868" w:rsidRDefault="00680998" w:rsidP="00CA6868">
            <w:pPr>
              <w:jc w:val="right"/>
              <w:rPr>
                <w:rFonts w:ascii="Times New Roman" w:hAnsi="Times New Roman"/>
                <w:color w:val="000000"/>
                <w:sz w:val="16"/>
                <w:szCs w:val="16"/>
              </w:rPr>
            </w:pPr>
            <w:r>
              <w:rPr>
                <w:rFonts w:ascii="Times New Roman" w:hAnsi="Times New Roman"/>
                <w:color w:val="000000"/>
                <w:sz w:val="16"/>
                <w:szCs w:val="16"/>
              </w:rPr>
              <w:t>129 336,0</w:t>
            </w:r>
          </w:p>
        </w:tc>
        <w:tc>
          <w:tcPr>
            <w:tcW w:w="850" w:type="dxa"/>
            <w:tcBorders>
              <w:top w:val="nil"/>
              <w:left w:val="nil"/>
              <w:bottom w:val="single" w:sz="4" w:space="0" w:color="auto"/>
              <w:right w:val="single" w:sz="4" w:space="0" w:color="auto"/>
            </w:tcBorders>
            <w:shd w:val="clear" w:color="auto" w:fill="auto"/>
          </w:tcPr>
          <w:p w:rsidR="00CC67C4" w:rsidRPr="00CA6868" w:rsidRDefault="005F0CA8" w:rsidP="00CA6868">
            <w:pPr>
              <w:jc w:val="right"/>
              <w:rPr>
                <w:rFonts w:ascii="Times New Roman" w:hAnsi="Times New Roman"/>
                <w:color w:val="000000"/>
                <w:sz w:val="16"/>
                <w:szCs w:val="16"/>
              </w:rPr>
            </w:pPr>
            <w:r>
              <w:rPr>
                <w:rFonts w:ascii="Times New Roman" w:hAnsi="Times New Roman"/>
                <w:color w:val="000000"/>
                <w:sz w:val="16"/>
                <w:szCs w:val="16"/>
              </w:rPr>
              <w:t>40 765,3</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CC67C4" w:rsidRPr="00812AED" w:rsidTr="005A1685">
        <w:trPr>
          <w:trHeight w:val="20"/>
        </w:trPr>
        <w:tc>
          <w:tcPr>
            <w:tcW w:w="1702" w:type="dxa"/>
            <w:vMerge/>
            <w:tcBorders>
              <w:left w:val="single" w:sz="4" w:space="0" w:color="auto"/>
              <w:right w:val="single" w:sz="4" w:space="0" w:color="auto"/>
            </w:tcBorders>
            <w:vAlign w:val="center"/>
          </w:tcPr>
          <w:p w:rsidR="00CC67C4" w:rsidRPr="00812AED" w:rsidRDefault="00CC67C4" w:rsidP="0072228D">
            <w:pPr>
              <w:rPr>
                <w:rFonts w:ascii="Times New Roman" w:hAnsi="Times New Roman"/>
                <w:color w:val="000000"/>
                <w:sz w:val="16"/>
                <w:szCs w:val="16"/>
              </w:rPr>
            </w:pPr>
          </w:p>
        </w:tc>
        <w:tc>
          <w:tcPr>
            <w:tcW w:w="2722" w:type="dxa"/>
            <w:vMerge/>
            <w:tcBorders>
              <w:left w:val="single" w:sz="4" w:space="0" w:color="auto"/>
              <w:right w:val="single" w:sz="4" w:space="0" w:color="auto"/>
            </w:tcBorders>
            <w:vAlign w:val="center"/>
          </w:tcPr>
          <w:p w:rsidR="00CC67C4" w:rsidRPr="00812AED" w:rsidRDefault="00CC67C4" w:rsidP="0072228D">
            <w:pPr>
              <w:jc w:val="both"/>
              <w:rPr>
                <w:rFonts w:ascii="Times New Roman" w:hAnsi="Times New Roman"/>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CC67C4" w:rsidRPr="00812AED" w:rsidRDefault="00CC67C4" w:rsidP="0072228D">
            <w:pPr>
              <w:jc w:val="center"/>
              <w:rPr>
                <w:rFonts w:ascii="Times New Roman" w:hAnsi="Times New Roman"/>
                <w:color w:val="000000"/>
                <w:sz w:val="16"/>
                <w:szCs w:val="16"/>
              </w:rPr>
            </w:pPr>
            <w:r>
              <w:rPr>
                <w:rFonts w:ascii="Times New Roman" w:hAnsi="Times New Roman"/>
                <w:color w:val="000000"/>
                <w:sz w:val="16"/>
                <w:szCs w:val="16"/>
              </w:rPr>
              <w:t>974</w:t>
            </w:r>
          </w:p>
        </w:tc>
        <w:tc>
          <w:tcPr>
            <w:tcW w:w="1134" w:type="dxa"/>
            <w:tcBorders>
              <w:top w:val="single" w:sz="4" w:space="0" w:color="auto"/>
              <w:left w:val="single" w:sz="4" w:space="0" w:color="auto"/>
              <w:bottom w:val="single" w:sz="4" w:space="0" w:color="auto"/>
              <w:right w:val="single" w:sz="4" w:space="0" w:color="auto"/>
            </w:tcBorders>
          </w:tcPr>
          <w:p w:rsidR="00CC67C4" w:rsidRPr="00812AED" w:rsidRDefault="00CC67C4" w:rsidP="0072228D">
            <w:pPr>
              <w:jc w:val="center"/>
              <w:rPr>
                <w:rFonts w:ascii="Times New Roman" w:hAnsi="Times New Roman"/>
                <w:color w:val="000000"/>
                <w:sz w:val="16"/>
                <w:szCs w:val="16"/>
              </w:rPr>
            </w:pPr>
            <w:r>
              <w:rPr>
                <w:rFonts w:ascii="Times New Roman" w:hAnsi="Times New Roman"/>
                <w:color w:val="000000"/>
                <w:sz w:val="16"/>
                <w:szCs w:val="16"/>
              </w:rPr>
              <w:t>Ч410400610</w:t>
            </w:r>
          </w:p>
        </w:tc>
        <w:tc>
          <w:tcPr>
            <w:tcW w:w="1417" w:type="dxa"/>
            <w:tcBorders>
              <w:top w:val="nil"/>
              <w:left w:val="single" w:sz="4" w:space="0" w:color="auto"/>
              <w:bottom w:val="single" w:sz="4" w:space="0" w:color="000000"/>
              <w:right w:val="single" w:sz="4" w:space="0" w:color="auto"/>
            </w:tcBorders>
            <w:vAlign w:val="center"/>
          </w:tcPr>
          <w:p w:rsidR="00CC67C4" w:rsidRPr="00812AED" w:rsidRDefault="00CC67C4" w:rsidP="0072228D">
            <w:pPr>
              <w:rPr>
                <w:rFonts w:ascii="Times New Roman" w:hAnsi="Times New Roman"/>
                <w:color w:val="000000"/>
                <w:sz w:val="16"/>
                <w:szCs w:val="16"/>
              </w:rPr>
            </w:pPr>
            <w:r w:rsidRPr="00812AED">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CC67C4" w:rsidRPr="00812AED" w:rsidRDefault="00CC67C4" w:rsidP="0072228D">
            <w:pPr>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98,8</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C67C4" w:rsidRPr="00812AED" w:rsidTr="005A1685">
        <w:trPr>
          <w:trHeight w:val="20"/>
        </w:trPr>
        <w:tc>
          <w:tcPr>
            <w:tcW w:w="1702" w:type="dxa"/>
            <w:vMerge/>
            <w:tcBorders>
              <w:left w:val="single" w:sz="4" w:space="0" w:color="auto"/>
              <w:right w:val="single" w:sz="4" w:space="0" w:color="auto"/>
            </w:tcBorders>
            <w:vAlign w:val="center"/>
          </w:tcPr>
          <w:p w:rsidR="00CC67C4" w:rsidRPr="00812AED" w:rsidRDefault="00CC67C4" w:rsidP="0072228D">
            <w:pPr>
              <w:rPr>
                <w:rFonts w:ascii="Times New Roman" w:hAnsi="Times New Roman"/>
                <w:color w:val="000000"/>
                <w:sz w:val="16"/>
                <w:szCs w:val="16"/>
              </w:rPr>
            </w:pPr>
          </w:p>
        </w:tc>
        <w:tc>
          <w:tcPr>
            <w:tcW w:w="2722" w:type="dxa"/>
            <w:vMerge/>
            <w:tcBorders>
              <w:left w:val="single" w:sz="4" w:space="0" w:color="auto"/>
              <w:right w:val="single" w:sz="4" w:space="0" w:color="auto"/>
            </w:tcBorders>
            <w:vAlign w:val="center"/>
          </w:tcPr>
          <w:p w:rsidR="00CC67C4" w:rsidRPr="00812AED" w:rsidRDefault="00CC67C4" w:rsidP="0072228D">
            <w:pPr>
              <w:jc w:val="both"/>
              <w:rPr>
                <w:rFonts w:ascii="Times New Roman" w:hAnsi="Times New Roman"/>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CC67C4" w:rsidRPr="00812AED" w:rsidRDefault="00CC67C4" w:rsidP="0072228D">
            <w:pPr>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C67C4" w:rsidRPr="00812AED" w:rsidRDefault="00CC67C4" w:rsidP="0072228D">
            <w:pPr>
              <w:jc w:val="center"/>
              <w:rPr>
                <w:rFonts w:ascii="Times New Roman" w:hAnsi="Times New Roman"/>
                <w:color w:val="000000"/>
                <w:sz w:val="16"/>
                <w:szCs w:val="16"/>
              </w:rPr>
            </w:pPr>
            <w:r w:rsidRPr="00812AED">
              <w:rPr>
                <w:rFonts w:ascii="Times New Roman" w:hAnsi="Times New Roman"/>
                <w:color w:val="000000"/>
                <w:sz w:val="16"/>
                <w:szCs w:val="16"/>
              </w:rPr>
              <w:t>Ч410455500</w:t>
            </w:r>
          </w:p>
        </w:tc>
        <w:tc>
          <w:tcPr>
            <w:tcW w:w="1417" w:type="dxa"/>
            <w:tcBorders>
              <w:top w:val="nil"/>
              <w:left w:val="single" w:sz="4" w:space="0" w:color="auto"/>
              <w:bottom w:val="single" w:sz="4" w:space="0" w:color="000000"/>
              <w:right w:val="single" w:sz="4" w:space="0" w:color="auto"/>
            </w:tcBorders>
            <w:vAlign w:val="center"/>
          </w:tcPr>
          <w:p w:rsidR="00CC67C4" w:rsidRPr="00812AED" w:rsidRDefault="00CC67C4" w:rsidP="0072228D">
            <w:pPr>
              <w:rPr>
                <w:rFonts w:ascii="Times New Roman" w:hAnsi="Times New Roman"/>
                <w:color w:val="000000"/>
                <w:sz w:val="16"/>
                <w:szCs w:val="16"/>
              </w:rPr>
            </w:pPr>
            <w:r w:rsidRPr="00812AED">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rsidR="00CC67C4" w:rsidRPr="00812AED" w:rsidRDefault="00CC67C4" w:rsidP="0072228D">
            <w:pPr>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C67C4" w:rsidRPr="00812AED" w:rsidTr="005A1685">
        <w:trPr>
          <w:trHeight w:val="20"/>
        </w:trPr>
        <w:tc>
          <w:tcPr>
            <w:tcW w:w="1702" w:type="dxa"/>
            <w:vMerge/>
            <w:tcBorders>
              <w:left w:val="single" w:sz="4" w:space="0" w:color="auto"/>
              <w:right w:val="single" w:sz="4" w:space="0" w:color="auto"/>
            </w:tcBorders>
            <w:vAlign w:val="center"/>
          </w:tcPr>
          <w:p w:rsidR="00CC67C4" w:rsidRPr="00812AED" w:rsidRDefault="00CC67C4" w:rsidP="002B1D04">
            <w:pPr>
              <w:rPr>
                <w:rFonts w:ascii="Times New Roman" w:hAnsi="Times New Roman"/>
                <w:color w:val="000000"/>
                <w:sz w:val="16"/>
                <w:szCs w:val="16"/>
              </w:rPr>
            </w:pPr>
          </w:p>
        </w:tc>
        <w:tc>
          <w:tcPr>
            <w:tcW w:w="2722" w:type="dxa"/>
            <w:vMerge/>
            <w:tcBorders>
              <w:left w:val="single" w:sz="4" w:space="0" w:color="auto"/>
              <w:right w:val="single" w:sz="4" w:space="0" w:color="auto"/>
            </w:tcBorders>
            <w:vAlign w:val="center"/>
          </w:tcPr>
          <w:p w:rsidR="00CC67C4" w:rsidRPr="00812AED" w:rsidRDefault="00CC67C4" w:rsidP="002B1D04">
            <w:pPr>
              <w:jc w:val="both"/>
              <w:rPr>
                <w:rFonts w:ascii="Times New Roman" w:hAnsi="Times New Roman"/>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CC67C4" w:rsidRPr="00812AED" w:rsidRDefault="00CC67C4" w:rsidP="002B1D04">
            <w:pPr>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C67C4" w:rsidRPr="00812AED" w:rsidRDefault="00CC67C4" w:rsidP="002B1D04">
            <w:pPr>
              <w:jc w:val="center"/>
              <w:rPr>
                <w:rFonts w:ascii="Times New Roman" w:hAnsi="Times New Roman"/>
                <w:color w:val="000000"/>
                <w:sz w:val="16"/>
                <w:szCs w:val="16"/>
              </w:rPr>
            </w:pPr>
            <w:r w:rsidRPr="00812AED">
              <w:rPr>
                <w:rFonts w:ascii="Times New Roman" w:hAnsi="Times New Roman"/>
                <w:color w:val="000000"/>
                <w:sz w:val="16"/>
                <w:szCs w:val="16"/>
              </w:rPr>
              <w:t>Ч4104SA710</w:t>
            </w:r>
          </w:p>
        </w:tc>
        <w:tc>
          <w:tcPr>
            <w:tcW w:w="1417" w:type="dxa"/>
            <w:tcBorders>
              <w:top w:val="nil"/>
              <w:left w:val="single" w:sz="4" w:space="0" w:color="auto"/>
              <w:bottom w:val="single" w:sz="4" w:space="0" w:color="000000"/>
              <w:right w:val="single" w:sz="4" w:space="0" w:color="auto"/>
            </w:tcBorders>
            <w:vAlign w:val="center"/>
          </w:tcPr>
          <w:p w:rsidR="00CC67C4" w:rsidRPr="00812AED" w:rsidRDefault="00CC67C4" w:rsidP="002B1D04">
            <w:pPr>
              <w:rPr>
                <w:rFonts w:ascii="Times New Roman" w:hAnsi="Times New Roman"/>
                <w:color w:val="000000"/>
                <w:sz w:val="16"/>
                <w:szCs w:val="16"/>
              </w:rPr>
            </w:pPr>
            <w:r w:rsidRPr="00812AED">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CC67C4" w:rsidRPr="00812AED" w:rsidRDefault="00CC67C4" w:rsidP="002B1D04">
            <w:pPr>
              <w:jc w:val="right"/>
              <w:rPr>
                <w:rFonts w:ascii="Times New Roman" w:hAnsi="Times New Roman"/>
                <w:color w:val="000000"/>
                <w:sz w:val="16"/>
                <w:szCs w:val="16"/>
              </w:rPr>
            </w:pPr>
            <w:r w:rsidRPr="00812AED">
              <w:rPr>
                <w:rFonts w:ascii="Times New Roman" w:hAnsi="Times New Roman"/>
                <w:color w:val="000000"/>
                <w:sz w:val="16"/>
                <w:szCs w:val="16"/>
              </w:rPr>
              <w:t>71 783,5</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83 790,4</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C67C4" w:rsidRPr="00812AED" w:rsidTr="005A1685">
        <w:trPr>
          <w:trHeight w:val="20"/>
        </w:trPr>
        <w:tc>
          <w:tcPr>
            <w:tcW w:w="1702" w:type="dxa"/>
            <w:vMerge/>
            <w:tcBorders>
              <w:left w:val="single" w:sz="4" w:space="0" w:color="auto"/>
              <w:right w:val="single" w:sz="4" w:space="0" w:color="auto"/>
            </w:tcBorders>
            <w:vAlign w:val="center"/>
          </w:tcPr>
          <w:p w:rsidR="00CC67C4" w:rsidRPr="00812AED" w:rsidRDefault="00CC67C4" w:rsidP="0072228D">
            <w:pPr>
              <w:rPr>
                <w:rFonts w:ascii="Times New Roman" w:hAnsi="Times New Roman"/>
                <w:color w:val="000000"/>
                <w:sz w:val="16"/>
                <w:szCs w:val="16"/>
              </w:rPr>
            </w:pPr>
          </w:p>
        </w:tc>
        <w:tc>
          <w:tcPr>
            <w:tcW w:w="2722" w:type="dxa"/>
            <w:vMerge/>
            <w:tcBorders>
              <w:left w:val="single" w:sz="4" w:space="0" w:color="auto"/>
              <w:right w:val="single" w:sz="4" w:space="0" w:color="auto"/>
            </w:tcBorders>
            <w:vAlign w:val="center"/>
          </w:tcPr>
          <w:p w:rsidR="00CC67C4" w:rsidRPr="00812AED" w:rsidRDefault="00CC67C4" w:rsidP="0072228D">
            <w:pPr>
              <w:jc w:val="both"/>
              <w:rPr>
                <w:rFonts w:ascii="Times New Roman" w:hAnsi="Times New Roman"/>
                <w:color w:val="000000"/>
                <w:sz w:val="16"/>
                <w:szCs w:val="16"/>
              </w:rPr>
            </w:pPr>
          </w:p>
        </w:tc>
        <w:tc>
          <w:tcPr>
            <w:tcW w:w="851" w:type="dxa"/>
            <w:tcBorders>
              <w:top w:val="single" w:sz="4" w:space="0" w:color="auto"/>
              <w:left w:val="nil"/>
              <w:bottom w:val="single" w:sz="4" w:space="0" w:color="auto"/>
              <w:right w:val="single" w:sz="4" w:space="0" w:color="auto"/>
            </w:tcBorders>
            <w:shd w:val="clear" w:color="auto" w:fill="auto"/>
          </w:tcPr>
          <w:p w:rsidR="00CC67C4" w:rsidRPr="00812AED" w:rsidRDefault="00CC67C4" w:rsidP="0072228D">
            <w:pPr>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single" w:sz="4" w:space="0" w:color="auto"/>
              <w:left w:val="single" w:sz="4" w:space="0" w:color="auto"/>
              <w:bottom w:val="single" w:sz="4" w:space="0" w:color="auto"/>
              <w:right w:val="single" w:sz="4" w:space="0" w:color="auto"/>
            </w:tcBorders>
          </w:tcPr>
          <w:p w:rsidR="00CC67C4" w:rsidRPr="00812AED" w:rsidRDefault="00CC67C4" w:rsidP="0072228D">
            <w:pPr>
              <w:jc w:val="center"/>
              <w:rPr>
                <w:rFonts w:ascii="Times New Roman" w:hAnsi="Times New Roman"/>
                <w:color w:val="000000"/>
                <w:sz w:val="16"/>
                <w:szCs w:val="16"/>
              </w:rPr>
            </w:pPr>
            <w:r w:rsidRPr="00812AED">
              <w:rPr>
                <w:rFonts w:ascii="Times New Roman" w:hAnsi="Times New Roman"/>
                <w:color w:val="000000"/>
                <w:sz w:val="16"/>
                <w:szCs w:val="16"/>
              </w:rPr>
              <w:t>Ч4104SA710</w:t>
            </w:r>
          </w:p>
        </w:tc>
        <w:tc>
          <w:tcPr>
            <w:tcW w:w="1417" w:type="dxa"/>
            <w:tcBorders>
              <w:top w:val="nil"/>
              <w:left w:val="single" w:sz="4" w:space="0" w:color="auto"/>
              <w:bottom w:val="single" w:sz="4" w:space="0" w:color="000000"/>
              <w:right w:val="single" w:sz="4" w:space="0" w:color="auto"/>
            </w:tcBorders>
            <w:vAlign w:val="center"/>
          </w:tcPr>
          <w:p w:rsidR="00CC67C4" w:rsidRPr="00812AED" w:rsidRDefault="00CC67C4" w:rsidP="0072228D">
            <w:pPr>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rsidR="00CC67C4" w:rsidRPr="00812AED" w:rsidRDefault="00CC67C4" w:rsidP="0072228D">
            <w:pPr>
              <w:jc w:val="right"/>
              <w:rPr>
                <w:rFonts w:ascii="Times New Roman" w:hAnsi="Times New Roman"/>
                <w:color w:val="000000"/>
                <w:sz w:val="16"/>
                <w:szCs w:val="16"/>
              </w:rPr>
            </w:pPr>
            <w:r w:rsidRPr="00812AED">
              <w:rPr>
                <w:rFonts w:ascii="Times New Roman" w:hAnsi="Times New Roman"/>
                <w:color w:val="000000"/>
                <w:sz w:val="16"/>
                <w:szCs w:val="16"/>
              </w:rPr>
              <w:t>725,1</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847,3</w:t>
            </w:r>
          </w:p>
        </w:tc>
        <w:tc>
          <w:tcPr>
            <w:tcW w:w="992"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C67C4" w:rsidRPr="00CA6868" w:rsidRDefault="00CC67C4"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391F29" w:rsidRPr="00812AED" w:rsidTr="005A1685">
        <w:trPr>
          <w:trHeight w:val="20"/>
        </w:trPr>
        <w:tc>
          <w:tcPr>
            <w:tcW w:w="1702" w:type="dxa"/>
            <w:vMerge/>
            <w:tcBorders>
              <w:left w:val="single" w:sz="4" w:space="0" w:color="auto"/>
              <w:right w:val="single" w:sz="4" w:space="0" w:color="auto"/>
            </w:tcBorders>
            <w:shd w:val="clear" w:color="auto" w:fill="auto"/>
          </w:tcPr>
          <w:p w:rsidR="00391F29" w:rsidRPr="00812AED" w:rsidRDefault="00391F29" w:rsidP="00391F29">
            <w:pPr>
              <w:widowControl/>
              <w:autoSpaceDE/>
              <w:autoSpaceDN/>
              <w:adjustRightInd/>
              <w:jc w:val="both"/>
              <w:rPr>
                <w:rFonts w:ascii="Times New Roman" w:hAnsi="Times New Roman"/>
                <w:color w:val="000000"/>
                <w:sz w:val="16"/>
                <w:szCs w:val="16"/>
              </w:rPr>
            </w:pPr>
          </w:p>
        </w:tc>
        <w:tc>
          <w:tcPr>
            <w:tcW w:w="2722" w:type="dxa"/>
            <w:vMerge/>
            <w:tcBorders>
              <w:left w:val="single" w:sz="4" w:space="0" w:color="auto"/>
              <w:right w:val="single" w:sz="4" w:space="0" w:color="auto"/>
            </w:tcBorders>
            <w:shd w:val="clear" w:color="auto" w:fill="auto"/>
          </w:tcPr>
          <w:p w:rsidR="00391F29" w:rsidRPr="00812AED" w:rsidRDefault="00391F29" w:rsidP="00391F29">
            <w:pPr>
              <w:widowControl/>
              <w:autoSpaceDE/>
              <w:autoSpaceDN/>
              <w:adjustRightInd/>
              <w:jc w:val="both"/>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rsidR="00391F29" w:rsidRPr="00812AED" w:rsidRDefault="00391F29" w:rsidP="00391F29">
            <w:pPr>
              <w:widowControl/>
              <w:autoSpaceDE/>
              <w:autoSpaceDN/>
              <w:adjustRightInd/>
              <w:jc w:val="center"/>
              <w:rPr>
                <w:rFonts w:ascii="Times New Roman" w:hAnsi="Times New Roman"/>
                <w:color w:val="000000"/>
                <w:sz w:val="16"/>
                <w:szCs w:val="16"/>
              </w:rPr>
            </w:pPr>
            <w:r w:rsidRPr="00DD42D3">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rsidR="00391F29" w:rsidRPr="0072228D" w:rsidRDefault="00391F29" w:rsidP="00391F2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Ч4104</w:t>
            </w:r>
            <w:r>
              <w:rPr>
                <w:rFonts w:ascii="Times New Roman" w:hAnsi="Times New Roman"/>
                <w:color w:val="000000"/>
                <w:sz w:val="16"/>
                <w:szCs w:val="16"/>
                <w:lang w:val="en-US"/>
              </w:rPr>
              <w:t>S</w:t>
            </w:r>
            <w:r>
              <w:rPr>
                <w:rFonts w:ascii="Times New Roman" w:hAnsi="Times New Roman"/>
                <w:color w:val="000000"/>
                <w:sz w:val="16"/>
                <w:szCs w:val="16"/>
              </w:rPr>
              <w:t>А720</w:t>
            </w:r>
          </w:p>
        </w:tc>
        <w:tc>
          <w:tcPr>
            <w:tcW w:w="1417" w:type="dxa"/>
            <w:tcBorders>
              <w:top w:val="nil"/>
              <w:left w:val="nil"/>
              <w:bottom w:val="single" w:sz="4" w:space="0" w:color="auto"/>
              <w:right w:val="single" w:sz="4" w:space="0" w:color="auto"/>
            </w:tcBorders>
            <w:shd w:val="clear" w:color="auto" w:fill="auto"/>
            <w:vAlign w:val="center"/>
          </w:tcPr>
          <w:p w:rsidR="00391F29" w:rsidRPr="00812AED" w:rsidRDefault="00391F29" w:rsidP="00391F29">
            <w:pPr>
              <w:rPr>
                <w:rFonts w:ascii="Times New Roman" w:hAnsi="Times New Roman"/>
                <w:color w:val="000000"/>
                <w:sz w:val="16"/>
                <w:szCs w:val="16"/>
              </w:rPr>
            </w:pPr>
            <w:r w:rsidRPr="00812AED">
              <w:rPr>
                <w:rFonts w:ascii="Times New Roman" w:hAnsi="Times New Roman"/>
                <w:color w:val="000000"/>
                <w:sz w:val="16"/>
                <w:szCs w:val="16"/>
              </w:rPr>
              <w:t>республиканский бюджет Чувашской Республики</w:t>
            </w:r>
          </w:p>
        </w:tc>
        <w:tc>
          <w:tcPr>
            <w:tcW w:w="851" w:type="dxa"/>
            <w:tcBorders>
              <w:top w:val="nil"/>
              <w:left w:val="nil"/>
              <w:bottom w:val="single" w:sz="4" w:space="0" w:color="auto"/>
              <w:right w:val="single" w:sz="4" w:space="0" w:color="auto"/>
            </w:tcBorders>
            <w:shd w:val="clear" w:color="auto" w:fill="auto"/>
          </w:tcPr>
          <w:p w:rsidR="00391F29" w:rsidRDefault="00391F29" w:rsidP="00391F29">
            <w:pPr>
              <w:widowControl/>
              <w:autoSpaceDE/>
              <w:autoSpaceDN/>
              <w:adjustRightInd/>
              <w:jc w:val="right"/>
              <w:rPr>
                <w:rFonts w:ascii="Times New Roman" w:hAnsi="Times New Roman"/>
                <w:color w:val="000000"/>
                <w:sz w:val="16"/>
                <w:szCs w:val="16"/>
              </w:rPr>
            </w:pPr>
            <w:r>
              <w:rPr>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Pr>
                <w:rFonts w:ascii="Times New Roman" w:hAnsi="Times New Roman"/>
                <w:color w:val="000000"/>
                <w:sz w:val="16"/>
                <w:szCs w:val="16"/>
              </w:rPr>
              <w:t>125 499,6</w:t>
            </w:r>
          </w:p>
        </w:tc>
        <w:tc>
          <w:tcPr>
            <w:tcW w:w="850"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Pr>
                <w:rFonts w:ascii="Times New Roman" w:hAnsi="Times New Roman"/>
                <w:color w:val="000000"/>
                <w:sz w:val="16"/>
                <w:szCs w:val="16"/>
              </w:rPr>
              <w:t>40 357,6</w:t>
            </w:r>
          </w:p>
        </w:tc>
        <w:tc>
          <w:tcPr>
            <w:tcW w:w="851"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391F29" w:rsidRPr="00812AED" w:rsidTr="005A1685">
        <w:trPr>
          <w:trHeight w:val="20"/>
        </w:trPr>
        <w:tc>
          <w:tcPr>
            <w:tcW w:w="1702" w:type="dxa"/>
            <w:vMerge/>
            <w:tcBorders>
              <w:left w:val="single" w:sz="4" w:space="0" w:color="auto"/>
              <w:right w:val="single" w:sz="4" w:space="0" w:color="auto"/>
            </w:tcBorders>
            <w:shd w:val="clear" w:color="auto" w:fill="auto"/>
          </w:tcPr>
          <w:p w:rsidR="00391F29" w:rsidRPr="00812AED" w:rsidRDefault="00391F29" w:rsidP="00391F29">
            <w:pPr>
              <w:widowControl/>
              <w:autoSpaceDE/>
              <w:autoSpaceDN/>
              <w:adjustRightInd/>
              <w:jc w:val="both"/>
              <w:rPr>
                <w:rFonts w:ascii="Times New Roman" w:hAnsi="Times New Roman"/>
                <w:color w:val="000000"/>
                <w:sz w:val="16"/>
                <w:szCs w:val="16"/>
              </w:rPr>
            </w:pPr>
          </w:p>
        </w:tc>
        <w:tc>
          <w:tcPr>
            <w:tcW w:w="2722" w:type="dxa"/>
            <w:vMerge/>
            <w:tcBorders>
              <w:left w:val="single" w:sz="4" w:space="0" w:color="auto"/>
              <w:right w:val="single" w:sz="4" w:space="0" w:color="auto"/>
            </w:tcBorders>
            <w:shd w:val="clear" w:color="auto" w:fill="auto"/>
          </w:tcPr>
          <w:p w:rsidR="00391F29" w:rsidRPr="00812AED" w:rsidRDefault="00391F29" w:rsidP="00391F29">
            <w:pPr>
              <w:widowControl/>
              <w:autoSpaceDE/>
              <w:autoSpaceDN/>
              <w:adjustRightInd/>
              <w:jc w:val="both"/>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rsidR="00391F29" w:rsidRDefault="00391F29" w:rsidP="00391F29">
            <w:pPr>
              <w:widowControl/>
              <w:autoSpaceDE/>
              <w:autoSpaceDN/>
              <w:adjustRightInd/>
              <w:jc w:val="center"/>
              <w:rPr>
                <w:rFonts w:ascii="Times New Roman" w:hAnsi="Times New Roman"/>
                <w:color w:val="000000"/>
                <w:sz w:val="16"/>
                <w:szCs w:val="16"/>
              </w:rPr>
            </w:pPr>
            <w:r w:rsidRPr="00DD42D3">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rsidR="00391F29" w:rsidRPr="0072228D" w:rsidRDefault="00391F29" w:rsidP="00391F29">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Ч4104</w:t>
            </w:r>
            <w:r>
              <w:rPr>
                <w:rFonts w:ascii="Times New Roman" w:hAnsi="Times New Roman"/>
                <w:color w:val="000000"/>
                <w:sz w:val="16"/>
                <w:szCs w:val="16"/>
                <w:lang w:val="en-US"/>
              </w:rPr>
              <w:t>S</w:t>
            </w:r>
            <w:r>
              <w:rPr>
                <w:rFonts w:ascii="Times New Roman" w:hAnsi="Times New Roman"/>
                <w:color w:val="000000"/>
                <w:sz w:val="16"/>
                <w:szCs w:val="16"/>
              </w:rPr>
              <w:t>А720</w:t>
            </w:r>
          </w:p>
        </w:tc>
        <w:tc>
          <w:tcPr>
            <w:tcW w:w="1417" w:type="dxa"/>
            <w:tcBorders>
              <w:top w:val="nil"/>
              <w:left w:val="nil"/>
              <w:bottom w:val="single" w:sz="4" w:space="0" w:color="auto"/>
              <w:right w:val="single" w:sz="4" w:space="0" w:color="auto"/>
            </w:tcBorders>
            <w:shd w:val="clear" w:color="auto" w:fill="auto"/>
            <w:vAlign w:val="center"/>
          </w:tcPr>
          <w:p w:rsidR="00391F29" w:rsidRPr="00812AED" w:rsidRDefault="00391F29" w:rsidP="00391F29">
            <w:pPr>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rsidR="00391F29" w:rsidRDefault="00391F29" w:rsidP="00391F29">
            <w:pPr>
              <w:jc w:val="right"/>
              <w:rPr>
                <w:color w:val="000000"/>
                <w:sz w:val="16"/>
                <w:szCs w:val="16"/>
              </w:rPr>
            </w:pPr>
            <w:r>
              <w:rPr>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Pr>
                <w:rFonts w:ascii="Times New Roman" w:hAnsi="Times New Roman"/>
                <w:color w:val="000000"/>
                <w:sz w:val="16"/>
                <w:szCs w:val="16"/>
              </w:rPr>
              <w:t>1 267,</w:t>
            </w:r>
            <w:r w:rsidR="00557EA4">
              <w:rPr>
                <w:rFonts w:ascii="Times New Roman" w:hAnsi="Times New Roman"/>
                <w:color w:val="000000"/>
                <w:sz w:val="16"/>
                <w:szCs w:val="16"/>
              </w:rPr>
              <w:t>7</w:t>
            </w:r>
          </w:p>
        </w:tc>
        <w:tc>
          <w:tcPr>
            <w:tcW w:w="850" w:type="dxa"/>
            <w:tcBorders>
              <w:top w:val="nil"/>
              <w:left w:val="nil"/>
              <w:bottom w:val="single" w:sz="4" w:space="0" w:color="auto"/>
              <w:right w:val="single" w:sz="4" w:space="0" w:color="auto"/>
            </w:tcBorders>
            <w:shd w:val="clear" w:color="auto" w:fill="auto"/>
          </w:tcPr>
          <w:p w:rsidR="00391F29" w:rsidRPr="00CA6868" w:rsidRDefault="00A96B2B" w:rsidP="00391F29">
            <w:pPr>
              <w:jc w:val="right"/>
              <w:rPr>
                <w:rFonts w:ascii="Times New Roman" w:hAnsi="Times New Roman"/>
                <w:color w:val="000000"/>
                <w:sz w:val="16"/>
                <w:szCs w:val="16"/>
              </w:rPr>
            </w:pPr>
            <w:r>
              <w:rPr>
                <w:rFonts w:ascii="Times New Roman" w:hAnsi="Times New Roman"/>
                <w:color w:val="000000"/>
                <w:sz w:val="16"/>
                <w:szCs w:val="16"/>
              </w:rPr>
              <w:t>407,7</w:t>
            </w:r>
          </w:p>
        </w:tc>
        <w:tc>
          <w:tcPr>
            <w:tcW w:w="851"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391F29" w:rsidRPr="00CA6868" w:rsidRDefault="00391F29" w:rsidP="00391F29">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2D0C40" w:rsidRPr="00812AED" w:rsidTr="005A1685">
        <w:trPr>
          <w:trHeight w:val="20"/>
        </w:trPr>
        <w:tc>
          <w:tcPr>
            <w:tcW w:w="1702" w:type="dxa"/>
            <w:vMerge/>
            <w:tcBorders>
              <w:left w:val="single" w:sz="4" w:space="0" w:color="auto"/>
              <w:bottom w:val="single" w:sz="4" w:space="0" w:color="auto"/>
              <w:right w:val="single" w:sz="4" w:space="0" w:color="auto"/>
            </w:tcBorders>
            <w:shd w:val="clear" w:color="auto" w:fill="auto"/>
          </w:tcPr>
          <w:p w:rsidR="002D0C40" w:rsidRPr="00812AED" w:rsidRDefault="002D0C40" w:rsidP="002D0C40">
            <w:pPr>
              <w:widowControl/>
              <w:autoSpaceDE/>
              <w:autoSpaceDN/>
              <w:adjustRightInd/>
              <w:jc w:val="both"/>
              <w:rPr>
                <w:rFonts w:ascii="Times New Roman" w:hAnsi="Times New Roman"/>
                <w:color w:val="000000"/>
                <w:sz w:val="16"/>
                <w:szCs w:val="16"/>
              </w:rPr>
            </w:pPr>
          </w:p>
        </w:tc>
        <w:tc>
          <w:tcPr>
            <w:tcW w:w="2722" w:type="dxa"/>
            <w:vMerge/>
            <w:tcBorders>
              <w:left w:val="single" w:sz="4" w:space="0" w:color="auto"/>
              <w:bottom w:val="single" w:sz="4" w:space="0" w:color="auto"/>
              <w:right w:val="single" w:sz="4" w:space="0" w:color="auto"/>
            </w:tcBorders>
            <w:shd w:val="clear" w:color="auto" w:fill="auto"/>
          </w:tcPr>
          <w:p w:rsidR="002D0C40" w:rsidRPr="00812AED" w:rsidRDefault="002D0C40" w:rsidP="002D0C40">
            <w:pPr>
              <w:widowControl/>
              <w:autoSpaceDE/>
              <w:autoSpaceDN/>
              <w:adjustRightInd/>
              <w:jc w:val="both"/>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tcPr>
          <w:p w:rsidR="002D0C40" w:rsidRPr="00812AED" w:rsidRDefault="002D0C40" w:rsidP="002D0C40">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rsidR="002D0C40" w:rsidRPr="00812AED" w:rsidRDefault="002D0C40" w:rsidP="002D0C40">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Ч410455491</w:t>
            </w:r>
          </w:p>
        </w:tc>
        <w:tc>
          <w:tcPr>
            <w:tcW w:w="1417" w:type="dxa"/>
            <w:tcBorders>
              <w:top w:val="nil"/>
              <w:left w:val="nil"/>
              <w:bottom w:val="single" w:sz="4" w:space="0" w:color="auto"/>
              <w:right w:val="single" w:sz="4" w:space="0" w:color="auto"/>
            </w:tcBorders>
            <w:shd w:val="clear" w:color="auto" w:fill="auto"/>
            <w:vAlign w:val="center"/>
          </w:tcPr>
          <w:p w:rsidR="002D0C40" w:rsidRPr="00812AED" w:rsidRDefault="002D0C40" w:rsidP="002D0C40">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федеральный бюджет</w:t>
            </w:r>
          </w:p>
        </w:tc>
        <w:tc>
          <w:tcPr>
            <w:tcW w:w="851" w:type="dxa"/>
            <w:tcBorders>
              <w:top w:val="nil"/>
              <w:left w:val="nil"/>
              <w:bottom w:val="single" w:sz="4" w:space="0" w:color="auto"/>
              <w:right w:val="single" w:sz="4" w:space="0" w:color="auto"/>
            </w:tcBorders>
            <w:shd w:val="clear" w:color="auto" w:fill="auto"/>
          </w:tcPr>
          <w:p w:rsidR="002D0C40" w:rsidRPr="00812AED" w:rsidRDefault="002D0C40" w:rsidP="002D0C40">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2D0C40" w:rsidRPr="00CA6868" w:rsidRDefault="002D0C40" w:rsidP="002D0C40">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2D0C40" w:rsidRPr="00CA6868" w:rsidRDefault="002D0C40" w:rsidP="002D0C40">
            <w:pPr>
              <w:jc w:val="right"/>
              <w:rPr>
                <w:rFonts w:ascii="Times New Roman" w:hAnsi="Times New Roman"/>
                <w:color w:val="000000"/>
                <w:sz w:val="16"/>
                <w:szCs w:val="16"/>
              </w:rPr>
            </w:pPr>
            <w:r>
              <w:rPr>
                <w:rFonts w:ascii="Times New Roman" w:hAnsi="Times New Roman"/>
                <w:color w:val="000000"/>
                <w:sz w:val="16"/>
                <w:szCs w:val="16"/>
              </w:rPr>
              <w:t>2 568,7</w:t>
            </w:r>
          </w:p>
        </w:tc>
        <w:tc>
          <w:tcPr>
            <w:tcW w:w="850" w:type="dxa"/>
            <w:tcBorders>
              <w:top w:val="nil"/>
              <w:left w:val="nil"/>
              <w:bottom w:val="single" w:sz="4" w:space="0" w:color="auto"/>
              <w:right w:val="single" w:sz="4" w:space="0" w:color="auto"/>
            </w:tcBorders>
            <w:shd w:val="clear" w:color="auto" w:fill="auto"/>
          </w:tcPr>
          <w:p w:rsidR="002D0C40" w:rsidRPr="00CA6868" w:rsidRDefault="002D0C40" w:rsidP="002D0C40">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2D0C40" w:rsidRPr="00CA6868" w:rsidRDefault="002D0C40" w:rsidP="002D0C40">
            <w:pPr>
              <w:jc w:val="right"/>
              <w:rPr>
                <w:rFonts w:ascii="Times New Roman" w:hAnsi="Times New Roman"/>
                <w:color w:val="000000"/>
                <w:sz w:val="16"/>
                <w:szCs w:val="16"/>
              </w:rPr>
            </w:pPr>
            <w:r w:rsidRPr="00F43995">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2D0C40" w:rsidRPr="00CA6868" w:rsidRDefault="002D0C40" w:rsidP="002D0C40">
            <w:pPr>
              <w:jc w:val="right"/>
              <w:rPr>
                <w:rFonts w:ascii="Times New Roman" w:hAnsi="Times New Roman"/>
                <w:color w:val="000000"/>
                <w:sz w:val="16"/>
                <w:szCs w:val="16"/>
              </w:rPr>
            </w:pPr>
            <w:r w:rsidRPr="00F43995">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2D0C40" w:rsidRPr="00CA6868" w:rsidRDefault="002D0C40" w:rsidP="002D0C40">
            <w:pPr>
              <w:jc w:val="right"/>
              <w:rPr>
                <w:rFonts w:ascii="Times New Roman" w:hAnsi="Times New Roman"/>
                <w:color w:val="000000"/>
                <w:sz w:val="16"/>
                <w:szCs w:val="16"/>
              </w:rPr>
            </w:pPr>
            <w:r w:rsidRPr="00F43995">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2D0C40" w:rsidRPr="00CA6868" w:rsidRDefault="002D0C40" w:rsidP="002D0C40">
            <w:pPr>
              <w:jc w:val="right"/>
              <w:rPr>
                <w:rFonts w:ascii="Times New Roman" w:hAnsi="Times New Roman"/>
                <w:color w:val="000000"/>
                <w:sz w:val="16"/>
                <w:szCs w:val="16"/>
              </w:rPr>
            </w:pPr>
            <w:r w:rsidRPr="00F43995">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2D0C40" w:rsidRPr="00CA6868" w:rsidRDefault="002D0C40" w:rsidP="002D0C40">
            <w:pPr>
              <w:jc w:val="right"/>
              <w:rPr>
                <w:rFonts w:ascii="Times New Roman" w:hAnsi="Times New Roman"/>
                <w:color w:val="000000"/>
                <w:sz w:val="16"/>
                <w:szCs w:val="16"/>
              </w:rPr>
            </w:pPr>
            <w:r w:rsidRPr="00F43995">
              <w:rPr>
                <w:rFonts w:ascii="Times New Roman" w:hAnsi="Times New Roman"/>
                <w:color w:val="000000"/>
                <w:sz w:val="16"/>
                <w:szCs w:val="16"/>
              </w:rPr>
              <w:t>0,0</w:t>
            </w:r>
          </w:p>
        </w:tc>
      </w:tr>
      <w:tr w:rsidR="00CA6868" w:rsidRPr="00812AED" w:rsidTr="005A1685">
        <w:trPr>
          <w:trHeight w:val="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5</w:t>
            </w:r>
          </w:p>
        </w:tc>
        <w:tc>
          <w:tcPr>
            <w:tcW w:w="2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Реализация мер по оптимизации муниципального долга города Новочебоксарска и своевременному исполнению долговых обязательств</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widowControl/>
              <w:autoSpaceDE/>
              <w:autoSpaceDN/>
              <w:adjustRightInd/>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rsidR="00CA6868" w:rsidRPr="00CA6868" w:rsidRDefault="009A0E21" w:rsidP="00CA6868">
            <w:pPr>
              <w:jc w:val="right"/>
              <w:rPr>
                <w:rFonts w:ascii="Times New Roman" w:hAnsi="Times New Roman"/>
                <w:color w:val="000000"/>
                <w:sz w:val="16"/>
                <w:szCs w:val="16"/>
              </w:rPr>
            </w:pPr>
            <w:r>
              <w:rPr>
                <w:rFonts w:ascii="Times New Roman" w:hAnsi="Times New Roman"/>
                <w:color w:val="000000"/>
                <w:sz w:val="16"/>
                <w:szCs w:val="16"/>
              </w:rPr>
              <w:t>483,2</w:t>
            </w:r>
          </w:p>
        </w:tc>
        <w:tc>
          <w:tcPr>
            <w:tcW w:w="850" w:type="dxa"/>
            <w:tcBorders>
              <w:top w:val="nil"/>
              <w:left w:val="nil"/>
              <w:bottom w:val="single" w:sz="4" w:space="0" w:color="auto"/>
              <w:right w:val="single" w:sz="4" w:space="0" w:color="auto"/>
            </w:tcBorders>
            <w:shd w:val="clear" w:color="auto" w:fill="auto"/>
          </w:tcPr>
          <w:p w:rsidR="00CA6868" w:rsidRPr="00CA6868" w:rsidRDefault="0031394A" w:rsidP="00CA6868">
            <w:pPr>
              <w:jc w:val="right"/>
              <w:rPr>
                <w:rFonts w:ascii="Times New Roman" w:hAnsi="Times New Roman"/>
                <w:color w:val="000000"/>
                <w:sz w:val="16"/>
                <w:szCs w:val="16"/>
              </w:rPr>
            </w:pPr>
            <w:r>
              <w:rPr>
                <w:rFonts w:ascii="Times New Roman" w:hAnsi="Times New Roman"/>
                <w:color w:val="000000"/>
                <w:sz w:val="16"/>
                <w:szCs w:val="16"/>
              </w:rPr>
              <w:t>2 586,2</w:t>
            </w:r>
          </w:p>
        </w:tc>
        <w:tc>
          <w:tcPr>
            <w:tcW w:w="851" w:type="dxa"/>
            <w:tcBorders>
              <w:top w:val="nil"/>
              <w:left w:val="nil"/>
              <w:bottom w:val="single" w:sz="4" w:space="0" w:color="auto"/>
              <w:right w:val="single" w:sz="4" w:space="0" w:color="auto"/>
            </w:tcBorders>
            <w:shd w:val="clear" w:color="auto" w:fill="auto"/>
          </w:tcPr>
          <w:p w:rsidR="00CA6868" w:rsidRPr="00CA6868" w:rsidRDefault="009A0E21" w:rsidP="00CA6868">
            <w:pPr>
              <w:jc w:val="right"/>
              <w:rPr>
                <w:rFonts w:ascii="Times New Roman" w:hAnsi="Times New Roman"/>
                <w:color w:val="000000"/>
                <w:sz w:val="16"/>
                <w:szCs w:val="16"/>
              </w:rPr>
            </w:pPr>
            <w:r>
              <w:rPr>
                <w:rFonts w:ascii="Times New Roman" w:hAnsi="Times New Roman"/>
                <w:color w:val="000000"/>
                <w:sz w:val="16"/>
                <w:szCs w:val="16"/>
              </w:rPr>
              <w:t>500,0</w:t>
            </w:r>
          </w:p>
        </w:tc>
        <w:tc>
          <w:tcPr>
            <w:tcW w:w="850" w:type="dxa"/>
            <w:tcBorders>
              <w:top w:val="nil"/>
              <w:left w:val="nil"/>
              <w:bottom w:val="single" w:sz="4" w:space="0" w:color="auto"/>
              <w:right w:val="single" w:sz="4" w:space="0" w:color="auto"/>
            </w:tcBorders>
            <w:shd w:val="clear" w:color="auto" w:fill="auto"/>
          </w:tcPr>
          <w:p w:rsidR="00CA6868" w:rsidRPr="00CA6868" w:rsidRDefault="009A0E21" w:rsidP="00CA6868">
            <w:pPr>
              <w:jc w:val="right"/>
              <w:rPr>
                <w:rFonts w:ascii="Times New Roman" w:hAnsi="Times New Roman"/>
                <w:color w:val="000000"/>
                <w:sz w:val="16"/>
                <w:szCs w:val="16"/>
              </w:rPr>
            </w:pPr>
            <w:r>
              <w:rPr>
                <w:rFonts w:ascii="Times New Roman" w:hAnsi="Times New Roman"/>
                <w:color w:val="000000"/>
                <w:sz w:val="16"/>
                <w:szCs w:val="16"/>
              </w:rPr>
              <w:t>500,0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3 000,0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15 000,0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15 000,0</w:t>
            </w:r>
          </w:p>
        </w:tc>
      </w:tr>
      <w:tr w:rsidR="009A0E21" w:rsidRPr="00812AED" w:rsidTr="005A1685">
        <w:trPr>
          <w:trHeight w:val="20"/>
        </w:trPr>
        <w:tc>
          <w:tcPr>
            <w:tcW w:w="1702" w:type="dxa"/>
            <w:vMerge/>
            <w:tcBorders>
              <w:top w:val="nil"/>
              <w:left w:val="single" w:sz="4" w:space="0" w:color="auto"/>
              <w:bottom w:val="single" w:sz="4" w:space="0" w:color="auto"/>
              <w:right w:val="single" w:sz="4" w:space="0" w:color="auto"/>
            </w:tcBorders>
            <w:hideMark/>
          </w:tcPr>
          <w:p w:rsidR="009A0E21" w:rsidRPr="00812AED" w:rsidRDefault="009A0E21" w:rsidP="009A0E21">
            <w:pPr>
              <w:widowControl/>
              <w:autoSpaceDE/>
              <w:autoSpaceDN/>
              <w:adjustRightInd/>
              <w:rPr>
                <w:rFonts w:ascii="Times New Roman" w:hAnsi="Times New Roman"/>
                <w:color w:val="000000"/>
                <w:sz w:val="16"/>
                <w:szCs w:val="16"/>
              </w:rPr>
            </w:pPr>
          </w:p>
        </w:tc>
        <w:tc>
          <w:tcPr>
            <w:tcW w:w="2722" w:type="dxa"/>
            <w:vMerge/>
            <w:tcBorders>
              <w:top w:val="nil"/>
              <w:left w:val="single" w:sz="4" w:space="0" w:color="auto"/>
              <w:bottom w:val="single" w:sz="4" w:space="0" w:color="auto"/>
              <w:right w:val="single" w:sz="4" w:space="0" w:color="auto"/>
            </w:tcBorders>
            <w:hideMark/>
          </w:tcPr>
          <w:p w:rsidR="009A0E21" w:rsidRPr="00812AED" w:rsidRDefault="009A0E21" w:rsidP="009A0E21">
            <w:pPr>
              <w:widowControl/>
              <w:autoSpaceDE/>
              <w:autoSpaceDN/>
              <w:adjustRightInd/>
              <w:jc w:val="both"/>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9A0E21" w:rsidRPr="00812AED" w:rsidRDefault="009A0E21" w:rsidP="009A0E21">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1134" w:type="dxa"/>
            <w:tcBorders>
              <w:top w:val="nil"/>
              <w:left w:val="nil"/>
              <w:bottom w:val="single" w:sz="4" w:space="0" w:color="auto"/>
              <w:right w:val="single" w:sz="4" w:space="0" w:color="auto"/>
            </w:tcBorders>
            <w:shd w:val="clear" w:color="auto" w:fill="auto"/>
            <w:hideMark/>
          </w:tcPr>
          <w:p w:rsidR="009A0E21" w:rsidRPr="00812AED" w:rsidRDefault="009A0E21" w:rsidP="009A0E21">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Ч410573490</w:t>
            </w:r>
          </w:p>
        </w:tc>
        <w:tc>
          <w:tcPr>
            <w:tcW w:w="1417" w:type="dxa"/>
            <w:tcBorders>
              <w:top w:val="nil"/>
              <w:left w:val="nil"/>
              <w:bottom w:val="single" w:sz="4" w:space="0" w:color="auto"/>
              <w:right w:val="single" w:sz="4" w:space="0" w:color="auto"/>
            </w:tcBorders>
            <w:shd w:val="clear" w:color="auto" w:fill="auto"/>
            <w:hideMark/>
          </w:tcPr>
          <w:p w:rsidR="009A0E21" w:rsidRPr="00812AED" w:rsidRDefault="009A0E21" w:rsidP="009A0E21">
            <w:pPr>
              <w:widowControl/>
              <w:autoSpaceDE/>
              <w:autoSpaceDN/>
              <w:adjustRightInd/>
              <w:rPr>
                <w:rFonts w:ascii="Times New Roman" w:hAnsi="Times New Roman"/>
                <w:color w:val="000000"/>
                <w:sz w:val="16"/>
                <w:szCs w:val="16"/>
              </w:rPr>
            </w:pPr>
            <w:r w:rsidRPr="00812AED">
              <w:rPr>
                <w:rFonts w:ascii="Times New Roman" w:hAnsi="Times New Roman"/>
                <w:color w:val="000000"/>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9A0E21" w:rsidRPr="00812AED" w:rsidRDefault="009A0E21" w:rsidP="009A0E21">
            <w:pPr>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992" w:type="dxa"/>
            <w:tcBorders>
              <w:top w:val="nil"/>
              <w:left w:val="nil"/>
              <w:bottom w:val="single" w:sz="4" w:space="0" w:color="auto"/>
              <w:right w:val="single" w:sz="4" w:space="0" w:color="auto"/>
            </w:tcBorders>
            <w:shd w:val="clear" w:color="auto" w:fill="auto"/>
          </w:tcPr>
          <w:p w:rsidR="009A0E21" w:rsidRPr="00CA6868" w:rsidRDefault="009A0E21" w:rsidP="009A0E21">
            <w:pPr>
              <w:jc w:val="right"/>
              <w:rPr>
                <w:rFonts w:ascii="Times New Roman" w:hAnsi="Times New Roman"/>
                <w:color w:val="000000"/>
                <w:sz w:val="16"/>
                <w:szCs w:val="16"/>
              </w:rPr>
            </w:pPr>
            <w:r w:rsidRPr="00CA6868">
              <w:rPr>
                <w:rFonts w:ascii="Times New Roman" w:hAnsi="Times New Roman"/>
                <w:color w:val="000000"/>
                <w:sz w:val="16"/>
                <w:szCs w:val="16"/>
              </w:rPr>
              <w:t>797,0</w:t>
            </w:r>
          </w:p>
        </w:tc>
        <w:tc>
          <w:tcPr>
            <w:tcW w:w="992" w:type="dxa"/>
            <w:tcBorders>
              <w:top w:val="nil"/>
              <w:left w:val="nil"/>
              <w:bottom w:val="single" w:sz="4" w:space="0" w:color="auto"/>
              <w:right w:val="single" w:sz="4" w:space="0" w:color="auto"/>
            </w:tcBorders>
            <w:shd w:val="clear" w:color="auto" w:fill="auto"/>
          </w:tcPr>
          <w:p w:rsidR="009A0E21" w:rsidRPr="00CA6868" w:rsidRDefault="009A0E21" w:rsidP="009A0E21">
            <w:pPr>
              <w:jc w:val="right"/>
              <w:rPr>
                <w:rFonts w:ascii="Times New Roman" w:hAnsi="Times New Roman"/>
                <w:color w:val="000000"/>
                <w:sz w:val="16"/>
                <w:szCs w:val="16"/>
              </w:rPr>
            </w:pPr>
            <w:r>
              <w:rPr>
                <w:rFonts w:ascii="Times New Roman" w:hAnsi="Times New Roman"/>
                <w:color w:val="000000"/>
                <w:sz w:val="16"/>
                <w:szCs w:val="16"/>
              </w:rPr>
              <w:t>483,2</w:t>
            </w:r>
          </w:p>
        </w:tc>
        <w:tc>
          <w:tcPr>
            <w:tcW w:w="850" w:type="dxa"/>
            <w:tcBorders>
              <w:top w:val="nil"/>
              <w:left w:val="nil"/>
              <w:bottom w:val="single" w:sz="4" w:space="0" w:color="auto"/>
              <w:right w:val="single" w:sz="4" w:space="0" w:color="auto"/>
            </w:tcBorders>
            <w:shd w:val="clear" w:color="auto" w:fill="auto"/>
          </w:tcPr>
          <w:p w:rsidR="009A0E21" w:rsidRPr="00CA6868" w:rsidRDefault="0031394A" w:rsidP="009A0E21">
            <w:pPr>
              <w:jc w:val="right"/>
              <w:rPr>
                <w:rFonts w:ascii="Times New Roman" w:hAnsi="Times New Roman"/>
                <w:color w:val="000000"/>
                <w:sz w:val="16"/>
                <w:szCs w:val="16"/>
              </w:rPr>
            </w:pPr>
            <w:r>
              <w:rPr>
                <w:rFonts w:ascii="Times New Roman" w:hAnsi="Times New Roman"/>
                <w:color w:val="000000"/>
                <w:sz w:val="16"/>
                <w:szCs w:val="16"/>
              </w:rPr>
              <w:t>2 586,2</w:t>
            </w:r>
          </w:p>
        </w:tc>
        <w:tc>
          <w:tcPr>
            <w:tcW w:w="851" w:type="dxa"/>
            <w:tcBorders>
              <w:top w:val="nil"/>
              <w:left w:val="nil"/>
              <w:bottom w:val="single" w:sz="4" w:space="0" w:color="auto"/>
              <w:right w:val="single" w:sz="4" w:space="0" w:color="auto"/>
            </w:tcBorders>
            <w:shd w:val="clear" w:color="auto" w:fill="auto"/>
          </w:tcPr>
          <w:p w:rsidR="009A0E21" w:rsidRPr="00CA6868" w:rsidRDefault="009A0E21" w:rsidP="009A0E21">
            <w:pPr>
              <w:jc w:val="right"/>
              <w:rPr>
                <w:rFonts w:ascii="Times New Roman" w:hAnsi="Times New Roman"/>
                <w:color w:val="000000"/>
                <w:sz w:val="16"/>
                <w:szCs w:val="16"/>
              </w:rPr>
            </w:pPr>
            <w:r>
              <w:rPr>
                <w:rFonts w:ascii="Times New Roman" w:hAnsi="Times New Roman"/>
                <w:color w:val="000000"/>
                <w:sz w:val="16"/>
                <w:szCs w:val="16"/>
              </w:rPr>
              <w:t>500,0</w:t>
            </w:r>
          </w:p>
        </w:tc>
        <w:tc>
          <w:tcPr>
            <w:tcW w:w="850" w:type="dxa"/>
            <w:tcBorders>
              <w:top w:val="nil"/>
              <w:left w:val="nil"/>
              <w:bottom w:val="single" w:sz="4" w:space="0" w:color="auto"/>
              <w:right w:val="single" w:sz="4" w:space="0" w:color="auto"/>
            </w:tcBorders>
            <w:shd w:val="clear" w:color="auto" w:fill="auto"/>
          </w:tcPr>
          <w:p w:rsidR="009A0E21" w:rsidRPr="00CA6868" w:rsidRDefault="009A0E21" w:rsidP="009A0E21">
            <w:pPr>
              <w:jc w:val="right"/>
              <w:rPr>
                <w:rFonts w:ascii="Times New Roman" w:hAnsi="Times New Roman"/>
                <w:color w:val="000000"/>
                <w:sz w:val="16"/>
                <w:szCs w:val="16"/>
              </w:rPr>
            </w:pPr>
            <w:r>
              <w:rPr>
                <w:rFonts w:ascii="Times New Roman" w:hAnsi="Times New Roman"/>
                <w:color w:val="000000"/>
                <w:sz w:val="16"/>
                <w:szCs w:val="16"/>
              </w:rPr>
              <w:t>500,0</w:t>
            </w:r>
          </w:p>
        </w:tc>
        <w:tc>
          <w:tcPr>
            <w:tcW w:w="851" w:type="dxa"/>
            <w:tcBorders>
              <w:top w:val="nil"/>
              <w:left w:val="nil"/>
              <w:bottom w:val="single" w:sz="4" w:space="0" w:color="auto"/>
              <w:right w:val="single" w:sz="4" w:space="0" w:color="auto"/>
            </w:tcBorders>
            <w:shd w:val="clear" w:color="auto" w:fill="auto"/>
          </w:tcPr>
          <w:p w:rsidR="009A0E21" w:rsidRPr="00CA6868" w:rsidRDefault="009A0E21" w:rsidP="009A0E21">
            <w:pPr>
              <w:jc w:val="right"/>
              <w:rPr>
                <w:rFonts w:ascii="Times New Roman" w:hAnsi="Times New Roman"/>
                <w:color w:val="000000"/>
                <w:sz w:val="16"/>
                <w:szCs w:val="16"/>
              </w:rPr>
            </w:pPr>
            <w:r w:rsidRPr="00CA6868">
              <w:rPr>
                <w:rFonts w:ascii="Times New Roman" w:hAnsi="Times New Roman"/>
                <w:color w:val="000000"/>
                <w:sz w:val="16"/>
                <w:szCs w:val="16"/>
              </w:rPr>
              <w:t>3 000,0</w:t>
            </w:r>
          </w:p>
        </w:tc>
        <w:tc>
          <w:tcPr>
            <w:tcW w:w="850" w:type="dxa"/>
            <w:tcBorders>
              <w:top w:val="nil"/>
              <w:left w:val="nil"/>
              <w:bottom w:val="single" w:sz="4" w:space="0" w:color="auto"/>
              <w:right w:val="single" w:sz="4" w:space="0" w:color="auto"/>
            </w:tcBorders>
            <w:shd w:val="clear" w:color="auto" w:fill="auto"/>
          </w:tcPr>
          <w:p w:rsidR="009A0E21" w:rsidRPr="00CA6868" w:rsidRDefault="009A0E21" w:rsidP="009A0E21">
            <w:pPr>
              <w:jc w:val="right"/>
              <w:rPr>
                <w:rFonts w:ascii="Times New Roman" w:hAnsi="Times New Roman"/>
                <w:color w:val="000000"/>
                <w:sz w:val="16"/>
                <w:szCs w:val="16"/>
              </w:rPr>
            </w:pPr>
            <w:r w:rsidRPr="00CA6868">
              <w:rPr>
                <w:rFonts w:ascii="Times New Roman" w:hAnsi="Times New Roman"/>
                <w:color w:val="000000"/>
                <w:sz w:val="16"/>
                <w:szCs w:val="16"/>
              </w:rPr>
              <w:t>15 000,0</w:t>
            </w:r>
          </w:p>
        </w:tc>
        <w:tc>
          <w:tcPr>
            <w:tcW w:w="851" w:type="dxa"/>
            <w:tcBorders>
              <w:top w:val="nil"/>
              <w:left w:val="nil"/>
              <w:bottom w:val="single" w:sz="4" w:space="0" w:color="auto"/>
              <w:right w:val="single" w:sz="4" w:space="0" w:color="auto"/>
            </w:tcBorders>
            <w:shd w:val="clear" w:color="auto" w:fill="auto"/>
          </w:tcPr>
          <w:p w:rsidR="009A0E21" w:rsidRPr="00CA6868" w:rsidRDefault="009A0E21" w:rsidP="009A0E21">
            <w:pPr>
              <w:jc w:val="right"/>
              <w:rPr>
                <w:rFonts w:ascii="Times New Roman" w:hAnsi="Times New Roman"/>
                <w:color w:val="000000"/>
                <w:sz w:val="16"/>
                <w:szCs w:val="16"/>
              </w:rPr>
            </w:pPr>
            <w:r w:rsidRPr="00CA6868">
              <w:rPr>
                <w:rFonts w:ascii="Times New Roman" w:hAnsi="Times New Roman"/>
                <w:color w:val="000000"/>
                <w:sz w:val="16"/>
                <w:szCs w:val="16"/>
              </w:rPr>
              <w:t>15 000,0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долгосрочной устойчивости и сбалансированности бюджетной системы в городе Новочебоксарске</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Ч410600000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color w:val="000000"/>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«Повышение эффективности бюджетных расходов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Ч420000000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5962A7" w:rsidRDefault="00CA6868" w:rsidP="00CA6868">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5962A7" w:rsidRDefault="00CA6868" w:rsidP="00CA6868">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5962A7" w:rsidRDefault="00CA6868" w:rsidP="00CA6868">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5962A7" w:rsidRDefault="00CA6868" w:rsidP="00CA6868">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5962A7" w:rsidRDefault="00CA6868" w:rsidP="00CA6868">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5962A7" w:rsidRDefault="00CA6868" w:rsidP="00CA6868">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5962A7" w:rsidRDefault="00CA6868" w:rsidP="00CA6868">
            <w:pPr>
              <w:jc w:val="right"/>
              <w:rPr>
                <w:rFonts w:ascii="Times New Roman" w:hAnsi="Times New Roman"/>
                <w:b/>
                <w:bCs/>
                <w:sz w:val="16"/>
                <w:szCs w:val="16"/>
              </w:rPr>
            </w:pPr>
            <w:r w:rsidRPr="005962A7">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5962A7" w:rsidRDefault="00CA6868" w:rsidP="00CA6868">
            <w:pPr>
              <w:jc w:val="right"/>
              <w:rPr>
                <w:rFonts w:ascii="Times New Roman" w:hAnsi="Times New Roman"/>
                <w:b/>
                <w:bCs/>
                <w:sz w:val="16"/>
                <w:szCs w:val="16"/>
              </w:rPr>
            </w:pPr>
            <w:r w:rsidRPr="005962A7">
              <w:rPr>
                <w:rFonts w:ascii="Times New Roman" w:hAnsi="Times New Roman"/>
                <w:b/>
                <w:bCs/>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1</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Совершенствование бюджетного процесса в условиях внедрения программно-целевых методов управления</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Ч420100000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2</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качества управления муниципальными финансами</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Ч420200000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3</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внутреннего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Ч420300000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4</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 xml:space="preserve">Повышение эффективности бюджетных расходов в условиях развития контрактной системы в сфере закупок товаров, работ, услуг для обеспечения государственных и </w:t>
            </w:r>
            <w:r w:rsidRPr="00812AED">
              <w:rPr>
                <w:rFonts w:ascii="Times New Roman" w:hAnsi="Times New Roman"/>
                <w:color w:val="000000"/>
                <w:sz w:val="16"/>
                <w:szCs w:val="16"/>
              </w:rPr>
              <w:lastRenderedPageBreak/>
              <w:t>муниципальных нужд</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lastRenderedPageBreak/>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Ч420400000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lastRenderedPageBreak/>
              <w:t>Основное мероприятие 5</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бюджетных инвестиций</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Ч420500000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6</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Повышение эффективности деятельности органов местного самоуправления города Новочебоксарска Чувашской Республики и муниципальных учреждений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Ч420600000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7</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муниципальной интегрированной информационной системы управления общественными финансами «Электронный бюджет» в городе Новочебоксарске</w:t>
            </w:r>
          </w:p>
          <w:p w:rsidR="00CA6868" w:rsidRPr="00812AED" w:rsidRDefault="00CA6868" w:rsidP="00CA6868">
            <w:pPr>
              <w:widowControl/>
              <w:autoSpaceDE/>
              <w:autoSpaceDN/>
              <w:adjustRightInd/>
              <w:jc w:val="both"/>
              <w:rPr>
                <w:rFonts w:ascii="Times New Roman" w:hAnsi="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Ч420700000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8</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Развитие системы внешнего муниципального финансового контроля</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Ч420800000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Основное мероприятие 9</w:t>
            </w:r>
          </w:p>
        </w:tc>
        <w:tc>
          <w:tcPr>
            <w:tcW w:w="2722"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Обеспечение открытости и прозрачности общественных финансов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Ч420900000</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color w:val="000000"/>
                <w:sz w:val="16"/>
                <w:szCs w:val="16"/>
              </w:rPr>
            </w:pPr>
            <w:r w:rsidRPr="00812AED">
              <w:rPr>
                <w:rFonts w:ascii="Times New Roman" w:hAnsi="Times New Roman"/>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CA6868" w:rsidRPr="00CA6868" w:rsidRDefault="00CA6868" w:rsidP="00CA6868">
            <w:pPr>
              <w:jc w:val="right"/>
              <w:rPr>
                <w:rFonts w:ascii="Times New Roman" w:hAnsi="Times New Roman"/>
                <w:sz w:val="16"/>
                <w:szCs w:val="16"/>
              </w:rPr>
            </w:pPr>
            <w:r w:rsidRPr="00CA6868">
              <w:rPr>
                <w:rFonts w:ascii="Times New Roman" w:hAnsi="Times New Roman"/>
                <w:color w:val="000000"/>
                <w:sz w:val="16"/>
                <w:szCs w:val="16"/>
              </w:rPr>
              <w:t>0,0</w:t>
            </w:r>
          </w:p>
        </w:tc>
      </w:tr>
      <w:tr w:rsidR="00CA6868" w:rsidRPr="00812AED" w:rsidTr="005A1685">
        <w:trPr>
          <w:trHeight w:val="20"/>
        </w:trPr>
        <w:tc>
          <w:tcPr>
            <w:tcW w:w="1702" w:type="dxa"/>
            <w:vMerge w:val="restart"/>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Подпрограмма</w:t>
            </w:r>
          </w:p>
        </w:tc>
        <w:tc>
          <w:tcPr>
            <w:tcW w:w="2722" w:type="dxa"/>
            <w:vMerge w:val="restart"/>
            <w:tcBorders>
              <w:top w:val="nil"/>
              <w:left w:val="single" w:sz="4" w:space="0" w:color="auto"/>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«Обеспечение реализации муниципальной программы города Новочебоксарска «Управление общественными финансами и муниципальным долгом города Новочебоксарска»</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134"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center"/>
              <w:rPr>
                <w:rFonts w:ascii="Times New Roman" w:hAnsi="Times New Roman"/>
                <w:b/>
                <w:bCs/>
                <w:color w:val="000000"/>
                <w:sz w:val="16"/>
                <w:szCs w:val="16"/>
              </w:rPr>
            </w:pPr>
            <w:r w:rsidRPr="00812AED">
              <w:rPr>
                <w:rFonts w:ascii="Times New Roman" w:hAnsi="Times New Roman"/>
                <w:b/>
                <w:bCs/>
                <w:color w:val="000000"/>
                <w:sz w:val="16"/>
                <w:szCs w:val="16"/>
              </w:rPr>
              <w:t>x</w:t>
            </w:r>
          </w:p>
        </w:tc>
        <w:tc>
          <w:tcPr>
            <w:tcW w:w="1417"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both"/>
              <w:rPr>
                <w:rFonts w:ascii="Times New Roman" w:hAnsi="Times New Roman"/>
                <w:b/>
                <w:bCs/>
                <w:color w:val="000000"/>
                <w:sz w:val="16"/>
                <w:szCs w:val="16"/>
              </w:rPr>
            </w:pPr>
            <w:r w:rsidRPr="00812AED">
              <w:rPr>
                <w:rFonts w:ascii="Times New Roman" w:hAnsi="Times New Roman"/>
                <w:b/>
                <w:bCs/>
                <w:color w:val="000000"/>
                <w:sz w:val="16"/>
                <w:szCs w:val="16"/>
              </w:rPr>
              <w:t>всего</w:t>
            </w:r>
          </w:p>
        </w:tc>
        <w:tc>
          <w:tcPr>
            <w:tcW w:w="851" w:type="dxa"/>
            <w:tcBorders>
              <w:top w:val="nil"/>
              <w:left w:val="nil"/>
              <w:bottom w:val="single" w:sz="4" w:space="0" w:color="auto"/>
              <w:right w:val="single" w:sz="4" w:space="0" w:color="auto"/>
            </w:tcBorders>
            <w:shd w:val="clear" w:color="auto" w:fill="auto"/>
            <w:hideMark/>
          </w:tcPr>
          <w:p w:rsidR="00CA6868" w:rsidRPr="00812AED" w:rsidRDefault="00CA6868" w:rsidP="00CA6868">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12 741,1</w:t>
            </w:r>
          </w:p>
        </w:tc>
        <w:tc>
          <w:tcPr>
            <w:tcW w:w="992" w:type="dxa"/>
            <w:tcBorders>
              <w:top w:val="nil"/>
              <w:left w:val="nil"/>
              <w:bottom w:val="single" w:sz="4" w:space="0" w:color="auto"/>
              <w:right w:val="single" w:sz="4" w:space="0" w:color="auto"/>
            </w:tcBorders>
            <w:shd w:val="clear" w:color="auto" w:fill="auto"/>
          </w:tcPr>
          <w:p w:rsidR="00CA6868" w:rsidRPr="00CA6868" w:rsidRDefault="00CA6868" w:rsidP="00CA6868">
            <w:pPr>
              <w:widowControl/>
              <w:autoSpaceDE/>
              <w:autoSpaceDN/>
              <w:adjustRightInd/>
              <w:jc w:val="right"/>
              <w:rPr>
                <w:rFonts w:ascii="Times New Roman" w:hAnsi="Times New Roman"/>
                <w:b/>
                <w:bCs/>
                <w:color w:val="000000"/>
                <w:sz w:val="16"/>
                <w:szCs w:val="16"/>
              </w:rPr>
            </w:pPr>
            <w:r w:rsidRPr="00CA6868">
              <w:rPr>
                <w:rFonts w:ascii="Times New Roman" w:hAnsi="Times New Roman"/>
                <w:b/>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rsidR="00CA6868" w:rsidRPr="00CA6868" w:rsidRDefault="00BD1466" w:rsidP="00CA6868">
            <w:pPr>
              <w:jc w:val="right"/>
              <w:rPr>
                <w:rFonts w:ascii="Times New Roman" w:hAnsi="Times New Roman"/>
                <w:b/>
                <w:bCs/>
                <w:color w:val="000000"/>
                <w:sz w:val="16"/>
                <w:szCs w:val="16"/>
              </w:rPr>
            </w:pPr>
            <w:r>
              <w:rPr>
                <w:rFonts w:ascii="Times New Roman" w:hAnsi="Times New Roman"/>
                <w:b/>
                <w:bCs/>
                <w:color w:val="000000"/>
                <w:sz w:val="16"/>
                <w:szCs w:val="16"/>
              </w:rPr>
              <w:t>14 480,</w:t>
            </w:r>
            <w:r w:rsidR="00557EA4">
              <w:rPr>
                <w:rFonts w:ascii="Times New Roman" w:hAnsi="Times New Roman"/>
                <w:b/>
                <w:bCs/>
                <w:color w:val="000000"/>
                <w:sz w:val="16"/>
                <w:szCs w:val="16"/>
              </w:rPr>
              <w:t>4</w:t>
            </w:r>
          </w:p>
        </w:tc>
        <w:tc>
          <w:tcPr>
            <w:tcW w:w="850" w:type="dxa"/>
            <w:tcBorders>
              <w:top w:val="nil"/>
              <w:left w:val="nil"/>
              <w:bottom w:val="single" w:sz="4" w:space="0" w:color="auto"/>
              <w:right w:val="single" w:sz="4" w:space="0" w:color="auto"/>
            </w:tcBorders>
            <w:shd w:val="clear" w:color="auto" w:fill="auto"/>
          </w:tcPr>
          <w:p w:rsidR="00CA6868" w:rsidRPr="00CA6868" w:rsidRDefault="0031394A" w:rsidP="00CA6868">
            <w:pPr>
              <w:jc w:val="right"/>
              <w:rPr>
                <w:rFonts w:ascii="Times New Roman" w:hAnsi="Times New Roman"/>
                <w:b/>
                <w:bCs/>
                <w:color w:val="000000"/>
                <w:sz w:val="16"/>
                <w:szCs w:val="16"/>
              </w:rPr>
            </w:pPr>
            <w:r>
              <w:rPr>
                <w:rFonts w:ascii="Times New Roman" w:hAnsi="Times New Roman"/>
                <w:b/>
                <w:bCs/>
                <w:color w:val="000000"/>
                <w:sz w:val="16"/>
                <w:szCs w:val="16"/>
              </w:rPr>
              <w:t>36 921,9</w:t>
            </w:r>
          </w:p>
        </w:tc>
        <w:tc>
          <w:tcPr>
            <w:tcW w:w="851" w:type="dxa"/>
            <w:tcBorders>
              <w:top w:val="nil"/>
              <w:left w:val="nil"/>
              <w:bottom w:val="single" w:sz="4" w:space="0" w:color="auto"/>
              <w:right w:val="single" w:sz="4" w:space="0" w:color="auto"/>
            </w:tcBorders>
            <w:shd w:val="clear" w:color="auto" w:fill="auto"/>
          </w:tcPr>
          <w:p w:rsidR="00CA6868" w:rsidRPr="00CA6868" w:rsidRDefault="00BD1466" w:rsidP="00CA6868">
            <w:pPr>
              <w:jc w:val="right"/>
              <w:rPr>
                <w:rFonts w:ascii="Times New Roman" w:hAnsi="Times New Roman"/>
                <w:b/>
                <w:bCs/>
                <w:color w:val="000000"/>
                <w:sz w:val="16"/>
                <w:szCs w:val="16"/>
              </w:rPr>
            </w:pPr>
            <w:r>
              <w:rPr>
                <w:rFonts w:ascii="Times New Roman" w:hAnsi="Times New Roman"/>
                <w:b/>
                <w:bCs/>
                <w:color w:val="000000"/>
                <w:sz w:val="16"/>
                <w:szCs w:val="16"/>
              </w:rPr>
              <w:t>20 477,6</w:t>
            </w:r>
          </w:p>
        </w:tc>
        <w:tc>
          <w:tcPr>
            <w:tcW w:w="850" w:type="dxa"/>
            <w:tcBorders>
              <w:top w:val="nil"/>
              <w:left w:val="nil"/>
              <w:bottom w:val="single" w:sz="4" w:space="0" w:color="auto"/>
              <w:right w:val="single" w:sz="4" w:space="0" w:color="auto"/>
            </w:tcBorders>
            <w:shd w:val="clear" w:color="auto" w:fill="auto"/>
          </w:tcPr>
          <w:p w:rsidR="00CA6868" w:rsidRPr="00CA6868" w:rsidRDefault="00BD1466" w:rsidP="00CA6868">
            <w:pPr>
              <w:jc w:val="right"/>
              <w:rPr>
                <w:rFonts w:ascii="Times New Roman" w:hAnsi="Times New Roman"/>
                <w:b/>
                <w:bCs/>
                <w:color w:val="000000"/>
                <w:sz w:val="16"/>
                <w:szCs w:val="16"/>
              </w:rPr>
            </w:pPr>
            <w:r>
              <w:rPr>
                <w:rFonts w:ascii="Times New Roman" w:hAnsi="Times New Roman"/>
                <w:b/>
                <w:bCs/>
                <w:color w:val="000000"/>
                <w:sz w:val="16"/>
                <w:szCs w:val="16"/>
              </w:rPr>
              <w:t>20 477,6</w:t>
            </w:r>
          </w:p>
        </w:tc>
        <w:tc>
          <w:tcPr>
            <w:tcW w:w="851" w:type="dxa"/>
            <w:tcBorders>
              <w:top w:val="nil"/>
              <w:left w:val="nil"/>
              <w:bottom w:val="single" w:sz="4" w:space="0" w:color="auto"/>
              <w:right w:val="single" w:sz="4" w:space="0" w:color="auto"/>
            </w:tcBorders>
            <w:shd w:val="clear" w:color="auto" w:fill="auto"/>
          </w:tcPr>
          <w:p w:rsidR="00CA6868" w:rsidRPr="00CA6868" w:rsidRDefault="00BD1466" w:rsidP="00CA6868">
            <w:pPr>
              <w:jc w:val="right"/>
              <w:rPr>
                <w:rFonts w:ascii="Times New Roman" w:hAnsi="Times New Roman"/>
                <w:b/>
                <w:bCs/>
                <w:color w:val="000000"/>
                <w:sz w:val="16"/>
                <w:szCs w:val="16"/>
              </w:rPr>
            </w:pPr>
            <w:r>
              <w:rPr>
                <w:rFonts w:ascii="Times New Roman" w:hAnsi="Times New Roman"/>
                <w:b/>
                <w:bCs/>
                <w:color w:val="000000"/>
                <w:sz w:val="16"/>
                <w:szCs w:val="16"/>
              </w:rPr>
              <w:t>10 803,0</w:t>
            </w:r>
          </w:p>
        </w:tc>
        <w:tc>
          <w:tcPr>
            <w:tcW w:w="850" w:type="dxa"/>
            <w:tcBorders>
              <w:top w:val="nil"/>
              <w:left w:val="nil"/>
              <w:bottom w:val="single" w:sz="4" w:space="0" w:color="auto"/>
              <w:right w:val="single" w:sz="4" w:space="0" w:color="auto"/>
            </w:tcBorders>
            <w:shd w:val="clear" w:color="auto" w:fill="auto"/>
          </w:tcPr>
          <w:p w:rsidR="00CA6868" w:rsidRPr="00CA6868" w:rsidRDefault="00BD1466" w:rsidP="00CA6868">
            <w:pPr>
              <w:jc w:val="right"/>
              <w:rPr>
                <w:rFonts w:ascii="Times New Roman" w:hAnsi="Times New Roman"/>
                <w:b/>
                <w:bCs/>
                <w:color w:val="000000"/>
                <w:sz w:val="16"/>
                <w:szCs w:val="16"/>
              </w:rPr>
            </w:pPr>
            <w:r>
              <w:rPr>
                <w:rFonts w:ascii="Times New Roman" w:hAnsi="Times New Roman"/>
                <w:b/>
                <w:bCs/>
                <w:color w:val="000000"/>
                <w:sz w:val="16"/>
                <w:szCs w:val="16"/>
              </w:rPr>
              <w:t>54 015,0</w:t>
            </w:r>
          </w:p>
        </w:tc>
        <w:tc>
          <w:tcPr>
            <w:tcW w:w="851" w:type="dxa"/>
            <w:tcBorders>
              <w:top w:val="nil"/>
              <w:left w:val="nil"/>
              <w:bottom w:val="single" w:sz="4" w:space="0" w:color="auto"/>
              <w:right w:val="single" w:sz="4" w:space="0" w:color="auto"/>
            </w:tcBorders>
            <w:shd w:val="clear" w:color="auto" w:fill="auto"/>
          </w:tcPr>
          <w:p w:rsidR="00CA6868" w:rsidRPr="00CA6868" w:rsidRDefault="00F33F68" w:rsidP="00CA6868">
            <w:pPr>
              <w:jc w:val="right"/>
              <w:rPr>
                <w:rFonts w:ascii="Times New Roman" w:hAnsi="Times New Roman"/>
                <w:b/>
                <w:bCs/>
                <w:color w:val="000000"/>
                <w:sz w:val="16"/>
                <w:szCs w:val="16"/>
              </w:rPr>
            </w:pPr>
            <w:r>
              <w:rPr>
                <w:rFonts w:ascii="Times New Roman" w:hAnsi="Times New Roman"/>
                <w:b/>
                <w:bCs/>
                <w:color w:val="000000"/>
                <w:sz w:val="16"/>
                <w:szCs w:val="16"/>
              </w:rPr>
              <w:t>54 015,0</w:t>
            </w:r>
          </w:p>
        </w:tc>
      </w:tr>
      <w:tr w:rsidR="00F33F68" w:rsidRPr="00812AED" w:rsidTr="005A1685">
        <w:trPr>
          <w:trHeight w:val="20"/>
        </w:trPr>
        <w:tc>
          <w:tcPr>
            <w:tcW w:w="1702" w:type="dxa"/>
            <w:vMerge/>
            <w:tcBorders>
              <w:top w:val="nil"/>
              <w:left w:val="single" w:sz="4" w:space="0" w:color="auto"/>
              <w:bottom w:val="single" w:sz="4" w:space="0" w:color="auto"/>
              <w:right w:val="single" w:sz="4" w:space="0" w:color="auto"/>
            </w:tcBorders>
            <w:shd w:val="clear" w:color="auto" w:fill="auto"/>
          </w:tcPr>
          <w:p w:rsidR="00F33F68" w:rsidRPr="00812AED" w:rsidRDefault="00F33F68" w:rsidP="00F33F68">
            <w:pPr>
              <w:widowControl/>
              <w:autoSpaceDE/>
              <w:autoSpaceDN/>
              <w:adjustRightInd/>
              <w:jc w:val="both"/>
              <w:rPr>
                <w:rFonts w:ascii="Times New Roman" w:hAnsi="Times New Roman"/>
                <w:b/>
                <w:bCs/>
                <w:color w:val="000000"/>
                <w:sz w:val="16"/>
                <w:szCs w:val="16"/>
              </w:rPr>
            </w:pPr>
          </w:p>
        </w:tc>
        <w:tc>
          <w:tcPr>
            <w:tcW w:w="2722" w:type="dxa"/>
            <w:vMerge/>
            <w:tcBorders>
              <w:top w:val="nil"/>
              <w:left w:val="single" w:sz="4" w:space="0" w:color="auto"/>
              <w:bottom w:val="single" w:sz="4" w:space="0" w:color="auto"/>
              <w:right w:val="single" w:sz="4" w:space="0" w:color="auto"/>
            </w:tcBorders>
            <w:shd w:val="clear" w:color="auto" w:fill="auto"/>
          </w:tcPr>
          <w:p w:rsidR="00F33F68" w:rsidRPr="00812AED" w:rsidRDefault="00F33F68" w:rsidP="00F33F68">
            <w:pPr>
              <w:widowControl/>
              <w:autoSpaceDE/>
              <w:autoSpaceDN/>
              <w:adjustRightInd/>
              <w:jc w:val="both"/>
              <w:rPr>
                <w:rFonts w:ascii="Times New Roman" w:hAnsi="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tcPr>
          <w:p w:rsidR="00F33F68" w:rsidRPr="00812AED" w:rsidRDefault="00F33F68" w:rsidP="00F33F68">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х</w:t>
            </w:r>
          </w:p>
        </w:tc>
        <w:tc>
          <w:tcPr>
            <w:tcW w:w="1134" w:type="dxa"/>
            <w:tcBorders>
              <w:top w:val="nil"/>
              <w:left w:val="nil"/>
              <w:bottom w:val="single" w:sz="4" w:space="0" w:color="auto"/>
              <w:right w:val="single" w:sz="4" w:space="0" w:color="auto"/>
            </w:tcBorders>
            <w:shd w:val="clear" w:color="auto" w:fill="auto"/>
          </w:tcPr>
          <w:p w:rsidR="00F33F68" w:rsidRPr="00812AED" w:rsidRDefault="00F33F68" w:rsidP="00F33F68">
            <w:pPr>
              <w:widowControl/>
              <w:autoSpaceDE/>
              <w:autoSpaceDN/>
              <w:adjustRightInd/>
              <w:jc w:val="center"/>
              <w:rPr>
                <w:rFonts w:ascii="Times New Roman" w:hAnsi="Times New Roman"/>
                <w:b/>
                <w:bCs/>
                <w:color w:val="000000"/>
                <w:sz w:val="16"/>
                <w:szCs w:val="16"/>
              </w:rPr>
            </w:pPr>
            <w:r w:rsidRPr="00812AED">
              <w:rPr>
                <w:rFonts w:ascii="Times New Roman" w:hAnsi="Times New Roman"/>
                <w:color w:val="000000"/>
                <w:sz w:val="16"/>
                <w:szCs w:val="16"/>
              </w:rPr>
              <w:t>Ч4Э0100200</w:t>
            </w:r>
          </w:p>
        </w:tc>
        <w:tc>
          <w:tcPr>
            <w:tcW w:w="1417" w:type="dxa"/>
            <w:tcBorders>
              <w:top w:val="nil"/>
              <w:left w:val="nil"/>
              <w:bottom w:val="single" w:sz="4" w:space="0" w:color="auto"/>
              <w:right w:val="single" w:sz="4" w:space="0" w:color="auto"/>
            </w:tcBorders>
            <w:shd w:val="clear" w:color="auto" w:fill="auto"/>
          </w:tcPr>
          <w:p w:rsidR="00F33F68" w:rsidRPr="00BF16A4" w:rsidRDefault="00F33F68" w:rsidP="00F33F68">
            <w:pPr>
              <w:widowControl/>
              <w:autoSpaceDE/>
              <w:autoSpaceDN/>
              <w:adjustRightInd/>
              <w:jc w:val="both"/>
              <w:rPr>
                <w:rFonts w:ascii="Times New Roman" w:hAnsi="Times New Roman"/>
                <w:b/>
                <w:bCs/>
                <w:color w:val="000000"/>
                <w:sz w:val="16"/>
                <w:szCs w:val="16"/>
              </w:rPr>
            </w:pPr>
            <w:r w:rsidRPr="00BF16A4">
              <w:rPr>
                <w:rFonts w:ascii="Times New Roman" w:hAnsi="Times New Roman"/>
                <w:sz w:val="16"/>
                <w:szCs w:val="16"/>
              </w:rPr>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rsidR="00F33F68" w:rsidRPr="00812AED" w:rsidRDefault="00F33F68" w:rsidP="00F33F68">
            <w:pPr>
              <w:widowControl/>
              <w:autoSpaceDE/>
              <w:autoSpaceDN/>
              <w:adjustRightInd/>
              <w:jc w:val="right"/>
              <w:rPr>
                <w:rFonts w:ascii="Times New Roman" w:hAnsi="Times New Roman"/>
                <w:b/>
                <w:bCs/>
                <w:color w:val="000000"/>
                <w:sz w:val="16"/>
                <w:szCs w:val="16"/>
              </w:rPr>
            </w:pPr>
            <w:r w:rsidRPr="00812AED">
              <w:rPr>
                <w:rFonts w:ascii="Times New Roman" w:hAnsi="Times New Roman"/>
                <w:bCs/>
                <w:color w:val="000000"/>
                <w:sz w:val="16"/>
                <w:szCs w:val="16"/>
              </w:rPr>
              <w:t>12 741,1</w:t>
            </w:r>
          </w:p>
        </w:tc>
        <w:tc>
          <w:tcPr>
            <w:tcW w:w="992" w:type="dxa"/>
            <w:tcBorders>
              <w:top w:val="nil"/>
              <w:left w:val="nil"/>
              <w:bottom w:val="single" w:sz="4" w:space="0" w:color="auto"/>
              <w:right w:val="single" w:sz="4" w:space="0" w:color="auto"/>
            </w:tcBorders>
            <w:shd w:val="clear" w:color="auto" w:fill="auto"/>
          </w:tcPr>
          <w:p w:rsidR="00F33F68" w:rsidRPr="00CA6868" w:rsidRDefault="00F33F68" w:rsidP="00F33F68">
            <w:pPr>
              <w:widowControl/>
              <w:autoSpaceDE/>
              <w:autoSpaceDN/>
              <w:adjustRightInd/>
              <w:jc w:val="right"/>
              <w:rPr>
                <w:rFonts w:ascii="Times New Roman" w:hAnsi="Times New Roman"/>
                <w:b/>
                <w:bCs/>
                <w:color w:val="000000"/>
                <w:sz w:val="16"/>
                <w:szCs w:val="16"/>
              </w:rPr>
            </w:pPr>
            <w:r w:rsidRPr="00CA6868">
              <w:rPr>
                <w:rFonts w:ascii="Times New Roman" w:hAnsi="Times New Roman"/>
                <w:bCs/>
                <w:color w:val="000000"/>
                <w:sz w:val="16"/>
                <w:szCs w:val="16"/>
              </w:rPr>
              <w:t>13 110,1</w:t>
            </w:r>
          </w:p>
        </w:tc>
        <w:tc>
          <w:tcPr>
            <w:tcW w:w="992" w:type="dxa"/>
            <w:tcBorders>
              <w:top w:val="nil"/>
              <w:left w:val="nil"/>
              <w:bottom w:val="single" w:sz="4" w:space="0" w:color="auto"/>
              <w:right w:val="single" w:sz="4" w:space="0" w:color="auto"/>
            </w:tcBorders>
            <w:shd w:val="clear" w:color="auto" w:fill="auto"/>
          </w:tcPr>
          <w:p w:rsidR="00F33F68" w:rsidRPr="00F33F68" w:rsidRDefault="00F33F68" w:rsidP="00F33F68">
            <w:pPr>
              <w:jc w:val="right"/>
              <w:rPr>
                <w:rFonts w:ascii="Times New Roman" w:hAnsi="Times New Roman"/>
                <w:b/>
                <w:bCs/>
                <w:color w:val="000000"/>
                <w:sz w:val="16"/>
                <w:szCs w:val="16"/>
              </w:rPr>
            </w:pPr>
            <w:r w:rsidRPr="00F33F68">
              <w:rPr>
                <w:rFonts w:ascii="Times New Roman" w:hAnsi="Times New Roman"/>
                <w:color w:val="000000"/>
                <w:sz w:val="16"/>
                <w:szCs w:val="16"/>
              </w:rPr>
              <w:t>13 019,</w:t>
            </w:r>
            <w:r w:rsidR="00557EA4">
              <w:rPr>
                <w:rFonts w:ascii="Times New Roman" w:hAnsi="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tcPr>
          <w:p w:rsidR="00F33F68" w:rsidRPr="00F33F68" w:rsidRDefault="0031394A" w:rsidP="00F33F68">
            <w:pPr>
              <w:jc w:val="right"/>
              <w:rPr>
                <w:rFonts w:ascii="Times New Roman" w:hAnsi="Times New Roman"/>
                <w:b/>
                <w:bCs/>
                <w:color w:val="000000"/>
                <w:sz w:val="16"/>
                <w:szCs w:val="16"/>
              </w:rPr>
            </w:pPr>
            <w:r>
              <w:rPr>
                <w:rFonts w:ascii="Times New Roman" w:hAnsi="Times New Roman"/>
                <w:color w:val="000000"/>
                <w:sz w:val="16"/>
                <w:szCs w:val="16"/>
              </w:rPr>
              <w:t>12 978,2</w:t>
            </w:r>
          </w:p>
        </w:tc>
        <w:tc>
          <w:tcPr>
            <w:tcW w:w="851" w:type="dxa"/>
            <w:tcBorders>
              <w:top w:val="nil"/>
              <w:left w:val="nil"/>
              <w:bottom w:val="single" w:sz="4" w:space="0" w:color="auto"/>
              <w:right w:val="single" w:sz="4" w:space="0" w:color="auto"/>
            </w:tcBorders>
            <w:shd w:val="clear" w:color="auto" w:fill="auto"/>
          </w:tcPr>
          <w:p w:rsidR="00F33F68" w:rsidRPr="00F33F68" w:rsidRDefault="00F33F68" w:rsidP="00F33F68">
            <w:pPr>
              <w:jc w:val="right"/>
              <w:rPr>
                <w:rFonts w:ascii="Times New Roman" w:hAnsi="Times New Roman"/>
                <w:b/>
                <w:bCs/>
                <w:color w:val="000000"/>
                <w:sz w:val="16"/>
                <w:szCs w:val="16"/>
              </w:rPr>
            </w:pPr>
            <w:r w:rsidRPr="00F33F68">
              <w:rPr>
                <w:rFonts w:ascii="Times New Roman" w:hAnsi="Times New Roman"/>
                <w:color w:val="000000"/>
                <w:sz w:val="16"/>
                <w:szCs w:val="16"/>
              </w:rPr>
              <w:t>11 477,4</w:t>
            </w:r>
          </w:p>
        </w:tc>
        <w:tc>
          <w:tcPr>
            <w:tcW w:w="850" w:type="dxa"/>
            <w:tcBorders>
              <w:top w:val="nil"/>
              <w:left w:val="nil"/>
              <w:bottom w:val="single" w:sz="4" w:space="0" w:color="auto"/>
              <w:right w:val="single" w:sz="4" w:space="0" w:color="auto"/>
            </w:tcBorders>
            <w:shd w:val="clear" w:color="auto" w:fill="auto"/>
          </w:tcPr>
          <w:p w:rsidR="00F33F68" w:rsidRPr="00F33F68" w:rsidRDefault="00F33F68" w:rsidP="00F33F68">
            <w:pPr>
              <w:jc w:val="right"/>
              <w:rPr>
                <w:rFonts w:ascii="Times New Roman" w:hAnsi="Times New Roman"/>
                <w:b/>
                <w:bCs/>
                <w:color w:val="000000"/>
                <w:sz w:val="16"/>
                <w:szCs w:val="16"/>
              </w:rPr>
            </w:pPr>
            <w:r w:rsidRPr="00F33F68">
              <w:rPr>
                <w:rFonts w:ascii="Times New Roman" w:hAnsi="Times New Roman"/>
                <w:color w:val="000000"/>
                <w:sz w:val="16"/>
                <w:szCs w:val="16"/>
              </w:rPr>
              <w:t>11 477,4</w:t>
            </w:r>
          </w:p>
        </w:tc>
        <w:tc>
          <w:tcPr>
            <w:tcW w:w="851" w:type="dxa"/>
            <w:tcBorders>
              <w:top w:val="nil"/>
              <w:left w:val="nil"/>
              <w:bottom w:val="single" w:sz="4" w:space="0" w:color="auto"/>
              <w:right w:val="single" w:sz="4" w:space="0" w:color="auto"/>
            </w:tcBorders>
            <w:shd w:val="clear" w:color="auto" w:fill="auto"/>
          </w:tcPr>
          <w:p w:rsidR="00F33F68" w:rsidRPr="00F33F68" w:rsidRDefault="00F33F68" w:rsidP="00F33F68">
            <w:pPr>
              <w:jc w:val="right"/>
              <w:rPr>
                <w:rFonts w:ascii="Times New Roman" w:hAnsi="Times New Roman"/>
                <w:b/>
                <w:bCs/>
                <w:color w:val="000000"/>
                <w:sz w:val="16"/>
                <w:szCs w:val="16"/>
              </w:rPr>
            </w:pPr>
            <w:r w:rsidRPr="00F33F68">
              <w:rPr>
                <w:rFonts w:ascii="Times New Roman" w:hAnsi="Times New Roman"/>
                <w:color w:val="000000"/>
                <w:sz w:val="16"/>
                <w:szCs w:val="16"/>
              </w:rPr>
              <w:t>10 803,0</w:t>
            </w:r>
          </w:p>
        </w:tc>
        <w:tc>
          <w:tcPr>
            <w:tcW w:w="850" w:type="dxa"/>
            <w:tcBorders>
              <w:top w:val="nil"/>
              <w:left w:val="nil"/>
              <w:bottom w:val="single" w:sz="4" w:space="0" w:color="auto"/>
              <w:right w:val="single" w:sz="4" w:space="0" w:color="auto"/>
            </w:tcBorders>
            <w:shd w:val="clear" w:color="auto" w:fill="auto"/>
          </w:tcPr>
          <w:p w:rsidR="00F33F68" w:rsidRPr="00F33F68" w:rsidRDefault="00F33F68" w:rsidP="00F33F68">
            <w:pPr>
              <w:jc w:val="right"/>
              <w:rPr>
                <w:rFonts w:ascii="Times New Roman" w:hAnsi="Times New Roman"/>
                <w:b/>
                <w:bCs/>
                <w:color w:val="000000"/>
                <w:sz w:val="16"/>
                <w:szCs w:val="16"/>
              </w:rPr>
            </w:pPr>
            <w:r w:rsidRPr="00F33F68">
              <w:rPr>
                <w:rFonts w:ascii="Times New Roman" w:hAnsi="Times New Roman"/>
                <w:color w:val="000000"/>
                <w:sz w:val="16"/>
                <w:szCs w:val="16"/>
              </w:rPr>
              <w:t>54 015,0</w:t>
            </w:r>
          </w:p>
        </w:tc>
        <w:tc>
          <w:tcPr>
            <w:tcW w:w="851" w:type="dxa"/>
            <w:tcBorders>
              <w:top w:val="nil"/>
              <w:left w:val="nil"/>
              <w:bottom w:val="single" w:sz="4" w:space="0" w:color="auto"/>
              <w:right w:val="single" w:sz="4" w:space="0" w:color="auto"/>
            </w:tcBorders>
            <w:shd w:val="clear" w:color="auto" w:fill="auto"/>
          </w:tcPr>
          <w:p w:rsidR="00F33F68" w:rsidRPr="00F33F68" w:rsidRDefault="00F33F68" w:rsidP="00F33F68">
            <w:pPr>
              <w:jc w:val="right"/>
              <w:rPr>
                <w:rFonts w:ascii="Times New Roman" w:hAnsi="Times New Roman"/>
                <w:b/>
                <w:bCs/>
                <w:color w:val="000000"/>
                <w:sz w:val="16"/>
                <w:szCs w:val="16"/>
              </w:rPr>
            </w:pPr>
            <w:r w:rsidRPr="00F33F68">
              <w:rPr>
                <w:rFonts w:ascii="Times New Roman" w:hAnsi="Times New Roman"/>
                <w:color w:val="000000"/>
                <w:sz w:val="16"/>
                <w:szCs w:val="16"/>
              </w:rPr>
              <w:t>54 015,0</w:t>
            </w:r>
          </w:p>
        </w:tc>
      </w:tr>
      <w:tr w:rsidR="00BF16A4" w:rsidRPr="00812AED" w:rsidTr="005A1685">
        <w:trPr>
          <w:trHeight w:val="20"/>
        </w:trPr>
        <w:tc>
          <w:tcPr>
            <w:tcW w:w="1702" w:type="dxa"/>
            <w:vMerge/>
            <w:tcBorders>
              <w:top w:val="nil"/>
              <w:left w:val="single" w:sz="4" w:space="0" w:color="auto"/>
              <w:bottom w:val="single" w:sz="4" w:space="0" w:color="auto"/>
              <w:right w:val="single" w:sz="4" w:space="0" w:color="auto"/>
            </w:tcBorders>
            <w:hideMark/>
          </w:tcPr>
          <w:p w:rsidR="00BF16A4" w:rsidRPr="00812AED" w:rsidRDefault="00BF16A4" w:rsidP="00BF16A4">
            <w:pPr>
              <w:widowControl/>
              <w:autoSpaceDE/>
              <w:autoSpaceDN/>
              <w:adjustRightInd/>
              <w:rPr>
                <w:rFonts w:ascii="Times New Roman" w:hAnsi="Times New Roman"/>
                <w:b/>
                <w:bCs/>
                <w:color w:val="000000"/>
                <w:sz w:val="16"/>
                <w:szCs w:val="16"/>
              </w:rPr>
            </w:pPr>
          </w:p>
        </w:tc>
        <w:tc>
          <w:tcPr>
            <w:tcW w:w="2722" w:type="dxa"/>
            <w:vMerge/>
            <w:tcBorders>
              <w:top w:val="nil"/>
              <w:left w:val="single" w:sz="4" w:space="0" w:color="auto"/>
              <w:bottom w:val="single" w:sz="4" w:space="0" w:color="auto"/>
              <w:right w:val="single" w:sz="4" w:space="0" w:color="auto"/>
            </w:tcBorders>
            <w:hideMark/>
          </w:tcPr>
          <w:p w:rsidR="00BF16A4" w:rsidRPr="00812AED" w:rsidRDefault="00BF16A4" w:rsidP="00BF16A4">
            <w:pPr>
              <w:widowControl/>
              <w:autoSpaceDE/>
              <w:autoSpaceDN/>
              <w:adjustRightInd/>
              <w:jc w:val="both"/>
              <w:rPr>
                <w:rFonts w:ascii="Times New Roman" w:hAnsi="Times New Roman"/>
                <w:b/>
                <w:bCs/>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rsidR="00BF16A4" w:rsidRPr="00812AED" w:rsidRDefault="00BF16A4" w:rsidP="00BF16A4">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х</w:t>
            </w:r>
          </w:p>
        </w:tc>
        <w:tc>
          <w:tcPr>
            <w:tcW w:w="1134" w:type="dxa"/>
            <w:tcBorders>
              <w:top w:val="nil"/>
              <w:left w:val="single" w:sz="4" w:space="0" w:color="auto"/>
              <w:bottom w:val="single" w:sz="4" w:space="0" w:color="auto"/>
              <w:right w:val="single" w:sz="4" w:space="0" w:color="auto"/>
            </w:tcBorders>
            <w:shd w:val="clear" w:color="auto" w:fill="auto"/>
            <w:hideMark/>
          </w:tcPr>
          <w:p w:rsidR="00BF16A4" w:rsidRPr="00812AED" w:rsidRDefault="00BF16A4" w:rsidP="00BF16A4">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Ч4Э0100</w:t>
            </w:r>
            <w:r>
              <w:rPr>
                <w:rFonts w:ascii="Times New Roman" w:hAnsi="Times New Roman"/>
                <w:color w:val="000000"/>
                <w:sz w:val="16"/>
                <w:szCs w:val="16"/>
              </w:rPr>
              <w:t>6</w:t>
            </w:r>
            <w:r w:rsidRPr="00812AED">
              <w:rPr>
                <w:rFonts w:ascii="Times New Roman" w:hAnsi="Times New Roman"/>
                <w:color w:val="000000"/>
                <w:sz w:val="16"/>
                <w:szCs w:val="16"/>
              </w:rPr>
              <w:t>00</w:t>
            </w:r>
          </w:p>
        </w:tc>
        <w:tc>
          <w:tcPr>
            <w:tcW w:w="1417" w:type="dxa"/>
            <w:tcBorders>
              <w:top w:val="nil"/>
              <w:left w:val="single" w:sz="4" w:space="0" w:color="auto"/>
              <w:bottom w:val="single" w:sz="4" w:space="0" w:color="auto"/>
              <w:right w:val="single" w:sz="4" w:space="0" w:color="auto"/>
            </w:tcBorders>
            <w:shd w:val="clear" w:color="auto" w:fill="auto"/>
            <w:hideMark/>
          </w:tcPr>
          <w:p w:rsidR="00BF16A4" w:rsidRPr="00812AED" w:rsidRDefault="00BF16A4" w:rsidP="00BF16A4">
            <w:pPr>
              <w:pStyle w:val="font5"/>
              <w:spacing w:before="0" w:beforeAutospacing="0" w:after="0" w:afterAutospacing="0"/>
            </w:pPr>
            <w:r w:rsidRPr="00812AED">
              <w:t>бюджет города Новочебоксарска</w:t>
            </w:r>
          </w:p>
        </w:tc>
        <w:tc>
          <w:tcPr>
            <w:tcW w:w="851" w:type="dxa"/>
            <w:tcBorders>
              <w:top w:val="nil"/>
              <w:left w:val="nil"/>
              <w:bottom w:val="single" w:sz="4" w:space="0" w:color="auto"/>
              <w:right w:val="single" w:sz="4" w:space="0" w:color="auto"/>
            </w:tcBorders>
            <w:shd w:val="clear" w:color="auto" w:fill="auto"/>
          </w:tcPr>
          <w:p w:rsidR="00BF16A4" w:rsidRPr="00812AED" w:rsidRDefault="00BF16A4" w:rsidP="00BF16A4">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BF16A4" w:rsidRPr="00CA6868" w:rsidRDefault="00BF16A4" w:rsidP="00BF16A4">
            <w:pPr>
              <w:widowControl/>
              <w:autoSpaceDE/>
              <w:autoSpaceDN/>
              <w:adjustRightInd/>
              <w:jc w:val="right"/>
              <w:rPr>
                <w:rFonts w:ascii="Times New Roman" w:hAnsi="Times New Roman"/>
                <w:bCs/>
                <w:color w:val="000000"/>
                <w:sz w:val="16"/>
                <w:szCs w:val="16"/>
              </w:rPr>
            </w:pPr>
            <w:r>
              <w:rPr>
                <w:rFonts w:ascii="Times New Roman" w:hAnsi="Times New Roman"/>
                <w:bCs/>
                <w:color w:val="000000"/>
                <w:sz w:val="16"/>
                <w:szCs w:val="16"/>
              </w:rPr>
              <w:t>0,0</w:t>
            </w:r>
          </w:p>
        </w:tc>
        <w:tc>
          <w:tcPr>
            <w:tcW w:w="992" w:type="dxa"/>
            <w:tcBorders>
              <w:top w:val="nil"/>
              <w:left w:val="nil"/>
              <w:bottom w:val="single" w:sz="4" w:space="0" w:color="auto"/>
              <w:right w:val="single" w:sz="4" w:space="0" w:color="auto"/>
            </w:tcBorders>
            <w:shd w:val="clear" w:color="auto" w:fill="auto"/>
          </w:tcPr>
          <w:p w:rsidR="00BF16A4" w:rsidRPr="00CA6868" w:rsidRDefault="00BF16A4" w:rsidP="00BF16A4">
            <w:pPr>
              <w:jc w:val="right"/>
              <w:rPr>
                <w:rFonts w:ascii="Times New Roman" w:hAnsi="Times New Roman"/>
                <w:bCs/>
                <w:color w:val="000000"/>
                <w:sz w:val="16"/>
                <w:szCs w:val="16"/>
              </w:rPr>
            </w:pPr>
            <w:r>
              <w:rPr>
                <w:rFonts w:ascii="Times New Roman" w:hAnsi="Times New Roman"/>
                <w:bCs/>
                <w:color w:val="000000"/>
                <w:sz w:val="16"/>
                <w:szCs w:val="16"/>
              </w:rPr>
              <w:t>1 461,3</w:t>
            </w:r>
          </w:p>
        </w:tc>
        <w:tc>
          <w:tcPr>
            <w:tcW w:w="850" w:type="dxa"/>
            <w:tcBorders>
              <w:top w:val="nil"/>
              <w:left w:val="nil"/>
              <w:bottom w:val="single" w:sz="4" w:space="0" w:color="auto"/>
              <w:right w:val="single" w:sz="4" w:space="0" w:color="auto"/>
            </w:tcBorders>
            <w:shd w:val="clear" w:color="auto" w:fill="auto"/>
          </w:tcPr>
          <w:p w:rsidR="00BF16A4" w:rsidRPr="00CA6868" w:rsidRDefault="0031394A" w:rsidP="00BF16A4">
            <w:pPr>
              <w:jc w:val="right"/>
              <w:rPr>
                <w:rFonts w:ascii="Times New Roman" w:hAnsi="Times New Roman"/>
                <w:bCs/>
                <w:color w:val="000000"/>
                <w:sz w:val="16"/>
                <w:szCs w:val="16"/>
              </w:rPr>
            </w:pPr>
            <w:r>
              <w:rPr>
                <w:rFonts w:ascii="Times New Roman" w:hAnsi="Times New Roman"/>
                <w:bCs/>
                <w:color w:val="000000"/>
                <w:sz w:val="16"/>
                <w:szCs w:val="16"/>
              </w:rPr>
              <w:t>23 943,7</w:t>
            </w:r>
          </w:p>
        </w:tc>
        <w:tc>
          <w:tcPr>
            <w:tcW w:w="851" w:type="dxa"/>
            <w:tcBorders>
              <w:top w:val="nil"/>
              <w:left w:val="nil"/>
              <w:bottom w:val="single" w:sz="4" w:space="0" w:color="auto"/>
              <w:right w:val="single" w:sz="4" w:space="0" w:color="auto"/>
            </w:tcBorders>
            <w:shd w:val="clear" w:color="auto" w:fill="auto"/>
          </w:tcPr>
          <w:p w:rsidR="00BF16A4" w:rsidRPr="00CA6868" w:rsidRDefault="00F33F68" w:rsidP="00BF16A4">
            <w:pPr>
              <w:jc w:val="right"/>
              <w:rPr>
                <w:rFonts w:ascii="Times New Roman" w:hAnsi="Times New Roman"/>
                <w:bCs/>
                <w:color w:val="000000"/>
                <w:sz w:val="16"/>
                <w:szCs w:val="16"/>
              </w:rPr>
            </w:pPr>
            <w:r>
              <w:rPr>
                <w:rFonts w:ascii="Times New Roman" w:hAnsi="Times New Roman"/>
                <w:bCs/>
                <w:color w:val="000000"/>
                <w:sz w:val="16"/>
                <w:szCs w:val="16"/>
              </w:rPr>
              <w:t>9 000,2</w:t>
            </w:r>
          </w:p>
        </w:tc>
        <w:tc>
          <w:tcPr>
            <w:tcW w:w="850" w:type="dxa"/>
            <w:tcBorders>
              <w:top w:val="nil"/>
              <w:left w:val="nil"/>
              <w:bottom w:val="single" w:sz="4" w:space="0" w:color="auto"/>
              <w:right w:val="single" w:sz="4" w:space="0" w:color="auto"/>
            </w:tcBorders>
            <w:shd w:val="clear" w:color="auto" w:fill="auto"/>
          </w:tcPr>
          <w:p w:rsidR="00BF16A4" w:rsidRPr="00CA6868" w:rsidRDefault="00F33F68" w:rsidP="00BF16A4">
            <w:pPr>
              <w:jc w:val="right"/>
              <w:rPr>
                <w:rFonts w:ascii="Times New Roman" w:hAnsi="Times New Roman"/>
                <w:bCs/>
                <w:color w:val="000000"/>
                <w:sz w:val="16"/>
                <w:szCs w:val="16"/>
              </w:rPr>
            </w:pPr>
            <w:r>
              <w:rPr>
                <w:rFonts w:ascii="Times New Roman" w:hAnsi="Times New Roman"/>
                <w:bCs/>
                <w:color w:val="000000"/>
                <w:sz w:val="16"/>
                <w:szCs w:val="16"/>
              </w:rPr>
              <w:t>9 000,2</w:t>
            </w:r>
          </w:p>
        </w:tc>
        <w:tc>
          <w:tcPr>
            <w:tcW w:w="851" w:type="dxa"/>
            <w:tcBorders>
              <w:top w:val="nil"/>
              <w:left w:val="nil"/>
              <w:bottom w:val="single" w:sz="4" w:space="0" w:color="auto"/>
              <w:right w:val="single" w:sz="4" w:space="0" w:color="auto"/>
            </w:tcBorders>
            <w:shd w:val="clear" w:color="auto" w:fill="auto"/>
          </w:tcPr>
          <w:p w:rsidR="00BF16A4" w:rsidRPr="00CA6868" w:rsidRDefault="00BF16A4" w:rsidP="00BF16A4">
            <w:pPr>
              <w:jc w:val="right"/>
              <w:rPr>
                <w:rFonts w:ascii="Times New Roman" w:hAnsi="Times New Roman"/>
                <w:bCs/>
                <w:color w:val="000000"/>
                <w:sz w:val="16"/>
                <w:szCs w:val="16"/>
              </w:rPr>
            </w:pPr>
            <w:r>
              <w:rPr>
                <w:rFonts w:ascii="Times New Roman" w:hAnsi="Times New Roman"/>
                <w:bCs/>
                <w:color w:val="000000"/>
                <w:sz w:val="16"/>
                <w:szCs w:val="16"/>
              </w:rPr>
              <w:t>0,0</w:t>
            </w:r>
          </w:p>
        </w:tc>
        <w:tc>
          <w:tcPr>
            <w:tcW w:w="850" w:type="dxa"/>
            <w:tcBorders>
              <w:top w:val="nil"/>
              <w:left w:val="nil"/>
              <w:bottom w:val="single" w:sz="4" w:space="0" w:color="auto"/>
              <w:right w:val="single" w:sz="4" w:space="0" w:color="auto"/>
            </w:tcBorders>
            <w:shd w:val="clear" w:color="auto" w:fill="auto"/>
          </w:tcPr>
          <w:p w:rsidR="00BF16A4" w:rsidRPr="00CA6868" w:rsidRDefault="00BF16A4" w:rsidP="00BF16A4">
            <w:pPr>
              <w:jc w:val="right"/>
              <w:rPr>
                <w:rFonts w:ascii="Times New Roman" w:hAnsi="Times New Roman"/>
                <w:bCs/>
                <w:color w:val="000000"/>
                <w:sz w:val="16"/>
                <w:szCs w:val="16"/>
              </w:rPr>
            </w:pPr>
            <w:r>
              <w:rPr>
                <w:rFonts w:ascii="Times New Roman" w:hAnsi="Times New Roman"/>
                <w:bCs/>
                <w:color w:val="000000"/>
                <w:sz w:val="16"/>
                <w:szCs w:val="16"/>
              </w:rPr>
              <w:t>0,0</w:t>
            </w:r>
          </w:p>
        </w:tc>
        <w:tc>
          <w:tcPr>
            <w:tcW w:w="851" w:type="dxa"/>
            <w:tcBorders>
              <w:top w:val="nil"/>
              <w:left w:val="nil"/>
              <w:bottom w:val="single" w:sz="4" w:space="0" w:color="auto"/>
              <w:right w:val="single" w:sz="4" w:space="0" w:color="auto"/>
            </w:tcBorders>
            <w:shd w:val="clear" w:color="auto" w:fill="auto"/>
          </w:tcPr>
          <w:p w:rsidR="00BF16A4" w:rsidRPr="00CA6868" w:rsidRDefault="00BF16A4" w:rsidP="00BF16A4">
            <w:pPr>
              <w:ind w:left="-108"/>
              <w:jc w:val="right"/>
              <w:rPr>
                <w:rFonts w:ascii="Times New Roman" w:hAnsi="Times New Roman"/>
                <w:bCs/>
                <w:color w:val="000000"/>
                <w:sz w:val="16"/>
                <w:szCs w:val="16"/>
              </w:rPr>
            </w:pPr>
            <w:r>
              <w:rPr>
                <w:rFonts w:ascii="Times New Roman" w:hAnsi="Times New Roman"/>
                <w:bCs/>
                <w:color w:val="000000"/>
                <w:sz w:val="16"/>
                <w:szCs w:val="16"/>
              </w:rPr>
              <w:t>0,</w:t>
            </w:r>
            <w:r w:rsidRPr="00CA6868">
              <w:rPr>
                <w:rFonts w:ascii="Times New Roman" w:hAnsi="Times New Roman"/>
                <w:bCs/>
                <w:color w:val="000000"/>
                <w:sz w:val="16"/>
                <w:szCs w:val="16"/>
              </w:rPr>
              <w:t>0</w:t>
            </w:r>
            <w:r>
              <w:rPr>
                <w:rFonts w:ascii="Times New Roman" w:hAnsi="Times New Roman"/>
                <w:bCs/>
                <w:color w:val="000000"/>
                <w:sz w:val="16"/>
                <w:szCs w:val="16"/>
              </w:rPr>
              <w:t>».</w:t>
            </w:r>
          </w:p>
        </w:tc>
      </w:tr>
    </w:tbl>
    <w:p w:rsidR="00436D17" w:rsidRPr="00812AED" w:rsidRDefault="00436D17" w:rsidP="00436D17">
      <w:pPr>
        <w:widowControl/>
        <w:autoSpaceDE/>
        <w:autoSpaceDN/>
        <w:adjustRightInd/>
        <w:jc w:val="both"/>
        <w:rPr>
          <w:rFonts w:ascii="Times New Roman" w:hAnsi="Times New Roman"/>
          <w:color w:val="000000"/>
          <w:sz w:val="24"/>
          <w:szCs w:val="24"/>
          <w:lang w:eastAsia="en-US"/>
        </w:rPr>
      </w:pPr>
    </w:p>
    <w:p w:rsidR="00436D17" w:rsidRPr="00812AED" w:rsidRDefault="00436D17" w:rsidP="00436D17">
      <w:pPr>
        <w:widowControl/>
        <w:autoSpaceDE/>
        <w:autoSpaceDN/>
        <w:adjustRightInd/>
        <w:jc w:val="both"/>
        <w:rPr>
          <w:rFonts w:ascii="Times New Roman" w:hAnsi="Times New Roman"/>
          <w:color w:val="000000"/>
          <w:sz w:val="24"/>
          <w:szCs w:val="24"/>
          <w:lang w:eastAsia="en-US"/>
        </w:rPr>
      </w:pPr>
    </w:p>
    <w:p w:rsidR="00436D17" w:rsidRPr="00812AED" w:rsidRDefault="00436D17" w:rsidP="00436D17">
      <w:pPr>
        <w:widowControl/>
        <w:autoSpaceDE/>
        <w:autoSpaceDN/>
        <w:adjustRightInd/>
        <w:jc w:val="both"/>
        <w:rPr>
          <w:rFonts w:ascii="Times New Roman" w:hAnsi="Times New Roman"/>
          <w:color w:val="000000"/>
          <w:sz w:val="24"/>
          <w:szCs w:val="24"/>
          <w:lang w:eastAsia="en-US"/>
        </w:rPr>
      </w:pPr>
    </w:p>
    <w:p w:rsidR="00436D17" w:rsidRPr="00812AED" w:rsidRDefault="00436D17" w:rsidP="00436D17">
      <w:pPr>
        <w:widowControl/>
        <w:autoSpaceDE/>
        <w:autoSpaceDN/>
        <w:adjustRightInd/>
        <w:jc w:val="both"/>
        <w:rPr>
          <w:rFonts w:ascii="Times New Roman" w:hAnsi="Times New Roman"/>
          <w:color w:val="000000"/>
          <w:sz w:val="24"/>
          <w:szCs w:val="24"/>
          <w:lang w:eastAsia="en-US"/>
        </w:rPr>
      </w:pPr>
    </w:p>
    <w:p w:rsidR="00436D17" w:rsidRPr="00812AED" w:rsidRDefault="00436D17" w:rsidP="00436D17">
      <w:pPr>
        <w:widowControl/>
        <w:autoSpaceDE/>
        <w:autoSpaceDN/>
        <w:adjustRightInd/>
        <w:jc w:val="both"/>
        <w:rPr>
          <w:rFonts w:ascii="Times New Roman" w:hAnsi="Times New Roman"/>
          <w:color w:val="000000"/>
          <w:sz w:val="24"/>
          <w:szCs w:val="24"/>
          <w:lang w:eastAsia="en-US"/>
        </w:rPr>
      </w:pPr>
    </w:p>
    <w:p w:rsidR="00436D17" w:rsidRPr="00812AED" w:rsidRDefault="00436D17" w:rsidP="00436D17">
      <w:pPr>
        <w:widowControl/>
        <w:autoSpaceDE/>
        <w:autoSpaceDN/>
        <w:adjustRightInd/>
        <w:jc w:val="both"/>
        <w:rPr>
          <w:rFonts w:ascii="Times New Roman" w:hAnsi="Times New Roman"/>
          <w:color w:val="000000"/>
          <w:sz w:val="24"/>
          <w:szCs w:val="24"/>
          <w:lang w:eastAsia="en-US"/>
        </w:rPr>
        <w:sectPr w:rsidR="00436D17" w:rsidRPr="00812AED" w:rsidSect="005A1685">
          <w:headerReference w:type="default" r:id="rId19"/>
          <w:footerReference w:type="even" r:id="rId20"/>
          <w:pgSz w:w="16838" w:h="11906" w:orient="landscape"/>
          <w:pgMar w:top="1418" w:right="678" w:bottom="567" w:left="567" w:header="706" w:footer="709" w:gutter="0"/>
          <w:pgNumType w:start="5"/>
          <w:cols w:space="708"/>
          <w:docGrid w:linePitch="360"/>
        </w:sectPr>
      </w:pPr>
    </w:p>
    <w:p w:rsidR="00436D17" w:rsidRPr="0038206C" w:rsidRDefault="008F1325" w:rsidP="00436D17">
      <w:pPr>
        <w:widowControl/>
        <w:ind w:firstLine="709"/>
        <w:jc w:val="both"/>
        <w:rPr>
          <w:rFonts w:ascii="Times New Roman" w:hAnsi="Times New Roman"/>
        </w:rPr>
      </w:pPr>
      <w:r w:rsidRPr="0038206C">
        <w:rPr>
          <w:rFonts w:ascii="Times New Roman" w:hAnsi="Times New Roman"/>
        </w:rPr>
        <w:lastRenderedPageBreak/>
        <w:t>6</w:t>
      </w:r>
      <w:r w:rsidR="00436D17" w:rsidRPr="0038206C">
        <w:rPr>
          <w:rFonts w:ascii="Times New Roman" w:hAnsi="Times New Roman"/>
        </w:rPr>
        <w:t>. В приложении № 3 к Муниципальной программе:</w:t>
      </w:r>
    </w:p>
    <w:p w:rsidR="006C4767" w:rsidRPr="0038206C" w:rsidRDefault="00436D17" w:rsidP="0038206C">
      <w:pPr>
        <w:pStyle w:val="afff0"/>
        <w:ind w:firstLine="709"/>
        <w:jc w:val="both"/>
        <w:rPr>
          <w:rFonts w:ascii="Times New Roman" w:hAnsi="Times New Roman"/>
          <w:sz w:val="26"/>
          <w:szCs w:val="26"/>
        </w:rPr>
      </w:pPr>
      <w:r w:rsidRPr="0038206C">
        <w:rPr>
          <w:rFonts w:ascii="Times New Roman" w:hAnsi="Times New Roman"/>
          <w:sz w:val="26"/>
          <w:szCs w:val="26"/>
        </w:rPr>
        <w:t>в паспорте подпрограммы «Совершенствование бюджетной политики</w:t>
      </w:r>
      <w:r w:rsidR="0038206C" w:rsidRPr="0038206C">
        <w:rPr>
          <w:rFonts w:ascii="Times New Roman" w:hAnsi="Times New Roman"/>
          <w:sz w:val="26"/>
          <w:szCs w:val="26"/>
        </w:rPr>
        <w:t xml:space="preserve"> и </w:t>
      </w:r>
      <w:r w:rsidR="0038206C" w:rsidRPr="0038206C">
        <w:rPr>
          <w:rFonts w:ascii="Times New Roman" w:eastAsiaTheme="minorHAnsi" w:hAnsi="Times New Roman"/>
          <w:bCs/>
          <w:color w:val="26282F"/>
          <w:sz w:val="26"/>
          <w:szCs w:val="26"/>
          <w:lang w:eastAsia="en-US"/>
        </w:rPr>
        <w:t>эффективное использование бюджетного потенциала</w:t>
      </w:r>
      <w:r w:rsidRPr="0038206C">
        <w:rPr>
          <w:rFonts w:ascii="Times New Roman" w:hAnsi="Times New Roman"/>
          <w:sz w:val="26"/>
          <w:szCs w:val="26"/>
        </w:rPr>
        <w:t>» Муниципальной п</w:t>
      </w:r>
      <w:r w:rsidR="00681C55" w:rsidRPr="0038206C">
        <w:rPr>
          <w:rFonts w:ascii="Times New Roman" w:hAnsi="Times New Roman"/>
          <w:sz w:val="26"/>
          <w:szCs w:val="26"/>
        </w:rPr>
        <w:t>рограммы (далее - подпрограмма)</w:t>
      </w:r>
      <w:r w:rsidR="006C4767" w:rsidRPr="0038206C">
        <w:rPr>
          <w:rFonts w:ascii="Times New Roman" w:hAnsi="Times New Roman"/>
          <w:sz w:val="26"/>
          <w:szCs w:val="26"/>
        </w:rPr>
        <w:t>:</w:t>
      </w:r>
      <w:r w:rsidR="00681C55" w:rsidRPr="0038206C">
        <w:rPr>
          <w:rFonts w:ascii="Times New Roman" w:hAnsi="Times New Roman"/>
          <w:sz w:val="26"/>
          <w:szCs w:val="26"/>
        </w:rPr>
        <w:t xml:space="preserve"> </w:t>
      </w:r>
    </w:p>
    <w:p w:rsidR="006C4767" w:rsidRDefault="006C4767" w:rsidP="006C4767">
      <w:pPr>
        <w:widowControl/>
        <w:ind w:right="-756" w:firstLine="720"/>
        <w:rPr>
          <w:rFonts w:ascii="Times New Roman" w:eastAsiaTheme="minorHAnsi" w:hAnsi="Times New Roman"/>
          <w:lang w:eastAsia="en-US"/>
        </w:rPr>
      </w:pPr>
      <w:r>
        <w:rPr>
          <w:rFonts w:ascii="Times New Roman" w:eastAsiaTheme="minorHAnsi" w:hAnsi="Times New Roman"/>
          <w:lang w:eastAsia="en-US"/>
        </w:rPr>
        <w:t xml:space="preserve">позицию </w:t>
      </w:r>
      <w:r w:rsidRPr="0011742C">
        <w:rPr>
          <w:rFonts w:ascii="Times New Roman" w:eastAsiaTheme="minorHAnsi" w:hAnsi="Times New Roman"/>
          <w:lang w:eastAsia="en-US"/>
        </w:rPr>
        <w:t xml:space="preserve">«Целевые показатели (индикаторы) </w:t>
      </w:r>
      <w:r>
        <w:rPr>
          <w:rFonts w:ascii="Times New Roman" w:eastAsiaTheme="minorHAnsi" w:hAnsi="Times New Roman"/>
          <w:lang w:eastAsia="en-US"/>
        </w:rPr>
        <w:t>под</w:t>
      </w:r>
      <w:r w:rsidRPr="0011742C">
        <w:rPr>
          <w:rFonts w:ascii="Times New Roman" w:eastAsiaTheme="minorHAnsi" w:hAnsi="Times New Roman"/>
          <w:lang w:eastAsia="en-US"/>
        </w:rPr>
        <w:t xml:space="preserve">программы» изложить в </w:t>
      </w:r>
    </w:p>
    <w:p w:rsidR="006C4767" w:rsidRDefault="006C4767" w:rsidP="006C4767">
      <w:pPr>
        <w:widowControl/>
        <w:ind w:right="-756"/>
        <w:rPr>
          <w:rFonts w:ascii="Times New Roman" w:eastAsiaTheme="minorHAnsi" w:hAnsi="Times New Roman"/>
          <w:lang w:eastAsia="en-US"/>
        </w:rPr>
      </w:pPr>
      <w:r w:rsidRPr="0011742C">
        <w:rPr>
          <w:rFonts w:ascii="Times New Roman" w:eastAsiaTheme="minorHAnsi" w:hAnsi="Times New Roman"/>
          <w:lang w:eastAsia="en-US"/>
        </w:rPr>
        <w:t>следующей редакции:</w:t>
      </w:r>
    </w:p>
    <w:tbl>
      <w:tblPr>
        <w:tblW w:w="9781"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280"/>
        <w:gridCol w:w="6701"/>
      </w:tblGrid>
      <w:tr w:rsidR="006C4767" w:rsidRPr="006C4767" w:rsidTr="00D210BD">
        <w:tc>
          <w:tcPr>
            <w:tcW w:w="2800" w:type="dxa"/>
            <w:tcBorders>
              <w:top w:val="nil"/>
              <w:left w:val="nil"/>
              <w:bottom w:val="nil"/>
              <w:right w:val="nil"/>
            </w:tcBorders>
          </w:tcPr>
          <w:p w:rsidR="006C4767" w:rsidRPr="006C4767" w:rsidRDefault="006C4767" w:rsidP="006C4767">
            <w:pPr>
              <w:widowControl/>
              <w:rPr>
                <w:rFonts w:ascii="Times New Roman" w:eastAsiaTheme="minorHAnsi" w:hAnsi="Times New Roman"/>
                <w:highlight w:val="yellow"/>
                <w:lang w:eastAsia="en-US"/>
              </w:rPr>
            </w:pPr>
            <w:r w:rsidRPr="0058631B">
              <w:rPr>
                <w:rFonts w:ascii="Times New Roman" w:eastAsiaTheme="minorHAnsi" w:hAnsi="Times New Roman"/>
                <w:lang w:eastAsia="en-US"/>
              </w:rPr>
              <w:t>«</w:t>
            </w:r>
            <w:bookmarkStart w:id="16" w:name="sub_314"/>
            <w:r w:rsidRPr="0058631B">
              <w:rPr>
                <w:rFonts w:ascii="Times New Roman" w:eastAsiaTheme="minorHAnsi" w:hAnsi="Times New Roman"/>
                <w:lang w:eastAsia="en-US"/>
              </w:rPr>
              <w:t>Целевые показатели (индикаторы) подпрограммы</w:t>
            </w:r>
            <w:bookmarkEnd w:id="16"/>
          </w:p>
        </w:tc>
        <w:tc>
          <w:tcPr>
            <w:tcW w:w="280" w:type="dxa"/>
            <w:tcBorders>
              <w:top w:val="nil"/>
              <w:left w:val="nil"/>
              <w:bottom w:val="nil"/>
              <w:right w:val="nil"/>
            </w:tcBorders>
          </w:tcPr>
          <w:p w:rsidR="006C4767" w:rsidRPr="006C4767" w:rsidRDefault="006C4767" w:rsidP="006C4767">
            <w:pPr>
              <w:widowControl/>
              <w:rPr>
                <w:rFonts w:ascii="Times New Roman" w:eastAsiaTheme="minorHAnsi" w:hAnsi="Times New Roman"/>
                <w:highlight w:val="yellow"/>
                <w:lang w:eastAsia="en-US"/>
              </w:rPr>
            </w:pPr>
            <w:r w:rsidRPr="0058631B">
              <w:rPr>
                <w:rFonts w:ascii="Times New Roman" w:eastAsiaTheme="minorHAnsi" w:hAnsi="Times New Roman"/>
                <w:lang w:eastAsia="en-US"/>
              </w:rPr>
              <w:t>-</w:t>
            </w:r>
          </w:p>
        </w:tc>
        <w:tc>
          <w:tcPr>
            <w:tcW w:w="6701" w:type="dxa"/>
            <w:tcBorders>
              <w:top w:val="nil"/>
              <w:left w:val="nil"/>
              <w:bottom w:val="nil"/>
              <w:right w:val="nil"/>
            </w:tcBorders>
          </w:tcPr>
          <w:p w:rsidR="006C4767" w:rsidRPr="00BF7E8A" w:rsidRDefault="006C4767" w:rsidP="009C2C97">
            <w:pPr>
              <w:widowControl/>
              <w:jc w:val="both"/>
              <w:rPr>
                <w:rFonts w:ascii="Times New Roman" w:eastAsiaTheme="minorHAnsi" w:hAnsi="Times New Roman"/>
                <w:lang w:eastAsia="en-US"/>
              </w:rPr>
            </w:pPr>
            <w:r w:rsidRPr="00BF7E8A">
              <w:rPr>
                <w:rFonts w:ascii="Times New Roman" w:eastAsiaTheme="minorHAnsi" w:hAnsi="Times New Roman"/>
                <w:lang w:eastAsia="en-US"/>
              </w:rPr>
              <w:t>достижение к 2036 году следующих целевых показателей (индикаторов):</w:t>
            </w:r>
          </w:p>
          <w:p w:rsidR="006C4767" w:rsidRPr="00BF7E8A" w:rsidRDefault="006C4767" w:rsidP="009C2C97">
            <w:pPr>
              <w:widowControl/>
              <w:jc w:val="both"/>
              <w:rPr>
                <w:rFonts w:ascii="Times New Roman" w:eastAsiaTheme="minorHAnsi" w:hAnsi="Times New Roman"/>
                <w:lang w:eastAsia="en-US"/>
              </w:rPr>
            </w:pPr>
            <w:r w:rsidRPr="00BF7E8A">
              <w:rPr>
                <w:rFonts w:ascii="Times New Roman" w:eastAsiaTheme="minorHAnsi" w:hAnsi="Times New Roman"/>
                <w:lang w:eastAsia="en-US"/>
              </w:rPr>
              <w:t>темп роста налоговых и неналоговых доходов бюджета города Новочебоксарска (к предыдущему году) - 104,0 процента;</w:t>
            </w:r>
          </w:p>
          <w:p w:rsidR="006C4767" w:rsidRPr="00BF7E8A" w:rsidRDefault="006C4767" w:rsidP="009C2C97">
            <w:pPr>
              <w:widowControl/>
              <w:jc w:val="both"/>
              <w:rPr>
                <w:rFonts w:ascii="Times New Roman" w:eastAsiaTheme="minorHAnsi" w:hAnsi="Times New Roman"/>
                <w:lang w:eastAsia="en-US"/>
              </w:rPr>
            </w:pPr>
            <w:r w:rsidRPr="00BF7E8A">
              <w:rPr>
                <w:rFonts w:ascii="Times New Roman" w:eastAsiaTheme="minorHAnsi" w:hAnsi="Times New Roman"/>
                <w:lang w:eastAsia="en-US"/>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- 0,0 процента;</w:t>
            </w:r>
          </w:p>
          <w:p w:rsidR="006C4767" w:rsidRPr="00BF7E8A" w:rsidRDefault="006C4767" w:rsidP="009C2C97">
            <w:pPr>
              <w:widowControl/>
              <w:jc w:val="both"/>
              <w:rPr>
                <w:rFonts w:ascii="Times New Roman" w:eastAsiaTheme="minorHAnsi" w:hAnsi="Times New Roman"/>
                <w:lang w:eastAsia="en-US"/>
              </w:rPr>
            </w:pPr>
            <w:r w:rsidRPr="00BF7E8A">
              <w:rPr>
                <w:rFonts w:ascii="Times New Roman" w:eastAsiaTheme="minorHAnsi" w:hAnsi="Times New Roman"/>
                <w:lang w:eastAsia="en-US"/>
              </w:rPr>
              <w:t>доля расходов на обслуживание муниципального долга города Новочебоксарска в объеме расходов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 - 0,1 процент;</w:t>
            </w:r>
          </w:p>
          <w:p w:rsidR="009C2C97" w:rsidRDefault="009C2C97" w:rsidP="009C2C97">
            <w:pPr>
              <w:widowControl/>
              <w:jc w:val="both"/>
              <w:rPr>
                <w:rFonts w:ascii="Times New Roman" w:eastAsiaTheme="minorEastAsia" w:hAnsi="Times New Roman"/>
              </w:rPr>
            </w:pPr>
            <w:r>
              <w:rPr>
                <w:rFonts w:ascii="Times New Roman" w:eastAsiaTheme="minorEastAsia" w:hAnsi="Times New Roman"/>
              </w:rPr>
              <w:t>исполнение прогноза кассовых выплат бюджета города Новочебоксарска – 95,0 процентов;</w:t>
            </w:r>
          </w:p>
          <w:p w:rsidR="009C2C97" w:rsidRDefault="009C2C97" w:rsidP="009C2C97">
            <w:pPr>
              <w:widowControl/>
              <w:jc w:val="both"/>
              <w:rPr>
                <w:rFonts w:ascii="Times New Roman" w:eastAsiaTheme="minorEastAsia" w:hAnsi="Times New Roman"/>
              </w:rPr>
            </w:pPr>
            <w:r w:rsidRPr="009C2C97">
              <w:rPr>
                <w:rFonts w:ascii="Times New Roman" w:eastAsiaTheme="minorEastAsia" w:hAnsi="Times New Roman"/>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21" w:history="1">
              <w:r w:rsidRPr="009C2C97">
                <w:rPr>
                  <w:rFonts w:ascii="Times New Roman" w:eastAsiaTheme="minorEastAsia" w:hAnsi="Times New Roman"/>
                </w:rPr>
                <w:t>от 7 мая 2012 г. № 597</w:t>
              </w:r>
            </w:hyperlink>
            <w:r w:rsidRPr="009C2C97">
              <w:rPr>
                <w:rFonts w:ascii="Times New Roman" w:eastAsiaTheme="minorEastAsia" w:hAnsi="Times New Roman"/>
              </w:rPr>
              <w:t xml:space="preserve">, </w:t>
            </w:r>
            <w:hyperlink r:id="rId22" w:history="1">
              <w:r w:rsidRPr="009C2C97">
                <w:rPr>
                  <w:rFonts w:ascii="Times New Roman" w:eastAsiaTheme="minorEastAsia" w:hAnsi="Times New Roman"/>
                </w:rPr>
                <w:t>от 1 июня 2012 г. № 761</w:t>
              </w:r>
            </w:hyperlink>
            <w:r w:rsidRPr="009C2C97">
              <w:rPr>
                <w:rFonts w:ascii="Times New Roman" w:eastAsiaTheme="minorEastAsia" w:hAnsi="Times New Roman"/>
              </w:rPr>
              <w:t xml:space="preserve">, </w:t>
            </w:r>
            <w:hyperlink r:id="rId23" w:history="1">
              <w:r w:rsidRPr="009C2C97">
                <w:rPr>
                  <w:rFonts w:ascii="Times New Roman" w:eastAsiaTheme="minorEastAsia" w:hAnsi="Times New Roman"/>
                </w:rPr>
                <w:t>от 28 декабря 2012 г. № 1688</w:t>
              </w:r>
            </w:hyperlink>
            <w:r w:rsidRPr="009C2C97">
              <w:rPr>
                <w:rFonts w:ascii="Times New Roman" w:eastAsiaTheme="minorEastAsia" w:hAnsi="Times New Roman"/>
              </w:rPr>
              <w:t xml:space="preserve"> целевых показателей повышения оплаты труда работников в </w:t>
            </w:r>
            <w:r w:rsidR="00357568" w:rsidRPr="009C2C97">
              <w:rPr>
                <w:rFonts w:ascii="Times New Roman" w:eastAsiaTheme="minorEastAsia" w:hAnsi="Times New Roman"/>
              </w:rPr>
              <w:t xml:space="preserve">сфере </w:t>
            </w:r>
            <w:r w:rsidR="00357568">
              <w:rPr>
                <w:rFonts w:ascii="Times New Roman" w:eastAsiaTheme="minorEastAsia" w:hAnsi="Times New Roman"/>
              </w:rPr>
              <w:t xml:space="preserve">образования, </w:t>
            </w:r>
            <w:r w:rsidRPr="009C2C97">
              <w:rPr>
                <w:rFonts w:ascii="Times New Roman" w:eastAsiaTheme="minorEastAsia" w:hAnsi="Times New Roman"/>
              </w:rPr>
              <w:t>культуры</w:t>
            </w:r>
            <w:r>
              <w:rPr>
                <w:rFonts w:ascii="Times New Roman" w:eastAsiaTheme="minorEastAsia" w:hAnsi="Times New Roman"/>
              </w:rPr>
              <w:t xml:space="preserve"> – 100,0 процентов;</w:t>
            </w:r>
          </w:p>
          <w:p w:rsidR="009C2C97" w:rsidRDefault="009C2C97" w:rsidP="009C2C97">
            <w:pPr>
              <w:widowControl/>
              <w:jc w:val="both"/>
              <w:rPr>
                <w:rFonts w:ascii="Times New Roman" w:eastAsiaTheme="minorEastAsia" w:hAnsi="Times New Roman"/>
              </w:rPr>
            </w:pPr>
            <w:r>
              <w:rPr>
                <w:rFonts w:ascii="Times New Roman" w:eastAsiaTheme="minorEastAsia" w:hAnsi="Times New Roman"/>
              </w:rPr>
              <w:t>о</w:t>
            </w:r>
            <w:r w:rsidRPr="009C2C97">
              <w:rPr>
                <w:rFonts w:ascii="Times New Roman" w:eastAsiaTheme="minorEastAsia" w:hAnsi="Times New Roman"/>
              </w:rPr>
              <w:t>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источником финансового обеспечения деятельности которых являются средства бюджета города Новочебоксарска, в части расходов на оплату</w:t>
            </w:r>
            <w:r>
              <w:rPr>
                <w:rFonts w:ascii="Times New Roman" w:eastAsiaTheme="minorEastAsia" w:hAnsi="Times New Roman"/>
              </w:rPr>
              <w:t xml:space="preserve"> </w:t>
            </w:r>
            <w:r w:rsidRPr="009C2C97">
              <w:rPr>
                <w:rFonts w:ascii="Times New Roman" w:eastAsiaTheme="minorEastAsia" w:hAnsi="Times New Roman"/>
              </w:rPr>
              <w:t>труда, уплату взносов по обязательному социальному страхованию на выплаты по оплате труда работников и иные выплаты работникам</w:t>
            </w:r>
            <w:r>
              <w:rPr>
                <w:rFonts w:ascii="Times New Roman" w:eastAsiaTheme="minorEastAsia" w:hAnsi="Times New Roman"/>
              </w:rPr>
              <w:t xml:space="preserve"> – 100,0 процентов;</w:t>
            </w:r>
          </w:p>
          <w:p w:rsidR="005038A6" w:rsidRPr="005038A6" w:rsidRDefault="005038A6" w:rsidP="005038A6">
            <w:pPr>
              <w:widowControl/>
              <w:jc w:val="both"/>
              <w:rPr>
                <w:rFonts w:ascii="Times New Roman" w:eastAsiaTheme="minorHAnsi" w:hAnsi="Times New Roman"/>
                <w:lang w:eastAsia="en-US"/>
              </w:rPr>
            </w:pPr>
            <w:bookmarkStart w:id="17" w:name="sub_3148"/>
            <w:r w:rsidRPr="005038A6">
              <w:rPr>
                <w:rFonts w:ascii="Times New Roman" w:eastAsiaTheme="minorHAnsi" w:hAnsi="Times New Roman"/>
                <w:lang w:eastAsia="en-US"/>
              </w:rPr>
              <w:t>достижение к концу 2022 года следующих целевых показателей (индикаторов):</w:t>
            </w:r>
          </w:p>
          <w:p w:rsidR="005038A6" w:rsidRPr="005038A6" w:rsidRDefault="005038A6" w:rsidP="005038A6">
            <w:pPr>
              <w:widowControl/>
              <w:jc w:val="both"/>
              <w:rPr>
                <w:rFonts w:ascii="Times New Roman" w:eastAsiaTheme="minorHAnsi" w:hAnsi="Times New Roman"/>
                <w:lang w:eastAsia="en-US"/>
              </w:rPr>
            </w:pPr>
            <w:bookmarkStart w:id="18" w:name="sub_30114"/>
            <w:bookmarkEnd w:id="17"/>
            <w:r w:rsidRPr="005038A6">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образования - 0,0 тыс. рублей;</w:t>
            </w:r>
          </w:p>
          <w:bookmarkEnd w:id="18"/>
          <w:p w:rsidR="005038A6" w:rsidRPr="005038A6" w:rsidRDefault="005038A6" w:rsidP="005038A6">
            <w:pPr>
              <w:widowControl/>
              <w:jc w:val="both"/>
              <w:rPr>
                <w:rFonts w:ascii="Times New Roman" w:eastAsiaTheme="minorHAnsi" w:hAnsi="Times New Roman"/>
                <w:lang w:eastAsia="en-US"/>
              </w:rPr>
            </w:pPr>
            <w:r w:rsidRPr="005038A6">
              <w:rPr>
                <w:rFonts w:ascii="Times New Roman" w:eastAsiaTheme="minorHAnsi" w:hAnsi="Times New Roman"/>
                <w:lang w:eastAsia="en-US"/>
              </w:rPr>
              <w:t xml:space="preserve">объем просроченной кредиторской задолженности </w:t>
            </w:r>
            <w:r w:rsidRPr="005038A6">
              <w:rPr>
                <w:rFonts w:ascii="Times New Roman" w:eastAsiaTheme="minorHAnsi" w:hAnsi="Times New Roman"/>
                <w:lang w:eastAsia="en-US"/>
              </w:rPr>
              <w:lastRenderedPageBreak/>
              <w:t>муниципальных бюджетных и автономных учреждений в сфере физической культуры и спорта - 0,0 тыс. рублей;</w:t>
            </w:r>
          </w:p>
          <w:p w:rsidR="005038A6" w:rsidRDefault="005038A6" w:rsidP="005038A6">
            <w:pPr>
              <w:widowControl/>
              <w:jc w:val="both"/>
              <w:rPr>
                <w:rFonts w:ascii="Times New Roman" w:eastAsiaTheme="minorHAnsi" w:hAnsi="Times New Roman"/>
                <w:lang w:eastAsia="en-US"/>
              </w:rPr>
            </w:pPr>
            <w:bookmarkStart w:id="19" w:name="sub_314811"/>
            <w:r w:rsidRPr="005038A6">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культуры - 0,0 тыс. рублей;</w:t>
            </w:r>
          </w:p>
          <w:p w:rsidR="00394842" w:rsidRDefault="00394842" w:rsidP="00394842">
            <w:pPr>
              <w:widowControl/>
              <w:jc w:val="both"/>
              <w:rPr>
                <w:rFonts w:ascii="Times New Roman" w:eastAsiaTheme="minorHAnsi" w:hAnsi="Times New Roman"/>
                <w:lang w:eastAsia="en-US"/>
              </w:rPr>
            </w:pPr>
            <w:r>
              <w:rPr>
                <w:rFonts w:ascii="Times New Roman" w:eastAsiaTheme="minorHAnsi" w:hAnsi="Times New Roman"/>
                <w:lang w:eastAsia="en-US"/>
              </w:rPr>
              <w:t>достижение к концу 2020</w:t>
            </w:r>
            <w:r w:rsidRPr="005038A6">
              <w:rPr>
                <w:rFonts w:ascii="Times New Roman" w:eastAsiaTheme="minorHAnsi" w:hAnsi="Times New Roman"/>
                <w:lang w:eastAsia="en-US"/>
              </w:rPr>
              <w:t xml:space="preserve"> года следующих целевых показателей (индикаторов):</w:t>
            </w:r>
          </w:p>
          <w:p w:rsidR="00394842" w:rsidRPr="005038A6" w:rsidRDefault="00394842" w:rsidP="00394842">
            <w:pPr>
              <w:widowControl/>
              <w:jc w:val="both"/>
              <w:rPr>
                <w:rFonts w:ascii="Times New Roman" w:eastAsiaTheme="minorHAnsi" w:hAnsi="Times New Roman"/>
                <w:lang w:eastAsia="en-US"/>
              </w:rPr>
            </w:pPr>
            <w:r w:rsidRPr="005038A6">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образования - 0,0 тыс. рублей;</w:t>
            </w:r>
          </w:p>
          <w:p w:rsidR="00394842" w:rsidRPr="005038A6" w:rsidRDefault="00394842" w:rsidP="00394842">
            <w:pPr>
              <w:widowControl/>
              <w:jc w:val="both"/>
              <w:rPr>
                <w:rFonts w:ascii="Times New Roman" w:eastAsiaTheme="minorHAnsi" w:hAnsi="Times New Roman"/>
                <w:lang w:eastAsia="en-US"/>
              </w:rPr>
            </w:pPr>
            <w:r w:rsidRPr="005038A6">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физической культуры и спорта - 0,0 тыс. рублей;</w:t>
            </w:r>
          </w:p>
          <w:p w:rsidR="005038A6" w:rsidRPr="009C2C97" w:rsidRDefault="00394842" w:rsidP="009C2C97">
            <w:pPr>
              <w:widowControl/>
              <w:jc w:val="both"/>
              <w:rPr>
                <w:rFonts w:ascii="Times New Roman" w:eastAsiaTheme="minorHAnsi" w:hAnsi="Times New Roman"/>
                <w:highlight w:val="yellow"/>
                <w:lang w:eastAsia="en-US"/>
              </w:rPr>
            </w:pPr>
            <w:r>
              <w:rPr>
                <w:rFonts w:ascii="Times New Roman" w:eastAsiaTheme="minorHAnsi" w:hAnsi="Times New Roman"/>
                <w:lang w:eastAsia="en-US"/>
              </w:rPr>
              <w:t xml:space="preserve">достижение к концу 2019 </w:t>
            </w:r>
            <w:r w:rsidRPr="005038A6">
              <w:rPr>
                <w:rFonts w:ascii="Times New Roman" w:eastAsiaTheme="minorHAnsi" w:hAnsi="Times New Roman"/>
                <w:lang w:eastAsia="en-US"/>
              </w:rPr>
              <w:t>года следующих целевых показателей (индикаторов):</w:t>
            </w:r>
            <w:bookmarkEnd w:id="19"/>
          </w:p>
          <w:p w:rsidR="006C4767" w:rsidRPr="00BF7E8A" w:rsidRDefault="006C4767" w:rsidP="009C2C97">
            <w:pPr>
              <w:widowControl/>
              <w:jc w:val="both"/>
              <w:rPr>
                <w:rFonts w:ascii="Times New Roman" w:eastAsiaTheme="minorHAnsi" w:hAnsi="Times New Roman"/>
                <w:lang w:eastAsia="en-US"/>
              </w:rPr>
            </w:pPr>
            <w:bookmarkStart w:id="20" w:name="sub_3145"/>
            <w:r w:rsidRPr="00BF7E8A">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w:t>
            </w:r>
            <w:r w:rsidR="00394842">
              <w:rPr>
                <w:rFonts w:ascii="Times New Roman" w:eastAsiaTheme="minorHAnsi" w:hAnsi="Times New Roman"/>
                <w:lang w:eastAsia="en-US"/>
              </w:rPr>
              <w:t xml:space="preserve"> в сфере образования </w:t>
            </w:r>
            <w:r w:rsidR="00394842" w:rsidRPr="00BF7E8A">
              <w:rPr>
                <w:rFonts w:ascii="Times New Roman" w:eastAsiaTheme="minorHAnsi" w:hAnsi="Times New Roman"/>
                <w:lang w:eastAsia="en-US"/>
              </w:rPr>
              <w:t>-</w:t>
            </w:r>
            <w:r w:rsidRPr="00BF7E8A">
              <w:rPr>
                <w:rFonts w:ascii="Times New Roman" w:eastAsiaTheme="minorHAnsi" w:hAnsi="Times New Roman"/>
                <w:lang w:eastAsia="en-US"/>
              </w:rPr>
              <w:t xml:space="preserve"> 0,0 тыс. рублей;</w:t>
            </w:r>
            <w:bookmarkEnd w:id="20"/>
          </w:p>
          <w:p w:rsidR="006C4767" w:rsidRPr="00BF7E8A" w:rsidRDefault="006C4767" w:rsidP="009C2C97">
            <w:pPr>
              <w:widowControl/>
              <w:jc w:val="both"/>
              <w:rPr>
                <w:rFonts w:ascii="Times New Roman" w:eastAsiaTheme="minorHAnsi" w:hAnsi="Times New Roman"/>
                <w:lang w:eastAsia="en-US"/>
              </w:rPr>
            </w:pPr>
            <w:r w:rsidRPr="00BF7E8A">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физической культуры и спорта - 0,0 тыс. рублей;</w:t>
            </w:r>
          </w:p>
          <w:p w:rsidR="006C4767" w:rsidRPr="006C4767" w:rsidRDefault="006C4767" w:rsidP="009C2C97">
            <w:pPr>
              <w:widowControl/>
              <w:jc w:val="both"/>
              <w:rPr>
                <w:rFonts w:ascii="Times New Roman" w:eastAsiaTheme="minorHAnsi" w:hAnsi="Times New Roman"/>
                <w:highlight w:val="yellow"/>
                <w:lang w:eastAsia="en-US"/>
              </w:rPr>
            </w:pPr>
            <w:r w:rsidRPr="00BF7E8A">
              <w:rPr>
                <w:rFonts w:ascii="Times New Roman" w:eastAsiaTheme="minorHAnsi" w:hAnsi="Times New Roman"/>
                <w:lang w:eastAsia="en-US"/>
              </w:rPr>
              <w:t>объем просроченной кредиторской задолженности по оплате труда работников органов местного самоуправления города Новочебоксарска Чувашской Республики, замещающих должности муниципальной службы - 0,0 тыс. рублей</w:t>
            </w:r>
            <w:r w:rsidR="003518E3">
              <w:rPr>
                <w:rFonts w:ascii="Times New Roman" w:eastAsiaTheme="minorHAnsi" w:hAnsi="Times New Roman"/>
                <w:lang w:eastAsia="en-US"/>
              </w:rPr>
              <w:t>»;</w:t>
            </w:r>
          </w:p>
        </w:tc>
      </w:tr>
    </w:tbl>
    <w:p w:rsidR="006C4767" w:rsidRPr="0011742C" w:rsidRDefault="006C4767" w:rsidP="006C4767">
      <w:pPr>
        <w:widowControl/>
        <w:ind w:right="-756"/>
        <w:rPr>
          <w:rFonts w:ascii="Times New Roman" w:eastAsiaTheme="minorHAnsi" w:hAnsi="Times New Roman"/>
          <w:lang w:eastAsia="en-US"/>
        </w:rPr>
      </w:pPr>
    </w:p>
    <w:p w:rsidR="00436D17" w:rsidRPr="00EF0B12" w:rsidRDefault="00436D17" w:rsidP="00436D17">
      <w:pPr>
        <w:widowControl/>
        <w:ind w:firstLine="709"/>
        <w:jc w:val="both"/>
        <w:rPr>
          <w:rFonts w:ascii="Times New Roman" w:hAnsi="Times New Roman"/>
        </w:rPr>
      </w:pPr>
      <w:r w:rsidRPr="00EF0B12">
        <w:rPr>
          <w:rFonts w:ascii="Times New Roman" w:hAnsi="Times New Roman"/>
        </w:rPr>
        <w:t>позицию «Объемы финансирования подпрограммы с разбивкой по годам реализации подпрограммы» изложить в следующей редакции:</w:t>
      </w:r>
    </w:p>
    <w:tbl>
      <w:tblPr>
        <w:tblW w:w="9985" w:type="dxa"/>
        <w:tblLayout w:type="fixed"/>
        <w:tblCellMar>
          <w:top w:w="102" w:type="dxa"/>
          <w:left w:w="62" w:type="dxa"/>
          <w:bottom w:w="102" w:type="dxa"/>
          <w:right w:w="62" w:type="dxa"/>
        </w:tblCellMar>
        <w:tblLook w:val="04A0"/>
      </w:tblPr>
      <w:tblGrid>
        <w:gridCol w:w="2756"/>
        <w:gridCol w:w="340"/>
        <w:gridCol w:w="6889"/>
      </w:tblGrid>
      <w:tr w:rsidR="00436D17" w:rsidRPr="00EF0B12" w:rsidTr="006F40E2">
        <w:tc>
          <w:tcPr>
            <w:tcW w:w="2756" w:type="dxa"/>
          </w:tcPr>
          <w:p w:rsidR="00436D17" w:rsidRPr="00041E78" w:rsidRDefault="00436D17" w:rsidP="00681C55">
            <w:pPr>
              <w:adjustRightInd/>
              <w:rPr>
                <w:rFonts w:ascii="Times New Roman" w:hAnsi="Times New Roman"/>
              </w:rPr>
            </w:pPr>
            <w:r w:rsidRPr="00041E78">
              <w:rPr>
                <w:rFonts w:ascii="Times New Roman" w:hAnsi="Times New Roman"/>
              </w:rPr>
              <w:t>«Объемы финансирования подпрограммы с разбивкой по годам реализации подпрограммы</w:t>
            </w:r>
          </w:p>
        </w:tc>
        <w:tc>
          <w:tcPr>
            <w:tcW w:w="340" w:type="dxa"/>
          </w:tcPr>
          <w:p w:rsidR="00436D17" w:rsidRPr="00041E78" w:rsidRDefault="00436D17" w:rsidP="00681C55">
            <w:pPr>
              <w:tabs>
                <w:tab w:val="right" w:pos="216"/>
                <w:tab w:val="center" w:pos="462"/>
              </w:tabs>
              <w:adjustRightInd/>
              <w:ind w:firstLine="709"/>
              <w:rPr>
                <w:rFonts w:ascii="Times New Roman" w:hAnsi="Times New Roman"/>
              </w:rPr>
            </w:pPr>
            <w:r w:rsidRPr="00041E78">
              <w:rPr>
                <w:rFonts w:ascii="Times New Roman" w:hAnsi="Times New Roman"/>
              </w:rPr>
              <w:t>--</w:t>
            </w:r>
          </w:p>
        </w:tc>
        <w:tc>
          <w:tcPr>
            <w:tcW w:w="6889" w:type="dxa"/>
          </w:tcPr>
          <w:p w:rsidR="00436D17" w:rsidRPr="00041E78" w:rsidRDefault="00436D17" w:rsidP="00681C55">
            <w:pPr>
              <w:adjustRightInd/>
              <w:rPr>
                <w:rFonts w:ascii="Times New Roman" w:hAnsi="Times New Roman"/>
              </w:rPr>
            </w:pPr>
            <w:r w:rsidRPr="00041E78">
              <w:rPr>
                <w:rFonts w:ascii="Times New Roman" w:hAnsi="Times New Roman"/>
              </w:rPr>
              <w:t>прогнозируемый объем финансирования мероприятий подпрограммы в 2019 -</w:t>
            </w:r>
            <w:r w:rsidR="0094600C" w:rsidRPr="00041E78">
              <w:rPr>
                <w:rFonts w:ascii="Times New Roman" w:hAnsi="Times New Roman"/>
              </w:rPr>
              <w:t xml:space="preserve"> 2035 годах составляет </w:t>
            </w:r>
            <w:r w:rsidR="00E90386">
              <w:rPr>
                <w:rFonts w:ascii="Times New Roman" w:hAnsi="Times New Roman"/>
              </w:rPr>
              <w:t>4</w:t>
            </w:r>
            <w:r w:rsidR="00C903D2">
              <w:rPr>
                <w:rFonts w:ascii="Times New Roman" w:hAnsi="Times New Roman"/>
              </w:rPr>
              <w:t>50 155,0</w:t>
            </w:r>
            <w:r w:rsidRPr="00041E78">
              <w:rPr>
                <w:rFonts w:ascii="Times New Roman" w:hAnsi="Times New Roman"/>
              </w:rPr>
              <w:t xml:space="preserve"> тыс. рублей, в том числе:</w:t>
            </w:r>
          </w:p>
          <w:p w:rsidR="00436D17" w:rsidRPr="00041E78" w:rsidRDefault="00436D17" w:rsidP="00681C55">
            <w:pPr>
              <w:adjustRightInd/>
              <w:rPr>
                <w:rFonts w:ascii="Times New Roman" w:hAnsi="Times New Roman"/>
              </w:rPr>
            </w:pPr>
            <w:r w:rsidRPr="00041E78">
              <w:rPr>
                <w:rFonts w:ascii="Times New Roman" w:hAnsi="Times New Roman"/>
              </w:rPr>
              <w:t>в 2019 году – 78 305,1 тыс. рублей;</w:t>
            </w:r>
          </w:p>
          <w:p w:rsidR="00436D17" w:rsidRPr="00041E78" w:rsidRDefault="0094600C" w:rsidP="00681C55">
            <w:pPr>
              <w:adjustRightInd/>
              <w:rPr>
                <w:rFonts w:ascii="Times New Roman" w:hAnsi="Times New Roman"/>
              </w:rPr>
            </w:pPr>
            <w:r w:rsidRPr="00041E78">
              <w:rPr>
                <w:rFonts w:ascii="Times New Roman" w:hAnsi="Times New Roman"/>
              </w:rPr>
              <w:t xml:space="preserve">в 2020 году – </w:t>
            </w:r>
            <w:r w:rsidR="00041E78">
              <w:rPr>
                <w:rFonts w:ascii="Times New Roman" w:hAnsi="Times New Roman"/>
              </w:rPr>
              <w:t>89 158,5</w:t>
            </w:r>
            <w:r w:rsidR="00436D17" w:rsidRPr="00041E78">
              <w:rPr>
                <w:rFonts w:ascii="Times New Roman" w:hAnsi="Times New Roman"/>
              </w:rPr>
              <w:t xml:space="preserve"> тыс. рублей;</w:t>
            </w:r>
          </w:p>
          <w:p w:rsidR="00436D17" w:rsidRPr="00041E78" w:rsidRDefault="00436D17" w:rsidP="00681C55">
            <w:pPr>
              <w:adjustRightInd/>
              <w:rPr>
                <w:rFonts w:ascii="Times New Roman" w:hAnsi="Times New Roman"/>
              </w:rPr>
            </w:pPr>
            <w:r w:rsidRPr="00041E78">
              <w:rPr>
                <w:rFonts w:ascii="Times New Roman" w:hAnsi="Times New Roman"/>
              </w:rPr>
              <w:t xml:space="preserve">в 2021 году – </w:t>
            </w:r>
            <w:r w:rsidR="00E90386">
              <w:rPr>
                <w:rFonts w:ascii="Times New Roman" w:hAnsi="Times New Roman"/>
              </w:rPr>
              <w:t>133 836,5</w:t>
            </w:r>
            <w:r w:rsidRPr="00041E78">
              <w:rPr>
                <w:rFonts w:ascii="Times New Roman" w:hAnsi="Times New Roman"/>
              </w:rPr>
              <w:t xml:space="preserve"> тыс. рублей;</w:t>
            </w:r>
          </w:p>
          <w:p w:rsidR="00436D17" w:rsidRPr="00041E78" w:rsidRDefault="00436D17" w:rsidP="00681C55">
            <w:pPr>
              <w:adjustRightInd/>
              <w:rPr>
                <w:rFonts w:ascii="Times New Roman" w:hAnsi="Times New Roman"/>
              </w:rPr>
            </w:pPr>
            <w:r w:rsidRPr="00041E78">
              <w:rPr>
                <w:rFonts w:ascii="Times New Roman" w:hAnsi="Times New Roman"/>
              </w:rPr>
              <w:t xml:space="preserve">в 2022 году – </w:t>
            </w:r>
            <w:r w:rsidR="00C903D2">
              <w:rPr>
                <w:rFonts w:ascii="Times New Roman" w:hAnsi="Times New Roman"/>
              </w:rPr>
              <w:t>60 204,8</w:t>
            </w:r>
            <w:r w:rsidRPr="00041E78">
              <w:rPr>
                <w:rFonts w:ascii="Times New Roman" w:hAnsi="Times New Roman"/>
              </w:rPr>
              <w:t xml:space="preserve"> тыс. рублей;</w:t>
            </w:r>
          </w:p>
          <w:p w:rsidR="00436D17" w:rsidRPr="00041E78" w:rsidRDefault="00436D17" w:rsidP="00681C55">
            <w:pPr>
              <w:adjustRightInd/>
              <w:rPr>
                <w:rFonts w:ascii="Times New Roman" w:hAnsi="Times New Roman"/>
              </w:rPr>
            </w:pPr>
            <w:r w:rsidRPr="00041E78">
              <w:rPr>
                <w:rFonts w:ascii="Times New Roman" w:hAnsi="Times New Roman"/>
              </w:rPr>
              <w:t xml:space="preserve">в 2023 году – </w:t>
            </w:r>
            <w:r w:rsidR="00E90386">
              <w:rPr>
                <w:rFonts w:ascii="Times New Roman" w:hAnsi="Times New Roman"/>
              </w:rPr>
              <w:t>5 000,0</w:t>
            </w:r>
            <w:r w:rsidRPr="00041E78">
              <w:rPr>
                <w:rFonts w:ascii="Times New Roman" w:hAnsi="Times New Roman"/>
              </w:rPr>
              <w:t xml:space="preserve"> тыс. рублей;</w:t>
            </w:r>
          </w:p>
          <w:p w:rsidR="00436D17" w:rsidRPr="00041E78" w:rsidRDefault="00436D17" w:rsidP="00681C55">
            <w:pPr>
              <w:adjustRightInd/>
              <w:rPr>
                <w:rFonts w:ascii="Times New Roman" w:hAnsi="Times New Roman"/>
              </w:rPr>
            </w:pPr>
            <w:r w:rsidRPr="00041E78">
              <w:rPr>
                <w:rFonts w:ascii="Times New Roman" w:hAnsi="Times New Roman"/>
              </w:rPr>
              <w:t xml:space="preserve">в 2024 году – </w:t>
            </w:r>
            <w:r w:rsidR="00E90386">
              <w:rPr>
                <w:rFonts w:ascii="Times New Roman" w:hAnsi="Times New Roman"/>
              </w:rPr>
              <w:t>5 000,0</w:t>
            </w:r>
            <w:r w:rsidRPr="00041E78">
              <w:rPr>
                <w:rFonts w:ascii="Times New Roman" w:hAnsi="Times New Roman"/>
              </w:rPr>
              <w:t xml:space="preserve"> тыс. рублей;</w:t>
            </w:r>
          </w:p>
          <w:p w:rsidR="00436D17" w:rsidRPr="00041E78" w:rsidRDefault="00436D17" w:rsidP="00681C55">
            <w:pPr>
              <w:adjustRightInd/>
              <w:rPr>
                <w:rFonts w:ascii="Times New Roman" w:hAnsi="Times New Roman"/>
              </w:rPr>
            </w:pPr>
            <w:r w:rsidRPr="00041E78">
              <w:rPr>
                <w:rFonts w:ascii="Times New Roman" w:hAnsi="Times New Roman"/>
              </w:rPr>
              <w:t xml:space="preserve">в 2025 году – </w:t>
            </w:r>
            <w:r w:rsidR="00B41CEC">
              <w:rPr>
                <w:rFonts w:ascii="Times New Roman" w:hAnsi="Times New Roman"/>
              </w:rPr>
              <w:t>7 150,0</w:t>
            </w:r>
            <w:r w:rsidRPr="00041E78">
              <w:rPr>
                <w:rFonts w:ascii="Times New Roman" w:hAnsi="Times New Roman"/>
              </w:rPr>
              <w:t xml:space="preserve"> тыс. рублей;</w:t>
            </w:r>
          </w:p>
          <w:p w:rsidR="00436D17" w:rsidRPr="00041E78" w:rsidRDefault="00436D17" w:rsidP="00681C55">
            <w:pPr>
              <w:adjustRightInd/>
              <w:rPr>
                <w:rFonts w:ascii="Times New Roman" w:hAnsi="Times New Roman"/>
              </w:rPr>
            </w:pPr>
            <w:r w:rsidRPr="00041E78">
              <w:rPr>
                <w:rFonts w:ascii="Times New Roman" w:hAnsi="Times New Roman"/>
              </w:rPr>
              <w:t xml:space="preserve">в 2026 - 2030 годах – </w:t>
            </w:r>
            <w:r w:rsidR="001769D6">
              <w:rPr>
                <w:rFonts w:ascii="Times New Roman" w:hAnsi="Times New Roman"/>
              </w:rPr>
              <w:t>35 750,0</w:t>
            </w:r>
            <w:r w:rsidRPr="00041E78">
              <w:rPr>
                <w:rFonts w:ascii="Times New Roman" w:hAnsi="Times New Roman"/>
              </w:rPr>
              <w:t xml:space="preserve"> тыс. рублей;</w:t>
            </w:r>
          </w:p>
          <w:p w:rsidR="00436D17" w:rsidRPr="00041E78" w:rsidRDefault="00041E78" w:rsidP="00681C55">
            <w:pPr>
              <w:adjustRightInd/>
              <w:rPr>
                <w:rFonts w:ascii="Times New Roman" w:hAnsi="Times New Roman"/>
              </w:rPr>
            </w:pPr>
            <w:r>
              <w:rPr>
                <w:rFonts w:ascii="Times New Roman" w:hAnsi="Times New Roman"/>
              </w:rPr>
              <w:t xml:space="preserve">в 2031 - 2035 годах – </w:t>
            </w:r>
            <w:r w:rsidR="001769D6">
              <w:rPr>
                <w:rFonts w:ascii="Times New Roman" w:hAnsi="Times New Roman"/>
              </w:rPr>
              <w:t>35 750,0</w:t>
            </w:r>
            <w:r w:rsidR="00436D17" w:rsidRPr="00041E78">
              <w:rPr>
                <w:rFonts w:ascii="Times New Roman" w:hAnsi="Times New Roman"/>
              </w:rPr>
              <w:t xml:space="preserve"> тыс. рублей;</w:t>
            </w:r>
          </w:p>
          <w:p w:rsidR="00436D17" w:rsidRPr="00041E78" w:rsidRDefault="00436D17" w:rsidP="00681C55">
            <w:pPr>
              <w:adjustRightInd/>
              <w:jc w:val="both"/>
              <w:rPr>
                <w:rFonts w:ascii="Times New Roman" w:hAnsi="Times New Roman"/>
              </w:rPr>
            </w:pPr>
            <w:r w:rsidRPr="00041E78">
              <w:rPr>
                <w:rFonts w:ascii="Times New Roman" w:hAnsi="Times New Roman"/>
              </w:rPr>
              <w:t>из них средства:</w:t>
            </w:r>
          </w:p>
          <w:p w:rsidR="00436D17" w:rsidRPr="00041E78" w:rsidRDefault="00436D17" w:rsidP="00681C55">
            <w:pPr>
              <w:adjustRightInd/>
              <w:jc w:val="both"/>
              <w:rPr>
                <w:rFonts w:ascii="Times New Roman" w:hAnsi="Times New Roman"/>
              </w:rPr>
            </w:pPr>
            <w:r w:rsidRPr="00041E78">
              <w:rPr>
                <w:rFonts w:ascii="Times New Roman" w:hAnsi="Times New Roman"/>
              </w:rPr>
              <w:t xml:space="preserve">федерального бюджета – </w:t>
            </w:r>
            <w:r w:rsidR="000449EB">
              <w:rPr>
                <w:rFonts w:ascii="Times New Roman" w:hAnsi="Times New Roman"/>
              </w:rPr>
              <w:t>4 365,2</w:t>
            </w:r>
            <w:r w:rsidRPr="00041E78">
              <w:rPr>
                <w:rFonts w:ascii="Times New Roman" w:hAnsi="Times New Roman"/>
              </w:rPr>
              <w:t xml:space="preserve"> тыс. рублей, в том числе:</w:t>
            </w:r>
          </w:p>
          <w:p w:rsidR="00436D17" w:rsidRDefault="00436D17" w:rsidP="00681C55">
            <w:pPr>
              <w:adjustRightInd/>
              <w:jc w:val="both"/>
              <w:rPr>
                <w:rFonts w:ascii="Times New Roman" w:hAnsi="Times New Roman"/>
              </w:rPr>
            </w:pPr>
            <w:r w:rsidRPr="00041E78">
              <w:rPr>
                <w:rFonts w:ascii="Times New Roman" w:hAnsi="Times New Roman"/>
              </w:rPr>
              <w:t>в 2019 году – 1 796,5 тыс. рублей;</w:t>
            </w:r>
          </w:p>
          <w:p w:rsidR="000449EB" w:rsidRDefault="000449EB" w:rsidP="000449EB">
            <w:pPr>
              <w:adjustRightInd/>
              <w:jc w:val="both"/>
              <w:rPr>
                <w:rFonts w:ascii="Times New Roman" w:hAnsi="Times New Roman"/>
              </w:rPr>
            </w:pPr>
            <w:r>
              <w:rPr>
                <w:rFonts w:ascii="Times New Roman" w:hAnsi="Times New Roman"/>
              </w:rPr>
              <w:t>в 2021 году – 2 568,7 тыс. рублей;</w:t>
            </w:r>
          </w:p>
          <w:p w:rsidR="00436D17" w:rsidRPr="00041E78" w:rsidRDefault="00436D17" w:rsidP="00681C55">
            <w:pPr>
              <w:adjustRightInd/>
              <w:jc w:val="both"/>
              <w:rPr>
                <w:rFonts w:ascii="Times New Roman" w:hAnsi="Times New Roman"/>
              </w:rPr>
            </w:pPr>
            <w:r w:rsidRPr="00041E78">
              <w:rPr>
                <w:rFonts w:ascii="Times New Roman" w:hAnsi="Times New Roman"/>
              </w:rPr>
              <w:t xml:space="preserve">республиканского бюджета Чувашкой Республики – </w:t>
            </w:r>
            <w:r w:rsidR="001769D6">
              <w:rPr>
                <w:rFonts w:ascii="Times New Roman" w:hAnsi="Times New Roman"/>
              </w:rPr>
              <w:t>321 529,9</w:t>
            </w:r>
            <w:r w:rsidRPr="00041E78">
              <w:rPr>
                <w:rFonts w:ascii="Times New Roman" w:hAnsi="Times New Roman"/>
              </w:rPr>
              <w:t xml:space="preserve"> тыс. рублей, в том числе:</w:t>
            </w:r>
          </w:p>
          <w:p w:rsidR="00436D17" w:rsidRPr="00041E78" w:rsidRDefault="00436D17" w:rsidP="00681C55">
            <w:pPr>
              <w:adjustRightInd/>
              <w:jc w:val="both"/>
              <w:rPr>
                <w:rFonts w:ascii="Times New Roman" w:hAnsi="Times New Roman"/>
              </w:rPr>
            </w:pPr>
            <w:r w:rsidRPr="00041E78">
              <w:rPr>
                <w:rFonts w:ascii="Times New Roman" w:hAnsi="Times New Roman"/>
              </w:rPr>
              <w:lastRenderedPageBreak/>
              <w:t>в 2019 году – 71 783,5 тыс. рублей;</w:t>
            </w:r>
          </w:p>
          <w:p w:rsidR="00041E78" w:rsidRDefault="004B1F3B" w:rsidP="00681C55">
            <w:pPr>
              <w:adjustRightInd/>
              <w:jc w:val="both"/>
              <w:rPr>
                <w:rFonts w:ascii="Times New Roman" w:hAnsi="Times New Roman"/>
              </w:rPr>
            </w:pPr>
            <w:r>
              <w:rPr>
                <w:rFonts w:ascii="Times New Roman" w:hAnsi="Times New Roman"/>
              </w:rPr>
              <w:t>в 2020 году – 83 889,2</w:t>
            </w:r>
            <w:r w:rsidR="00685E2C" w:rsidRPr="00041E78">
              <w:rPr>
                <w:rFonts w:ascii="Times New Roman" w:hAnsi="Times New Roman"/>
              </w:rPr>
              <w:t xml:space="preserve"> тыс. рублей;</w:t>
            </w:r>
          </w:p>
          <w:p w:rsidR="00685E2C" w:rsidRDefault="00041E78" w:rsidP="00681C55">
            <w:pPr>
              <w:adjustRightInd/>
              <w:jc w:val="both"/>
              <w:rPr>
                <w:rFonts w:ascii="Times New Roman" w:hAnsi="Times New Roman"/>
              </w:rPr>
            </w:pPr>
            <w:r>
              <w:rPr>
                <w:rFonts w:ascii="Times New Roman" w:hAnsi="Times New Roman"/>
              </w:rPr>
              <w:t xml:space="preserve">в 2021 году – </w:t>
            </w:r>
            <w:r w:rsidR="001769D6">
              <w:rPr>
                <w:rFonts w:ascii="Times New Roman" w:hAnsi="Times New Roman"/>
              </w:rPr>
              <w:t>125 499,6</w:t>
            </w:r>
            <w:r w:rsidR="004B1F3B">
              <w:rPr>
                <w:rFonts w:ascii="Times New Roman" w:hAnsi="Times New Roman"/>
              </w:rPr>
              <w:t xml:space="preserve"> тыс. рублей;</w:t>
            </w:r>
          </w:p>
          <w:p w:rsidR="001769D6" w:rsidRPr="00041E78" w:rsidRDefault="001769D6" w:rsidP="00681C55">
            <w:pPr>
              <w:adjustRightInd/>
              <w:jc w:val="both"/>
              <w:rPr>
                <w:rFonts w:ascii="Times New Roman" w:hAnsi="Times New Roman"/>
              </w:rPr>
            </w:pPr>
            <w:r w:rsidRPr="00FE2B81">
              <w:rPr>
                <w:rFonts w:ascii="Times New Roman" w:hAnsi="Times New Roman"/>
              </w:rPr>
              <w:t>в 2022 году – 40 357,6 тыс. рублей;</w:t>
            </w:r>
          </w:p>
          <w:p w:rsidR="00436D17" w:rsidRPr="00041E78" w:rsidRDefault="00436D17" w:rsidP="00681C55">
            <w:pPr>
              <w:adjustRightInd/>
              <w:jc w:val="both"/>
              <w:rPr>
                <w:rFonts w:ascii="Times New Roman" w:hAnsi="Times New Roman"/>
              </w:rPr>
            </w:pPr>
            <w:r w:rsidRPr="00041E78">
              <w:rPr>
                <w:rFonts w:ascii="Times New Roman" w:hAnsi="Times New Roman"/>
              </w:rPr>
              <w:t>бюджета г</w:t>
            </w:r>
            <w:r w:rsidR="004B1F3B">
              <w:rPr>
                <w:rFonts w:ascii="Times New Roman" w:hAnsi="Times New Roman"/>
              </w:rPr>
              <w:t xml:space="preserve">орода Новочебоксарска – </w:t>
            </w:r>
            <w:r w:rsidR="001769D6">
              <w:rPr>
                <w:rFonts w:ascii="Times New Roman" w:hAnsi="Times New Roman"/>
              </w:rPr>
              <w:t>1</w:t>
            </w:r>
            <w:r w:rsidR="00AA05EB" w:rsidRPr="00AA05EB">
              <w:rPr>
                <w:rFonts w:ascii="Times New Roman" w:hAnsi="Times New Roman"/>
              </w:rPr>
              <w:t>24</w:t>
            </w:r>
            <w:r w:rsidR="00AA05EB">
              <w:rPr>
                <w:rFonts w:ascii="Times New Roman" w:hAnsi="Times New Roman"/>
                <w:lang w:val="en-US"/>
              </w:rPr>
              <w:t> </w:t>
            </w:r>
            <w:r w:rsidR="00AA05EB" w:rsidRPr="00AA05EB">
              <w:rPr>
                <w:rFonts w:ascii="Times New Roman" w:hAnsi="Times New Roman"/>
              </w:rPr>
              <w:t>259</w:t>
            </w:r>
            <w:r w:rsidR="00AA05EB">
              <w:rPr>
                <w:rFonts w:ascii="Times New Roman" w:hAnsi="Times New Roman"/>
              </w:rPr>
              <w:t>,</w:t>
            </w:r>
            <w:r w:rsidR="00AA05EB" w:rsidRPr="00AA05EB">
              <w:rPr>
                <w:rFonts w:ascii="Times New Roman" w:hAnsi="Times New Roman"/>
              </w:rPr>
              <w:t>9</w:t>
            </w:r>
            <w:r w:rsidRPr="00041E78">
              <w:rPr>
                <w:rFonts w:ascii="Times New Roman" w:hAnsi="Times New Roman"/>
              </w:rPr>
              <w:t xml:space="preserve"> тыс. рублей, в том числе:</w:t>
            </w:r>
          </w:p>
          <w:p w:rsidR="00436D17" w:rsidRPr="00041E78" w:rsidRDefault="00436D17" w:rsidP="00681C55">
            <w:pPr>
              <w:adjustRightInd/>
              <w:rPr>
                <w:rFonts w:ascii="Times New Roman" w:hAnsi="Times New Roman"/>
              </w:rPr>
            </w:pPr>
            <w:r w:rsidRPr="00041E78">
              <w:rPr>
                <w:rFonts w:ascii="Times New Roman" w:hAnsi="Times New Roman"/>
              </w:rPr>
              <w:t>в 2019 году – 4 725,1 тыс. рублей;</w:t>
            </w:r>
          </w:p>
          <w:p w:rsidR="00436D17" w:rsidRPr="00041E78" w:rsidRDefault="00436D17" w:rsidP="00681C55">
            <w:pPr>
              <w:adjustRightInd/>
              <w:rPr>
                <w:rFonts w:ascii="Times New Roman" w:hAnsi="Times New Roman"/>
              </w:rPr>
            </w:pPr>
            <w:r w:rsidRPr="00041E78">
              <w:rPr>
                <w:rFonts w:ascii="Times New Roman" w:hAnsi="Times New Roman"/>
              </w:rPr>
              <w:t>в 20</w:t>
            </w:r>
            <w:r w:rsidR="004B1F3B">
              <w:rPr>
                <w:rFonts w:ascii="Times New Roman" w:hAnsi="Times New Roman"/>
              </w:rPr>
              <w:t>20 году – 5 269,3</w:t>
            </w:r>
            <w:r w:rsidRPr="00041E78">
              <w:rPr>
                <w:rFonts w:ascii="Times New Roman" w:hAnsi="Times New Roman"/>
              </w:rPr>
              <w:t xml:space="preserve"> тыс. рублей;</w:t>
            </w:r>
          </w:p>
          <w:p w:rsidR="00436D17" w:rsidRPr="00041E78" w:rsidRDefault="004B1F3B" w:rsidP="00681C55">
            <w:pPr>
              <w:adjustRightInd/>
              <w:rPr>
                <w:rFonts w:ascii="Times New Roman" w:hAnsi="Times New Roman"/>
              </w:rPr>
            </w:pPr>
            <w:r>
              <w:rPr>
                <w:rFonts w:ascii="Times New Roman" w:hAnsi="Times New Roman"/>
              </w:rPr>
              <w:t xml:space="preserve">в 2021 году – </w:t>
            </w:r>
            <w:r w:rsidR="001769D6">
              <w:rPr>
                <w:rFonts w:ascii="Times New Roman" w:hAnsi="Times New Roman"/>
              </w:rPr>
              <w:t>5 768,2</w:t>
            </w:r>
            <w:r w:rsidR="00436D17" w:rsidRPr="00041E78">
              <w:rPr>
                <w:rFonts w:ascii="Times New Roman" w:hAnsi="Times New Roman"/>
              </w:rPr>
              <w:t xml:space="preserve"> тыс. рублей;</w:t>
            </w:r>
          </w:p>
          <w:p w:rsidR="00436D17" w:rsidRPr="00041E78" w:rsidRDefault="004B1F3B" w:rsidP="00681C55">
            <w:pPr>
              <w:adjustRightInd/>
              <w:rPr>
                <w:rFonts w:ascii="Times New Roman" w:hAnsi="Times New Roman"/>
              </w:rPr>
            </w:pPr>
            <w:r>
              <w:rPr>
                <w:rFonts w:ascii="Times New Roman" w:hAnsi="Times New Roman"/>
              </w:rPr>
              <w:t xml:space="preserve">в 2022 году – </w:t>
            </w:r>
            <w:r w:rsidR="00AA05EB">
              <w:rPr>
                <w:rFonts w:ascii="Times New Roman" w:hAnsi="Times New Roman"/>
              </w:rPr>
              <w:t>19 847,2</w:t>
            </w:r>
            <w:r w:rsidR="00436D17" w:rsidRPr="00041E78">
              <w:rPr>
                <w:rFonts w:ascii="Times New Roman" w:hAnsi="Times New Roman"/>
              </w:rPr>
              <w:t xml:space="preserve"> тыс. рублей;</w:t>
            </w:r>
          </w:p>
          <w:p w:rsidR="00436D17" w:rsidRPr="00041E78" w:rsidRDefault="004B1F3B" w:rsidP="00681C55">
            <w:pPr>
              <w:adjustRightInd/>
              <w:rPr>
                <w:rFonts w:ascii="Times New Roman" w:hAnsi="Times New Roman"/>
              </w:rPr>
            </w:pPr>
            <w:r>
              <w:rPr>
                <w:rFonts w:ascii="Times New Roman" w:hAnsi="Times New Roman"/>
              </w:rPr>
              <w:t xml:space="preserve">в 2023 году – </w:t>
            </w:r>
            <w:r w:rsidR="001769D6">
              <w:rPr>
                <w:rFonts w:ascii="Times New Roman" w:hAnsi="Times New Roman"/>
              </w:rPr>
              <w:t>5 000,0</w:t>
            </w:r>
            <w:r w:rsidR="00436D17" w:rsidRPr="00041E78">
              <w:rPr>
                <w:rFonts w:ascii="Times New Roman" w:hAnsi="Times New Roman"/>
              </w:rPr>
              <w:t xml:space="preserve"> тыс. рублей;</w:t>
            </w:r>
          </w:p>
          <w:p w:rsidR="00436D17" w:rsidRPr="00041E78" w:rsidRDefault="004B1F3B" w:rsidP="00681C55">
            <w:pPr>
              <w:adjustRightInd/>
              <w:rPr>
                <w:rFonts w:ascii="Times New Roman" w:hAnsi="Times New Roman"/>
              </w:rPr>
            </w:pPr>
            <w:r>
              <w:rPr>
                <w:rFonts w:ascii="Times New Roman" w:hAnsi="Times New Roman"/>
              </w:rPr>
              <w:t xml:space="preserve">в 2024 году – </w:t>
            </w:r>
            <w:r w:rsidR="001769D6">
              <w:rPr>
                <w:rFonts w:ascii="Times New Roman" w:hAnsi="Times New Roman"/>
              </w:rPr>
              <w:t>5 000,0</w:t>
            </w:r>
            <w:r w:rsidR="00436D17" w:rsidRPr="00041E78">
              <w:rPr>
                <w:rFonts w:ascii="Times New Roman" w:hAnsi="Times New Roman"/>
              </w:rPr>
              <w:t xml:space="preserve"> тыс. рублей;</w:t>
            </w:r>
          </w:p>
          <w:p w:rsidR="00436D17" w:rsidRPr="00041E78" w:rsidRDefault="004B1F3B" w:rsidP="00681C55">
            <w:pPr>
              <w:adjustRightInd/>
              <w:rPr>
                <w:rFonts w:ascii="Times New Roman" w:hAnsi="Times New Roman"/>
              </w:rPr>
            </w:pPr>
            <w:r>
              <w:rPr>
                <w:rFonts w:ascii="Times New Roman" w:hAnsi="Times New Roman"/>
              </w:rPr>
              <w:t xml:space="preserve">в 2025 году – </w:t>
            </w:r>
            <w:r w:rsidR="001769D6">
              <w:rPr>
                <w:rFonts w:ascii="Times New Roman" w:hAnsi="Times New Roman"/>
              </w:rPr>
              <w:t>7 150,0</w:t>
            </w:r>
            <w:r w:rsidR="00436D17" w:rsidRPr="00041E78">
              <w:rPr>
                <w:rFonts w:ascii="Times New Roman" w:hAnsi="Times New Roman"/>
              </w:rPr>
              <w:t xml:space="preserve"> тыс. рублей;</w:t>
            </w:r>
          </w:p>
          <w:p w:rsidR="00436D17" w:rsidRPr="00041E78" w:rsidRDefault="004B1F3B" w:rsidP="00681C55">
            <w:pPr>
              <w:adjustRightInd/>
              <w:rPr>
                <w:rFonts w:ascii="Times New Roman" w:hAnsi="Times New Roman"/>
              </w:rPr>
            </w:pPr>
            <w:r>
              <w:rPr>
                <w:rFonts w:ascii="Times New Roman" w:hAnsi="Times New Roman"/>
              </w:rPr>
              <w:t xml:space="preserve">в 2026 - 2030 годах – </w:t>
            </w:r>
            <w:r w:rsidR="001769D6">
              <w:rPr>
                <w:rFonts w:ascii="Times New Roman" w:hAnsi="Times New Roman"/>
              </w:rPr>
              <w:t>35 750,0</w:t>
            </w:r>
            <w:r w:rsidR="00436D17" w:rsidRPr="00041E78">
              <w:rPr>
                <w:rFonts w:ascii="Times New Roman" w:hAnsi="Times New Roman"/>
              </w:rPr>
              <w:t xml:space="preserve"> тыс. рублей;</w:t>
            </w:r>
          </w:p>
          <w:p w:rsidR="00436D17" w:rsidRPr="00041E78" w:rsidRDefault="004B1F3B" w:rsidP="00681C55">
            <w:pPr>
              <w:adjustRightInd/>
              <w:rPr>
                <w:rFonts w:ascii="Times New Roman" w:hAnsi="Times New Roman"/>
              </w:rPr>
            </w:pPr>
            <w:r>
              <w:rPr>
                <w:rFonts w:ascii="Times New Roman" w:hAnsi="Times New Roman"/>
              </w:rPr>
              <w:t xml:space="preserve">в 2031 - 2035 годах – </w:t>
            </w:r>
            <w:r w:rsidR="001769D6">
              <w:rPr>
                <w:rFonts w:ascii="Times New Roman" w:hAnsi="Times New Roman"/>
              </w:rPr>
              <w:t>35 750,0</w:t>
            </w:r>
            <w:r w:rsidR="00436D17" w:rsidRPr="00041E78">
              <w:rPr>
                <w:rFonts w:ascii="Times New Roman" w:hAnsi="Times New Roman"/>
              </w:rPr>
              <w:t xml:space="preserve"> тыс. рублей.</w:t>
            </w:r>
          </w:p>
          <w:p w:rsidR="00EA6F53" w:rsidRPr="00041E78" w:rsidRDefault="00436D17" w:rsidP="00AA05EB">
            <w:pPr>
              <w:adjustRightInd/>
              <w:jc w:val="both"/>
              <w:rPr>
                <w:rFonts w:ascii="Times New Roman" w:hAnsi="Times New Roman"/>
              </w:rPr>
            </w:pPr>
            <w:r w:rsidRPr="00041E78">
              <w:rPr>
                <w:rFonts w:ascii="Times New Roman" w:hAnsi="Times New Roman"/>
              </w:rPr>
              <w:t>Объемы финансирования подпрограммы подлежат ежегодному уточнению исходя из возможностей республиканского бюджета Чувашской Республики и бюджета города Новочебоксарска»;</w:t>
            </w:r>
          </w:p>
        </w:tc>
      </w:tr>
    </w:tbl>
    <w:p w:rsidR="00BF7E8A" w:rsidRDefault="00BF7E8A" w:rsidP="00BF7E8A">
      <w:pPr>
        <w:widowControl/>
        <w:ind w:right="141" w:firstLine="709"/>
        <w:jc w:val="both"/>
        <w:rPr>
          <w:rFonts w:ascii="Times New Roman" w:hAnsi="Times New Roman"/>
        </w:rPr>
      </w:pPr>
      <w:r w:rsidRPr="00BF7E8A">
        <w:rPr>
          <w:rFonts w:ascii="Times New Roman" w:hAnsi="Times New Roman"/>
        </w:rPr>
        <w:lastRenderedPageBreak/>
        <w:t>раздел</w:t>
      </w:r>
      <w:r>
        <w:rPr>
          <w:rFonts w:ascii="Times New Roman" w:hAnsi="Times New Roman"/>
        </w:rPr>
        <w:t xml:space="preserve"> </w:t>
      </w:r>
      <w:r w:rsidRPr="00BF7E8A">
        <w:rPr>
          <w:rFonts w:ascii="Times New Roman" w:hAnsi="Times New Roman"/>
        </w:rPr>
        <w:t>II</w:t>
      </w:r>
      <w:r>
        <w:rPr>
          <w:rFonts w:ascii="Times New Roman" w:hAnsi="Times New Roman"/>
        </w:rPr>
        <w:t xml:space="preserve"> </w:t>
      </w:r>
      <w:r w:rsidRPr="00FE2B81">
        <w:rPr>
          <w:rFonts w:ascii="Times New Roman" w:hAnsi="Times New Roman"/>
        </w:rPr>
        <w:t>подпрограммы изложить в следующей редакции:</w:t>
      </w:r>
    </w:p>
    <w:p w:rsidR="00BF7E8A" w:rsidRDefault="00C52D60" w:rsidP="00BF7E8A">
      <w:pPr>
        <w:pStyle w:val="1"/>
        <w:spacing w:before="0" w:after="0"/>
        <w:rPr>
          <w:rFonts w:ascii="Times New Roman" w:eastAsiaTheme="minorHAnsi" w:hAnsi="Times New Roman"/>
          <w:b w:val="0"/>
          <w:sz w:val="26"/>
          <w:szCs w:val="26"/>
          <w:lang w:eastAsia="en-US"/>
        </w:rPr>
      </w:pPr>
      <w:r w:rsidRPr="00BF7E8A">
        <w:rPr>
          <w:rFonts w:ascii="Times New Roman" w:hAnsi="Times New Roman"/>
          <w:b w:val="0"/>
          <w:sz w:val="26"/>
          <w:szCs w:val="26"/>
        </w:rPr>
        <w:t>«</w:t>
      </w:r>
      <w:r w:rsidR="00BF7E8A" w:rsidRPr="00BF7E8A">
        <w:rPr>
          <w:rFonts w:ascii="Times New Roman" w:eastAsiaTheme="minorHAnsi" w:hAnsi="Times New Roman"/>
          <w:b w:val="0"/>
          <w:sz w:val="26"/>
          <w:szCs w:val="26"/>
          <w:lang w:eastAsia="en-US"/>
        </w:rPr>
        <w:t>Раздел II. Перечень и сведения о целевых показателях (индикаторах) подпрограммы</w:t>
      </w:r>
    </w:p>
    <w:p w:rsidR="00BF7E8A" w:rsidRPr="00BF7E8A" w:rsidRDefault="00BF7E8A" w:rsidP="00BF7E8A">
      <w:pPr>
        <w:pStyle w:val="1"/>
        <w:spacing w:before="0" w:after="0"/>
        <w:rPr>
          <w:rFonts w:ascii="Times New Roman" w:eastAsiaTheme="minorHAnsi" w:hAnsi="Times New Roman"/>
          <w:b w:val="0"/>
          <w:sz w:val="26"/>
          <w:szCs w:val="26"/>
          <w:lang w:eastAsia="en-US"/>
        </w:rPr>
      </w:pPr>
      <w:r w:rsidRPr="00BF7E8A">
        <w:rPr>
          <w:rFonts w:ascii="Times New Roman" w:eastAsiaTheme="minorHAnsi" w:hAnsi="Times New Roman"/>
          <w:b w:val="0"/>
          <w:sz w:val="26"/>
          <w:szCs w:val="26"/>
          <w:lang w:eastAsia="en-US"/>
        </w:rPr>
        <w:t>с расшифровкой плановых значений по годам ее реализации</w:t>
      </w:r>
    </w:p>
    <w:p w:rsidR="00BF7E8A" w:rsidRPr="00BF7E8A" w:rsidRDefault="00BF7E8A" w:rsidP="00BF7E8A">
      <w:pPr>
        <w:widowControl/>
        <w:ind w:firstLine="720"/>
        <w:jc w:val="both"/>
        <w:rPr>
          <w:rFonts w:ascii="Times New Roman" w:eastAsiaTheme="minorHAnsi" w:hAnsi="Times New Roman"/>
          <w:lang w:eastAsia="en-US"/>
        </w:rPr>
      </w:pP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темп роста налоговых и неналоговых доходов бюджета города Новочебоксарска (к предыдущему году);</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p w:rsid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доля расходов на обслуживание муниципального долга города Новочебоксарска в объеме расходов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F7E8A" w:rsidRDefault="00BF7E8A" w:rsidP="00BF7E8A">
      <w:pPr>
        <w:widowControl/>
        <w:ind w:firstLine="709"/>
        <w:jc w:val="both"/>
        <w:rPr>
          <w:rFonts w:ascii="Times New Roman" w:eastAsiaTheme="minorEastAsia" w:hAnsi="Times New Roman"/>
        </w:rPr>
      </w:pPr>
      <w:r>
        <w:rPr>
          <w:rFonts w:ascii="Times New Roman" w:eastAsiaTheme="minorEastAsia" w:hAnsi="Times New Roman"/>
        </w:rPr>
        <w:t>исполнение прогноза кассовых выплат бюджета города Новочебоксарска;</w:t>
      </w:r>
    </w:p>
    <w:p w:rsidR="00BF7E8A" w:rsidRDefault="00BF7E8A" w:rsidP="00BF7E8A">
      <w:pPr>
        <w:widowControl/>
        <w:ind w:firstLine="709"/>
        <w:jc w:val="both"/>
        <w:rPr>
          <w:rFonts w:ascii="Times New Roman" w:eastAsiaTheme="minorEastAsia" w:hAnsi="Times New Roman"/>
        </w:rPr>
      </w:pPr>
      <w:r w:rsidRPr="009C2C97">
        <w:rPr>
          <w:rFonts w:ascii="Times New Roman" w:eastAsiaTheme="minorEastAsia" w:hAnsi="Times New Roman"/>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24" w:history="1">
        <w:r w:rsidRPr="009C2C97">
          <w:rPr>
            <w:rFonts w:ascii="Times New Roman" w:eastAsiaTheme="minorEastAsia" w:hAnsi="Times New Roman"/>
          </w:rPr>
          <w:t>от 7 мая 2012 г. № 597</w:t>
        </w:r>
      </w:hyperlink>
      <w:r w:rsidRPr="009C2C97">
        <w:rPr>
          <w:rFonts w:ascii="Times New Roman" w:eastAsiaTheme="minorEastAsia" w:hAnsi="Times New Roman"/>
        </w:rPr>
        <w:t xml:space="preserve">, </w:t>
      </w:r>
      <w:hyperlink r:id="rId25" w:history="1">
        <w:r w:rsidRPr="009C2C97">
          <w:rPr>
            <w:rFonts w:ascii="Times New Roman" w:eastAsiaTheme="minorEastAsia" w:hAnsi="Times New Roman"/>
          </w:rPr>
          <w:t>от 1 июня 2012 г. № 761</w:t>
        </w:r>
      </w:hyperlink>
      <w:r w:rsidRPr="009C2C97">
        <w:rPr>
          <w:rFonts w:ascii="Times New Roman" w:eastAsiaTheme="minorEastAsia" w:hAnsi="Times New Roman"/>
        </w:rPr>
        <w:t xml:space="preserve">, </w:t>
      </w:r>
      <w:hyperlink r:id="rId26" w:history="1">
        <w:r w:rsidRPr="009C2C97">
          <w:rPr>
            <w:rFonts w:ascii="Times New Roman" w:eastAsiaTheme="minorEastAsia" w:hAnsi="Times New Roman"/>
          </w:rPr>
          <w:t>от 28 декабря 2012 г. № 1688</w:t>
        </w:r>
      </w:hyperlink>
      <w:r w:rsidRPr="009C2C97">
        <w:rPr>
          <w:rFonts w:ascii="Times New Roman" w:eastAsiaTheme="minorEastAsia" w:hAnsi="Times New Roman"/>
        </w:rPr>
        <w:t xml:space="preserve"> целевых показателей повышения оплаты труда работников в сфере </w:t>
      </w:r>
      <w:r w:rsidR="003518E3">
        <w:rPr>
          <w:rFonts w:ascii="Times New Roman" w:eastAsiaTheme="minorEastAsia" w:hAnsi="Times New Roman"/>
        </w:rPr>
        <w:t xml:space="preserve">образования, </w:t>
      </w:r>
      <w:r w:rsidRPr="009C2C97">
        <w:rPr>
          <w:rFonts w:ascii="Times New Roman" w:eastAsiaTheme="minorEastAsia" w:hAnsi="Times New Roman"/>
        </w:rPr>
        <w:t>культуры</w:t>
      </w:r>
      <w:r w:rsidR="003518E3">
        <w:rPr>
          <w:rFonts w:ascii="Times New Roman" w:eastAsiaTheme="minorEastAsia" w:hAnsi="Times New Roman"/>
        </w:rPr>
        <w:t>;</w:t>
      </w:r>
    </w:p>
    <w:p w:rsidR="00BF7E8A" w:rsidRPr="00BF7E8A" w:rsidRDefault="00BF7E8A" w:rsidP="00BF7E8A">
      <w:pPr>
        <w:widowControl/>
        <w:ind w:firstLine="720"/>
        <w:jc w:val="both"/>
        <w:rPr>
          <w:rFonts w:ascii="Times New Roman" w:eastAsiaTheme="minorHAnsi" w:hAnsi="Times New Roman"/>
          <w:lang w:eastAsia="en-US"/>
        </w:rPr>
      </w:pPr>
      <w:r>
        <w:rPr>
          <w:rFonts w:ascii="Times New Roman" w:eastAsiaTheme="minorEastAsia" w:hAnsi="Times New Roman"/>
        </w:rPr>
        <w:t>о</w:t>
      </w:r>
      <w:r w:rsidRPr="009C2C97">
        <w:rPr>
          <w:rFonts w:ascii="Times New Roman" w:eastAsiaTheme="minorEastAsia" w:hAnsi="Times New Roman"/>
        </w:rPr>
        <w:t>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источником финансового обеспечения деятельности которых являются средства бюджета города Новочебоксарска, в части расходов на оплату</w:t>
      </w:r>
      <w:r>
        <w:rPr>
          <w:rFonts w:ascii="Times New Roman" w:eastAsiaTheme="minorEastAsia" w:hAnsi="Times New Roman"/>
        </w:rPr>
        <w:t xml:space="preserve"> </w:t>
      </w:r>
      <w:r w:rsidRPr="009C2C97">
        <w:rPr>
          <w:rFonts w:ascii="Times New Roman" w:eastAsiaTheme="minorEastAsia" w:hAnsi="Times New Roman"/>
        </w:rPr>
        <w:t>труда, уплату взносов по обязательному социальному страхованию на выплаты по оплате труда работников и иные выплаты работникам</w:t>
      </w:r>
      <w:r w:rsidR="002C2C75">
        <w:rPr>
          <w:rFonts w:ascii="Times New Roman" w:eastAsiaTheme="minorEastAsia" w:hAnsi="Times New Roman"/>
        </w:rPr>
        <w:t>;</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lastRenderedPageBreak/>
        <w:t>объем просроченной кредиторской задолженности муниципальных бюджетных и автономных учреждений в сфере образования;</w:t>
      </w:r>
    </w:p>
    <w:p w:rsid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физической культуры и спорта;</w:t>
      </w:r>
    </w:p>
    <w:p w:rsidR="002C2C75" w:rsidRPr="00BF7E8A" w:rsidRDefault="002C2C75" w:rsidP="00BF7E8A">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культуры;</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объем просроченной кредиторской задолженности по оплате труда работников органов местного самоуправления города Новочебоксарска Чувашской Республики, замещающих должности муниципальной службы.</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результате реализации мероприятий подпрограммы ожидается достижение к 2036 году следующих целевых показателей (индикаторов):</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темп роста налоговых и неналоговых доходов бюджета города Новочебоксарска (к предыдущему году):</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2019 году - 104,5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2020 году - 103,0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2021 году - 103,</w:t>
      </w:r>
      <w:r w:rsidR="002C2C75">
        <w:rPr>
          <w:rFonts w:ascii="Times New Roman" w:eastAsiaTheme="minorHAnsi" w:hAnsi="Times New Roman"/>
          <w:lang w:eastAsia="en-US"/>
        </w:rPr>
        <w:t xml:space="preserve">5 </w:t>
      </w:r>
      <w:r w:rsidRPr="00BF7E8A">
        <w:rPr>
          <w:rFonts w:ascii="Times New Roman" w:eastAsiaTheme="minorHAnsi" w:hAnsi="Times New Roman"/>
          <w:lang w:eastAsia="en-US"/>
        </w:rPr>
        <w:t>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104,0</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104,0</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104,0</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104,0</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104,0</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104,0</w:t>
      </w:r>
      <w:r w:rsidR="00BF7E8A" w:rsidRPr="00BF7E8A">
        <w:rPr>
          <w:rFonts w:ascii="Times New Roman" w:eastAsiaTheme="minorHAnsi" w:hAnsi="Times New Roman"/>
          <w:lang w:eastAsia="en-US"/>
        </w:rPr>
        <w:t xml:space="preserve">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2019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2020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2021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2022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2023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2024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2025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2030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в 2035 году - 0,0 процента;</w:t>
      </w:r>
    </w:p>
    <w:p w:rsidR="00BF7E8A" w:rsidRPr="00BF7E8A" w:rsidRDefault="00BF7E8A" w:rsidP="00BF7E8A">
      <w:pPr>
        <w:widowControl/>
        <w:ind w:firstLine="720"/>
        <w:jc w:val="both"/>
        <w:rPr>
          <w:rFonts w:ascii="Times New Roman" w:eastAsiaTheme="minorHAnsi" w:hAnsi="Times New Roman"/>
          <w:lang w:eastAsia="en-US"/>
        </w:rPr>
      </w:pPr>
      <w:r w:rsidRPr="00BF7E8A">
        <w:rPr>
          <w:rFonts w:ascii="Times New Roman" w:eastAsiaTheme="minorHAnsi" w:hAnsi="Times New Roman"/>
          <w:lang w:eastAsia="en-US"/>
        </w:rPr>
        <w:t>доля расходов на обслуживание муниципального долга города Новочебоксарска в объеме расходов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0,1</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2020 году – 0,1</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0,1</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0,2</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 xml:space="preserve">в 2023 году – 0,1 </w:t>
      </w:r>
      <w:r w:rsidR="00BF7E8A" w:rsidRPr="00BF7E8A">
        <w:rPr>
          <w:rFonts w:ascii="Times New Roman" w:eastAsiaTheme="minorHAnsi" w:hAnsi="Times New Roman"/>
          <w:lang w:eastAsia="en-US"/>
        </w:rPr>
        <w:t>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0,1</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0,1</w:t>
      </w:r>
      <w:r w:rsidR="00BF7E8A" w:rsidRPr="00BF7E8A">
        <w:rPr>
          <w:rFonts w:ascii="Times New Roman" w:eastAsiaTheme="minorHAnsi" w:hAnsi="Times New Roman"/>
          <w:lang w:eastAsia="en-US"/>
        </w:rPr>
        <w:t xml:space="preserve"> процента;</w:t>
      </w:r>
    </w:p>
    <w:p w:rsidR="00BF7E8A" w:rsidRP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0,1</w:t>
      </w:r>
      <w:r w:rsidR="00BF7E8A" w:rsidRPr="00BF7E8A">
        <w:rPr>
          <w:rFonts w:ascii="Times New Roman" w:eastAsiaTheme="minorHAnsi" w:hAnsi="Times New Roman"/>
          <w:lang w:eastAsia="en-US"/>
        </w:rPr>
        <w:t xml:space="preserve"> процента;</w:t>
      </w:r>
    </w:p>
    <w:p w:rsidR="00BF7E8A" w:rsidRDefault="002C2C75" w:rsidP="00BF7E8A">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0,1</w:t>
      </w:r>
      <w:r w:rsidR="003518E3">
        <w:rPr>
          <w:rFonts w:ascii="Times New Roman" w:eastAsiaTheme="minorHAnsi" w:hAnsi="Times New Roman"/>
          <w:lang w:eastAsia="en-US"/>
        </w:rPr>
        <w:t xml:space="preserve"> процента;</w:t>
      </w:r>
    </w:p>
    <w:p w:rsidR="003518E3" w:rsidRPr="003518E3" w:rsidRDefault="003518E3" w:rsidP="003518E3">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lastRenderedPageBreak/>
        <w:t>исполнение прогноза кассовых выплат бюджета города Новочебоксарска:</w:t>
      </w:r>
    </w:p>
    <w:p w:rsidR="003518E3" w:rsidRPr="003518E3" w:rsidRDefault="00AE76D8" w:rsidP="003518E3">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- 90,0 процентов</w:t>
      </w:r>
      <w:r w:rsidR="003518E3" w:rsidRPr="003518E3">
        <w:rPr>
          <w:rFonts w:ascii="Times New Roman" w:eastAsiaTheme="minorHAnsi" w:hAnsi="Times New Roman"/>
          <w:lang w:eastAsia="en-US"/>
        </w:rPr>
        <w:t>;</w:t>
      </w:r>
    </w:p>
    <w:p w:rsidR="003518E3" w:rsidRPr="003518E3" w:rsidRDefault="00AE76D8" w:rsidP="003518E3">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- 90,0 процентов</w:t>
      </w:r>
      <w:r w:rsidR="003518E3" w:rsidRPr="003518E3">
        <w:rPr>
          <w:rFonts w:ascii="Times New Roman" w:eastAsiaTheme="minorHAnsi" w:hAnsi="Times New Roman"/>
          <w:lang w:eastAsia="en-US"/>
        </w:rPr>
        <w:t>;</w:t>
      </w:r>
    </w:p>
    <w:p w:rsidR="003518E3" w:rsidRPr="003518E3" w:rsidRDefault="00AE76D8" w:rsidP="003518E3">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- 90,0 процентов</w:t>
      </w:r>
      <w:r w:rsidR="003518E3" w:rsidRPr="003518E3">
        <w:rPr>
          <w:rFonts w:ascii="Times New Roman" w:eastAsiaTheme="minorHAnsi" w:hAnsi="Times New Roman"/>
          <w:lang w:eastAsia="en-US"/>
        </w:rPr>
        <w:t>;</w:t>
      </w:r>
    </w:p>
    <w:p w:rsidR="003518E3" w:rsidRPr="003518E3" w:rsidRDefault="00AE76D8" w:rsidP="003518E3">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- 90,0 процентов</w:t>
      </w:r>
      <w:r w:rsidR="003518E3" w:rsidRPr="003518E3">
        <w:rPr>
          <w:rFonts w:ascii="Times New Roman" w:eastAsiaTheme="minorHAnsi" w:hAnsi="Times New Roman"/>
          <w:lang w:eastAsia="en-US"/>
        </w:rPr>
        <w:t>;</w:t>
      </w:r>
    </w:p>
    <w:p w:rsidR="003518E3" w:rsidRPr="003518E3" w:rsidRDefault="00AE76D8" w:rsidP="003518E3">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- 95,0 процентов</w:t>
      </w:r>
      <w:r w:rsidR="003518E3" w:rsidRPr="003518E3">
        <w:rPr>
          <w:rFonts w:ascii="Times New Roman" w:eastAsiaTheme="minorHAnsi" w:hAnsi="Times New Roman"/>
          <w:lang w:eastAsia="en-US"/>
        </w:rPr>
        <w:t>;</w:t>
      </w:r>
    </w:p>
    <w:p w:rsidR="003518E3" w:rsidRDefault="00AE76D8" w:rsidP="003518E3">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- 95,0 процентов</w:t>
      </w:r>
      <w:r w:rsidR="003518E3" w:rsidRPr="003518E3">
        <w:rPr>
          <w:rFonts w:ascii="Times New Roman" w:eastAsiaTheme="minorHAnsi" w:hAnsi="Times New Roman"/>
          <w:lang w:eastAsia="en-US"/>
        </w:rPr>
        <w:t>;</w:t>
      </w:r>
    </w:p>
    <w:p w:rsidR="003518E3" w:rsidRDefault="003518E3" w:rsidP="003518E3">
      <w:pPr>
        <w:widowControl/>
        <w:ind w:firstLine="709"/>
        <w:jc w:val="both"/>
        <w:rPr>
          <w:rFonts w:ascii="Times New Roman" w:eastAsiaTheme="minorEastAsia" w:hAnsi="Times New Roman"/>
        </w:rPr>
      </w:pPr>
      <w:r w:rsidRPr="009C2C97">
        <w:rPr>
          <w:rFonts w:ascii="Times New Roman" w:eastAsiaTheme="minorEastAsia" w:hAnsi="Times New Roman"/>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27" w:history="1">
        <w:r w:rsidRPr="009C2C97">
          <w:rPr>
            <w:rFonts w:ascii="Times New Roman" w:eastAsiaTheme="minorEastAsia" w:hAnsi="Times New Roman"/>
          </w:rPr>
          <w:t>от 7 мая 2012 г. № 597</w:t>
        </w:r>
      </w:hyperlink>
      <w:r w:rsidRPr="009C2C97">
        <w:rPr>
          <w:rFonts w:ascii="Times New Roman" w:eastAsiaTheme="minorEastAsia" w:hAnsi="Times New Roman"/>
        </w:rPr>
        <w:t xml:space="preserve">, </w:t>
      </w:r>
      <w:hyperlink r:id="rId28" w:history="1">
        <w:r w:rsidRPr="009C2C97">
          <w:rPr>
            <w:rFonts w:ascii="Times New Roman" w:eastAsiaTheme="minorEastAsia" w:hAnsi="Times New Roman"/>
          </w:rPr>
          <w:t>от 1 июня 2012 г. № 761</w:t>
        </w:r>
      </w:hyperlink>
      <w:r w:rsidRPr="009C2C97">
        <w:rPr>
          <w:rFonts w:ascii="Times New Roman" w:eastAsiaTheme="minorEastAsia" w:hAnsi="Times New Roman"/>
        </w:rPr>
        <w:t xml:space="preserve">, </w:t>
      </w:r>
      <w:hyperlink r:id="rId29" w:history="1">
        <w:r w:rsidRPr="009C2C97">
          <w:rPr>
            <w:rFonts w:ascii="Times New Roman" w:eastAsiaTheme="minorEastAsia" w:hAnsi="Times New Roman"/>
          </w:rPr>
          <w:t>от 28 декабря 2012 г. № 1688</w:t>
        </w:r>
      </w:hyperlink>
      <w:r w:rsidRPr="009C2C97">
        <w:rPr>
          <w:rFonts w:ascii="Times New Roman" w:eastAsiaTheme="minorEastAsia" w:hAnsi="Times New Roman"/>
        </w:rPr>
        <w:t xml:space="preserve"> целевых показателей повышения оплаты труда работников в сфере</w:t>
      </w:r>
      <w:r>
        <w:rPr>
          <w:rFonts w:ascii="Times New Roman" w:eastAsiaTheme="minorEastAsia" w:hAnsi="Times New Roman"/>
        </w:rPr>
        <w:t xml:space="preserve"> образования,</w:t>
      </w:r>
      <w:r w:rsidRPr="009C2C97">
        <w:rPr>
          <w:rFonts w:ascii="Times New Roman" w:eastAsiaTheme="minorEastAsia" w:hAnsi="Times New Roman"/>
        </w:rPr>
        <w:t xml:space="preserve"> культуры</w:t>
      </w:r>
      <w:r>
        <w:rPr>
          <w:rFonts w:ascii="Times New Roman" w:eastAsiaTheme="minorEastAsia" w:hAnsi="Times New Roman"/>
        </w:rPr>
        <w:t>:</w:t>
      </w:r>
    </w:p>
    <w:p w:rsidR="003518E3" w:rsidRPr="003518E3" w:rsidRDefault="003518E3" w:rsidP="003518E3">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3518E3">
        <w:rPr>
          <w:rFonts w:ascii="Times New Roman" w:eastAsiaTheme="minorHAnsi" w:hAnsi="Times New Roman"/>
          <w:lang w:eastAsia="en-US"/>
        </w:rPr>
        <w:t>;</w:t>
      </w:r>
    </w:p>
    <w:p w:rsidR="003518E3" w:rsidRPr="003518E3" w:rsidRDefault="003518E3" w:rsidP="003518E3">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2023 году - </w:t>
      </w:r>
      <w:r>
        <w:rPr>
          <w:rFonts w:ascii="Times New Roman" w:eastAsiaTheme="minorHAnsi" w:hAnsi="Times New Roman"/>
          <w:lang w:eastAsia="en-US"/>
        </w:rPr>
        <w:t>100,0 процентов</w:t>
      </w:r>
      <w:r w:rsidRPr="003518E3">
        <w:rPr>
          <w:rFonts w:ascii="Times New Roman" w:eastAsiaTheme="minorHAnsi" w:hAnsi="Times New Roman"/>
          <w:lang w:eastAsia="en-US"/>
        </w:rPr>
        <w:t>;</w:t>
      </w:r>
    </w:p>
    <w:p w:rsidR="003518E3" w:rsidRPr="003518E3" w:rsidRDefault="003518E3" w:rsidP="003518E3">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2024 году - </w:t>
      </w:r>
      <w:r w:rsidR="00363319">
        <w:rPr>
          <w:rFonts w:ascii="Times New Roman" w:eastAsiaTheme="minorHAnsi" w:hAnsi="Times New Roman"/>
          <w:lang w:eastAsia="en-US"/>
        </w:rPr>
        <w:t>100,0 процентов</w:t>
      </w:r>
      <w:r w:rsidR="00363319" w:rsidRPr="003518E3">
        <w:rPr>
          <w:rFonts w:ascii="Times New Roman" w:eastAsiaTheme="minorHAnsi" w:hAnsi="Times New Roman"/>
          <w:lang w:eastAsia="en-US"/>
        </w:rPr>
        <w:t>;</w:t>
      </w:r>
    </w:p>
    <w:p w:rsidR="003518E3" w:rsidRPr="003518E3" w:rsidRDefault="003518E3" w:rsidP="003518E3">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2025 году - </w:t>
      </w:r>
      <w:r w:rsidR="00363319">
        <w:rPr>
          <w:rFonts w:ascii="Times New Roman" w:eastAsiaTheme="minorHAnsi" w:hAnsi="Times New Roman"/>
          <w:lang w:eastAsia="en-US"/>
        </w:rPr>
        <w:t>100,0 процентов</w:t>
      </w:r>
      <w:r w:rsidR="00363319" w:rsidRPr="003518E3">
        <w:rPr>
          <w:rFonts w:ascii="Times New Roman" w:eastAsiaTheme="minorHAnsi" w:hAnsi="Times New Roman"/>
          <w:lang w:eastAsia="en-US"/>
        </w:rPr>
        <w:t>;</w:t>
      </w:r>
    </w:p>
    <w:p w:rsidR="003518E3" w:rsidRPr="003518E3" w:rsidRDefault="003518E3" w:rsidP="003518E3">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2030 году - </w:t>
      </w:r>
      <w:r w:rsidR="00363319">
        <w:rPr>
          <w:rFonts w:ascii="Times New Roman" w:eastAsiaTheme="minorHAnsi" w:hAnsi="Times New Roman"/>
          <w:lang w:eastAsia="en-US"/>
        </w:rPr>
        <w:t>100,0 процентов</w:t>
      </w:r>
      <w:r w:rsidR="00363319" w:rsidRPr="003518E3">
        <w:rPr>
          <w:rFonts w:ascii="Times New Roman" w:eastAsiaTheme="minorHAnsi" w:hAnsi="Times New Roman"/>
          <w:lang w:eastAsia="en-US"/>
        </w:rPr>
        <w:t>;</w:t>
      </w:r>
    </w:p>
    <w:p w:rsidR="00363319" w:rsidRDefault="003518E3" w:rsidP="00363319">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2035 году - </w:t>
      </w:r>
      <w:r w:rsidR="00363319">
        <w:rPr>
          <w:rFonts w:ascii="Times New Roman" w:eastAsiaTheme="minorHAnsi" w:hAnsi="Times New Roman"/>
          <w:lang w:eastAsia="en-US"/>
        </w:rPr>
        <w:t>100,0 процентов</w:t>
      </w:r>
      <w:r w:rsidR="00363319" w:rsidRPr="003518E3">
        <w:rPr>
          <w:rFonts w:ascii="Times New Roman" w:eastAsiaTheme="minorHAnsi" w:hAnsi="Times New Roman"/>
          <w:lang w:eastAsia="en-US"/>
        </w:rPr>
        <w:t>;</w:t>
      </w:r>
    </w:p>
    <w:p w:rsidR="00363319" w:rsidRDefault="00363319" w:rsidP="00363319">
      <w:pPr>
        <w:widowControl/>
        <w:ind w:firstLine="720"/>
        <w:jc w:val="both"/>
        <w:rPr>
          <w:rFonts w:ascii="Times New Roman" w:eastAsiaTheme="minorEastAsia" w:hAnsi="Times New Roman"/>
        </w:rPr>
      </w:pPr>
      <w:r>
        <w:rPr>
          <w:rFonts w:ascii="Times New Roman" w:eastAsiaTheme="minorEastAsia" w:hAnsi="Times New Roman"/>
        </w:rPr>
        <w:t>о</w:t>
      </w:r>
      <w:r w:rsidRPr="009C2C97">
        <w:rPr>
          <w:rFonts w:ascii="Times New Roman" w:eastAsiaTheme="minorEastAsia" w:hAnsi="Times New Roman"/>
        </w:rPr>
        <w:t>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источником финансового обеспечения деятельности которых являются средства бюджета города Новочебоксарска, в части расходов на оплату</w:t>
      </w:r>
      <w:r>
        <w:rPr>
          <w:rFonts w:ascii="Times New Roman" w:eastAsiaTheme="minorEastAsia" w:hAnsi="Times New Roman"/>
        </w:rPr>
        <w:t xml:space="preserve"> </w:t>
      </w:r>
      <w:r w:rsidRPr="009C2C97">
        <w:rPr>
          <w:rFonts w:ascii="Times New Roman" w:eastAsiaTheme="minorEastAsia" w:hAnsi="Times New Roman"/>
        </w:rPr>
        <w:t>труда, уплату взносов по обязательному социальному страхованию на выплаты по оплате труда работников и иные выплаты работникам</w:t>
      </w:r>
      <w:r>
        <w:rPr>
          <w:rFonts w:ascii="Times New Roman" w:eastAsiaTheme="minorEastAsia" w:hAnsi="Times New Roman"/>
        </w:rPr>
        <w:t>:</w:t>
      </w:r>
    </w:p>
    <w:p w:rsidR="00363319" w:rsidRPr="003518E3" w:rsidRDefault="00363319" w:rsidP="00363319">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3518E3">
        <w:rPr>
          <w:rFonts w:ascii="Times New Roman" w:eastAsiaTheme="minorHAnsi" w:hAnsi="Times New Roman"/>
          <w:lang w:eastAsia="en-US"/>
        </w:rPr>
        <w:t>;</w:t>
      </w:r>
    </w:p>
    <w:p w:rsidR="00363319" w:rsidRPr="003518E3" w:rsidRDefault="00363319" w:rsidP="00363319">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2023 году - </w:t>
      </w:r>
      <w:r>
        <w:rPr>
          <w:rFonts w:ascii="Times New Roman" w:eastAsiaTheme="minorHAnsi" w:hAnsi="Times New Roman"/>
          <w:lang w:eastAsia="en-US"/>
        </w:rPr>
        <w:t>100,0 процентов</w:t>
      </w:r>
      <w:r w:rsidRPr="003518E3">
        <w:rPr>
          <w:rFonts w:ascii="Times New Roman" w:eastAsiaTheme="minorHAnsi" w:hAnsi="Times New Roman"/>
          <w:lang w:eastAsia="en-US"/>
        </w:rPr>
        <w:t>;</w:t>
      </w:r>
    </w:p>
    <w:p w:rsidR="00363319" w:rsidRPr="003518E3" w:rsidRDefault="00363319" w:rsidP="00363319">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2024 году - </w:t>
      </w:r>
      <w:r>
        <w:rPr>
          <w:rFonts w:ascii="Times New Roman" w:eastAsiaTheme="minorHAnsi" w:hAnsi="Times New Roman"/>
          <w:lang w:eastAsia="en-US"/>
        </w:rPr>
        <w:t>100,0 процентов</w:t>
      </w:r>
      <w:r w:rsidRPr="003518E3">
        <w:rPr>
          <w:rFonts w:ascii="Times New Roman" w:eastAsiaTheme="minorHAnsi" w:hAnsi="Times New Roman"/>
          <w:lang w:eastAsia="en-US"/>
        </w:rPr>
        <w:t>;</w:t>
      </w:r>
    </w:p>
    <w:p w:rsidR="00363319" w:rsidRPr="003518E3" w:rsidRDefault="00363319" w:rsidP="00363319">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2025 году - </w:t>
      </w:r>
      <w:r>
        <w:rPr>
          <w:rFonts w:ascii="Times New Roman" w:eastAsiaTheme="minorHAnsi" w:hAnsi="Times New Roman"/>
          <w:lang w:eastAsia="en-US"/>
        </w:rPr>
        <w:t>100,0 процентов</w:t>
      </w:r>
      <w:r w:rsidRPr="003518E3">
        <w:rPr>
          <w:rFonts w:ascii="Times New Roman" w:eastAsiaTheme="minorHAnsi" w:hAnsi="Times New Roman"/>
          <w:lang w:eastAsia="en-US"/>
        </w:rPr>
        <w:t>;</w:t>
      </w:r>
    </w:p>
    <w:p w:rsidR="00363319" w:rsidRPr="003518E3" w:rsidRDefault="00363319" w:rsidP="00363319">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2030 году - </w:t>
      </w:r>
      <w:r>
        <w:rPr>
          <w:rFonts w:ascii="Times New Roman" w:eastAsiaTheme="minorHAnsi" w:hAnsi="Times New Roman"/>
          <w:lang w:eastAsia="en-US"/>
        </w:rPr>
        <w:t>100,0 процентов</w:t>
      </w:r>
      <w:r w:rsidRPr="003518E3">
        <w:rPr>
          <w:rFonts w:ascii="Times New Roman" w:eastAsiaTheme="minorHAnsi" w:hAnsi="Times New Roman"/>
          <w:lang w:eastAsia="en-US"/>
        </w:rPr>
        <w:t>;</w:t>
      </w:r>
    </w:p>
    <w:p w:rsidR="003518E3" w:rsidRDefault="00363319" w:rsidP="00BF7E8A">
      <w:pPr>
        <w:widowControl/>
        <w:ind w:firstLine="720"/>
        <w:jc w:val="both"/>
        <w:rPr>
          <w:rFonts w:ascii="Times New Roman" w:eastAsiaTheme="minorHAnsi" w:hAnsi="Times New Roman"/>
          <w:lang w:eastAsia="en-US"/>
        </w:rPr>
      </w:pPr>
      <w:r w:rsidRPr="003518E3">
        <w:rPr>
          <w:rFonts w:ascii="Times New Roman" w:eastAsiaTheme="minorHAnsi" w:hAnsi="Times New Roman"/>
          <w:lang w:eastAsia="en-US"/>
        </w:rPr>
        <w:t xml:space="preserve">в 2035 году - </w:t>
      </w:r>
      <w:r>
        <w:rPr>
          <w:rFonts w:ascii="Times New Roman" w:eastAsiaTheme="minorHAnsi" w:hAnsi="Times New Roman"/>
          <w:lang w:eastAsia="en-US"/>
        </w:rPr>
        <w:t>100,0 процентов</w:t>
      </w:r>
      <w:r w:rsidRPr="003518E3">
        <w:rPr>
          <w:rFonts w:ascii="Times New Roman" w:eastAsiaTheme="minorHAnsi" w:hAnsi="Times New Roman"/>
          <w:lang w:eastAsia="en-US"/>
        </w:rPr>
        <w:t>;</w:t>
      </w:r>
    </w:p>
    <w:p w:rsidR="00363319" w:rsidRPr="00363319" w:rsidRDefault="00363319" w:rsidP="00363319">
      <w:pPr>
        <w:widowControl/>
        <w:ind w:firstLine="720"/>
        <w:jc w:val="both"/>
        <w:rPr>
          <w:rFonts w:ascii="Times New Roman" w:eastAsiaTheme="minorHAnsi" w:hAnsi="Times New Roman"/>
          <w:lang w:eastAsia="en-US"/>
        </w:rPr>
      </w:pPr>
      <w:bookmarkStart w:id="21" w:name="sub_3072"/>
      <w:r w:rsidRPr="00363319">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образования в 2019 году - 0,0 тыс. рублей, в 2020 году - 0,0 тыс. рублей, в 2021 году - 0,0 тыс. рублей, в 2022 году - 0,0 тыс. рублей;</w:t>
      </w:r>
    </w:p>
    <w:p w:rsidR="00363319" w:rsidRPr="00363319" w:rsidRDefault="00363319" w:rsidP="00363319">
      <w:pPr>
        <w:widowControl/>
        <w:ind w:firstLine="720"/>
        <w:jc w:val="both"/>
        <w:rPr>
          <w:rFonts w:ascii="Times New Roman" w:eastAsiaTheme="minorHAnsi" w:hAnsi="Times New Roman"/>
          <w:lang w:eastAsia="en-US"/>
        </w:rPr>
      </w:pPr>
      <w:bookmarkStart w:id="22" w:name="sub_3073"/>
      <w:bookmarkEnd w:id="21"/>
      <w:r w:rsidRPr="00363319">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физической культуры и спорта в 2019 году - 0,0 тыс. рублей, в 2020 году - 0,0 тыс. рублей, в 2021 году - 0,0 тыс. рублей, в 2022 году - 0,0 тыс. рублей;</w:t>
      </w:r>
    </w:p>
    <w:p w:rsidR="00363319" w:rsidRPr="00363319" w:rsidRDefault="00363319" w:rsidP="00363319">
      <w:pPr>
        <w:widowControl/>
        <w:ind w:firstLine="720"/>
        <w:jc w:val="both"/>
        <w:rPr>
          <w:rFonts w:ascii="Times New Roman" w:eastAsiaTheme="minorHAnsi" w:hAnsi="Times New Roman"/>
          <w:lang w:eastAsia="en-US"/>
        </w:rPr>
      </w:pPr>
      <w:bookmarkStart w:id="23" w:name="sub_3076"/>
      <w:bookmarkEnd w:id="22"/>
      <w:r w:rsidRPr="00363319">
        <w:rPr>
          <w:rFonts w:ascii="Times New Roman" w:eastAsiaTheme="minorHAnsi" w:hAnsi="Times New Roman"/>
          <w:lang w:eastAsia="en-US"/>
        </w:rPr>
        <w:t>объем просроченной кредиторской задолженности муниципальных бюджетных и автономных учреждений в сфере культуры в 2021 году - 0,0 тыс. рублей, в 2022 году - 0,0 тыс. рублей;</w:t>
      </w:r>
    </w:p>
    <w:p w:rsidR="00363319" w:rsidRPr="00BF7E8A" w:rsidRDefault="00363319" w:rsidP="00BF7E8A">
      <w:pPr>
        <w:widowControl/>
        <w:ind w:firstLine="720"/>
        <w:jc w:val="both"/>
        <w:rPr>
          <w:rFonts w:ascii="Times New Roman" w:eastAsiaTheme="minorHAnsi" w:hAnsi="Times New Roman"/>
          <w:lang w:eastAsia="en-US"/>
        </w:rPr>
      </w:pPr>
      <w:bookmarkStart w:id="24" w:name="sub_3074"/>
      <w:bookmarkEnd w:id="23"/>
      <w:r w:rsidRPr="00363319">
        <w:rPr>
          <w:rFonts w:ascii="Times New Roman" w:eastAsiaTheme="minorHAnsi" w:hAnsi="Times New Roman"/>
          <w:lang w:eastAsia="en-US"/>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в 2019 году - 0,0 тыс. рублей.</w:t>
      </w:r>
      <w:r>
        <w:rPr>
          <w:rFonts w:ascii="Times New Roman" w:eastAsiaTheme="minorHAnsi" w:hAnsi="Times New Roman"/>
          <w:lang w:eastAsia="en-US"/>
        </w:rPr>
        <w:t>»</w:t>
      </w:r>
      <w:bookmarkEnd w:id="24"/>
      <w:r>
        <w:rPr>
          <w:rFonts w:ascii="Times New Roman" w:eastAsiaTheme="minorHAnsi" w:hAnsi="Times New Roman"/>
          <w:lang w:eastAsia="en-US"/>
        </w:rPr>
        <w:t>;</w:t>
      </w:r>
    </w:p>
    <w:p w:rsidR="00FE2B81" w:rsidRDefault="009202FC" w:rsidP="00681C55">
      <w:pPr>
        <w:widowControl/>
        <w:ind w:right="141" w:firstLine="709"/>
        <w:jc w:val="both"/>
        <w:rPr>
          <w:rFonts w:ascii="Times New Roman" w:hAnsi="Times New Roman"/>
        </w:rPr>
      </w:pPr>
      <w:r>
        <w:rPr>
          <w:rFonts w:ascii="Times New Roman" w:hAnsi="Times New Roman"/>
        </w:rPr>
        <w:t xml:space="preserve">абзацы второй – тридцать </w:t>
      </w:r>
      <w:r w:rsidR="00741880">
        <w:rPr>
          <w:rFonts w:ascii="Times New Roman" w:hAnsi="Times New Roman"/>
        </w:rPr>
        <w:t>второй</w:t>
      </w:r>
      <w:r>
        <w:rPr>
          <w:rFonts w:ascii="Times New Roman" w:hAnsi="Times New Roman"/>
        </w:rPr>
        <w:t xml:space="preserve"> </w:t>
      </w:r>
      <w:r w:rsidR="00FE2B81" w:rsidRPr="00FE2B81">
        <w:rPr>
          <w:rFonts w:ascii="Times New Roman" w:hAnsi="Times New Roman"/>
        </w:rPr>
        <w:t>раздел</w:t>
      </w:r>
      <w:r>
        <w:rPr>
          <w:rFonts w:ascii="Times New Roman" w:hAnsi="Times New Roman"/>
        </w:rPr>
        <w:t>а</w:t>
      </w:r>
      <w:r w:rsidR="00FE2B81" w:rsidRPr="00FE2B81">
        <w:rPr>
          <w:rFonts w:ascii="Times New Roman" w:hAnsi="Times New Roman"/>
        </w:rPr>
        <w:t xml:space="preserve"> IV подпрограммы изложить в следующей редакции:</w:t>
      </w:r>
    </w:p>
    <w:p w:rsidR="00FE2B81" w:rsidRPr="00FE2B81" w:rsidRDefault="00FE2B81" w:rsidP="00FE2B81">
      <w:pPr>
        <w:widowControl/>
        <w:ind w:right="141" w:firstLine="709"/>
        <w:jc w:val="both"/>
        <w:rPr>
          <w:rFonts w:ascii="Times New Roman" w:hAnsi="Times New Roman"/>
        </w:rPr>
      </w:pPr>
      <w:r>
        <w:rPr>
          <w:rFonts w:ascii="Times New Roman" w:hAnsi="Times New Roman"/>
        </w:rPr>
        <w:t>«</w:t>
      </w:r>
      <w:r w:rsidRPr="00FE2B81">
        <w:rPr>
          <w:rFonts w:ascii="Times New Roman" w:hAnsi="Times New Roman"/>
        </w:rPr>
        <w:t xml:space="preserve">Общий объем финансирования мероприятий подпрограммы в 2019 - 2035 годах составит </w:t>
      </w:r>
      <w:r w:rsidR="0027740F">
        <w:rPr>
          <w:rFonts w:ascii="Times New Roman" w:hAnsi="Times New Roman"/>
        </w:rPr>
        <w:t>450 155,0</w:t>
      </w:r>
      <w:r w:rsidRPr="00FE2B81">
        <w:rPr>
          <w:rFonts w:ascii="Times New Roman" w:hAnsi="Times New Roman"/>
        </w:rPr>
        <w:t xml:space="preserve"> тыс. рублей, в том числе за счет средств:</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федерального бюджета – 4 365,2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республиканского бюджета Чувашской Республики – 321 529,9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lastRenderedPageBreak/>
        <w:t xml:space="preserve">бюджета города Новочебоксарска – </w:t>
      </w:r>
      <w:r w:rsidR="0027740F">
        <w:rPr>
          <w:rFonts w:ascii="Times New Roman" w:hAnsi="Times New Roman"/>
        </w:rPr>
        <w:t>124 259,9</w:t>
      </w:r>
      <w:r w:rsidRPr="00FE2B81">
        <w:rPr>
          <w:rFonts w:ascii="Times New Roman" w:hAnsi="Times New Roman"/>
        </w:rPr>
        <w:t xml:space="preserve"> тыс. рублей.</w:t>
      </w:r>
    </w:p>
    <w:p w:rsidR="00FE2B81" w:rsidRPr="00FE2B81" w:rsidRDefault="00FE2B81" w:rsidP="0027740F">
      <w:pPr>
        <w:widowControl/>
        <w:ind w:right="-2" w:firstLine="709"/>
        <w:jc w:val="both"/>
        <w:rPr>
          <w:rFonts w:ascii="Times New Roman" w:hAnsi="Times New Roman"/>
        </w:rPr>
      </w:pPr>
      <w:r w:rsidRPr="00FE2B81">
        <w:rPr>
          <w:rFonts w:ascii="Times New Roman" w:hAnsi="Times New Roman"/>
        </w:rPr>
        <w:t xml:space="preserve">Прогнозируемый объем финансирования подпрограммы на 1 этапе составит     </w:t>
      </w:r>
      <w:r w:rsidR="0027740F">
        <w:rPr>
          <w:rFonts w:ascii="Times New Roman" w:hAnsi="Times New Roman"/>
        </w:rPr>
        <w:t>378 655,0</w:t>
      </w:r>
      <w:r w:rsidRPr="00FE2B81">
        <w:rPr>
          <w:rFonts w:ascii="Times New Roman" w:hAnsi="Times New Roman"/>
        </w:rPr>
        <w:t xml:space="preserve"> тыс. рублей, в том числе:</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2019 году – 78 305,1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2020 году – 89 158,5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2021 году – 133 836,5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 xml:space="preserve">в 2022 году – </w:t>
      </w:r>
      <w:r w:rsidR="0027740F">
        <w:rPr>
          <w:rFonts w:ascii="Times New Roman" w:hAnsi="Times New Roman"/>
        </w:rPr>
        <w:t>60 204,8</w:t>
      </w:r>
      <w:r w:rsidRPr="00FE2B81">
        <w:rPr>
          <w:rFonts w:ascii="Times New Roman" w:hAnsi="Times New Roman"/>
        </w:rPr>
        <w:t xml:space="preserve">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2023 году – 5 000,0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2024 году – 5 000,0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2025 году – 7 150,0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из них средства:</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федерального бюджета – 4 365,2 тыс. рублей, в том числе:</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2019 году – 1 796,5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2021 году – 2 568,7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республиканского бюджета Чувашкой Республики – 321 529,9 тыс. рублей, в том числе:</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2019 году – 71 783,5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2020 году – 83 889,2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 xml:space="preserve">в 2021 году – 125 499,6 тыс. рублей; </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2022 году – 40 357,6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 xml:space="preserve">бюджета города Новочебоксарска – </w:t>
      </w:r>
      <w:r w:rsidR="0027740F">
        <w:rPr>
          <w:rFonts w:ascii="Times New Roman" w:hAnsi="Times New Roman"/>
        </w:rPr>
        <w:t>52 759,9</w:t>
      </w:r>
      <w:r w:rsidRPr="00FE2B81">
        <w:rPr>
          <w:rFonts w:ascii="Times New Roman" w:hAnsi="Times New Roman"/>
        </w:rPr>
        <w:t xml:space="preserve"> тыс. рублей, в том числе:</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2019 году – 4 725,1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2020 году – 5 269,3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2021 году – 5 768,2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 xml:space="preserve">в 2022 году – </w:t>
      </w:r>
      <w:r w:rsidR="0027740F">
        <w:rPr>
          <w:rFonts w:ascii="Times New Roman" w:hAnsi="Times New Roman"/>
        </w:rPr>
        <w:t>19 847,2</w:t>
      </w:r>
      <w:r w:rsidRPr="00FE2B81">
        <w:rPr>
          <w:rFonts w:ascii="Times New Roman" w:hAnsi="Times New Roman"/>
        </w:rPr>
        <w:t xml:space="preserve">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2023 году – 5 000,0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в 2024 году – 5 000,0 тыс. рублей;</w:t>
      </w:r>
    </w:p>
    <w:p w:rsidR="00FE2B81" w:rsidRDefault="00FE2B81" w:rsidP="00FE2B81">
      <w:pPr>
        <w:widowControl/>
        <w:ind w:right="141" w:firstLine="709"/>
        <w:jc w:val="both"/>
        <w:rPr>
          <w:rFonts w:ascii="Times New Roman" w:hAnsi="Times New Roman"/>
        </w:rPr>
      </w:pPr>
      <w:r w:rsidRPr="00FE2B81">
        <w:rPr>
          <w:rFonts w:ascii="Times New Roman" w:hAnsi="Times New Roman"/>
        </w:rPr>
        <w:t>в 20</w:t>
      </w:r>
      <w:r w:rsidR="00741880">
        <w:rPr>
          <w:rFonts w:ascii="Times New Roman" w:hAnsi="Times New Roman"/>
        </w:rPr>
        <w:t>25 году – 7 150,0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 xml:space="preserve">На 2 этапе, в 2026 - 2030 годах, объем финансирования подпрограммы составит </w:t>
      </w:r>
      <w:r w:rsidR="00FA3173">
        <w:rPr>
          <w:rFonts w:ascii="Times New Roman" w:hAnsi="Times New Roman"/>
        </w:rPr>
        <w:t>35 750,0</w:t>
      </w:r>
      <w:r w:rsidRPr="00FE2B81">
        <w:rPr>
          <w:rFonts w:ascii="Times New Roman" w:hAnsi="Times New Roman"/>
        </w:rPr>
        <w:t> тыс. рублей, из них средства бюджета города Новочебоксарска</w:t>
      </w:r>
      <w:r w:rsidR="00FA3173">
        <w:rPr>
          <w:rFonts w:ascii="Times New Roman" w:hAnsi="Times New Roman"/>
        </w:rPr>
        <w:t xml:space="preserve"> – 35 750,0</w:t>
      </w:r>
      <w:r w:rsidRPr="00FE2B81">
        <w:rPr>
          <w:rFonts w:ascii="Times New Roman" w:hAnsi="Times New Roman"/>
        </w:rPr>
        <w:t> тыс. рублей.</w:t>
      </w:r>
    </w:p>
    <w:p w:rsidR="00FE2B81" w:rsidRPr="00FE2B81" w:rsidRDefault="00FE2B81" w:rsidP="00FE2B81">
      <w:pPr>
        <w:widowControl/>
        <w:ind w:right="141" w:firstLine="709"/>
        <w:jc w:val="both"/>
        <w:rPr>
          <w:rFonts w:ascii="Times New Roman" w:hAnsi="Times New Roman"/>
        </w:rPr>
      </w:pPr>
      <w:r w:rsidRPr="00FE2B81">
        <w:rPr>
          <w:rFonts w:ascii="Times New Roman" w:hAnsi="Times New Roman"/>
        </w:rPr>
        <w:t xml:space="preserve">На 3 этапе, в 2031 - 2035 годах, объем финансирования подпрограммы составит </w:t>
      </w:r>
      <w:r w:rsidR="00FA3173">
        <w:rPr>
          <w:rFonts w:ascii="Times New Roman" w:hAnsi="Times New Roman"/>
        </w:rPr>
        <w:t>35 750,0</w:t>
      </w:r>
      <w:r w:rsidRPr="00FE2B81">
        <w:rPr>
          <w:rFonts w:ascii="Times New Roman" w:hAnsi="Times New Roman"/>
        </w:rPr>
        <w:t> тыс. рублей, из них средства бюджета города Новочебоксарска</w:t>
      </w:r>
      <w:r w:rsidR="00FA3173">
        <w:rPr>
          <w:rFonts w:ascii="Times New Roman" w:hAnsi="Times New Roman"/>
        </w:rPr>
        <w:t xml:space="preserve"> – 35 750,0</w:t>
      </w:r>
      <w:r w:rsidRPr="00FE2B81">
        <w:rPr>
          <w:rFonts w:ascii="Times New Roman" w:hAnsi="Times New Roman"/>
        </w:rPr>
        <w:t> тыс. рублей.</w:t>
      </w:r>
      <w:r w:rsidR="009202FC">
        <w:rPr>
          <w:rFonts w:ascii="Times New Roman" w:hAnsi="Times New Roman"/>
        </w:rPr>
        <w:t>»;</w:t>
      </w:r>
    </w:p>
    <w:p w:rsidR="00436D17" w:rsidRDefault="00A06BC9" w:rsidP="00436D17">
      <w:pPr>
        <w:widowControl/>
        <w:ind w:firstLine="709"/>
        <w:jc w:val="both"/>
        <w:rPr>
          <w:rFonts w:ascii="Times New Roman" w:hAnsi="Times New Roman"/>
        </w:rPr>
      </w:pPr>
      <w:hyperlink r:id="rId30" w:history="1">
        <w:r w:rsidR="00436D17" w:rsidRPr="00EF0B12">
          <w:rPr>
            <w:rFonts w:ascii="Times New Roman" w:hAnsi="Times New Roman"/>
          </w:rPr>
          <w:t>приложение</w:t>
        </w:r>
      </w:hyperlink>
      <w:r w:rsidR="00436D17" w:rsidRPr="00EF0B12">
        <w:rPr>
          <w:rFonts w:ascii="Times New Roman" w:hAnsi="Times New Roman"/>
        </w:rPr>
        <w:t xml:space="preserve"> к подпрограмме изложить в следующей редакции:</w:t>
      </w:r>
    </w:p>
    <w:p w:rsidR="00557EA4" w:rsidRPr="00EF0B12" w:rsidRDefault="00557EA4" w:rsidP="00436D17">
      <w:pPr>
        <w:widowControl/>
        <w:ind w:firstLine="709"/>
        <w:jc w:val="both"/>
        <w:rPr>
          <w:rFonts w:ascii="Times New Roman" w:hAnsi="Times New Roman"/>
        </w:rPr>
      </w:pPr>
    </w:p>
    <w:p w:rsidR="00436D17" w:rsidRPr="00EF0B12" w:rsidRDefault="00436D17" w:rsidP="00436D17">
      <w:pPr>
        <w:widowControl/>
        <w:autoSpaceDE/>
        <w:autoSpaceDN/>
        <w:adjustRightInd/>
        <w:jc w:val="center"/>
        <w:rPr>
          <w:rFonts w:ascii="Times New Roman" w:hAnsi="Times New Roman"/>
          <w:color w:val="000000"/>
          <w:lang w:eastAsia="en-US"/>
        </w:rPr>
        <w:sectPr w:rsidR="00436D17" w:rsidRPr="00EF0B12" w:rsidSect="00681C55">
          <w:pgSz w:w="11906" w:h="16838"/>
          <w:pgMar w:top="567" w:right="709" w:bottom="1134" w:left="1418" w:header="709" w:footer="709" w:gutter="0"/>
          <w:cols w:space="708"/>
          <w:docGrid w:linePitch="360"/>
        </w:sectPr>
      </w:pPr>
    </w:p>
    <w:tbl>
      <w:tblPr>
        <w:tblStyle w:val="affffe"/>
        <w:tblW w:w="0" w:type="auto"/>
        <w:tblInd w:w="10456" w:type="dxa"/>
        <w:tblLook w:val="04A0"/>
      </w:tblPr>
      <w:tblGrid>
        <w:gridCol w:w="4897"/>
      </w:tblGrid>
      <w:tr w:rsidR="00436D17" w:rsidTr="00681C55">
        <w:tc>
          <w:tcPr>
            <w:tcW w:w="4897" w:type="dxa"/>
            <w:tcBorders>
              <w:top w:val="nil"/>
              <w:left w:val="nil"/>
              <w:bottom w:val="nil"/>
              <w:right w:val="nil"/>
            </w:tcBorders>
          </w:tcPr>
          <w:p w:rsidR="00436D17" w:rsidRDefault="00436D17" w:rsidP="00681C55">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lastRenderedPageBreak/>
              <w:t>«Приложение</w:t>
            </w:r>
          </w:p>
          <w:p w:rsidR="00436D17" w:rsidRDefault="00436D17" w:rsidP="00681C55">
            <w:pPr>
              <w:widowControl/>
              <w:autoSpaceDE/>
              <w:autoSpaceDN/>
              <w:adjustRightInd/>
              <w:jc w:val="both"/>
              <w:rPr>
                <w:rFonts w:ascii="Times New Roman" w:hAnsi="Times New Roman"/>
                <w:color w:val="000000"/>
                <w:sz w:val="22"/>
                <w:szCs w:val="22"/>
                <w:lang w:eastAsia="en-US"/>
              </w:rPr>
            </w:pPr>
            <w:r>
              <w:rPr>
                <w:rFonts w:ascii="Times New Roman" w:hAnsi="Times New Roman"/>
                <w:color w:val="000000"/>
                <w:sz w:val="22"/>
                <w:szCs w:val="22"/>
                <w:lang w:eastAsia="en-US"/>
              </w:rPr>
              <w:t>к подпрограмме «Совершенствование бюд</w:t>
            </w:r>
            <w:r w:rsidR="00B8399B">
              <w:rPr>
                <w:rFonts w:ascii="Times New Roman" w:hAnsi="Times New Roman"/>
                <w:color w:val="000000"/>
                <w:sz w:val="22"/>
                <w:szCs w:val="22"/>
                <w:lang w:eastAsia="en-US"/>
              </w:rPr>
              <w:t>жетной политики и эффективное использование бюджетного потенциала</w:t>
            </w:r>
            <w:r>
              <w:rPr>
                <w:rFonts w:ascii="Times New Roman" w:hAnsi="Times New Roman"/>
                <w:color w:val="000000"/>
                <w:sz w:val="22"/>
                <w:szCs w:val="22"/>
                <w:lang w:eastAsia="en-US"/>
              </w:rPr>
              <w:t>» муниципальной программы «Управление общественными финансами и муниципальным долгом города Новочебоксарска»</w:t>
            </w:r>
          </w:p>
        </w:tc>
      </w:tr>
    </w:tbl>
    <w:p w:rsidR="00436D17" w:rsidRDefault="00436D17" w:rsidP="00436D17">
      <w:pPr>
        <w:widowControl/>
        <w:autoSpaceDE/>
        <w:autoSpaceDN/>
        <w:adjustRightInd/>
        <w:jc w:val="center"/>
        <w:rPr>
          <w:rFonts w:ascii="Times New Roman" w:hAnsi="Times New Roman"/>
          <w:color w:val="000000"/>
          <w:sz w:val="22"/>
          <w:szCs w:val="22"/>
          <w:lang w:eastAsia="en-US"/>
        </w:rPr>
      </w:pPr>
    </w:p>
    <w:p w:rsidR="00436D17" w:rsidRPr="00812AED" w:rsidRDefault="00436D17" w:rsidP="00A36738">
      <w:pPr>
        <w:widowControl/>
        <w:autoSpaceDE/>
        <w:autoSpaceDN/>
        <w:adjustRightInd/>
        <w:ind w:left="709"/>
        <w:jc w:val="center"/>
        <w:rPr>
          <w:rFonts w:ascii="Times New Roman" w:hAnsi="Times New Roman"/>
          <w:color w:val="000000"/>
          <w:sz w:val="22"/>
          <w:szCs w:val="22"/>
          <w:lang w:eastAsia="en-US"/>
        </w:rPr>
      </w:pPr>
      <w:r w:rsidRPr="00812AED">
        <w:rPr>
          <w:rFonts w:ascii="Times New Roman" w:hAnsi="Times New Roman"/>
          <w:color w:val="000000"/>
          <w:sz w:val="22"/>
          <w:szCs w:val="22"/>
          <w:lang w:eastAsia="en-US"/>
        </w:rPr>
        <w:t>Ресурсное обеспечение</w:t>
      </w:r>
      <w:r w:rsidRPr="00812AED">
        <w:rPr>
          <w:rFonts w:ascii="Times New Roman" w:hAnsi="Times New Roman"/>
          <w:color w:val="000000"/>
          <w:sz w:val="22"/>
          <w:szCs w:val="22"/>
          <w:lang w:eastAsia="en-US"/>
        </w:rPr>
        <w:br/>
        <w:t xml:space="preserve">реализации подпрограммы «Совершенствование бюджетной политики и </w:t>
      </w:r>
      <w:r w:rsidR="00B8399B">
        <w:rPr>
          <w:rFonts w:ascii="Times New Roman" w:hAnsi="Times New Roman"/>
          <w:color w:val="000000"/>
          <w:sz w:val="22"/>
          <w:szCs w:val="22"/>
          <w:lang w:eastAsia="en-US"/>
        </w:rPr>
        <w:t>эффективное использование бюджетного потенциала</w:t>
      </w:r>
      <w:r w:rsidRPr="00812AED">
        <w:rPr>
          <w:rFonts w:ascii="Times New Roman" w:hAnsi="Times New Roman"/>
          <w:color w:val="000000"/>
          <w:sz w:val="22"/>
          <w:szCs w:val="22"/>
          <w:lang w:eastAsia="en-US"/>
        </w:rPr>
        <w:t>» муниципальной программы «Управление общественными финансами и муниципальным долгом</w:t>
      </w:r>
    </w:p>
    <w:p w:rsidR="00436D17" w:rsidRPr="00812AED" w:rsidRDefault="00436D17" w:rsidP="00A36738">
      <w:pPr>
        <w:widowControl/>
        <w:autoSpaceDE/>
        <w:autoSpaceDN/>
        <w:adjustRightInd/>
        <w:ind w:left="709"/>
        <w:jc w:val="center"/>
        <w:rPr>
          <w:rFonts w:ascii="Times New Roman" w:hAnsi="Times New Roman"/>
          <w:b/>
          <w:color w:val="000000"/>
          <w:sz w:val="22"/>
          <w:szCs w:val="22"/>
          <w:lang w:eastAsia="en-US"/>
        </w:rPr>
      </w:pPr>
      <w:r w:rsidRPr="00812AED">
        <w:rPr>
          <w:rFonts w:ascii="Times New Roman" w:hAnsi="Times New Roman"/>
          <w:color w:val="000000"/>
          <w:sz w:val="22"/>
          <w:szCs w:val="22"/>
          <w:lang w:eastAsia="en-US"/>
        </w:rPr>
        <w:t xml:space="preserve"> города Новочебоксарска» за счет всех источников финансирования</w:t>
      </w:r>
    </w:p>
    <w:p w:rsidR="00436D17" w:rsidRPr="00812AED" w:rsidRDefault="00436D17" w:rsidP="00436D17">
      <w:pPr>
        <w:widowControl/>
        <w:autoSpaceDE/>
        <w:autoSpaceDN/>
        <w:adjustRightInd/>
        <w:jc w:val="center"/>
        <w:rPr>
          <w:rFonts w:ascii="Times New Roman" w:hAnsi="Times New Roman"/>
          <w:color w:val="000000"/>
          <w:sz w:val="10"/>
          <w:szCs w:val="10"/>
          <w:lang w:eastAsia="en-US"/>
        </w:rPr>
      </w:pPr>
    </w:p>
    <w:p w:rsidR="00436D17" w:rsidRPr="00812AED" w:rsidRDefault="00436D17" w:rsidP="00436D17">
      <w:pPr>
        <w:widowControl/>
        <w:autoSpaceDE/>
        <w:autoSpaceDN/>
        <w:adjustRightInd/>
        <w:rPr>
          <w:rFonts w:ascii="Times New Roman" w:hAnsi="Times New Roman"/>
          <w:color w:val="000000"/>
          <w:sz w:val="4"/>
          <w:szCs w:val="22"/>
          <w:lang w:eastAsia="en-US"/>
        </w:rPr>
      </w:pPr>
    </w:p>
    <w:tbl>
      <w:tblPr>
        <w:tblW w:w="16198" w:type="dxa"/>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710"/>
        <w:gridCol w:w="1446"/>
        <w:gridCol w:w="1176"/>
        <w:gridCol w:w="1559"/>
        <w:gridCol w:w="667"/>
        <w:gridCol w:w="498"/>
        <w:gridCol w:w="992"/>
        <w:gridCol w:w="494"/>
        <w:gridCol w:w="1405"/>
        <w:gridCol w:w="809"/>
        <w:gridCol w:w="863"/>
        <w:gridCol w:w="892"/>
        <w:gridCol w:w="822"/>
        <w:gridCol w:w="737"/>
        <w:gridCol w:w="709"/>
        <w:gridCol w:w="709"/>
        <w:gridCol w:w="850"/>
        <w:gridCol w:w="851"/>
        <w:gridCol w:w="9"/>
      </w:tblGrid>
      <w:tr w:rsidR="00436D17" w:rsidRPr="00812AED" w:rsidTr="00D5041E">
        <w:trPr>
          <w:tblHeader/>
        </w:trPr>
        <w:tc>
          <w:tcPr>
            <w:tcW w:w="710" w:type="dxa"/>
            <w:vMerge w:val="restart"/>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Статус</w:t>
            </w:r>
          </w:p>
        </w:tc>
        <w:tc>
          <w:tcPr>
            <w:tcW w:w="1446" w:type="dxa"/>
            <w:vMerge w:val="restart"/>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Наименование подпрограммы муниципальной программы города Новочебоксарска (основного мероприятия, мероприятия)</w:t>
            </w:r>
          </w:p>
        </w:tc>
        <w:tc>
          <w:tcPr>
            <w:tcW w:w="1176" w:type="dxa"/>
            <w:vMerge w:val="restart"/>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rPr>
              <w:t xml:space="preserve">Задача подпрограммы </w:t>
            </w:r>
            <w:r w:rsidRPr="00812AED">
              <w:rPr>
                <w:rFonts w:ascii="Times New Roman" w:hAnsi="Times New Roman"/>
                <w:color w:val="000000"/>
                <w:sz w:val="16"/>
                <w:szCs w:val="16"/>
              </w:rPr>
              <w:br/>
            </w:r>
            <w:r w:rsidRPr="00812AED">
              <w:rPr>
                <w:rFonts w:ascii="Times New Roman" w:hAnsi="Times New Roman"/>
                <w:color w:val="000000"/>
                <w:sz w:val="16"/>
                <w:szCs w:val="16"/>
                <w:lang w:eastAsia="en-US"/>
              </w:rPr>
              <w:t>муниципальной программы города Новочебоксарска</w:t>
            </w:r>
          </w:p>
        </w:tc>
        <w:tc>
          <w:tcPr>
            <w:tcW w:w="1559" w:type="dxa"/>
            <w:vMerge w:val="restart"/>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исполнитель</w:t>
            </w:r>
          </w:p>
        </w:tc>
        <w:tc>
          <w:tcPr>
            <w:tcW w:w="2651" w:type="dxa"/>
            <w:gridSpan w:val="4"/>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Код бюджетной классификации</w:t>
            </w:r>
          </w:p>
        </w:tc>
        <w:tc>
          <w:tcPr>
            <w:tcW w:w="1405" w:type="dxa"/>
            <w:vMerge w:val="restart"/>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Источники </w:t>
            </w:r>
            <w:r w:rsidRPr="00812AED">
              <w:rPr>
                <w:rFonts w:ascii="Times New Roman" w:hAnsi="Times New Roman"/>
                <w:color w:val="000000"/>
                <w:sz w:val="16"/>
                <w:szCs w:val="16"/>
                <w:lang w:eastAsia="en-US"/>
              </w:rPr>
              <w:br/>
              <w:t>финансирования</w:t>
            </w:r>
          </w:p>
        </w:tc>
        <w:tc>
          <w:tcPr>
            <w:tcW w:w="7251" w:type="dxa"/>
            <w:gridSpan w:val="10"/>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 xml:space="preserve">Расходы по годам, тыс. рублей </w:t>
            </w:r>
          </w:p>
        </w:tc>
      </w:tr>
      <w:tr w:rsidR="00436D17" w:rsidRPr="00812AED" w:rsidTr="00D5041E">
        <w:trPr>
          <w:gridAfter w:val="1"/>
          <w:wAfter w:w="9" w:type="dxa"/>
          <w:tblHeader/>
        </w:trPr>
        <w:tc>
          <w:tcPr>
            <w:tcW w:w="710" w:type="dxa"/>
            <w:vMerge/>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p>
        </w:tc>
        <w:tc>
          <w:tcPr>
            <w:tcW w:w="1446" w:type="dxa"/>
            <w:vMerge/>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p>
        </w:tc>
        <w:tc>
          <w:tcPr>
            <w:tcW w:w="1176" w:type="dxa"/>
            <w:vMerge/>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p>
        </w:tc>
        <w:tc>
          <w:tcPr>
            <w:tcW w:w="1559" w:type="dxa"/>
            <w:vMerge/>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p>
        </w:tc>
        <w:tc>
          <w:tcPr>
            <w:tcW w:w="667"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главный распорядитель бюджетных средств</w:t>
            </w:r>
          </w:p>
        </w:tc>
        <w:tc>
          <w:tcPr>
            <w:tcW w:w="498"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раздел, подраздел</w:t>
            </w:r>
          </w:p>
        </w:tc>
        <w:tc>
          <w:tcPr>
            <w:tcW w:w="992"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целевая статья расходов</w:t>
            </w:r>
          </w:p>
        </w:tc>
        <w:tc>
          <w:tcPr>
            <w:tcW w:w="494"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груп</w:t>
            </w:r>
            <w:r w:rsidRPr="00812AED">
              <w:rPr>
                <w:rFonts w:ascii="Times New Roman" w:hAnsi="Times New Roman"/>
                <w:color w:val="000000"/>
                <w:sz w:val="16"/>
                <w:szCs w:val="16"/>
                <w:lang w:eastAsia="en-US"/>
              </w:rPr>
              <w:softHyphen/>
              <w:t>па (</w:t>
            </w:r>
            <w:proofErr w:type="spellStart"/>
            <w:r w:rsidRPr="00812AED">
              <w:rPr>
                <w:rFonts w:ascii="Times New Roman" w:hAnsi="Times New Roman"/>
                <w:color w:val="000000"/>
                <w:sz w:val="16"/>
                <w:szCs w:val="16"/>
                <w:lang w:eastAsia="en-US"/>
              </w:rPr>
              <w:t>под</w:t>
            </w:r>
            <w:r w:rsidRPr="00812AED">
              <w:rPr>
                <w:rFonts w:ascii="Times New Roman" w:hAnsi="Times New Roman"/>
                <w:color w:val="000000"/>
                <w:sz w:val="16"/>
                <w:szCs w:val="16"/>
                <w:lang w:eastAsia="en-US"/>
              </w:rPr>
              <w:softHyphen/>
              <w:t>груп</w:t>
            </w:r>
            <w:proofErr w:type="spellEnd"/>
            <w:r w:rsidRPr="00812AED">
              <w:rPr>
                <w:rFonts w:ascii="Times New Roman" w:hAnsi="Times New Roman"/>
                <w:color w:val="000000"/>
                <w:sz w:val="16"/>
                <w:szCs w:val="16"/>
                <w:lang w:val="en-US" w:eastAsia="en-US"/>
              </w:rPr>
              <w:softHyphen/>
            </w:r>
            <w:r w:rsidRPr="00812AED">
              <w:rPr>
                <w:rFonts w:ascii="Times New Roman" w:hAnsi="Times New Roman"/>
                <w:color w:val="000000"/>
                <w:sz w:val="16"/>
                <w:szCs w:val="16"/>
                <w:lang w:eastAsia="en-US"/>
              </w:rPr>
              <w:t>па) вида рас</w:t>
            </w:r>
            <w:r w:rsidRPr="00812AED">
              <w:rPr>
                <w:rFonts w:ascii="Times New Roman" w:hAnsi="Times New Roman"/>
                <w:color w:val="000000"/>
                <w:sz w:val="16"/>
                <w:szCs w:val="16"/>
                <w:lang w:eastAsia="en-US"/>
              </w:rPr>
              <w:softHyphen/>
              <w:t>ходов</w:t>
            </w:r>
          </w:p>
        </w:tc>
        <w:tc>
          <w:tcPr>
            <w:tcW w:w="1405" w:type="dxa"/>
            <w:vMerge/>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p>
        </w:tc>
        <w:tc>
          <w:tcPr>
            <w:tcW w:w="809"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2019</w:t>
            </w:r>
          </w:p>
        </w:tc>
        <w:tc>
          <w:tcPr>
            <w:tcW w:w="863"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2020</w:t>
            </w:r>
          </w:p>
        </w:tc>
        <w:tc>
          <w:tcPr>
            <w:tcW w:w="892"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2021</w:t>
            </w:r>
          </w:p>
        </w:tc>
        <w:tc>
          <w:tcPr>
            <w:tcW w:w="822"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2022</w:t>
            </w:r>
          </w:p>
        </w:tc>
        <w:tc>
          <w:tcPr>
            <w:tcW w:w="737"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2023</w:t>
            </w:r>
          </w:p>
        </w:tc>
        <w:tc>
          <w:tcPr>
            <w:tcW w:w="709"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2024</w:t>
            </w:r>
          </w:p>
        </w:tc>
        <w:tc>
          <w:tcPr>
            <w:tcW w:w="709"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2025</w:t>
            </w:r>
          </w:p>
        </w:tc>
        <w:tc>
          <w:tcPr>
            <w:tcW w:w="850"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2026–2030</w:t>
            </w:r>
          </w:p>
        </w:tc>
        <w:tc>
          <w:tcPr>
            <w:tcW w:w="851" w:type="dxa"/>
            <w:shd w:val="clear" w:color="auto" w:fill="auto"/>
            <w:vAlign w:val="center"/>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2031–2035</w:t>
            </w:r>
          </w:p>
        </w:tc>
      </w:tr>
    </w:tbl>
    <w:p w:rsidR="00436D17" w:rsidRPr="00812AED" w:rsidRDefault="00436D17" w:rsidP="00436D17">
      <w:pPr>
        <w:widowControl/>
        <w:suppressAutoHyphens/>
        <w:autoSpaceDE/>
        <w:autoSpaceDN/>
        <w:adjustRightInd/>
        <w:spacing w:line="20" w:lineRule="exact"/>
        <w:rPr>
          <w:rFonts w:ascii="Times New Roman" w:eastAsia="Calibri" w:hAnsi="Times New Roman"/>
          <w:sz w:val="4"/>
          <w:szCs w:val="22"/>
          <w:lang w:eastAsia="en-US"/>
        </w:rPr>
      </w:pPr>
    </w:p>
    <w:tbl>
      <w:tblPr>
        <w:tblW w:w="161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446"/>
        <w:gridCol w:w="1176"/>
        <w:gridCol w:w="1559"/>
        <w:gridCol w:w="667"/>
        <w:gridCol w:w="494"/>
        <w:gridCol w:w="983"/>
        <w:gridCol w:w="491"/>
        <w:gridCol w:w="1421"/>
        <w:gridCol w:w="792"/>
        <w:gridCol w:w="880"/>
        <w:gridCol w:w="892"/>
        <w:gridCol w:w="822"/>
        <w:gridCol w:w="737"/>
        <w:gridCol w:w="709"/>
        <w:gridCol w:w="709"/>
        <w:gridCol w:w="850"/>
        <w:gridCol w:w="851"/>
        <w:gridCol w:w="9"/>
      </w:tblGrid>
      <w:tr w:rsidR="00436D17" w:rsidRPr="00812AED" w:rsidTr="00D5041E">
        <w:trPr>
          <w:gridAfter w:val="1"/>
          <w:wAfter w:w="9" w:type="dxa"/>
          <w:tblHeader/>
        </w:trPr>
        <w:tc>
          <w:tcPr>
            <w:tcW w:w="710"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w:t>
            </w:r>
          </w:p>
        </w:tc>
        <w:tc>
          <w:tcPr>
            <w:tcW w:w="1446"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w:t>
            </w:r>
          </w:p>
        </w:tc>
        <w:tc>
          <w:tcPr>
            <w:tcW w:w="1176"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3</w:t>
            </w:r>
          </w:p>
        </w:tc>
        <w:tc>
          <w:tcPr>
            <w:tcW w:w="1559"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4</w:t>
            </w:r>
          </w:p>
        </w:tc>
        <w:tc>
          <w:tcPr>
            <w:tcW w:w="667"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5</w:t>
            </w:r>
          </w:p>
        </w:tc>
        <w:tc>
          <w:tcPr>
            <w:tcW w:w="494"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w:t>
            </w:r>
          </w:p>
        </w:tc>
        <w:tc>
          <w:tcPr>
            <w:tcW w:w="983" w:type="dxa"/>
          </w:tcPr>
          <w:p w:rsidR="00436D17" w:rsidRPr="00812AED" w:rsidRDefault="00436D17" w:rsidP="00681C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w:t>
            </w: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w:t>
            </w:r>
          </w:p>
        </w:tc>
        <w:tc>
          <w:tcPr>
            <w:tcW w:w="142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w:t>
            </w:r>
          </w:p>
        </w:tc>
        <w:tc>
          <w:tcPr>
            <w:tcW w:w="792"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10</w:t>
            </w:r>
          </w:p>
        </w:tc>
        <w:tc>
          <w:tcPr>
            <w:tcW w:w="880"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11</w:t>
            </w:r>
          </w:p>
        </w:tc>
        <w:tc>
          <w:tcPr>
            <w:tcW w:w="892"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12</w:t>
            </w:r>
          </w:p>
        </w:tc>
        <w:tc>
          <w:tcPr>
            <w:tcW w:w="822"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w:t>
            </w:r>
          </w:p>
        </w:tc>
        <w:tc>
          <w:tcPr>
            <w:tcW w:w="737"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14</w:t>
            </w:r>
          </w:p>
        </w:tc>
        <w:tc>
          <w:tcPr>
            <w:tcW w:w="709"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15</w:t>
            </w:r>
          </w:p>
        </w:tc>
        <w:tc>
          <w:tcPr>
            <w:tcW w:w="709"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16</w:t>
            </w:r>
          </w:p>
        </w:tc>
        <w:tc>
          <w:tcPr>
            <w:tcW w:w="850"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17</w:t>
            </w:r>
          </w:p>
        </w:tc>
        <w:tc>
          <w:tcPr>
            <w:tcW w:w="851" w:type="dxa"/>
          </w:tcPr>
          <w:p w:rsidR="00436D17" w:rsidRPr="00812AED" w:rsidRDefault="00436D17" w:rsidP="00681C55">
            <w:pPr>
              <w:widowControl/>
              <w:autoSpaceDE/>
              <w:autoSpaceDN/>
              <w:adjustRightInd/>
              <w:ind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18</w:t>
            </w:r>
          </w:p>
        </w:tc>
      </w:tr>
      <w:tr w:rsidR="00262A55" w:rsidRPr="00812AED" w:rsidTr="00D5041E">
        <w:trPr>
          <w:gridAfter w:val="1"/>
          <w:wAfter w:w="9" w:type="dxa"/>
        </w:trPr>
        <w:tc>
          <w:tcPr>
            <w:tcW w:w="710" w:type="dxa"/>
            <w:vMerge w:val="restart"/>
          </w:tcPr>
          <w:p w:rsidR="00262A55" w:rsidRPr="00812AED" w:rsidRDefault="00262A55" w:rsidP="00262A55">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 xml:space="preserve">Подпрограмма </w:t>
            </w:r>
          </w:p>
        </w:tc>
        <w:tc>
          <w:tcPr>
            <w:tcW w:w="1446" w:type="dxa"/>
            <w:vMerge w:val="restart"/>
          </w:tcPr>
          <w:p w:rsidR="00262A55" w:rsidRPr="00812AED" w:rsidRDefault="00262A55" w:rsidP="00262A55">
            <w:pPr>
              <w:widowControl/>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«Совершенствова</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бюджетной политики и</w:t>
            </w:r>
            <w:r>
              <w:rPr>
                <w:rFonts w:ascii="Times New Roman" w:hAnsi="Times New Roman"/>
                <w:color w:val="000000"/>
                <w:sz w:val="16"/>
                <w:szCs w:val="16"/>
                <w:lang w:eastAsia="en-US"/>
              </w:rPr>
              <w:t xml:space="preserve"> эффек</w:t>
            </w:r>
            <w:r w:rsidR="006C64DA">
              <w:rPr>
                <w:rFonts w:ascii="Times New Roman" w:hAnsi="Times New Roman"/>
                <w:color w:val="000000"/>
                <w:sz w:val="16"/>
                <w:szCs w:val="16"/>
                <w:lang w:eastAsia="en-US"/>
              </w:rPr>
              <w:softHyphen/>
            </w:r>
            <w:r>
              <w:rPr>
                <w:rFonts w:ascii="Times New Roman" w:hAnsi="Times New Roman"/>
                <w:color w:val="000000"/>
                <w:sz w:val="16"/>
                <w:szCs w:val="16"/>
                <w:lang w:eastAsia="en-US"/>
              </w:rPr>
              <w:t>тивное использо</w:t>
            </w:r>
            <w:r w:rsidR="006C64DA">
              <w:rPr>
                <w:rFonts w:ascii="Times New Roman" w:hAnsi="Times New Roman"/>
                <w:color w:val="000000"/>
                <w:sz w:val="16"/>
                <w:szCs w:val="16"/>
                <w:lang w:eastAsia="en-US"/>
              </w:rPr>
              <w:softHyphen/>
            </w:r>
            <w:r>
              <w:rPr>
                <w:rFonts w:ascii="Times New Roman" w:hAnsi="Times New Roman"/>
                <w:color w:val="000000"/>
                <w:sz w:val="16"/>
                <w:szCs w:val="16"/>
                <w:lang w:eastAsia="en-US"/>
              </w:rPr>
              <w:t>вание бюджетного потенциала</w:t>
            </w:r>
            <w:r w:rsidRPr="00812AED">
              <w:rPr>
                <w:rFonts w:ascii="Times New Roman" w:hAnsi="Times New Roman"/>
                <w:color w:val="000000"/>
                <w:sz w:val="16"/>
                <w:szCs w:val="16"/>
                <w:lang w:eastAsia="en-US"/>
              </w:rPr>
              <w:t>»</w:t>
            </w:r>
          </w:p>
        </w:tc>
        <w:tc>
          <w:tcPr>
            <w:tcW w:w="1176" w:type="dxa"/>
            <w:vMerge w:val="restart"/>
          </w:tcPr>
          <w:p w:rsidR="00262A55" w:rsidRPr="00812AED" w:rsidRDefault="00262A55" w:rsidP="00262A55">
            <w:pPr>
              <w:widowControl/>
              <w:ind w:right="-57"/>
              <w:jc w:val="both"/>
              <w:rPr>
                <w:rFonts w:ascii="Times New Roman" w:hAnsi="Times New Roman"/>
                <w:color w:val="000000"/>
                <w:sz w:val="16"/>
                <w:szCs w:val="16"/>
                <w:lang w:eastAsia="en-US"/>
              </w:rPr>
            </w:pPr>
          </w:p>
        </w:tc>
        <w:tc>
          <w:tcPr>
            <w:tcW w:w="1559" w:type="dxa"/>
            <w:vMerge w:val="restart"/>
          </w:tcPr>
          <w:p w:rsidR="00262A55" w:rsidRPr="00812AED" w:rsidRDefault="00262A55" w:rsidP="00262A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262A55" w:rsidRPr="00812AED" w:rsidRDefault="00262A55" w:rsidP="00262A55">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262A55" w:rsidRPr="00812AED" w:rsidRDefault="00262A55" w:rsidP="00262A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Ч410000000</w:t>
            </w:r>
          </w:p>
        </w:tc>
        <w:tc>
          <w:tcPr>
            <w:tcW w:w="491"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262A55" w:rsidRPr="00812AED" w:rsidRDefault="00262A55" w:rsidP="00262A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shd w:val="clear" w:color="auto" w:fill="auto"/>
          </w:tcPr>
          <w:p w:rsidR="00262A55" w:rsidRPr="00812AED" w:rsidRDefault="00262A55" w:rsidP="00262A55">
            <w:pPr>
              <w:widowControl/>
              <w:autoSpaceDE/>
              <w:autoSpaceDN/>
              <w:adjustRightInd/>
              <w:jc w:val="right"/>
              <w:rPr>
                <w:rFonts w:ascii="Times New Roman" w:hAnsi="Times New Roman"/>
                <w:b/>
                <w:bCs/>
                <w:color w:val="000000"/>
                <w:sz w:val="16"/>
                <w:szCs w:val="16"/>
              </w:rPr>
            </w:pPr>
            <w:r w:rsidRPr="00812AED">
              <w:rPr>
                <w:rFonts w:ascii="Times New Roman" w:hAnsi="Times New Roman"/>
                <w:b/>
                <w:bCs/>
                <w:color w:val="000000"/>
                <w:sz w:val="16"/>
                <w:szCs w:val="16"/>
              </w:rPr>
              <w:t>78 305,1</w:t>
            </w:r>
          </w:p>
        </w:tc>
        <w:tc>
          <w:tcPr>
            <w:tcW w:w="880" w:type="dxa"/>
            <w:shd w:val="clear" w:color="auto" w:fill="auto"/>
          </w:tcPr>
          <w:p w:rsidR="00262A55" w:rsidRPr="00262A55" w:rsidRDefault="00262A55" w:rsidP="00262A55">
            <w:pPr>
              <w:widowControl/>
              <w:autoSpaceDE/>
              <w:autoSpaceDN/>
              <w:adjustRightInd/>
              <w:jc w:val="right"/>
              <w:rPr>
                <w:rFonts w:ascii="Times New Roman" w:hAnsi="Times New Roman"/>
                <w:b/>
                <w:bCs/>
                <w:color w:val="000000"/>
                <w:sz w:val="16"/>
                <w:szCs w:val="16"/>
              </w:rPr>
            </w:pPr>
            <w:r w:rsidRPr="00262A55">
              <w:rPr>
                <w:rFonts w:ascii="Times New Roman" w:hAnsi="Times New Roman"/>
                <w:b/>
                <w:bCs/>
                <w:color w:val="000000"/>
                <w:sz w:val="16"/>
                <w:szCs w:val="16"/>
              </w:rPr>
              <w:t>89 158,5</w:t>
            </w:r>
          </w:p>
        </w:tc>
        <w:tc>
          <w:tcPr>
            <w:tcW w:w="892" w:type="dxa"/>
            <w:shd w:val="clear" w:color="auto" w:fill="auto"/>
          </w:tcPr>
          <w:p w:rsidR="00262A55" w:rsidRPr="00262A55" w:rsidRDefault="00060D38" w:rsidP="00262A55">
            <w:pPr>
              <w:jc w:val="right"/>
              <w:rPr>
                <w:rFonts w:ascii="Times New Roman" w:hAnsi="Times New Roman"/>
                <w:b/>
                <w:bCs/>
                <w:color w:val="000000"/>
                <w:sz w:val="16"/>
                <w:szCs w:val="16"/>
              </w:rPr>
            </w:pPr>
            <w:r>
              <w:rPr>
                <w:rFonts w:ascii="Times New Roman" w:hAnsi="Times New Roman"/>
                <w:b/>
                <w:bCs/>
                <w:color w:val="000000"/>
                <w:sz w:val="16"/>
                <w:szCs w:val="16"/>
              </w:rPr>
              <w:t>133 836,</w:t>
            </w:r>
            <w:r w:rsidR="00CB5BD4">
              <w:rPr>
                <w:rFonts w:ascii="Times New Roman" w:hAnsi="Times New Roman"/>
                <w:b/>
                <w:bCs/>
                <w:color w:val="000000"/>
                <w:sz w:val="16"/>
                <w:szCs w:val="16"/>
              </w:rPr>
              <w:t>6</w:t>
            </w:r>
          </w:p>
        </w:tc>
        <w:tc>
          <w:tcPr>
            <w:tcW w:w="822" w:type="dxa"/>
            <w:shd w:val="clear" w:color="auto" w:fill="auto"/>
          </w:tcPr>
          <w:p w:rsidR="00262A55" w:rsidRPr="00262A55" w:rsidRDefault="00C128E4" w:rsidP="00262A55">
            <w:pPr>
              <w:jc w:val="right"/>
              <w:rPr>
                <w:rFonts w:ascii="Times New Roman" w:hAnsi="Times New Roman"/>
                <w:b/>
                <w:bCs/>
                <w:color w:val="000000"/>
                <w:sz w:val="16"/>
                <w:szCs w:val="16"/>
              </w:rPr>
            </w:pPr>
            <w:r>
              <w:rPr>
                <w:rFonts w:ascii="Times New Roman" w:hAnsi="Times New Roman"/>
                <w:b/>
                <w:bCs/>
                <w:color w:val="000000"/>
                <w:sz w:val="16"/>
                <w:szCs w:val="16"/>
              </w:rPr>
              <w:t>60 204,8</w:t>
            </w:r>
          </w:p>
        </w:tc>
        <w:tc>
          <w:tcPr>
            <w:tcW w:w="737" w:type="dxa"/>
            <w:shd w:val="clear" w:color="auto" w:fill="auto"/>
          </w:tcPr>
          <w:p w:rsidR="00262A55" w:rsidRPr="00262A55" w:rsidRDefault="00E86B22" w:rsidP="00262A55">
            <w:pPr>
              <w:jc w:val="right"/>
              <w:rPr>
                <w:rFonts w:ascii="Times New Roman" w:hAnsi="Times New Roman"/>
                <w:b/>
                <w:bCs/>
                <w:color w:val="000000"/>
                <w:sz w:val="16"/>
                <w:szCs w:val="16"/>
              </w:rPr>
            </w:pPr>
            <w:r>
              <w:rPr>
                <w:rFonts w:ascii="Times New Roman" w:hAnsi="Times New Roman"/>
                <w:b/>
                <w:bCs/>
                <w:color w:val="000000"/>
                <w:sz w:val="16"/>
                <w:szCs w:val="16"/>
              </w:rPr>
              <w:t>5 000,0</w:t>
            </w:r>
          </w:p>
        </w:tc>
        <w:tc>
          <w:tcPr>
            <w:tcW w:w="709" w:type="dxa"/>
            <w:shd w:val="clear" w:color="auto" w:fill="auto"/>
          </w:tcPr>
          <w:p w:rsidR="00262A55" w:rsidRPr="00262A55" w:rsidRDefault="00E86B22" w:rsidP="00262A55">
            <w:pPr>
              <w:jc w:val="right"/>
              <w:rPr>
                <w:rFonts w:ascii="Times New Roman" w:hAnsi="Times New Roman"/>
                <w:b/>
                <w:bCs/>
                <w:color w:val="000000"/>
                <w:sz w:val="16"/>
                <w:szCs w:val="16"/>
              </w:rPr>
            </w:pPr>
            <w:r>
              <w:rPr>
                <w:rFonts w:ascii="Times New Roman" w:hAnsi="Times New Roman"/>
                <w:b/>
                <w:bCs/>
                <w:color w:val="000000"/>
                <w:sz w:val="16"/>
                <w:szCs w:val="16"/>
              </w:rPr>
              <w:t>5 000,0</w:t>
            </w:r>
          </w:p>
        </w:tc>
        <w:tc>
          <w:tcPr>
            <w:tcW w:w="709" w:type="dxa"/>
            <w:shd w:val="clear" w:color="auto" w:fill="auto"/>
          </w:tcPr>
          <w:p w:rsidR="00262A55" w:rsidRPr="00262A55" w:rsidRDefault="00E86B22" w:rsidP="00262A55">
            <w:pPr>
              <w:jc w:val="right"/>
              <w:rPr>
                <w:rFonts w:ascii="Times New Roman" w:hAnsi="Times New Roman"/>
                <w:b/>
                <w:bCs/>
                <w:color w:val="000000"/>
                <w:sz w:val="16"/>
                <w:szCs w:val="16"/>
              </w:rPr>
            </w:pPr>
            <w:r>
              <w:rPr>
                <w:rFonts w:ascii="Times New Roman" w:hAnsi="Times New Roman"/>
                <w:b/>
                <w:bCs/>
                <w:color w:val="000000"/>
                <w:sz w:val="16"/>
                <w:szCs w:val="16"/>
              </w:rPr>
              <w:t>7 150,0</w:t>
            </w:r>
          </w:p>
        </w:tc>
        <w:tc>
          <w:tcPr>
            <w:tcW w:w="850" w:type="dxa"/>
            <w:shd w:val="clear" w:color="auto" w:fill="auto"/>
          </w:tcPr>
          <w:p w:rsidR="00262A55" w:rsidRPr="00262A55" w:rsidRDefault="00E86B22" w:rsidP="00262A55">
            <w:pPr>
              <w:jc w:val="right"/>
              <w:rPr>
                <w:rFonts w:ascii="Times New Roman" w:hAnsi="Times New Roman"/>
                <w:b/>
                <w:bCs/>
                <w:color w:val="000000"/>
                <w:sz w:val="16"/>
                <w:szCs w:val="16"/>
              </w:rPr>
            </w:pPr>
            <w:r>
              <w:rPr>
                <w:rFonts w:ascii="Times New Roman" w:hAnsi="Times New Roman"/>
                <w:b/>
                <w:bCs/>
                <w:color w:val="000000"/>
                <w:sz w:val="16"/>
                <w:szCs w:val="16"/>
              </w:rPr>
              <w:t>35 750,0</w:t>
            </w:r>
          </w:p>
        </w:tc>
        <w:tc>
          <w:tcPr>
            <w:tcW w:w="851" w:type="dxa"/>
            <w:shd w:val="clear" w:color="auto" w:fill="auto"/>
          </w:tcPr>
          <w:p w:rsidR="00262A55" w:rsidRPr="00262A55" w:rsidRDefault="00E86B22" w:rsidP="00262A55">
            <w:pPr>
              <w:jc w:val="right"/>
              <w:rPr>
                <w:rFonts w:ascii="Times New Roman" w:hAnsi="Times New Roman"/>
                <w:b/>
                <w:bCs/>
                <w:color w:val="000000"/>
                <w:sz w:val="16"/>
                <w:szCs w:val="16"/>
              </w:rPr>
            </w:pPr>
            <w:r>
              <w:rPr>
                <w:rFonts w:ascii="Times New Roman" w:hAnsi="Times New Roman"/>
                <w:b/>
                <w:bCs/>
                <w:color w:val="000000"/>
                <w:sz w:val="16"/>
                <w:szCs w:val="16"/>
              </w:rPr>
              <w:t>35 750,0</w:t>
            </w:r>
          </w:p>
        </w:tc>
      </w:tr>
      <w:tr w:rsidR="00262A55" w:rsidRPr="00812AED" w:rsidTr="00D5041E">
        <w:trPr>
          <w:gridAfter w:val="1"/>
          <w:wAfter w:w="9" w:type="dxa"/>
        </w:trPr>
        <w:tc>
          <w:tcPr>
            <w:tcW w:w="710" w:type="dxa"/>
            <w:vMerge/>
          </w:tcPr>
          <w:p w:rsidR="00262A55" w:rsidRPr="00812AED" w:rsidRDefault="00262A55" w:rsidP="00262A55">
            <w:pPr>
              <w:widowControl/>
              <w:autoSpaceDE/>
              <w:autoSpaceDN/>
              <w:adjustRightInd/>
              <w:ind w:right="-57"/>
              <w:jc w:val="both"/>
              <w:rPr>
                <w:rFonts w:ascii="Times New Roman" w:hAnsi="Times New Roman"/>
                <w:b/>
                <w:color w:val="000000"/>
                <w:sz w:val="16"/>
                <w:szCs w:val="16"/>
                <w:lang w:eastAsia="en-US"/>
              </w:rPr>
            </w:pPr>
          </w:p>
        </w:tc>
        <w:tc>
          <w:tcPr>
            <w:tcW w:w="1446" w:type="dxa"/>
            <w:vMerge/>
          </w:tcPr>
          <w:p w:rsidR="00262A55" w:rsidRPr="00812AED" w:rsidRDefault="00262A55" w:rsidP="00262A55">
            <w:pPr>
              <w:widowControl/>
              <w:autoSpaceDE/>
              <w:autoSpaceDN/>
              <w:adjustRightInd/>
              <w:ind w:right="-57"/>
              <w:jc w:val="both"/>
              <w:rPr>
                <w:rFonts w:ascii="Times New Roman" w:hAnsi="Times New Roman"/>
                <w:b/>
                <w:color w:val="000000"/>
                <w:sz w:val="16"/>
                <w:szCs w:val="16"/>
                <w:lang w:eastAsia="en-US"/>
              </w:rPr>
            </w:pPr>
          </w:p>
        </w:tc>
        <w:tc>
          <w:tcPr>
            <w:tcW w:w="1176" w:type="dxa"/>
            <w:vMerge/>
          </w:tcPr>
          <w:p w:rsidR="00262A55" w:rsidRPr="00812AED" w:rsidRDefault="00262A55" w:rsidP="00262A5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262A55" w:rsidRPr="00812AED" w:rsidRDefault="00262A55" w:rsidP="00262A55">
            <w:pPr>
              <w:widowControl/>
              <w:autoSpaceDE/>
              <w:autoSpaceDN/>
              <w:adjustRightInd/>
              <w:ind w:right="-57"/>
              <w:jc w:val="both"/>
              <w:rPr>
                <w:rFonts w:ascii="Times New Roman" w:hAnsi="Times New Roman"/>
                <w:b/>
                <w:color w:val="000000"/>
                <w:sz w:val="16"/>
                <w:szCs w:val="16"/>
                <w:lang w:eastAsia="en-US"/>
              </w:rPr>
            </w:pPr>
          </w:p>
        </w:tc>
        <w:tc>
          <w:tcPr>
            <w:tcW w:w="667"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262A55" w:rsidRPr="00812AED" w:rsidRDefault="00262A55" w:rsidP="00262A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262A55" w:rsidRPr="00812AED" w:rsidRDefault="00262A55" w:rsidP="00262A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tc>
        <w:tc>
          <w:tcPr>
            <w:tcW w:w="792" w:type="dxa"/>
            <w:shd w:val="clear" w:color="auto" w:fill="auto"/>
          </w:tcPr>
          <w:p w:rsidR="00262A55" w:rsidRPr="00812AED" w:rsidRDefault="00262A55" w:rsidP="00262A55">
            <w:pPr>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880"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892" w:type="dxa"/>
            <w:shd w:val="clear" w:color="auto" w:fill="auto"/>
          </w:tcPr>
          <w:p w:rsidR="00262A55" w:rsidRPr="00262A55" w:rsidRDefault="00C33AD5" w:rsidP="00262A55">
            <w:pPr>
              <w:jc w:val="right"/>
              <w:rPr>
                <w:rFonts w:ascii="Times New Roman" w:hAnsi="Times New Roman"/>
                <w:color w:val="000000"/>
                <w:sz w:val="16"/>
                <w:szCs w:val="16"/>
              </w:rPr>
            </w:pPr>
            <w:r>
              <w:rPr>
                <w:rFonts w:ascii="Times New Roman" w:hAnsi="Times New Roman"/>
                <w:color w:val="000000"/>
                <w:sz w:val="16"/>
                <w:szCs w:val="16"/>
              </w:rPr>
              <w:t>2 568,7</w:t>
            </w:r>
          </w:p>
        </w:tc>
        <w:tc>
          <w:tcPr>
            <w:tcW w:w="822"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737"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709"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709"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850"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851"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r>
      <w:tr w:rsidR="00262A55" w:rsidRPr="00812AED" w:rsidTr="00D5041E">
        <w:trPr>
          <w:gridAfter w:val="1"/>
          <w:wAfter w:w="9" w:type="dxa"/>
        </w:trPr>
        <w:tc>
          <w:tcPr>
            <w:tcW w:w="710" w:type="dxa"/>
            <w:vMerge/>
          </w:tcPr>
          <w:p w:rsidR="00262A55" w:rsidRPr="00812AED" w:rsidRDefault="00262A55" w:rsidP="00262A55">
            <w:pPr>
              <w:widowControl/>
              <w:autoSpaceDE/>
              <w:autoSpaceDN/>
              <w:adjustRightInd/>
              <w:ind w:right="-57"/>
              <w:jc w:val="both"/>
              <w:rPr>
                <w:rFonts w:ascii="Times New Roman" w:hAnsi="Times New Roman"/>
                <w:b/>
                <w:color w:val="000000"/>
                <w:sz w:val="16"/>
                <w:szCs w:val="16"/>
                <w:lang w:eastAsia="en-US"/>
              </w:rPr>
            </w:pPr>
          </w:p>
        </w:tc>
        <w:tc>
          <w:tcPr>
            <w:tcW w:w="1446" w:type="dxa"/>
            <w:vMerge/>
          </w:tcPr>
          <w:p w:rsidR="00262A55" w:rsidRPr="00812AED" w:rsidRDefault="00262A55" w:rsidP="00262A55">
            <w:pPr>
              <w:widowControl/>
              <w:autoSpaceDE/>
              <w:autoSpaceDN/>
              <w:adjustRightInd/>
              <w:ind w:right="-57"/>
              <w:jc w:val="both"/>
              <w:rPr>
                <w:rFonts w:ascii="Times New Roman" w:hAnsi="Times New Roman"/>
                <w:b/>
                <w:color w:val="000000"/>
                <w:sz w:val="16"/>
                <w:szCs w:val="16"/>
                <w:lang w:eastAsia="en-US"/>
              </w:rPr>
            </w:pPr>
          </w:p>
        </w:tc>
        <w:tc>
          <w:tcPr>
            <w:tcW w:w="1176" w:type="dxa"/>
            <w:vMerge/>
          </w:tcPr>
          <w:p w:rsidR="00262A55" w:rsidRPr="00812AED" w:rsidRDefault="00262A55" w:rsidP="00262A5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262A55" w:rsidRPr="00812AED" w:rsidRDefault="00262A55" w:rsidP="00262A55">
            <w:pPr>
              <w:widowControl/>
              <w:autoSpaceDE/>
              <w:autoSpaceDN/>
              <w:adjustRightInd/>
              <w:ind w:right="-57"/>
              <w:jc w:val="both"/>
              <w:rPr>
                <w:rFonts w:ascii="Times New Roman" w:hAnsi="Times New Roman"/>
                <w:b/>
                <w:color w:val="000000"/>
                <w:sz w:val="16"/>
                <w:szCs w:val="16"/>
                <w:lang w:eastAsia="en-US"/>
              </w:rPr>
            </w:pPr>
          </w:p>
        </w:tc>
        <w:tc>
          <w:tcPr>
            <w:tcW w:w="667"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262A55" w:rsidRPr="00812AED" w:rsidRDefault="00262A55" w:rsidP="00262A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262A55" w:rsidRPr="00812AED" w:rsidRDefault="00262A55" w:rsidP="00262A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262A55" w:rsidRPr="00812AED" w:rsidRDefault="00262A55" w:rsidP="00262A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792" w:type="dxa"/>
            <w:shd w:val="clear" w:color="auto" w:fill="auto"/>
          </w:tcPr>
          <w:p w:rsidR="00262A55" w:rsidRPr="00812AED" w:rsidRDefault="00262A55" w:rsidP="00262A55">
            <w:pPr>
              <w:jc w:val="right"/>
              <w:rPr>
                <w:rFonts w:ascii="Times New Roman" w:hAnsi="Times New Roman"/>
                <w:color w:val="000000"/>
                <w:sz w:val="16"/>
                <w:szCs w:val="16"/>
              </w:rPr>
            </w:pPr>
            <w:r w:rsidRPr="00812AED">
              <w:rPr>
                <w:rFonts w:ascii="Times New Roman" w:hAnsi="Times New Roman"/>
                <w:color w:val="000000"/>
                <w:sz w:val="16"/>
                <w:szCs w:val="16"/>
              </w:rPr>
              <w:t>71 783,5</w:t>
            </w:r>
          </w:p>
        </w:tc>
        <w:tc>
          <w:tcPr>
            <w:tcW w:w="880"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83 889,2</w:t>
            </w:r>
          </w:p>
        </w:tc>
        <w:tc>
          <w:tcPr>
            <w:tcW w:w="892" w:type="dxa"/>
            <w:shd w:val="clear" w:color="auto" w:fill="auto"/>
          </w:tcPr>
          <w:p w:rsidR="00262A55" w:rsidRPr="00262A55" w:rsidRDefault="00E86B22" w:rsidP="00262A55">
            <w:pPr>
              <w:jc w:val="right"/>
              <w:rPr>
                <w:rFonts w:ascii="Times New Roman" w:hAnsi="Times New Roman"/>
                <w:color w:val="000000"/>
                <w:sz w:val="16"/>
                <w:szCs w:val="16"/>
              </w:rPr>
            </w:pPr>
            <w:r>
              <w:rPr>
                <w:rFonts w:ascii="Times New Roman" w:hAnsi="Times New Roman"/>
                <w:color w:val="000000"/>
                <w:sz w:val="16"/>
                <w:szCs w:val="16"/>
              </w:rPr>
              <w:t>125 499,6</w:t>
            </w:r>
          </w:p>
        </w:tc>
        <w:tc>
          <w:tcPr>
            <w:tcW w:w="822" w:type="dxa"/>
            <w:shd w:val="clear" w:color="auto" w:fill="auto"/>
          </w:tcPr>
          <w:p w:rsidR="00262A55" w:rsidRPr="00262A55" w:rsidRDefault="00E86B22" w:rsidP="00262A55">
            <w:pPr>
              <w:jc w:val="right"/>
              <w:rPr>
                <w:rFonts w:ascii="Times New Roman" w:hAnsi="Times New Roman"/>
                <w:color w:val="000000"/>
                <w:sz w:val="16"/>
                <w:szCs w:val="16"/>
              </w:rPr>
            </w:pPr>
            <w:r>
              <w:rPr>
                <w:rFonts w:ascii="Times New Roman" w:hAnsi="Times New Roman"/>
                <w:color w:val="000000"/>
                <w:sz w:val="16"/>
                <w:szCs w:val="16"/>
              </w:rPr>
              <w:t>40 357,6</w:t>
            </w:r>
          </w:p>
        </w:tc>
        <w:tc>
          <w:tcPr>
            <w:tcW w:w="737"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709"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709"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850"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c>
          <w:tcPr>
            <w:tcW w:w="851" w:type="dxa"/>
            <w:shd w:val="clear" w:color="auto" w:fill="auto"/>
          </w:tcPr>
          <w:p w:rsidR="00262A55" w:rsidRPr="00262A55" w:rsidRDefault="00262A55" w:rsidP="00262A55">
            <w:pPr>
              <w:jc w:val="right"/>
              <w:rPr>
                <w:rFonts w:ascii="Times New Roman" w:hAnsi="Times New Roman"/>
                <w:color w:val="000000"/>
                <w:sz w:val="16"/>
                <w:szCs w:val="16"/>
              </w:rPr>
            </w:pPr>
            <w:r w:rsidRPr="00262A55">
              <w:rPr>
                <w:rFonts w:ascii="Times New Roman" w:hAnsi="Times New Roman"/>
                <w:color w:val="000000"/>
                <w:sz w:val="16"/>
                <w:szCs w:val="16"/>
              </w:rPr>
              <w:t>0,0</w:t>
            </w:r>
          </w:p>
        </w:tc>
      </w:tr>
      <w:tr w:rsidR="00E86B22" w:rsidRPr="00812AED" w:rsidTr="00D5041E">
        <w:trPr>
          <w:gridAfter w:val="1"/>
          <w:wAfter w:w="9" w:type="dxa"/>
        </w:trPr>
        <w:tc>
          <w:tcPr>
            <w:tcW w:w="710" w:type="dxa"/>
            <w:vMerge/>
          </w:tcPr>
          <w:p w:rsidR="00E86B22" w:rsidRPr="00812AED" w:rsidRDefault="00E86B22" w:rsidP="00E86B22">
            <w:pPr>
              <w:widowControl/>
              <w:autoSpaceDE/>
              <w:autoSpaceDN/>
              <w:adjustRightInd/>
              <w:ind w:right="-57"/>
              <w:jc w:val="both"/>
              <w:rPr>
                <w:rFonts w:ascii="Times New Roman" w:hAnsi="Times New Roman"/>
                <w:b/>
                <w:color w:val="000000"/>
                <w:sz w:val="16"/>
                <w:szCs w:val="16"/>
                <w:lang w:eastAsia="en-US"/>
              </w:rPr>
            </w:pPr>
          </w:p>
        </w:tc>
        <w:tc>
          <w:tcPr>
            <w:tcW w:w="1446" w:type="dxa"/>
            <w:vMerge/>
          </w:tcPr>
          <w:p w:rsidR="00E86B22" w:rsidRPr="00812AED" w:rsidRDefault="00E86B22" w:rsidP="00E86B22">
            <w:pPr>
              <w:widowControl/>
              <w:autoSpaceDE/>
              <w:autoSpaceDN/>
              <w:adjustRightInd/>
              <w:ind w:right="-57"/>
              <w:jc w:val="both"/>
              <w:rPr>
                <w:rFonts w:ascii="Times New Roman" w:hAnsi="Times New Roman"/>
                <w:b/>
                <w:color w:val="000000"/>
                <w:sz w:val="16"/>
                <w:szCs w:val="16"/>
                <w:lang w:eastAsia="en-US"/>
              </w:rPr>
            </w:pPr>
          </w:p>
        </w:tc>
        <w:tc>
          <w:tcPr>
            <w:tcW w:w="1176" w:type="dxa"/>
            <w:vMerge/>
          </w:tcPr>
          <w:p w:rsidR="00E86B22" w:rsidRPr="00812AED" w:rsidRDefault="00E86B22" w:rsidP="00E86B22">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E86B22" w:rsidRPr="00812AED" w:rsidRDefault="00E86B22" w:rsidP="00E86B22">
            <w:pPr>
              <w:widowControl/>
              <w:autoSpaceDE/>
              <w:autoSpaceDN/>
              <w:adjustRightInd/>
              <w:ind w:right="-57"/>
              <w:jc w:val="both"/>
              <w:rPr>
                <w:rFonts w:ascii="Times New Roman" w:hAnsi="Times New Roman"/>
                <w:b/>
                <w:color w:val="000000"/>
                <w:sz w:val="16"/>
                <w:szCs w:val="16"/>
                <w:lang w:eastAsia="en-US"/>
              </w:rPr>
            </w:pPr>
          </w:p>
        </w:tc>
        <w:tc>
          <w:tcPr>
            <w:tcW w:w="667" w:type="dxa"/>
          </w:tcPr>
          <w:p w:rsidR="00E86B22" w:rsidRPr="00812AED" w:rsidRDefault="00E86B22" w:rsidP="00E86B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E86B22" w:rsidRPr="00812AED" w:rsidRDefault="00E86B22" w:rsidP="00E86B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E86B22" w:rsidRPr="00812AED" w:rsidRDefault="00E86B22" w:rsidP="00E86B22">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E86B22" w:rsidRPr="00812AED" w:rsidRDefault="00E86B22" w:rsidP="00E86B22">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E86B22" w:rsidRPr="00812AED" w:rsidRDefault="00E86B22" w:rsidP="00E86B22">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shd w:val="clear" w:color="auto" w:fill="auto"/>
          </w:tcPr>
          <w:p w:rsidR="00E86B22" w:rsidRPr="00812AED" w:rsidRDefault="00E86B22" w:rsidP="00E86B22">
            <w:pPr>
              <w:jc w:val="right"/>
              <w:rPr>
                <w:rFonts w:ascii="Times New Roman" w:hAnsi="Times New Roman"/>
                <w:color w:val="000000"/>
                <w:sz w:val="16"/>
                <w:szCs w:val="16"/>
              </w:rPr>
            </w:pPr>
            <w:r w:rsidRPr="00812AED">
              <w:rPr>
                <w:rFonts w:ascii="Times New Roman" w:hAnsi="Times New Roman"/>
                <w:color w:val="000000"/>
                <w:sz w:val="16"/>
                <w:szCs w:val="16"/>
              </w:rPr>
              <w:t>4 725,1</w:t>
            </w:r>
          </w:p>
        </w:tc>
        <w:tc>
          <w:tcPr>
            <w:tcW w:w="880" w:type="dxa"/>
            <w:shd w:val="clear" w:color="auto" w:fill="auto"/>
          </w:tcPr>
          <w:p w:rsidR="00E86B22" w:rsidRPr="00262A55" w:rsidRDefault="00E86B22" w:rsidP="00E86B22">
            <w:pPr>
              <w:jc w:val="right"/>
              <w:rPr>
                <w:rFonts w:ascii="Times New Roman" w:hAnsi="Times New Roman"/>
                <w:color w:val="000000"/>
                <w:sz w:val="16"/>
                <w:szCs w:val="16"/>
              </w:rPr>
            </w:pPr>
            <w:r w:rsidRPr="00262A55">
              <w:rPr>
                <w:rFonts w:ascii="Times New Roman" w:hAnsi="Times New Roman"/>
                <w:color w:val="000000"/>
                <w:sz w:val="16"/>
                <w:szCs w:val="16"/>
              </w:rPr>
              <w:t>5 269,3</w:t>
            </w:r>
          </w:p>
        </w:tc>
        <w:tc>
          <w:tcPr>
            <w:tcW w:w="892" w:type="dxa"/>
            <w:shd w:val="clear" w:color="auto" w:fill="auto"/>
          </w:tcPr>
          <w:p w:rsidR="00E86B22" w:rsidRPr="00262A55" w:rsidRDefault="00E86B22" w:rsidP="00E86B22">
            <w:pPr>
              <w:jc w:val="right"/>
              <w:rPr>
                <w:rFonts w:ascii="Times New Roman" w:hAnsi="Times New Roman"/>
                <w:color w:val="000000"/>
                <w:sz w:val="16"/>
                <w:szCs w:val="16"/>
              </w:rPr>
            </w:pPr>
            <w:r>
              <w:rPr>
                <w:rFonts w:ascii="Times New Roman" w:hAnsi="Times New Roman"/>
                <w:color w:val="000000"/>
                <w:sz w:val="16"/>
                <w:szCs w:val="16"/>
              </w:rPr>
              <w:t>5 768,</w:t>
            </w:r>
            <w:r w:rsidR="00CB5BD4">
              <w:rPr>
                <w:rFonts w:ascii="Times New Roman" w:hAnsi="Times New Roman"/>
                <w:color w:val="000000"/>
                <w:sz w:val="16"/>
                <w:szCs w:val="16"/>
              </w:rPr>
              <w:t>3</w:t>
            </w:r>
          </w:p>
        </w:tc>
        <w:tc>
          <w:tcPr>
            <w:tcW w:w="822" w:type="dxa"/>
            <w:shd w:val="clear" w:color="auto" w:fill="auto"/>
          </w:tcPr>
          <w:p w:rsidR="00E86B22" w:rsidRPr="00262A55" w:rsidRDefault="00C128E4" w:rsidP="00E86B22">
            <w:pPr>
              <w:jc w:val="right"/>
              <w:rPr>
                <w:rFonts w:ascii="Times New Roman" w:hAnsi="Times New Roman"/>
                <w:color w:val="000000"/>
                <w:sz w:val="16"/>
                <w:szCs w:val="16"/>
              </w:rPr>
            </w:pPr>
            <w:r>
              <w:rPr>
                <w:rFonts w:ascii="Times New Roman" w:hAnsi="Times New Roman"/>
                <w:color w:val="000000"/>
                <w:sz w:val="16"/>
                <w:szCs w:val="16"/>
              </w:rPr>
              <w:t>19 847,2</w:t>
            </w:r>
          </w:p>
        </w:tc>
        <w:tc>
          <w:tcPr>
            <w:tcW w:w="737" w:type="dxa"/>
            <w:shd w:val="clear" w:color="auto" w:fill="auto"/>
          </w:tcPr>
          <w:p w:rsidR="00E86B22" w:rsidRPr="00E86B22" w:rsidRDefault="00E86B22" w:rsidP="00E86B22">
            <w:pPr>
              <w:jc w:val="right"/>
              <w:rPr>
                <w:rFonts w:ascii="Times New Roman" w:hAnsi="Times New Roman"/>
                <w:color w:val="000000"/>
                <w:sz w:val="16"/>
                <w:szCs w:val="16"/>
              </w:rPr>
            </w:pPr>
            <w:r w:rsidRPr="00E86B22">
              <w:rPr>
                <w:rFonts w:ascii="Times New Roman" w:hAnsi="Times New Roman"/>
                <w:color w:val="000000"/>
                <w:sz w:val="16"/>
                <w:szCs w:val="16"/>
              </w:rPr>
              <w:t>5 000,0</w:t>
            </w:r>
          </w:p>
        </w:tc>
        <w:tc>
          <w:tcPr>
            <w:tcW w:w="709" w:type="dxa"/>
            <w:shd w:val="clear" w:color="auto" w:fill="auto"/>
          </w:tcPr>
          <w:p w:rsidR="00E86B22" w:rsidRPr="00E86B22" w:rsidRDefault="00E86B22" w:rsidP="00E86B22">
            <w:pPr>
              <w:jc w:val="right"/>
              <w:rPr>
                <w:rFonts w:ascii="Times New Roman" w:hAnsi="Times New Roman"/>
                <w:color w:val="000000"/>
                <w:sz w:val="16"/>
                <w:szCs w:val="16"/>
              </w:rPr>
            </w:pPr>
            <w:r w:rsidRPr="00E86B22">
              <w:rPr>
                <w:rFonts w:ascii="Times New Roman" w:hAnsi="Times New Roman"/>
                <w:color w:val="000000"/>
                <w:sz w:val="16"/>
                <w:szCs w:val="16"/>
              </w:rPr>
              <w:t>5 000,0</w:t>
            </w:r>
          </w:p>
        </w:tc>
        <w:tc>
          <w:tcPr>
            <w:tcW w:w="709" w:type="dxa"/>
            <w:shd w:val="clear" w:color="auto" w:fill="auto"/>
          </w:tcPr>
          <w:p w:rsidR="00E86B22" w:rsidRPr="00E86B22" w:rsidRDefault="00E86B22" w:rsidP="00E86B22">
            <w:pPr>
              <w:jc w:val="right"/>
              <w:rPr>
                <w:rFonts w:ascii="Times New Roman" w:hAnsi="Times New Roman"/>
                <w:color w:val="000000"/>
                <w:sz w:val="16"/>
                <w:szCs w:val="16"/>
              </w:rPr>
            </w:pPr>
            <w:r w:rsidRPr="00E86B22">
              <w:rPr>
                <w:rFonts w:ascii="Times New Roman" w:hAnsi="Times New Roman"/>
                <w:color w:val="000000"/>
                <w:sz w:val="16"/>
                <w:szCs w:val="16"/>
              </w:rPr>
              <w:t>7 150,0</w:t>
            </w:r>
          </w:p>
        </w:tc>
        <w:tc>
          <w:tcPr>
            <w:tcW w:w="850" w:type="dxa"/>
            <w:shd w:val="clear" w:color="auto" w:fill="auto"/>
          </w:tcPr>
          <w:p w:rsidR="00E86B22" w:rsidRPr="00E86B22" w:rsidRDefault="00E86B22" w:rsidP="00E86B22">
            <w:pPr>
              <w:jc w:val="right"/>
              <w:rPr>
                <w:rFonts w:ascii="Times New Roman" w:hAnsi="Times New Roman"/>
                <w:color w:val="000000"/>
                <w:sz w:val="16"/>
                <w:szCs w:val="16"/>
              </w:rPr>
            </w:pPr>
            <w:r w:rsidRPr="00E86B22">
              <w:rPr>
                <w:rFonts w:ascii="Times New Roman" w:hAnsi="Times New Roman"/>
                <w:color w:val="000000"/>
                <w:sz w:val="16"/>
                <w:szCs w:val="16"/>
              </w:rPr>
              <w:t>35 750,0</w:t>
            </w:r>
          </w:p>
        </w:tc>
        <w:tc>
          <w:tcPr>
            <w:tcW w:w="851" w:type="dxa"/>
            <w:shd w:val="clear" w:color="auto" w:fill="auto"/>
          </w:tcPr>
          <w:p w:rsidR="00E86B22" w:rsidRPr="00E86B22" w:rsidRDefault="00E86B22" w:rsidP="00E86B22">
            <w:pPr>
              <w:jc w:val="right"/>
              <w:rPr>
                <w:rFonts w:ascii="Times New Roman" w:hAnsi="Times New Roman"/>
                <w:color w:val="000000"/>
                <w:sz w:val="16"/>
                <w:szCs w:val="16"/>
              </w:rPr>
            </w:pPr>
            <w:r w:rsidRPr="00E86B22">
              <w:rPr>
                <w:rFonts w:ascii="Times New Roman" w:hAnsi="Times New Roman"/>
                <w:color w:val="000000"/>
                <w:sz w:val="16"/>
                <w:szCs w:val="16"/>
              </w:rPr>
              <w:t>35 750,0</w:t>
            </w:r>
          </w:p>
        </w:tc>
      </w:tr>
      <w:tr w:rsidR="00436D17" w:rsidRPr="00812AED" w:rsidTr="00D5041E">
        <w:trPr>
          <w:trHeight w:val="240"/>
        </w:trPr>
        <w:tc>
          <w:tcPr>
            <w:tcW w:w="16198" w:type="dxa"/>
            <w:gridSpan w:val="19"/>
          </w:tcPr>
          <w:p w:rsidR="00436D17" w:rsidRPr="00812AED" w:rsidRDefault="00436D17" w:rsidP="00681C55">
            <w:pPr>
              <w:widowControl/>
              <w:autoSpaceDE/>
              <w:autoSpaceDN/>
              <w:adjustRightInd/>
              <w:ind w:left="-77" w:right="-113"/>
              <w:jc w:val="center"/>
              <w:rPr>
                <w:rFonts w:ascii="Times New Roman" w:hAnsi="Times New Roman"/>
                <w:b/>
                <w:color w:val="000000"/>
                <w:sz w:val="10"/>
                <w:szCs w:val="10"/>
                <w:lang w:eastAsia="en-US"/>
              </w:rPr>
            </w:pPr>
          </w:p>
          <w:p w:rsidR="00436D17" w:rsidRPr="00812AED" w:rsidRDefault="00436D17" w:rsidP="00681C55">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rsidR="00436D17" w:rsidRPr="00812AED" w:rsidRDefault="00436D17" w:rsidP="00681C55">
            <w:pPr>
              <w:widowControl/>
              <w:autoSpaceDE/>
              <w:autoSpaceDN/>
              <w:adjustRightInd/>
              <w:ind w:left="-77" w:right="-113"/>
              <w:jc w:val="center"/>
              <w:rPr>
                <w:rFonts w:ascii="Times New Roman" w:hAnsi="Times New Roman"/>
                <w:color w:val="000000"/>
                <w:sz w:val="10"/>
                <w:szCs w:val="10"/>
                <w:lang w:eastAsia="en-US"/>
              </w:rPr>
            </w:pPr>
          </w:p>
        </w:tc>
      </w:tr>
      <w:tr w:rsidR="00460019" w:rsidRPr="00812AED" w:rsidTr="00D5041E">
        <w:trPr>
          <w:gridAfter w:val="1"/>
          <w:wAfter w:w="9" w:type="dxa"/>
        </w:trPr>
        <w:tc>
          <w:tcPr>
            <w:tcW w:w="710" w:type="dxa"/>
            <w:vMerge w:val="restart"/>
          </w:tcPr>
          <w:p w:rsidR="00460019" w:rsidRPr="00812AED" w:rsidRDefault="00460019" w:rsidP="00460019">
            <w:pPr>
              <w:widowControl/>
              <w:autoSpaceDE/>
              <w:autoSpaceDN/>
              <w:adjustRightInd/>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Основ</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w:t>
            </w:r>
            <w:r w:rsidR="00C128E4">
              <w:rPr>
                <w:rFonts w:ascii="Times New Roman" w:hAnsi="Times New Roman"/>
                <w:bCs/>
                <w:color w:val="000000"/>
                <w:sz w:val="16"/>
                <w:szCs w:val="16"/>
                <w:lang w:eastAsia="en-US"/>
              </w:rPr>
              <w:t xml:space="preserve"> </w:t>
            </w:r>
            <w:r w:rsidRPr="00812AED">
              <w:rPr>
                <w:rFonts w:ascii="Times New Roman" w:hAnsi="Times New Roman"/>
                <w:bCs/>
                <w:color w:val="000000"/>
                <w:sz w:val="16"/>
                <w:szCs w:val="16"/>
                <w:lang w:eastAsia="en-US"/>
              </w:rPr>
              <w:t>ме</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роприя</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тие 1</w:t>
            </w:r>
          </w:p>
        </w:tc>
        <w:tc>
          <w:tcPr>
            <w:tcW w:w="1446" w:type="dxa"/>
            <w:vMerge w:val="restart"/>
          </w:tcPr>
          <w:p w:rsidR="00460019" w:rsidRPr="00812AED" w:rsidRDefault="00460019" w:rsidP="00460019">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Развитие бюджет</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ного планирова</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ния, формирова</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ние бюд</w:t>
            </w:r>
            <w:r w:rsidRPr="00812AED">
              <w:rPr>
                <w:rFonts w:ascii="Times New Roman" w:hAnsi="Times New Roman"/>
                <w:bCs/>
                <w:color w:val="000000"/>
                <w:sz w:val="16"/>
                <w:szCs w:val="16"/>
                <w:lang w:eastAsia="en-US"/>
              </w:rPr>
              <w:softHyphen/>
              <w:t>жета го</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рода Новочебок</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сарска на очеред</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ной фи</w:t>
            </w:r>
            <w:r w:rsidRPr="00812AED">
              <w:rPr>
                <w:rFonts w:ascii="Times New Roman" w:hAnsi="Times New Roman"/>
                <w:bCs/>
                <w:color w:val="000000"/>
                <w:sz w:val="16"/>
                <w:szCs w:val="16"/>
                <w:lang w:eastAsia="en-US"/>
              </w:rPr>
              <w:softHyphen/>
              <w:t>нансовый год и плановый пе</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риод</w:t>
            </w:r>
          </w:p>
        </w:tc>
        <w:tc>
          <w:tcPr>
            <w:tcW w:w="1176" w:type="dxa"/>
            <w:vMerge w:val="restart"/>
          </w:tcPr>
          <w:p w:rsidR="00460019" w:rsidRPr="00812AED" w:rsidRDefault="00460019" w:rsidP="00460019">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совершенство</w:t>
            </w:r>
            <w:r w:rsidR="006C64DA">
              <w:rPr>
                <w:rFonts w:ascii="Times New Roman" w:hAnsi="Times New Roman"/>
                <w:color w:val="000000"/>
                <w:sz w:val="16"/>
                <w:szCs w:val="16"/>
              </w:rPr>
              <w:softHyphen/>
            </w:r>
            <w:r w:rsidRPr="00812AED">
              <w:rPr>
                <w:rFonts w:ascii="Times New Roman" w:hAnsi="Times New Roman"/>
                <w:color w:val="000000"/>
                <w:sz w:val="16"/>
                <w:szCs w:val="16"/>
              </w:rPr>
              <w:t>вание бюджет</w:t>
            </w:r>
            <w:r w:rsidR="006C64DA">
              <w:rPr>
                <w:rFonts w:ascii="Times New Roman" w:hAnsi="Times New Roman"/>
                <w:color w:val="000000"/>
                <w:sz w:val="16"/>
                <w:szCs w:val="16"/>
              </w:rPr>
              <w:softHyphen/>
            </w:r>
            <w:r w:rsidRPr="00812AED">
              <w:rPr>
                <w:rFonts w:ascii="Times New Roman" w:hAnsi="Times New Roman"/>
                <w:color w:val="000000"/>
                <w:sz w:val="16"/>
                <w:szCs w:val="16"/>
              </w:rPr>
              <w:t>ной по</w:t>
            </w:r>
            <w:r w:rsidRPr="00812AED">
              <w:rPr>
                <w:rFonts w:ascii="Times New Roman" w:hAnsi="Times New Roman"/>
                <w:color w:val="000000"/>
                <w:sz w:val="16"/>
                <w:szCs w:val="16"/>
              </w:rPr>
              <w:softHyphen/>
              <w:t>литики, создание прочной фи</w:t>
            </w:r>
            <w:r w:rsidRPr="00812AED">
              <w:rPr>
                <w:rFonts w:ascii="Times New Roman" w:hAnsi="Times New Roman"/>
                <w:color w:val="000000"/>
                <w:sz w:val="16"/>
                <w:szCs w:val="16"/>
              </w:rPr>
              <w:softHyphen/>
              <w:t>нан</w:t>
            </w:r>
            <w:r w:rsidRPr="00812AED">
              <w:rPr>
                <w:rFonts w:ascii="Times New Roman" w:hAnsi="Times New Roman"/>
                <w:color w:val="000000"/>
                <w:sz w:val="16"/>
                <w:szCs w:val="16"/>
              </w:rPr>
              <w:softHyphen/>
              <w:t>совой ос</w:t>
            </w:r>
            <w:r w:rsidR="006C64DA">
              <w:rPr>
                <w:rFonts w:ascii="Times New Roman" w:hAnsi="Times New Roman"/>
                <w:color w:val="000000"/>
                <w:sz w:val="16"/>
                <w:szCs w:val="16"/>
              </w:rPr>
              <w:softHyphen/>
            </w:r>
            <w:r w:rsidRPr="00812AED">
              <w:rPr>
                <w:rFonts w:ascii="Times New Roman" w:hAnsi="Times New Roman"/>
                <w:color w:val="000000"/>
                <w:sz w:val="16"/>
                <w:szCs w:val="16"/>
              </w:rPr>
              <w:t>новы в рамках бюджетного планирования для соци</w:t>
            </w:r>
            <w:r w:rsidR="006C64DA">
              <w:rPr>
                <w:rFonts w:ascii="Times New Roman" w:hAnsi="Times New Roman"/>
                <w:color w:val="000000"/>
                <w:sz w:val="16"/>
                <w:szCs w:val="16"/>
              </w:rPr>
              <w:softHyphen/>
            </w:r>
            <w:r w:rsidRPr="00812AED">
              <w:rPr>
                <w:rFonts w:ascii="Times New Roman" w:hAnsi="Times New Roman"/>
                <w:color w:val="000000"/>
                <w:sz w:val="16"/>
                <w:szCs w:val="16"/>
              </w:rPr>
              <w:t>ально-эконо</w:t>
            </w:r>
            <w:r w:rsidRPr="00812AED">
              <w:rPr>
                <w:rFonts w:ascii="Times New Roman" w:hAnsi="Times New Roman"/>
                <w:color w:val="000000"/>
                <w:sz w:val="16"/>
                <w:szCs w:val="16"/>
              </w:rPr>
              <w:softHyphen/>
              <w:t>мических пре</w:t>
            </w:r>
            <w:r w:rsidR="006C64DA">
              <w:rPr>
                <w:rFonts w:ascii="Times New Roman" w:hAnsi="Times New Roman"/>
                <w:color w:val="000000"/>
                <w:sz w:val="16"/>
                <w:szCs w:val="16"/>
              </w:rPr>
              <w:softHyphen/>
            </w:r>
            <w:r w:rsidRPr="00812AED">
              <w:rPr>
                <w:rFonts w:ascii="Times New Roman" w:hAnsi="Times New Roman"/>
                <w:color w:val="000000"/>
                <w:sz w:val="16"/>
                <w:szCs w:val="16"/>
              </w:rPr>
              <w:t xml:space="preserve">образований, </w:t>
            </w:r>
            <w:r w:rsidRPr="00812AED">
              <w:rPr>
                <w:rFonts w:ascii="Times New Roman" w:hAnsi="Times New Roman"/>
                <w:color w:val="000000"/>
                <w:sz w:val="16"/>
                <w:szCs w:val="16"/>
              </w:rPr>
              <w:lastRenderedPageBreak/>
              <w:t>обеспечения со</w:t>
            </w:r>
            <w:r w:rsidRPr="00812AED">
              <w:rPr>
                <w:rFonts w:ascii="Times New Roman" w:hAnsi="Times New Roman"/>
                <w:color w:val="000000"/>
                <w:sz w:val="16"/>
                <w:szCs w:val="16"/>
              </w:rPr>
              <w:softHyphen/>
              <w:t>циальных гарантий насе</w:t>
            </w:r>
            <w:r w:rsidR="006C64DA">
              <w:rPr>
                <w:rFonts w:ascii="Times New Roman" w:hAnsi="Times New Roman"/>
                <w:color w:val="000000"/>
                <w:sz w:val="16"/>
                <w:szCs w:val="16"/>
              </w:rPr>
              <w:softHyphen/>
            </w:r>
            <w:r w:rsidRPr="00812AED">
              <w:rPr>
                <w:rFonts w:ascii="Times New Roman" w:hAnsi="Times New Roman"/>
                <w:color w:val="000000"/>
                <w:sz w:val="16"/>
                <w:szCs w:val="16"/>
              </w:rPr>
              <w:t>лению, разви</w:t>
            </w:r>
            <w:r w:rsidR="006C64DA">
              <w:rPr>
                <w:rFonts w:ascii="Times New Roman" w:hAnsi="Times New Roman"/>
                <w:color w:val="000000"/>
                <w:sz w:val="16"/>
                <w:szCs w:val="16"/>
              </w:rPr>
              <w:softHyphen/>
            </w:r>
            <w:r w:rsidRPr="00812AED">
              <w:rPr>
                <w:rFonts w:ascii="Times New Roman" w:hAnsi="Times New Roman"/>
                <w:color w:val="000000"/>
                <w:sz w:val="16"/>
                <w:szCs w:val="16"/>
              </w:rPr>
              <w:t>тия обще</w:t>
            </w:r>
            <w:r w:rsidR="006C64DA">
              <w:rPr>
                <w:rFonts w:ascii="Times New Roman" w:hAnsi="Times New Roman"/>
                <w:color w:val="000000"/>
                <w:sz w:val="16"/>
                <w:szCs w:val="16"/>
              </w:rPr>
              <w:softHyphen/>
            </w:r>
            <w:r w:rsidRPr="00812AED">
              <w:rPr>
                <w:rFonts w:ascii="Times New Roman" w:hAnsi="Times New Roman"/>
                <w:color w:val="000000"/>
                <w:sz w:val="16"/>
                <w:szCs w:val="16"/>
              </w:rPr>
              <w:t>ственной ин</w:t>
            </w:r>
            <w:r w:rsidRPr="00812AED">
              <w:rPr>
                <w:rFonts w:ascii="Times New Roman" w:hAnsi="Times New Roman"/>
                <w:color w:val="000000"/>
                <w:sz w:val="16"/>
                <w:szCs w:val="16"/>
              </w:rPr>
              <w:softHyphen/>
              <w:t>фра</w:t>
            </w:r>
            <w:r w:rsidRPr="00812AED">
              <w:rPr>
                <w:rFonts w:ascii="Times New Roman" w:hAnsi="Times New Roman"/>
                <w:color w:val="000000"/>
                <w:sz w:val="16"/>
                <w:szCs w:val="16"/>
              </w:rPr>
              <w:softHyphen/>
              <w:t>струк</w:t>
            </w:r>
            <w:r w:rsidRPr="00812AED">
              <w:rPr>
                <w:rFonts w:ascii="Times New Roman" w:hAnsi="Times New Roman"/>
                <w:color w:val="000000"/>
                <w:sz w:val="16"/>
                <w:szCs w:val="16"/>
              </w:rPr>
              <w:softHyphen/>
              <w:t>туры</w:t>
            </w:r>
          </w:p>
        </w:tc>
        <w:tc>
          <w:tcPr>
            <w:tcW w:w="1559" w:type="dxa"/>
            <w:vMerge w:val="restart"/>
          </w:tcPr>
          <w:p w:rsidR="00460019" w:rsidRPr="00812AED" w:rsidRDefault="00460019" w:rsidP="00460019">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w:t>
            </w:r>
          </w:p>
          <w:p w:rsidR="00460019" w:rsidRPr="00812AED" w:rsidRDefault="00460019" w:rsidP="00460019">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60019" w:rsidRPr="00812AED" w:rsidRDefault="00460019" w:rsidP="00460019">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p w:rsidR="00460019" w:rsidRPr="00812AED" w:rsidRDefault="00460019" w:rsidP="00460019">
            <w:pPr>
              <w:widowControl/>
              <w:autoSpaceDE/>
              <w:autoSpaceDN/>
              <w:adjustRightInd/>
              <w:ind w:right="-57"/>
              <w:jc w:val="both"/>
              <w:rPr>
                <w:rFonts w:ascii="Times New Roman" w:hAnsi="Times New Roman"/>
                <w:color w:val="000000"/>
                <w:sz w:val="16"/>
                <w:szCs w:val="16"/>
                <w:lang w:eastAsia="en-US"/>
              </w:rPr>
            </w:pPr>
          </w:p>
          <w:p w:rsidR="00460019" w:rsidRPr="00812AED" w:rsidRDefault="00460019" w:rsidP="00460019">
            <w:pPr>
              <w:widowControl/>
              <w:autoSpaceDE/>
              <w:autoSpaceDN/>
              <w:adjustRightInd/>
              <w:ind w:right="-57"/>
              <w:jc w:val="both"/>
              <w:rPr>
                <w:rFonts w:ascii="Times New Roman" w:hAnsi="Times New Roman"/>
                <w:b/>
                <w:color w:val="000000"/>
                <w:sz w:val="16"/>
                <w:szCs w:val="16"/>
                <w:lang w:eastAsia="en-US"/>
              </w:rPr>
            </w:pPr>
          </w:p>
        </w:tc>
        <w:tc>
          <w:tcPr>
            <w:tcW w:w="667" w:type="dxa"/>
          </w:tcPr>
          <w:p w:rsidR="00460019" w:rsidRPr="00812AED" w:rsidRDefault="00460019" w:rsidP="0046001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60019" w:rsidRPr="00812AED" w:rsidRDefault="00460019" w:rsidP="0046001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60019" w:rsidRPr="00812AED" w:rsidRDefault="00460019" w:rsidP="00460019">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Ч410100000</w:t>
            </w:r>
          </w:p>
        </w:tc>
        <w:tc>
          <w:tcPr>
            <w:tcW w:w="491" w:type="dxa"/>
          </w:tcPr>
          <w:p w:rsidR="00460019" w:rsidRPr="00812AED" w:rsidRDefault="00460019" w:rsidP="0046001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60019" w:rsidRPr="00812AED" w:rsidRDefault="00460019" w:rsidP="00460019">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60019" w:rsidRPr="00812AED" w:rsidRDefault="00460019" w:rsidP="00460019">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284,9</w:t>
            </w:r>
          </w:p>
        </w:tc>
        <w:tc>
          <w:tcPr>
            <w:tcW w:w="880" w:type="dxa"/>
          </w:tcPr>
          <w:p w:rsidR="00460019" w:rsidRPr="00460019" w:rsidRDefault="00460019" w:rsidP="00460019">
            <w:pPr>
              <w:widowControl/>
              <w:autoSpaceDE/>
              <w:autoSpaceDN/>
              <w:adjustRightInd/>
              <w:jc w:val="right"/>
              <w:rPr>
                <w:rFonts w:ascii="Times New Roman" w:hAnsi="Times New Roman"/>
                <w:color w:val="000000"/>
                <w:sz w:val="16"/>
                <w:szCs w:val="16"/>
              </w:rPr>
            </w:pPr>
            <w:r w:rsidRPr="00460019">
              <w:rPr>
                <w:rFonts w:ascii="Times New Roman" w:hAnsi="Times New Roman"/>
                <w:color w:val="000000"/>
                <w:sz w:val="16"/>
                <w:szCs w:val="16"/>
              </w:rPr>
              <w:t>50,2</w:t>
            </w:r>
          </w:p>
        </w:tc>
        <w:tc>
          <w:tcPr>
            <w:tcW w:w="892" w:type="dxa"/>
          </w:tcPr>
          <w:p w:rsidR="00460019" w:rsidRPr="00460019" w:rsidRDefault="00885084" w:rsidP="00460019">
            <w:pPr>
              <w:jc w:val="right"/>
              <w:rPr>
                <w:rFonts w:ascii="Times New Roman" w:hAnsi="Times New Roman"/>
                <w:color w:val="000000"/>
                <w:sz w:val="16"/>
                <w:szCs w:val="16"/>
              </w:rPr>
            </w:pPr>
            <w:r>
              <w:rPr>
                <w:rFonts w:ascii="Times New Roman" w:hAnsi="Times New Roman"/>
                <w:color w:val="000000"/>
                <w:sz w:val="16"/>
                <w:szCs w:val="16"/>
              </w:rPr>
              <w:t>127,2</w:t>
            </w:r>
          </w:p>
        </w:tc>
        <w:tc>
          <w:tcPr>
            <w:tcW w:w="822" w:type="dxa"/>
          </w:tcPr>
          <w:p w:rsidR="00460019" w:rsidRPr="00460019" w:rsidRDefault="00C128E4" w:rsidP="00460019">
            <w:pPr>
              <w:jc w:val="right"/>
              <w:rPr>
                <w:rFonts w:ascii="Times New Roman" w:hAnsi="Times New Roman"/>
                <w:color w:val="000000"/>
                <w:sz w:val="16"/>
                <w:szCs w:val="16"/>
              </w:rPr>
            </w:pPr>
            <w:r>
              <w:rPr>
                <w:rFonts w:ascii="Times New Roman" w:hAnsi="Times New Roman"/>
                <w:color w:val="000000"/>
                <w:sz w:val="16"/>
                <w:szCs w:val="16"/>
              </w:rPr>
              <w:t>3 962,5</w:t>
            </w:r>
          </w:p>
        </w:tc>
        <w:tc>
          <w:tcPr>
            <w:tcW w:w="737" w:type="dxa"/>
          </w:tcPr>
          <w:p w:rsidR="00460019" w:rsidRPr="00460019" w:rsidRDefault="007B20E4" w:rsidP="00460019">
            <w:pPr>
              <w:jc w:val="right"/>
              <w:rPr>
                <w:rFonts w:ascii="Times New Roman" w:hAnsi="Times New Roman"/>
                <w:color w:val="000000"/>
                <w:sz w:val="16"/>
                <w:szCs w:val="16"/>
              </w:rPr>
            </w:pPr>
            <w:r>
              <w:rPr>
                <w:rFonts w:ascii="Times New Roman" w:hAnsi="Times New Roman"/>
                <w:color w:val="000000"/>
                <w:sz w:val="16"/>
                <w:szCs w:val="16"/>
              </w:rPr>
              <w:t>4 500,0</w:t>
            </w:r>
          </w:p>
        </w:tc>
        <w:tc>
          <w:tcPr>
            <w:tcW w:w="709" w:type="dxa"/>
            <w:shd w:val="clear" w:color="auto" w:fill="FFFFFF"/>
          </w:tcPr>
          <w:p w:rsidR="00460019" w:rsidRPr="00460019" w:rsidRDefault="007B20E4" w:rsidP="00460019">
            <w:pPr>
              <w:jc w:val="right"/>
              <w:rPr>
                <w:rFonts w:ascii="Times New Roman" w:hAnsi="Times New Roman"/>
                <w:color w:val="000000"/>
                <w:sz w:val="16"/>
                <w:szCs w:val="16"/>
              </w:rPr>
            </w:pPr>
            <w:r>
              <w:rPr>
                <w:rFonts w:ascii="Times New Roman" w:hAnsi="Times New Roman"/>
                <w:color w:val="000000"/>
                <w:sz w:val="16"/>
                <w:szCs w:val="16"/>
              </w:rPr>
              <w:t>4 500,0</w:t>
            </w:r>
          </w:p>
        </w:tc>
        <w:tc>
          <w:tcPr>
            <w:tcW w:w="709" w:type="dxa"/>
            <w:shd w:val="clear" w:color="auto" w:fill="FFFFFF"/>
          </w:tcPr>
          <w:p w:rsidR="00460019" w:rsidRPr="00460019" w:rsidRDefault="00460019" w:rsidP="00460019">
            <w:pPr>
              <w:jc w:val="right"/>
              <w:rPr>
                <w:rFonts w:ascii="Times New Roman" w:hAnsi="Times New Roman"/>
                <w:color w:val="000000"/>
                <w:sz w:val="16"/>
                <w:szCs w:val="16"/>
              </w:rPr>
            </w:pPr>
            <w:r w:rsidRPr="00460019">
              <w:rPr>
                <w:rFonts w:ascii="Times New Roman" w:hAnsi="Times New Roman"/>
                <w:color w:val="000000"/>
                <w:sz w:val="16"/>
                <w:szCs w:val="16"/>
              </w:rPr>
              <w:t>2 000,0</w:t>
            </w:r>
          </w:p>
        </w:tc>
        <w:tc>
          <w:tcPr>
            <w:tcW w:w="850" w:type="dxa"/>
            <w:shd w:val="clear" w:color="auto" w:fill="FFFFFF"/>
          </w:tcPr>
          <w:p w:rsidR="00460019" w:rsidRPr="00460019" w:rsidRDefault="00460019" w:rsidP="00460019">
            <w:pPr>
              <w:jc w:val="right"/>
              <w:rPr>
                <w:rFonts w:ascii="Times New Roman" w:hAnsi="Times New Roman"/>
                <w:color w:val="000000"/>
                <w:sz w:val="16"/>
                <w:szCs w:val="16"/>
              </w:rPr>
            </w:pPr>
            <w:r w:rsidRPr="00460019">
              <w:rPr>
                <w:rFonts w:ascii="Times New Roman" w:hAnsi="Times New Roman"/>
                <w:color w:val="000000"/>
                <w:sz w:val="16"/>
                <w:szCs w:val="16"/>
              </w:rPr>
              <w:t>10 000,0</w:t>
            </w:r>
          </w:p>
        </w:tc>
        <w:tc>
          <w:tcPr>
            <w:tcW w:w="851" w:type="dxa"/>
          </w:tcPr>
          <w:p w:rsidR="00460019" w:rsidRPr="00460019" w:rsidRDefault="00460019" w:rsidP="00460019">
            <w:pPr>
              <w:jc w:val="right"/>
              <w:rPr>
                <w:rFonts w:ascii="Times New Roman" w:hAnsi="Times New Roman"/>
                <w:color w:val="000000"/>
                <w:sz w:val="16"/>
                <w:szCs w:val="16"/>
              </w:rPr>
            </w:pPr>
            <w:r w:rsidRPr="00460019">
              <w:rPr>
                <w:rFonts w:ascii="Times New Roman" w:hAnsi="Times New Roman"/>
                <w:color w:val="000000"/>
                <w:sz w:val="16"/>
                <w:szCs w:val="16"/>
              </w:rPr>
              <w:t>10 000,0</w:t>
            </w:r>
          </w:p>
        </w:tc>
      </w:tr>
      <w:tr w:rsidR="00524D1D" w:rsidRPr="00812AED" w:rsidTr="00D5041E">
        <w:trPr>
          <w:gridAfter w:val="1"/>
          <w:wAfter w:w="9" w:type="dxa"/>
        </w:trPr>
        <w:tc>
          <w:tcPr>
            <w:tcW w:w="710" w:type="dxa"/>
            <w:vMerge/>
          </w:tcPr>
          <w:p w:rsidR="00524D1D" w:rsidRPr="00812AED" w:rsidRDefault="00524D1D" w:rsidP="00524D1D">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524D1D" w:rsidRPr="00812AED" w:rsidRDefault="00524D1D" w:rsidP="00524D1D">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524D1D" w:rsidRPr="00812AED" w:rsidRDefault="00524D1D" w:rsidP="00524D1D">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524D1D" w:rsidRPr="00812AED" w:rsidRDefault="00524D1D" w:rsidP="00524D1D">
            <w:pPr>
              <w:widowControl/>
              <w:autoSpaceDE/>
              <w:autoSpaceDN/>
              <w:adjustRightInd/>
              <w:ind w:right="-57"/>
              <w:jc w:val="both"/>
              <w:rPr>
                <w:rFonts w:ascii="Times New Roman" w:hAnsi="Times New Roman"/>
                <w:color w:val="000000"/>
                <w:sz w:val="16"/>
                <w:szCs w:val="16"/>
                <w:lang w:eastAsia="en-US"/>
              </w:rPr>
            </w:pPr>
          </w:p>
        </w:tc>
        <w:tc>
          <w:tcPr>
            <w:tcW w:w="667" w:type="dxa"/>
          </w:tcPr>
          <w:p w:rsidR="00524D1D" w:rsidRPr="00812AED" w:rsidRDefault="00524D1D" w:rsidP="00524D1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524D1D" w:rsidRPr="00812AED" w:rsidRDefault="00524D1D" w:rsidP="00524D1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524D1D" w:rsidRPr="00812AED" w:rsidRDefault="00524D1D" w:rsidP="00524D1D">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524D1D" w:rsidRPr="00812AED" w:rsidRDefault="00524D1D" w:rsidP="00524D1D">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524D1D" w:rsidRPr="00812AED" w:rsidRDefault="00524D1D" w:rsidP="00524D1D">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tcPr>
          <w:p w:rsidR="00524D1D" w:rsidRPr="00812AED" w:rsidRDefault="00524D1D" w:rsidP="00524D1D">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284,9</w:t>
            </w:r>
          </w:p>
        </w:tc>
        <w:tc>
          <w:tcPr>
            <w:tcW w:w="880" w:type="dxa"/>
          </w:tcPr>
          <w:p w:rsidR="00524D1D" w:rsidRPr="00460019" w:rsidRDefault="00524D1D" w:rsidP="00524D1D">
            <w:pPr>
              <w:jc w:val="right"/>
              <w:rPr>
                <w:rFonts w:ascii="Times New Roman" w:hAnsi="Times New Roman"/>
                <w:color w:val="000000"/>
                <w:sz w:val="16"/>
                <w:szCs w:val="16"/>
              </w:rPr>
            </w:pPr>
            <w:r w:rsidRPr="00460019">
              <w:rPr>
                <w:rFonts w:ascii="Times New Roman" w:hAnsi="Times New Roman"/>
                <w:color w:val="000000"/>
                <w:sz w:val="16"/>
                <w:szCs w:val="16"/>
              </w:rPr>
              <w:t>50,2</w:t>
            </w:r>
          </w:p>
        </w:tc>
        <w:tc>
          <w:tcPr>
            <w:tcW w:w="892" w:type="dxa"/>
          </w:tcPr>
          <w:p w:rsidR="00524D1D" w:rsidRPr="00460019" w:rsidRDefault="00524D1D" w:rsidP="00524D1D">
            <w:pPr>
              <w:jc w:val="right"/>
              <w:rPr>
                <w:rFonts w:ascii="Times New Roman" w:hAnsi="Times New Roman"/>
                <w:color w:val="000000"/>
                <w:sz w:val="16"/>
                <w:szCs w:val="16"/>
              </w:rPr>
            </w:pPr>
            <w:r>
              <w:rPr>
                <w:rFonts w:ascii="Times New Roman" w:hAnsi="Times New Roman"/>
                <w:color w:val="000000"/>
                <w:sz w:val="16"/>
                <w:szCs w:val="16"/>
              </w:rPr>
              <w:t>127,2</w:t>
            </w:r>
          </w:p>
        </w:tc>
        <w:tc>
          <w:tcPr>
            <w:tcW w:w="822" w:type="dxa"/>
          </w:tcPr>
          <w:p w:rsidR="00524D1D" w:rsidRPr="00460019" w:rsidRDefault="00C128E4" w:rsidP="00524D1D">
            <w:pPr>
              <w:jc w:val="right"/>
              <w:rPr>
                <w:rFonts w:ascii="Times New Roman" w:hAnsi="Times New Roman"/>
                <w:color w:val="000000"/>
                <w:sz w:val="16"/>
                <w:szCs w:val="16"/>
              </w:rPr>
            </w:pPr>
            <w:r>
              <w:rPr>
                <w:rFonts w:ascii="Times New Roman" w:hAnsi="Times New Roman"/>
                <w:color w:val="000000"/>
                <w:sz w:val="16"/>
                <w:szCs w:val="16"/>
              </w:rPr>
              <w:t>3 962,5</w:t>
            </w:r>
          </w:p>
        </w:tc>
        <w:tc>
          <w:tcPr>
            <w:tcW w:w="737" w:type="dxa"/>
          </w:tcPr>
          <w:p w:rsidR="00524D1D" w:rsidRPr="00460019" w:rsidRDefault="00524D1D" w:rsidP="00524D1D">
            <w:pPr>
              <w:jc w:val="right"/>
              <w:rPr>
                <w:rFonts w:ascii="Times New Roman" w:hAnsi="Times New Roman"/>
                <w:color w:val="000000"/>
                <w:sz w:val="16"/>
                <w:szCs w:val="16"/>
              </w:rPr>
            </w:pPr>
            <w:r>
              <w:rPr>
                <w:rFonts w:ascii="Times New Roman" w:hAnsi="Times New Roman"/>
                <w:color w:val="000000"/>
                <w:sz w:val="16"/>
                <w:szCs w:val="16"/>
              </w:rPr>
              <w:t>4 500,0</w:t>
            </w:r>
          </w:p>
        </w:tc>
        <w:tc>
          <w:tcPr>
            <w:tcW w:w="709" w:type="dxa"/>
            <w:shd w:val="clear" w:color="auto" w:fill="FFFFFF"/>
          </w:tcPr>
          <w:p w:rsidR="00524D1D" w:rsidRPr="00460019" w:rsidRDefault="00524D1D" w:rsidP="00524D1D">
            <w:pPr>
              <w:jc w:val="right"/>
              <w:rPr>
                <w:rFonts w:ascii="Times New Roman" w:hAnsi="Times New Roman"/>
                <w:color w:val="000000"/>
                <w:sz w:val="16"/>
                <w:szCs w:val="16"/>
              </w:rPr>
            </w:pPr>
            <w:r>
              <w:rPr>
                <w:rFonts w:ascii="Times New Roman" w:hAnsi="Times New Roman"/>
                <w:color w:val="000000"/>
                <w:sz w:val="16"/>
                <w:szCs w:val="16"/>
              </w:rPr>
              <w:t>4 500,0</w:t>
            </w:r>
          </w:p>
        </w:tc>
        <w:tc>
          <w:tcPr>
            <w:tcW w:w="709" w:type="dxa"/>
            <w:shd w:val="clear" w:color="auto" w:fill="FFFFFF"/>
          </w:tcPr>
          <w:p w:rsidR="00524D1D" w:rsidRPr="00460019" w:rsidRDefault="00524D1D" w:rsidP="00524D1D">
            <w:pPr>
              <w:jc w:val="right"/>
              <w:rPr>
                <w:rFonts w:ascii="Times New Roman" w:hAnsi="Times New Roman"/>
                <w:color w:val="000000"/>
                <w:sz w:val="16"/>
                <w:szCs w:val="16"/>
              </w:rPr>
            </w:pPr>
            <w:r w:rsidRPr="00460019">
              <w:rPr>
                <w:rFonts w:ascii="Times New Roman" w:hAnsi="Times New Roman"/>
                <w:color w:val="000000"/>
                <w:sz w:val="16"/>
                <w:szCs w:val="16"/>
              </w:rPr>
              <w:t>2 000,0</w:t>
            </w:r>
          </w:p>
        </w:tc>
        <w:tc>
          <w:tcPr>
            <w:tcW w:w="850" w:type="dxa"/>
            <w:shd w:val="clear" w:color="auto" w:fill="FFFFFF"/>
          </w:tcPr>
          <w:p w:rsidR="00524D1D" w:rsidRPr="00460019" w:rsidRDefault="00524D1D" w:rsidP="00524D1D">
            <w:pPr>
              <w:jc w:val="right"/>
              <w:rPr>
                <w:rFonts w:ascii="Times New Roman" w:hAnsi="Times New Roman"/>
                <w:color w:val="000000"/>
                <w:sz w:val="16"/>
                <w:szCs w:val="16"/>
              </w:rPr>
            </w:pPr>
            <w:r w:rsidRPr="00460019">
              <w:rPr>
                <w:rFonts w:ascii="Times New Roman" w:hAnsi="Times New Roman"/>
                <w:color w:val="000000"/>
                <w:sz w:val="16"/>
                <w:szCs w:val="16"/>
              </w:rPr>
              <w:t>10 000,0</w:t>
            </w:r>
          </w:p>
        </w:tc>
        <w:tc>
          <w:tcPr>
            <w:tcW w:w="851" w:type="dxa"/>
          </w:tcPr>
          <w:p w:rsidR="00524D1D" w:rsidRPr="00460019" w:rsidRDefault="00524D1D" w:rsidP="00524D1D">
            <w:pPr>
              <w:jc w:val="right"/>
              <w:rPr>
                <w:rFonts w:ascii="Times New Roman" w:hAnsi="Times New Roman"/>
                <w:color w:val="000000"/>
                <w:sz w:val="16"/>
                <w:szCs w:val="16"/>
              </w:rPr>
            </w:pPr>
            <w:r w:rsidRPr="00460019">
              <w:rPr>
                <w:rFonts w:ascii="Times New Roman" w:hAnsi="Times New Roman"/>
                <w:color w:val="000000"/>
                <w:sz w:val="16"/>
                <w:szCs w:val="16"/>
              </w:rPr>
              <w:t>10 000,0</w:t>
            </w:r>
          </w:p>
        </w:tc>
      </w:tr>
      <w:tr w:rsidR="00411BC9" w:rsidRPr="00812AED" w:rsidTr="00411BC9">
        <w:trPr>
          <w:gridAfter w:val="1"/>
          <w:wAfter w:w="9" w:type="dxa"/>
          <w:trHeight w:val="489"/>
        </w:trPr>
        <w:tc>
          <w:tcPr>
            <w:tcW w:w="2156" w:type="dxa"/>
            <w:gridSpan w:val="2"/>
            <w:vMerge w:val="restart"/>
          </w:tcPr>
          <w:p w:rsidR="00411BC9" w:rsidRPr="00812AED" w:rsidRDefault="00411BC9" w:rsidP="00681C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lastRenderedPageBreak/>
              <w:t>Целевой индикатор и показа</w:t>
            </w:r>
            <w:r>
              <w:rPr>
                <w:rFonts w:ascii="Times New Roman" w:hAnsi="Times New Roman"/>
                <w:color w:val="000000"/>
                <w:sz w:val="16"/>
                <w:szCs w:val="16"/>
              </w:rPr>
              <w:softHyphen/>
            </w:r>
            <w:r w:rsidRPr="00812AED">
              <w:rPr>
                <w:rFonts w:ascii="Times New Roman" w:hAnsi="Times New Roman"/>
                <w:color w:val="000000"/>
                <w:sz w:val="16"/>
                <w:szCs w:val="16"/>
              </w:rPr>
              <w:t>тель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1</w:t>
            </w:r>
          </w:p>
        </w:tc>
        <w:tc>
          <w:tcPr>
            <w:tcW w:w="6791" w:type="dxa"/>
            <w:gridSpan w:val="7"/>
          </w:tcPr>
          <w:p w:rsidR="00411BC9" w:rsidRPr="00812AED" w:rsidRDefault="00411BC9" w:rsidP="00681C55">
            <w:pPr>
              <w:widowControl/>
              <w:autoSpaceDE/>
              <w:autoSpaceDN/>
              <w:adjustRightInd/>
              <w:ind w:left="-77"/>
              <w:jc w:val="both"/>
              <w:rPr>
                <w:rFonts w:ascii="Times New Roman" w:hAnsi="Times New Roman"/>
                <w:color w:val="000000"/>
                <w:sz w:val="16"/>
                <w:szCs w:val="16"/>
                <w:lang w:eastAsia="en-US"/>
              </w:rPr>
            </w:pPr>
            <w:r w:rsidRPr="00411BC9">
              <w:rPr>
                <w:rFonts w:ascii="Times New Roman" w:hAnsi="Times New Roman"/>
                <w:color w:val="000000"/>
                <w:sz w:val="16"/>
                <w:szCs w:val="16"/>
                <w:lang w:eastAsia="en-US"/>
              </w:rPr>
              <w:t>Отношение объема просроченной кредиторской задолженности бюджета города Новочебоксар</w:t>
            </w:r>
            <w:r w:rsidRPr="00411BC9">
              <w:rPr>
                <w:rFonts w:ascii="Times New Roman" w:hAnsi="Times New Roman"/>
                <w:color w:val="000000"/>
                <w:sz w:val="16"/>
                <w:szCs w:val="16"/>
                <w:lang w:eastAsia="en-US"/>
              </w:rPr>
              <w:softHyphen/>
              <w:t>ска к объему расходов бюджета города Новочебоксарска, процентов</w:t>
            </w:r>
          </w:p>
        </w:tc>
        <w:tc>
          <w:tcPr>
            <w:tcW w:w="792" w:type="dxa"/>
            <w:shd w:val="clear" w:color="auto" w:fill="FFFFFF"/>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shd w:val="clear" w:color="auto" w:fill="FFFFFF"/>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shd w:val="clear" w:color="auto" w:fill="FFFFFF"/>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11BC9" w:rsidRPr="00812AED" w:rsidRDefault="00411BC9"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411BC9" w:rsidRPr="00812AED" w:rsidTr="00D5041E">
        <w:trPr>
          <w:gridAfter w:val="1"/>
          <w:wAfter w:w="9" w:type="dxa"/>
          <w:trHeight w:val="421"/>
        </w:trPr>
        <w:tc>
          <w:tcPr>
            <w:tcW w:w="2156" w:type="dxa"/>
            <w:gridSpan w:val="2"/>
            <w:vMerge/>
          </w:tcPr>
          <w:p w:rsidR="00411BC9" w:rsidRPr="00812AED" w:rsidRDefault="00411BC9" w:rsidP="00681C55">
            <w:pPr>
              <w:widowControl/>
              <w:autoSpaceDE/>
              <w:autoSpaceDN/>
              <w:adjustRightInd/>
              <w:ind w:right="-57"/>
              <w:jc w:val="both"/>
              <w:rPr>
                <w:rFonts w:ascii="Times New Roman" w:hAnsi="Times New Roman"/>
                <w:color w:val="000000"/>
                <w:sz w:val="16"/>
                <w:szCs w:val="16"/>
              </w:rPr>
            </w:pPr>
          </w:p>
        </w:tc>
        <w:tc>
          <w:tcPr>
            <w:tcW w:w="6791" w:type="dxa"/>
            <w:gridSpan w:val="7"/>
          </w:tcPr>
          <w:p w:rsidR="00411BC9" w:rsidRPr="00411BC9" w:rsidRDefault="00411BC9" w:rsidP="00681C55">
            <w:pPr>
              <w:ind w:left="-77"/>
              <w:jc w:val="both"/>
              <w:rPr>
                <w:rFonts w:ascii="Times New Roman" w:hAnsi="Times New Roman"/>
                <w:color w:val="000000"/>
                <w:sz w:val="16"/>
                <w:szCs w:val="16"/>
                <w:highlight w:val="yellow"/>
                <w:lang w:eastAsia="en-US"/>
              </w:rPr>
            </w:pPr>
            <w:r w:rsidRPr="00741880">
              <w:rPr>
                <w:rFonts w:ascii="Times New Roman" w:eastAsiaTheme="minorEastAsia" w:hAnsi="Times New Roman"/>
                <w:sz w:val="16"/>
                <w:szCs w:val="16"/>
              </w:rPr>
              <w:t xml:space="preserve">Обеспечение объема средств из бюджета города Новочебоксарска в целях сохранения установленных указами Президента Российской Федерации </w:t>
            </w:r>
            <w:hyperlink r:id="rId31" w:history="1">
              <w:r w:rsidRPr="00741880">
                <w:rPr>
                  <w:rFonts w:ascii="Times New Roman" w:eastAsiaTheme="minorEastAsia" w:hAnsi="Times New Roman"/>
                  <w:sz w:val="16"/>
                  <w:szCs w:val="16"/>
                </w:rPr>
                <w:t>от 7 мая 2012 г. № 597</w:t>
              </w:r>
            </w:hyperlink>
            <w:r w:rsidRPr="00741880">
              <w:rPr>
                <w:rFonts w:ascii="Times New Roman" w:eastAsiaTheme="minorEastAsia" w:hAnsi="Times New Roman"/>
                <w:sz w:val="16"/>
                <w:szCs w:val="16"/>
              </w:rPr>
              <w:t xml:space="preserve">, </w:t>
            </w:r>
            <w:hyperlink r:id="rId32" w:history="1">
              <w:r w:rsidRPr="00741880">
                <w:rPr>
                  <w:rFonts w:ascii="Times New Roman" w:eastAsiaTheme="minorEastAsia" w:hAnsi="Times New Roman"/>
                  <w:sz w:val="16"/>
                  <w:szCs w:val="16"/>
                </w:rPr>
                <w:t>от 1 июня 2012 г. № 761</w:t>
              </w:r>
            </w:hyperlink>
            <w:r w:rsidRPr="00741880">
              <w:rPr>
                <w:rFonts w:ascii="Times New Roman" w:eastAsiaTheme="minorEastAsia" w:hAnsi="Times New Roman"/>
                <w:sz w:val="16"/>
                <w:szCs w:val="16"/>
              </w:rPr>
              <w:t xml:space="preserve">, </w:t>
            </w:r>
            <w:hyperlink r:id="rId33" w:history="1">
              <w:r w:rsidRPr="00741880">
                <w:rPr>
                  <w:rFonts w:ascii="Times New Roman" w:eastAsiaTheme="minorEastAsia" w:hAnsi="Times New Roman"/>
                  <w:sz w:val="16"/>
                  <w:szCs w:val="16"/>
                </w:rPr>
                <w:t>от 28 декабря 2012 г. № 1688</w:t>
              </w:r>
            </w:hyperlink>
            <w:r w:rsidRPr="00741880">
              <w:rPr>
                <w:rFonts w:ascii="Times New Roman" w:eastAsiaTheme="minorEastAsia" w:hAnsi="Times New Roman"/>
                <w:sz w:val="16"/>
                <w:szCs w:val="16"/>
              </w:rPr>
              <w:t xml:space="preserve"> целевых показателей повышения оплаты труда работников в сфере</w:t>
            </w:r>
            <w:r w:rsidR="00363319" w:rsidRPr="00741880">
              <w:rPr>
                <w:rFonts w:ascii="Times New Roman" w:eastAsiaTheme="minorEastAsia" w:hAnsi="Times New Roman"/>
                <w:sz w:val="16"/>
                <w:szCs w:val="16"/>
              </w:rPr>
              <w:t xml:space="preserve"> образования,</w:t>
            </w:r>
            <w:r w:rsidRPr="00741880">
              <w:rPr>
                <w:rFonts w:ascii="Times New Roman" w:eastAsiaTheme="minorEastAsia" w:hAnsi="Times New Roman"/>
                <w:sz w:val="16"/>
                <w:szCs w:val="16"/>
              </w:rPr>
              <w:t xml:space="preserve"> культуры</w:t>
            </w:r>
          </w:p>
        </w:tc>
        <w:tc>
          <w:tcPr>
            <w:tcW w:w="792" w:type="dxa"/>
            <w:shd w:val="clear" w:color="auto" w:fill="FFFFFF"/>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80" w:type="dxa"/>
            <w:shd w:val="clear" w:color="auto" w:fill="FFFFFF"/>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92" w:type="dxa"/>
            <w:shd w:val="clear" w:color="auto" w:fill="FFFFFF"/>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822" w:type="dxa"/>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37" w:type="dxa"/>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shd w:val="clear" w:color="auto" w:fill="FFFFFF"/>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09" w:type="dxa"/>
            <w:shd w:val="clear" w:color="auto" w:fill="FFFFFF"/>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850" w:type="dxa"/>
            <w:shd w:val="clear" w:color="auto" w:fill="FFFFFF"/>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851" w:type="dxa"/>
          </w:tcPr>
          <w:p w:rsidR="00411BC9" w:rsidRPr="00812AED" w:rsidRDefault="00411BC9" w:rsidP="00681C55">
            <w:pPr>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r>
      <w:tr w:rsidR="00436D17" w:rsidRPr="00812AED" w:rsidTr="00D5041E">
        <w:trPr>
          <w:gridAfter w:val="1"/>
          <w:wAfter w:w="9" w:type="dxa"/>
        </w:trPr>
        <w:tc>
          <w:tcPr>
            <w:tcW w:w="710" w:type="dxa"/>
          </w:tcPr>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 1.1</w:t>
            </w:r>
          </w:p>
        </w:tc>
        <w:tc>
          <w:tcPr>
            <w:tcW w:w="1446" w:type="dxa"/>
          </w:tcPr>
          <w:p w:rsidR="00436D17" w:rsidRPr="00812AED" w:rsidRDefault="00436D17" w:rsidP="00681C5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бюд</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жетных проекти</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ровок и направле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ние их главным распорядителям средств бюджета города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сарска </w:t>
            </w:r>
          </w:p>
        </w:tc>
        <w:tc>
          <w:tcPr>
            <w:tcW w:w="1176" w:type="dxa"/>
          </w:tcPr>
          <w:p w:rsidR="00436D17" w:rsidRPr="00812AED" w:rsidRDefault="00436D17" w:rsidP="00681C55">
            <w:pPr>
              <w:widowControl/>
              <w:ind w:right="-57"/>
              <w:jc w:val="both"/>
              <w:rPr>
                <w:rFonts w:ascii="Times New Roman" w:hAnsi="Times New Roman"/>
                <w:color w:val="000000"/>
                <w:sz w:val="16"/>
                <w:szCs w:val="16"/>
                <w:lang w:eastAsia="en-US"/>
              </w:rPr>
            </w:pPr>
          </w:p>
        </w:tc>
        <w:tc>
          <w:tcPr>
            <w:tcW w:w="1559" w:type="dxa"/>
          </w:tcPr>
          <w:p w:rsidR="00436D17" w:rsidRPr="00812AED" w:rsidRDefault="00436D17" w:rsidP="00681C5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8F283B" w:rsidRPr="00812AED" w:rsidTr="00D5041E">
        <w:trPr>
          <w:gridAfter w:val="1"/>
          <w:wAfter w:w="9" w:type="dxa"/>
        </w:trPr>
        <w:tc>
          <w:tcPr>
            <w:tcW w:w="710" w:type="dxa"/>
            <w:vMerge w:val="restart"/>
          </w:tcPr>
          <w:p w:rsidR="008F283B" w:rsidRPr="00812AED" w:rsidRDefault="008F283B" w:rsidP="008F283B">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1.2</w:t>
            </w:r>
          </w:p>
        </w:tc>
        <w:tc>
          <w:tcPr>
            <w:tcW w:w="1446" w:type="dxa"/>
            <w:vMerge w:val="restart"/>
          </w:tcPr>
          <w:p w:rsidR="008F283B" w:rsidRPr="00812AED" w:rsidRDefault="008F283B" w:rsidP="008F283B">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Резервный фонд администрации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Чу</w:t>
            </w:r>
            <w:r w:rsidRPr="00812AED">
              <w:rPr>
                <w:rFonts w:ascii="Times New Roman" w:hAnsi="Times New Roman"/>
                <w:color w:val="000000"/>
                <w:sz w:val="16"/>
                <w:szCs w:val="16"/>
                <w:lang w:eastAsia="en-US"/>
              </w:rPr>
              <w:softHyphen/>
              <w:t>вашской Республики</w:t>
            </w:r>
          </w:p>
        </w:tc>
        <w:tc>
          <w:tcPr>
            <w:tcW w:w="1176" w:type="dxa"/>
            <w:vMerge w:val="restart"/>
          </w:tcPr>
          <w:p w:rsidR="008F283B" w:rsidRPr="00812AED" w:rsidRDefault="008F283B" w:rsidP="008F283B">
            <w:pPr>
              <w:widowControl/>
              <w:ind w:right="-57"/>
              <w:jc w:val="both"/>
              <w:rPr>
                <w:rFonts w:ascii="Times New Roman" w:hAnsi="Times New Roman"/>
                <w:color w:val="000000"/>
                <w:sz w:val="16"/>
                <w:szCs w:val="16"/>
                <w:lang w:eastAsia="en-US"/>
              </w:rPr>
            </w:pPr>
          </w:p>
        </w:tc>
        <w:tc>
          <w:tcPr>
            <w:tcW w:w="1559" w:type="dxa"/>
            <w:vMerge w:val="restart"/>
          </w:tcPr>
          <w:p w:rsidR="008F283B" w:rsidRPr="00812AED" w:rsidRDefault="008F283B" w:rsidP="008F283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8F283B" w:rsidRPr="00812AED" w:rsidRDefault="008F283B" w:rsidP="008F283B">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8F283B" w:rsidRPr="00812AED" w:rsidRDefault="008F283B" w:rsidP="008F283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8F283B" w:rsidRPr="00812AED" w:rsidRDefault="008F283B" w:rsidP="008F283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8F283B" w:rsidRPr="00812AED" w:rsidRDefault="008F283B" w:rsidP="008F283B">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8F283B" w:rsidRPr="00812AED" w:rsidRDefault="008F283B" w:rsidP="008F283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8F283B" w:rsidRPr="00812AED" w:rsidRDefault="008F283B" w:rsidP="008F283B">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shd w:val="clear" w:color="auto" w:fill="FFFFFF"/>
          </w:tcPr>
          <w:p w:rsidR="008F283B" w:rsidRPr="00812AED" w:rsidRDefault="008F283B" w:rsidP="008F283B">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284,9</w:t>
            </w:r>
          </w:p>
        </w:tc>
        <w:tc>
          <w:tcPr>
            <w:tcW w:w="880" w:type="dxa"/>
            <w:shd w:val="clear" w:color="auto" w:fill="FFFFFF"/>
          </w:tcPr>
          <w:p w:rsidR="008F283B" w:rsidRPr="00460019" w:rsidRDefault="008F283B" w:rsidP="008F283B">
            <w:pPr>
              <w:widowControl/>
              <w:autoSpaceDE/>
              <w:autoSpaceDN/>
              <w:adjustRightInd/>
              <w:jc w:val="right"/>
              <w:rPr>
                <w:rFonts w:ascii="Times New Roman" w:hAnsi="Times New Roman"/>
                <w:color w:val="000000"/>
                <w:sz w:val="16"/>
                <w:szCs w:val="16"/>
              </w:rPr>
            </w:pPr>
            <w:r w:rsidRPr="00460019">
              <w:rPr>
                <w:rFonts w:ascii="Times New Roman" w:hAnsi="Times New Roman"/>
                <w:color w:val="000000"/>
                <w:sz w:val="16"/>
                <w:szCs w:val="16"/>
              </w:rPr>
              <w:t>50,2</w:t>
            </w:r>
          </w:p>
        </w:tc>
        <w:tc>
          <w:tcPr>
            <w:tcW w:w="892" w:type="dxa"/>
          </w:tcPr>
          <w:p w:rsidR="008F283B" w:rsidRPr="00460019" w:rsidRDefault="008F283B" w:rsidP="008F283B">
            <w:pPr>
              <w:jc w:val="right"/>
              <w:rPr>
                <w:rFonts w:ascii="Times New Roman" w:hAnsi="Times New Roman"/>
                <w:color w:val="000000"/>
                <w:sz w:val="16"/>
                <w:szCs w:val="16"/>
              </w:rPr>
            </w:pPr>
            <w:r>
              <w:rPr>
                <w:rFonts w:ascii="Times New Roman" w:hAnsi="Times New Roman"/>
                <w:color w:val="000000"/>
                <w:sz w:val="16"/>
                <w:szCs w:val="16"/>
              </w:rPr>
              <w:t>127,2</w:t>
            </w:r>
          </w:p>
        </w:tc>
        <w:tc>
          <w:tcPr>
            <w:tcW w:w="822" w:type="dxa"/>
            <w:shd w:val="clear" w:color="auto" w:fill="FFFFFF"/>
          </w:tcPr>
          <w:p w:rsidR="008F283B" w:rsidRPr="00460019" w:rsidRDefault="00C128E4" w:rsidP="008F283B">
            <w:pPr>
              <w:jc w:val="right"/>
              <w:rPr>
                <w:rFonts w:ascii="Times New Roman" w:hAnsi="Times New Roman"/>
                <w:color w:val="000000"/>
                <w:sz w:val="16"/>
                <w:szCs w:val="16"/>
              </w:rPr>
            </w:pPr>
            <w:r>
              <w:rPr>
                <w:rFonts w:ascii="Times New Roman" w:hAnsi="Times New Roman"/>
                <w:color w:val="000000"/>
                <w:sz w:val="16"/>
                <w:szCs w:val="16"/>
              </w:rPr>
              <w:t>3 962,5</w:t>
            </w:r>
          </w:p>
        </w:tc>
        <w:tc>
          <w:tcPr>
            <w:tcW w:w="737" w:type="dxa"/>
            <w:shd w:val="clear" w:color="auto" w:fill="auto"/>
          </w:tcPr>
          <w:p w:rsidR="008F283B" w:rsidRPr="00460019" w:rsidRDefault="008F283B" w:rsidP="008F283B">
            <w:pPr>
              <w:jc w:val="right"/>
              <w:rPr>
                <w:rFonts w:ascii="Times New Roman" w:hAnsi="Times New Roman"/>
                <w:color w:val="000000"/>
                <w:sz w:val="16"/>
                <w:szCs w:val="16"/>
              </w:rPr>
            </w:pPr>
            <w:r>
              <w:rPr>
                <w:rFonts w:ascii="Times New Roman" w:hAnsi="Times New Roman"/>
                <w:color w:val="000000"/>
                <w:sz w:val="16"/>
                <w:szCs w:val="16"/>
              </w:rPr>
              <w:t>4 500,0</w:t>
            </w:r>
          </w:p>
        </w:tc>
        <w:tc>
          <w:tcPr>
            <w:tcW w:w="709" w:type="dxa"/>
            <w:shd w:val="clear" w:color="auto" w:fill="auto"/>
          </w:tcPr>
          <w:p w:rsidR="008F283B" w:rsidRPr="00460019" w:rsidRDefault="008F283B" w:rsidP="008F283B">
            <w:pPr>
              <w:jc w:val="right"/>
              <w:rPr>
                <w:rFonts w:ascii="Times New Roman" w:hAnsi="Times New Roman"/>
                <w:color w:val="000000"/>
                <w:sz w:val="16"/>
                <w:szCs w:val="16"/>
              </w:rPr>
            </w:pPr>
            <w:r>
              <w:rPr>
                <w:rFonts w:ascii="Times New Roman" w:hAnsi="Times New Roman"/>
                <w:color w:val="000000"/>
                <w:sz w:val="16"/>
                <w:szCs w:val="16"/>
              </w:rPr>
              <w:t>4 500,0</w:t>
            </w:r>
          </w:p>
        </w:tc>
        <w:tc>
          <w:tcPr>
            <w:tcW w:w="709" w:type="dxa"/>
            <w:shd w:val="clear" w:color="auto" w:fill="auto"/>
          </w:tcPr>
          <w:p w:rsidR="008F283B" w:rsidRPr="00460019" w:rsidRDefault="008F283B" w:rsidP="008F283B">
            <w:pPr>
              <w:jc w:val="right"/>
              <w:rPr>
                <w:rFonts w:ascii="Times New Roman" w:hAnsi="Times New Roman"/>
                <w:color w:val="000000"/>
                <w:sz w:val="16"/>
                <w:szCs w:val="16"/>
              </w:rPr>
            </w:pPr>
            <w:r w:rsidRPr="00460019">
              <w:rPr>
                <w:rFonts w:ascii="Times New Roman" w:hAnsi="Times New Roman"/>
                <w:color w:val="000000"/>
                <w:sz w:val="16"/>
                <w:szCs w:val="16"/>
              </w:rPr>
              <w:t>2 000,0</w:t>
            </w:r>
          </w:p>
        </w:tc>
        <w:tc>
          <w:tcPr>
            <w:tcW w:w="850" w:type="dxa"/>
            <w:shd w:val="clear" w:color="auto" w:fill="auto"/>
          </w:tcPr>
          <w:p w:rsidR="008F283B" w:rsidRPr="00460019" w:rsidRDefault="008F283B" w:rsidP="008F283B">
            <w:pPr>
              <w:jc w:val="right"/>
              <w:rPr>
                <w:rFonts w:ascii="Times New Roman" w:hAnsi="Times New Roman"/>
                <w:color w:val="000000"/>
                <w:sz w:val="16"/>
                <w:szCs w:val="16"/>
              </w:rPr>
            </w:pPr>
            <w:r w:rsidRPr="00460019">
              <w:rPr>
                <w:rFonts w:ascii="Times New Roman" w:hAnsi="Times New Roman"/>
                <w:color w:val="000000"/>
                <w:sz w:val="16"/>
                <w:szCs w:val="16"/>
              </w:rPr>
              <w:t>10 000,0</w:t>
            </w:r>
          </w:p>
        </w:tc>
        <w:tc>
          <w:tcPr>
            <w:tcW w:w="851" w:type="dxa"/>
            <w:shd w:val="clear" w:color="auto" w:fill="auto"/>
          </w:tcPr>
          <w:p w:rsidR="008F283B" w:rsidRPr="00460019" w:rsidRDefault="008F283B" w:rsidP="008F283B">
            <w:pPr>
              <w:jc w:val="right"/>
              <w:rPr>
                <w:rFonts w:ascii="Times New Roman" w:hAnsi="Times New Roman"/>
                <w:color w:val="000000"/>
                <w:sz w:val="16"/>
                <w:szCs w:val="16"/>
              </w:rPr>
            </w:pPr>
            <w:r w:rsidRPr="00460019">
              <w:rPr>
                <w:rFonts w:ascii="Times New Roman" w:hAnsi="Times New Roman"/>
                <w:color w:val="000000"/>
                <w:sz w:val="16"/>
                <w:szCs w:val="16"/>
              </w:rPr>
              <w:t>10 000,0</w:t>
            </w:r>
          </w:p>
        </w:tc>
      </w:tr>
      <w:tr w:rsidR="008F283B" w:rsidRPr="00812AED" w:rsidTr="00D5041E">
        <w:trPr>
          <w:gridAfter w:val="1"/>
          <w:wAfter w:w="9" w:type="dxa"/>
        </w:trPr>
        <w:tc>
          <w:tcPr>
            <w:tcW w:w="710" w:type="dxa"/>
            <w:vMerge/>
          </w:tcPr>
          <w:p w:rsidR="008F283B" w:rsidRPr="00812AED" w:rsidRDefault="008F283B" w:rsidP="008F283B">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8F283B" w:rsidRPr="00812AED" w:rsidRDefault="008F283B" w:rsidP="008F283B">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8F283B" w:rsidRPr="00812AED" w:rsidRDefault="008F283B" w:rsidP="008F283B">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8F283B" w:rsidRPr="00812AED" w:rsidRDefault="008F283B" w:rsidP="008F283B">
            <w:pPr>
              <w:widowControl/>
              <w:autoSpaceDE/>
              <w:autoSpaceDN/>
              <w:adjustRightInd/>
              <w:ind w:right="-57"/>
              <w:jc w:val="both"/>
              <w:rPr>
                <w:rFonts w:ascii="Times New Roman" w:hAnsi="Times New Roman"/>
                <w:color w:val="000000"/>
                <w:sz w:val="16"/>
                <w:szCs w:val="16"/>
                <w:lang w:eastAsia="en-US"/>
              </w:rPr>
            </w:pPr>
          </w:p>
        </w:tc>
        <w:tc>
          <w:tcPr>
            <w:tcW w:w="667" w:type="dxa"/>
            <w:shd w:val="clear" w:color="auto" w:fill="auto"/>
          </w:tcPr>
          <w:p w:rsidR="008F283B" w:rsidRPr="00812AED" w:rsidRDefault="008F283B" w:rsidP="008F283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shd w:val="clear" w:color="auto" w:fill="auto"/>
          </w:tcPr>
          <w:p w:rsidR="008F283B" w:rsidRPr="00812AED" w:rsidRDefault="008F283B" w:rsidP="008F283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0111</w:t>
            </w:r>
          </w:p>
        </w:tc>
        <w:tc>
          <w:tcPr>
            <w:tcW w:w="983" w:type="dxa"/>
            <w:shd w:val="clear" w:color="auto" w:fill="auto"/>
          </w:tcPr>
          <w:p w:rsidR="008F283B" w:rsidRPr="00812AED" w:rsidRDefault="008F283B" w:rsidP="008F283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Ч410173430</w:t>
            </w:r>
          </w:p>
        </w:tc>
        <w:tc>
          <w:tcPr>
            <w:tcW w:w="491" w:type="dxa"/>
            <w:shd w:val="clear" w:color="auto" w:fill="auto"/>
          </w:tcPr>
          <w:p w:rsidR="008F283B" w:rsidRPr="00812AED" w:rsidRDefault="008F283B" w:rsidP="008F283B">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870</w:t>
            </w:r>
          </w:p>
        </w:tc>
        <w:tc>
          <w:tcPr>
            <w:tcW w:w="1421" w:type="dxa"/>
            <w:shd w:val="clear" w:color="auto" w:fill="auto"/>
          </w:tcPr>
          <w:p w:rsidR="008F283B" w:rsidRPr="00812AED" w:rsidRDefault="008F283B" w:rsidP="008F283B">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shd w:val="clear" w:color="auto" w:fill="auto"/>
          </w:tcPr>
          <w:p w:rsidR="008F283B" w:rsidRPr="00812AED" w:rsidRDefault="008F283B" w:rsidP="008F283B">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284,9</w:t>
            </w:r>
          </w:p>
        </w:tc>
        <w:tc>
          <w:tcPr>
            <w:tcW w:w="880" w:type="dxa"/>
            <w:shd w:val="clear" w:color="auto" w:fill="auto"/>
          </w:tcPr>
          <w:p w:rsidR="008F283B" w:rsidRPr="00460019" w:rsidRDefault="008F283B" w:rsidP="008F283B">
            <w:pPr>
              <w:jc w:val="right"/>
              <w:rPr>
                <w:rFonts w:ascii="Times New Roman" w:hAnsi="Times New Roman"/>
                <w:color w:val="000000"/>
                <w:sz w:val="16"/>
                <w:szCs w:val="16"/>
              </w:rPr>
            </w:pPr>
            <w:r w:rsidRPr="00460019">
              <w:rPr>
                <w:rFonts w:ascii="Times New Roman" w:hAnsi="Times New Roman"/>
                <w:color w:val="000000"/>
                <w:sz w:val="16"/>
                <w:szCs w:val="16"/>
              </w:rPr>
              <w:t>50,2</w:t>
            </w:r>
          </w:p>
        </w:tc>
        <w:tc>
          <w:tcPr>
            <w:tcW w:w="892" w:type="dxa"/>
            <w:shd w:val="clear" w:color="auto" w:fill="auto"/>
          </w:tcPr>
          <w:p w:rsidR="008F283B" w:rsidRPr="00460019" w:rsidRDefault="008F283B" w:rsidP="008F283B">
            <w:pPr>
              <w:jc w:val="right"/>
              <w:rPr>
                <w:rFonts w:ascii="Times New Roman" w:hAnsi="Times New Roman"/>
                <w:color w:val="000000"/>
                <w:sz w:val="16"/>
                <w:szCs w:val="16"/>
              </w:rPr>
            </w:pPr>
            <w:r>
              <w:rPr>
                <w:rFonts w:ascii="Times New Roman" w:hAnsi="Times New Roman"/>
                <w:color w:val="000000"/>
                <w:sz w:val="16"/>
                <w:szCs w:val="16"/>
              </w:rPr>
              <w:t>127,2</w:t>
            </w:r>
          </w:p>
        </w:tc>
        <w:tc>
          <w:tcPr>
            <w:tcW w:w="822" w:type="dxa"/>
            <w:shd w:val="clear" w:color="auto" w:fill="auto"/>
          </w:tcPr>
          <w:p w:rsidR="008F283B" w:rsidRPr="00460019" w:rsidRDefault="00C128E4" w:rsidP="008F283B">
            <w:pPr>
              <w:jc w:val="right"/>
              <w:rPr>
                <w:rFonts w:ascii="Times New Roman" w:hAnsi="Times New Roman"/>
                <w:color w:val="000000"/>
                <w:sz w:val="16"/>
                <w:szCs w:val="16"/>
              </w:rPr>
            </w:pPr>
            <w:r>
              <w:rPr>
                <w:rFonts w:ascii="Times New Roman" w:hAnsi="Times New Roman"/>
                <w:color w:val="000000"/>
                <w:sz w:val="16"/>
                <w:szCs w:val="16"/>
              </w:rPr>
              <w:t>3 962,5</w:t>
            </w:r>
          </w:p>
        </w:tc>
        <w:tc>
          <w:tcPr>
            <w:tcW w:w="737" w:type="dxa"/>
            <w:shd w:val="clear" w:color="auto" w:fill="auto"/>
          </w:tcPr>
          <w:p w:rsidR="008F283B" w:rsidRPr="00460019" w:rsidRDefault="008F283B" w:rsidP="008F283B">
            <w:pPr>
              <w:jc w:val="right"/>
              <w:rPr>
                <w:rFonts w:ascii="Times New Roman" w:hAnsi="Times New Roman"/>
                <w:color w:val="000000"/>
                <w:sz w:val="16"/>
                <w:szCs w:val="16"/>
              </w:rPr>
            </w:pPr>
            <w:r>
              <w:rPr>
                <w:rFonts w:ascii="Times New Roman" w:hAnsi="Times New Roman"/>
                <w:color w:val="000000"/>
                <w:sz w:val="16"/>
                <w:szCs w:val="16"/>
              </w:rPr>
              <w:t>4 500,0</w:t>
            </w:r>
          </w:p>
        </w:tc>
        <w:tc>
          <w:tcPr>
            <w:tcW w:w="709" w:type="dxa"/>
            <w:shd w:val="clear" w:color="auto" w:fill="auto"/>
          </w:tcPr>
          <w:p w:rsidR="008F283B" w:rsidRPr="00460019" w:rsidRDefault="008F283B" w:rsidP="008F283B">
            <w:pPr>
              <w:jc w:val="right"/>
              <w:rPr>
                <w:rFonts w:ascii="Times New Roman" w:hAnsi="Times New Roman"/>
                <w:color w:val="000000"/>
                <w:sz w:val="16"/>
                <w:szCs w:val="16"/>
              </w:rPr>
            </w:pPr>
            <w:r>
              <w:rPr>
                <w:rFonts w:ascii="Times New Roman" w:hAnsi="Times New Roman"/>
                <w:color w:val="000000"/>
                <w:sz w:val="16"/>
                <w:szCs w:val="16"/>
              </w:rPr>
              <w:t>4 500,0</w:t>
            </w:r>
          </w:p>
        </w:tc>
        <w:tc>
          <w:tcPr>
            <w:tcW w:w="709" w:type="dxa"/>
            <w:shd w:val="clear" w:color="auto" w:fill="auto"/>
          </w:tcPr>
          <w:p w:rsidR="008F283B" w:rsidRPr="00460019" w:rsidRDefault="008F283B" w:rsidP="008F283B">
            <w:pPr>
              <w:jc w:val="right"/>
              <w:rPr>
                <w:rFonts w:ascii="Times New Roman" w:hAnsi="Times New Roman"/>
                <w:color w:val="000000"/>
                <w:sz w:val="16"/>
                <w:szCs w:val="16"/>
              </w:rPr>
            </w:pPr>
            <w:r w:rsidRPr="00460019">
              <w:rPr>
                <w:rFonts w:ascii="Times New Roman" w:hAnsi="Times New Roman"/>
                <w:color w:val="000000"/>
                <w:sz w:val="16"/>
                <w:szCs w:val="16"/>
              </w:rPr>
              <w:t>2 000,0</w:t>
            </w:r>
          </w:p>
        </w:tc>
        <w:tc>
          <w:tcPr>
            <w:tcW w:w="850" w:type="dxa"/>
            <w:shd w:val="clear" w:color="auto" w:fill="auto"/>
          </w:tcPr>
          <w:p w:rsidR="008F283B" w:rsidRPr="00460019" w:rsidRDefault="008F283B" w:rsidP="008F283B">
            <w:pPr>
              <w:jc w:val="right"/>
              <w:rPr>
                <w:rFonts w:ascii="Times New Roman" w:hAnsi="Times New Roman"/>
                <w:color w:val="000000"/>
                <w:sz w:val="16"/>
                <w:szCs w:val="16"/>
              </w:rPr>
            </w:pPr>
            <w:r w:rsidRPr="00460019">
              <w:rPr>
                <w:rFonts w:ascii="Times New Roman" w:hAnsi="Times New Roman"/>
                <w:color w:val="000000"/>
                <w:sz w:val="16"/>
                <w:szCs w:val="16"/>
              </w:rPr>
              <w:t>10 000,0</w:t>
            </w:r>
          </w:p>
        </w:tc>
        <w:tc>
          <w:tcPr>
            <w:tcW w:w="851" w:type="dxa"/>
            <w:shd w:val="clear" w:color="auto" w:fill="auto"/>
          </w:tcPr>
          <w:p w:rsidR="008F283B" w:rsidRPr="00460019" w:rsidRDefault="008F283B" w:rsidP="008F283B">
            <w:pPr>
              <w:jc w:val="right"/>
              <w:rPr>
                <w:rFonts w:ascii="Times New Roman" w:hAnsi="Times New Roman"/>
                <w:color w:val="000000"/>
                <w:sz w:val="16"/>
                <w:szCs w:val="16"/>
              </w:rPr>
            </w:pPr>
            <w:r w:rsidRPr="00460019">
              <w:rPr>
                <w:rFonts w:ascii="Times New Roman" w:hAnsi="Times New Roman"/>
                <w:color w:val="000000"/>
                <w:sz w:val="16"/>
                <w:szCs w:val="16"/>
              </w:rPr>
              <w:t>10 000,0</w:t>
            </w:r>
          </w:p>
        </w:tc>
      </w:tr>
      <w:tr w:rsidR="00436D17" w:rsidRPr="00812AED" w:rsidTr="00D5041E">
        <w:trPr>
          <w:gridAfter w:val="1"/>
          <w:wAfter w:w="9" w:type="dxa"/>
        </w:trPr>
        <w:tc>
          <w:tcPr>
            <w:tcW w:w="710" w:type="dxa"/>
          </w:tcPr>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1.3</w:t>
            </w:r>
          </w:p>
        </w:tc>
        <w:tc>
          <w:tcPr>
            <w:tcW w:w="1446" w:type="dxa"/>
          </w:tcPr>
          <w:p w:rsidR="00436D17" w:rsidRPr="00812AED" w:rsidRDefault="00436D17" w:rsidP="00681C5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предложе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главных рас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порядителей средств бюджета города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по бюд</w:t>
            </w:r>
            <w:r w:rsidRPr="00812AED">
              <w:rPr>
                <w:rFonts w:ascii="Times New Roman" w:hAnsi="Times New Roman"/>
                <w:color w:val="000000"/>
                <w:sz w:val="16"/>
                <w:szCs w:val="16"/>
                <w:lang w:eastAsia="en-US"/>
              </w:rPr>
              <w:softHyphen/>
              <w:t>жет</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ным проектиров</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кам и под</w:t>
            </w:r>
            <w:r w:rsidRPr="00812AED">
              <w:rPr>
                <w:rFonts w:ascii="Times New Roman" w:hAnsi="Times New Roman"/>
                <w:color w:val="000000"/>
                <w:sz w:val="16"/>
                <w:szCs w:val="16"/>
                <w:lang w:eastAsia="en-US"/>
              </w:rPr>
              <w:softHyphen/>
              <w:t>готовка про</w:t>
            </w:r>
            <w:r w:rsidRPr="00812AED">
              <w:rPr>
                <w:rFonts w:ascii="Times New Roman" w:hAnsi="Times New Roman"/>
                <w:color w:val="000000"/>
                <w:sz w:val="16"/>
                <w:szCs w:val="16"/>
                <w:lang w:eastAsia="en-US"/>
              </w:rPr>
              <w:softHyphen/>
              <w:t>екта решения о бюджете города Новочебоксарска на очередной фи</w:t>
            </w:r>
            <w:r w:rsidRPr="00812AED">
              <w:rPr>
                <w:rFonts w:ascii="Times New Roman" w:hAnsi="Times New Roman"/>
                <w:color w:val="000000"/>
                <w:sz w:val="16"/>
                <w:szCs w:val="16"/>
                <w:lang w:eastAsia="en-US"/>
              </w:rPr>
              <w:softHyphen/>
              <w:t>нансовый год и на плановый период</w:t>
            </w:r>
          </w:p>
        </w:tc>
        <w:tc>
          <w:tcPr>
            <w:tcW w:w="1176" w:type="dxa"/>
          </w:tcPr>
          <w:p w:rsidR="00436D17" w:rsidRPr="00812AED" w:rsidRDefault="00436D17" w:rsidP="00681C55">
            <w:pPr>
              <w:widowControl/>
              <w:ind w:right="-57"/>
              <w:jc w:val="both"/>
              <w:rPr>
                <w:rFonts w:ascii="Times New Roman" w:hAnsi="Times New Roman"/>
                <w:color w:val="000000"/>
                <w:sz w:val="16"/>
                <w:szCs w:val="16"/>
                <w:lang w:eastAsia="en-US"/>
              </w:rPr>
            </w:pPr>
          </w:p>
        </w:tc>
        <w:tc>
          <w:tcPr>
            <w:tcW w:w="1559" w:type="dxa"/>
          </w:tcPr>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436D17" w:rsidRPr="00812AED" w:rsidTr="00D5041E">
        <w:trPr>
          <w:gridAfter w:val="1"/>
          <w:wAfter w:w="9" w:type="dxa"/>
          <w:trHeight w:val="639"/>
        </w:trPr>
        <w:tc>
          <w:tcPr>
            <w:tcW w:w="710" w:type="dxa"/>
          </w:tcPr>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1.5</w:t>
            </w:r>
          </w:p>
        </w:tc>
        <w:tc>
          <w:tcPr>
            <w:tcW w:w="1446" w:type="dxa"/>
          </w:tcPr>
          <w:p w:rsidR="00436D17" w:rsidRPr="00812AED" w:rsidRDefault="00436D17" w:rsidP="00681C5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Проведение в Но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вочебоксарском городском Собра</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нии депутатов Чу</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вашской Рес</w:t>
            </w:r>
            <w:r w:rsidRPr="00812AED">
              <w:rPr>
                <w:rFonts w:ascii="Times New Roman" w:hAnsi="Times New Roman"/>
                <w:color w:val="000000"/>
                <w:sz w:val="16"/>
                <w:szCs w:val="16"/>
                <w:lang w:eastAsia="en-US"/>
              </w:rPr>
              <w:softHyphen/>
              <w:t>пуб</w:t>
            </w:r>
            <w:r w:rsidRPr="00812AED">
              <w:rPr>
                <w:rFonts w:ascii="Times New Roman" w:hAnsi="Times New Roman"/>
                <w:color w:val="000000"/>
                <w:sz w:val="16"/>
                <w:szCs w:val="16"/>
                <w:lang w:eastAsia="en-US"/>
              </w:rPr>
              <w:softHyphen/>
              <w:t>лики ра</w:t>
            </w:r>
            <w:r w:rsidRPr="00812AED">
              <w:rPr>
                <w:rFonts w:ascii="Times New Roman" w:hAnsi="Times New Roman"/>
                <w:color w:val="000000"/>
                <w:sz w:val="16"/>
                <w:szCs w:val="16"/>
                <w:lang w:eastAsia="en-US"/>
              </w:rPr>
              <w:softHyphen/>
              <w:t>бо</w:t>
            </w:r>
            <w:r w:rsidRPr="00812AED">
              <w:rPr>
                <w:rFonts w:ascii="Times New Roman" w:hAnsi="Times New Roman"/>
                <w:color w:val="000000"/>
                <w:sz w:val="16"/>
                <w:szCs w:val="16"/>
                <w:lang w:eastAsia="en-US"/>
              </w:rPr>
              <w:softHyphen/>
              <w:t>ты, свя</w:t>
            </w:r>
            <w:r w:rsidRPr="00812AED">
              <w:rPr>
                <w:rFonts w:ascii="Times New Roman" w:hAnsi="Times New Roman"/>
                <w:color w:val="000000"/>
                <w:sz w:val="16"/>
                <w:szCs w:val="16"/>
                <w:lang w:eastAsia="en-US"/>
              </w:rPr>
              <w:softHyphen/>
              <w:t>зан</w:t>
            </w:r>
            <w:r w:rsidRPr="00812AED">
              <w:rPr>
                <w:rFonts w:ascii="Times New Roman" w:hAnsi="Times New Roman"/>
                <w:color w:val="000000"/>
                <w:sz w:val="16"/>
                <w:szCs w:val="16"/>
                <w:lang w:eastAsia="en-US"/>
              </w:rPr>
              <w:softHyphen/>
              <w:t>ной с рассмот</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рением про</w:t>
            </w:r>
            <w:r w:rsidRPr="00812AED">
              <w:rPr>
                <w:rFonts w:ascii="Times New Roman" w:hAnsi="Times New Roman"/>
                <w:color w:val="000000"/>
                <w:sz w:val="16"/>
                <w:szCs w:val="16"/>
                <w:lang w:eastAsia="en-US"/>
              </w:rPr>
              <w:softHyphen/>
              <w:t>екта решения о бюд</w:t>
            </w:r>
            <w:r w:rsidRPr="00812AED">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lastRenderedPageBreak/>
              <w:t>жете города Ново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w:t>
            </w:r>
            <w:r w:rsidRPr="00812AED">
              <w:rPr>
                <w:rFonts w:ascii="Times New Roman" w:hAnsi="Times New Roman"/>
                <w:color w:val="000000"/>
                <w:sz w:val="16"/>
                <w:szCs w:val="16"/>
                <w:lang w:eastAsia="en-US"/>
              </w:rPr>
              <w:softHyphen/>
              <w:t>редной фи</w:t>
            </w:r>
            <w:r w:rsidRPr="00812AED">
              <w:rPr>
                <w:rFonts w:ascii="Times New Roman" w:hAnsi="Times New Roman"/>
                <w:color w:val="000000"/>
                <w:sz w:val="16"/>
                <w:szCs w:val="16"/>
                <w:lang w:eastAsia="en-US"/>
              </w:rPr>
              <w:softHyphen/>
              <w:t>нан</w:t>
            </w:r>
            <w:r w:rsidRPr="00812AED">
              <w:rPr>
                <w:rFonts w:ascii="Times New Roman" w:hAnsi="Times New Roman"/>
                <w:color w:val="000000"/>
                <w:sz w:val="16"/>
                <w:szCs w:val="16"/>
                <w:lang w:eastAsia="en-US"/>
              </w:rPr>
              <w:softHyphen/>
              <w:t>совый год и на пла</w:t>
            </w:r>
            <w:r w:rsidRPr="00812AED">
              <w:rPr>
                <w:rFonts w:ascii="Times New Roman" w:hAnsi="Times New Roman"/>
                <w:color w:val="000000"/>
                <w:sz w:val="16"/>
                <w:szCs w:val="16"/>
                <w:lang w:eastAsia="en-US"/>
              </w:rPr>
              <w:softHyphen/>
              <w:t>новый период</w:t>
            </w:r>
          </w:p>
        </w:tc>
        <w:tc>
          <w:tcPr>
            <w:tcW w:w="1176" w:type="dxa"/>
          </w:tcPr>
          <w:p w:rsidR="00436D17" w:rsidRPr="00812AED" w:rsidRDefault="00436D17" w:rsidP="00681C55">
            <w:pPr>
              <w:widowControl/>
              <w:ind w:right="-57"/>
              <w:jc w:val="both"/>
              <w:rPr>
                <w:rFonts w:ascii="Times New Roman" w:hAnsi="Times New Roman"/>
                <w:color w:val="000000"/>
                <w:sz w:val="16"/>
                <w:szCs w:val="16"/>
                <w:lang w:eastAsia="en-US"/>
              </w:rPr>
            </w:pPr>
          </w:p>
        </w:tc>
        <w:tc>
          <w:tcPr>
            <w:tcW w:w="1559" w:type="dxa"/>
          </w:tcPr>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436D17" w:rsidRPr="00812AED" w:rsidTr="00D5041E">
        <w:tc>
          <w:tcPr>
            <w:tcW w:w="16198" w:type="dxa"/>
            <w:gridSpan w:val="19"/>
          </w:tcPr>
          <w:p w:rsidR="00436D17" w:rsidRPr="00812AED" w:rsidRDefault="00436D17" w:rsidP="00681C55">
            <w:pPr>
              <w:widowControl/>
              <w:autoSpaceDE/>
              <w:autoSpaceDN/>
              <w:adjustRightInd/>
              <w:spacing w:line="235" w:lineRule="auto"/>
              <w:ind w:right="-113"/>
              <w:rPr>
                <w:rFonts w:ascii="Times New Roman" w:hAnsi="Times New Roman"/>
                <w:b/>
                <w:color w:val="000000"/>
                <w:sz w:val="10"/>
                <w:szCs w:val="10"/>
                <w:lang w:eastAsia="en-US"/>
              </w:rPr>
            </w:pPr>
          </w:p>
          <w:p w:rsidR="00436D17" w:rsidRPr="00812AED" w:rsidRDefault="00436D17" w:rsidP="00681C55">
            <w:pPr>
              <w:widowControl/>
              <w:autoSpaceDE/>
              <w:autoSpaceDN/>
              <w:adjustRightInd/>
              <w:spacing w:line="235" w:lineRule="auto"/>
              <w:ind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rsidR="00436D17" w:rsidRPr="00812AED" w:rsidRDefault="00436D17" w:rsidP="00681C55">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436D17" w:rsidRPr="00812AED" w:rsidTr="00D5041E">
        <w:trPr>
          <w:gridAfter w:val="1"/>
          <w:wAfter w:w="9" w:type="dxa"/>
        </w:trPr>
        <w:tc>
          <w:tcPr>
            <w:tcW w:w="710" w:type="dxa"/>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2</w:t>
            </w:r>
          </w:p>
        </w:tc>
        <w:tc>
          <w:tcPr>
            <w:tcW w:w="1446" w:type="dxa"/>
          </w:tcPr>
          <w:p w:rsidR="00436D17" w:rsidRPr="00812AED" w:rsidRDefault="00436D17" w:rsidP="008B5B2C">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Повышение до</w:t>
            </w:r>
            <w:r w:rsidRPr="00812AED">
              <w:rPr>
                <w:rFonts w:ascii="Times New Roman" w:hAnsi="Times New Roman"/>
                <w:color w:val="000000"/>
                <w:sz w:val="16"/>
                <w:szCs w:val="16"/>
                <w:lang w:eastAsia="en-US"/>
              </w:rPr>
              <w:softHyphen/>
              <w:t>ходной базы, уточ</w:t>
            </w:r>
            <w:r w:rsidRPr="00812AED">
              <w:rPr>
                <w:rFonts w:ascii="Times New Roman" w:hAnsi="Times New Roman"/>
                <w:color w:val="000000"/>
                <w:sz w:val="16"/>
                <w:szCs w:val="16"/>
                <w:lang w:eastAsia="en-US"/>
              </w:rPr>
              <w:softHyphen/>
              <w:t>нение бюджета го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в ходе его исполнения с уче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том поступлений до</w:t>
            </w:r>
            <w:r w:rsidRPr="00812AED">
              <w:rPr>
                <w:rFonts w:ascii="Times New Roman" w:hAnsi="Times New Roman"/>
                <w:color w:val="000000"/>
                <w:sz w:val="16"/>
                <w:szCs w:val="16"/>
                <w:lang w:eastAsia="en-US"/>
              </w:rPr>
              <w:softHyphen/>
              <w:t>ходов в бюджет города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176" w:type="dxa"/>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обеспечение роста соб</w:t>
            </w:r>
            <w:r w:rsidR="006C64DA">
              <w:rPr>
                <w:rFonts w:ascii="Times New Roman" w:hAnsi="Times New Roman"/>
                <w:color w:val="000000"/>
                <w:sz w:val="16"/>
                <w:szCs w:val="16"/>
              </w:rPr>
              <w:softHyphen/>
            </w:r>
            <w:r w:rsidRPr="00812AED">
              <w:rPr>
                <w:rFonts w:ascii="Times New Roman" w:hAnsi="Times New Roman"/>
                <w:color w:val="000000"/>
                <w:sz w:val="16"/>
                <w:szCs w:val="16"/>
              </w:rPr>
              <w:t>ственных до</w:t>
            </w:r>
            <w:r w:rsidR="006C64DA">
              <w:rPr>
                <w:rFonts w:ascii="Times New Roman" w:hAnsi="Times New Roman"/>
                <w:color w:val="000000"/>
                <w:sz w:val="16"/>
                <w:szCs w:val="16"/>
              </w:rPr>
              <w:softHyphen/>
            </w:r>
            <w:r w:rsidRPr="00812AED">
              <w:rPr>
                <w:rFonts w:ascii="Times New Roman" w:hAnsi="Times New Roman"/>
                <w:color w:val="000000"/>
                <w:sz w:val="16"/>
                <w:szCs w:val="16"/>
              </w:rPr>
              <w:t>ходов бюд</w:t>
            </w:r>
            <w:r w:rsidR="006C64DA">
              <w:rPr>
                <w:rFonts w:ascii="Times New Roman" w:hAnsi="Times New Roman"/>
                <w:color w:val="000000"/>
                <w:sz w:val="16"/>
                <w:szCs w:val="16"/>
              </w:rPr>
              <w:softHyphen/>
            </w:r>
            <w:r w:rsidRPr="00812AED">
              <w:rPr>
                <w:rFonts w:ascii="Times New Roman" w:hAnsi="Times New Roman"/>
                <w:color w:val="000000"/>
                <w:sz w:val="16"/>
                <w:szCs w:val="16"/>
              </w:rPr>
              <w:t>жета города Новочебок</w:t>
            </w:r>
            <w:r w:rsidR="006C64DA">
              <w:rPr>
                <w:rFonts w:ascii="Times New Roman" w:hAnsi="Times New Roman"/>
                <w:color w:val="000000"/>
                <w:sz w:val="16"/>
                <w:szCs w:val="16"/>
              </w:rPr>
              <w:softHyphen/>
            </w:r>
            <w:r w:rsidRPr="00812AED">
              <w:rPr>
                <w:rFonts w:ascii="Times New Roman" w:hAnsi="Times New Roman"/>
                <w:color w:val="000000"/>
                <w:sz w:val="16"/>
                <w:szCs w:val="16"/>
              </w:rPr>
              <w:t>сарска, рацио</w:t>
            </w:r>
            <w:r w:rsidR="006C64DA">
              <w:rPr>
                <w:rFonts w:ascii="Times New Roman" w:hAnsi="Times New Roman"/>
                <w:color w:val="000000"/>
                <w:sz w:val="16"/>
                <w:szCs w:val="16"/>
              </w:rPr>
              <w:softHyphen/>
            </w:r>
            <w:r w:rsidRPr="00812AED">
              <w:rPr>
                <w:rFonts w:ascii="Times New Roman" w:hAnsi="Times New Roman"/>
                <w:color w:val="000000"/>
                <w:sz w:val="16"/>
                <w:szCs w:val="16"/>
              </w:rPr>
              <w:t>нальное ис</w:t>
            </w:r>
            <w:r w:rsidR="006C64DA">
              <w:rPr>
                <w:rFonts w:ascii="Times New Roman" w:hAnsi="Times New Roman"/>
                <w:color w:val="000000"/>
                <w:sz w:val="16"/>
                <w:szCs w:val="16"/>
              </w:rPr>
              <w:softHyphen/>
            </w:r>
            <w:r w:rsidRPr="00812AED">
              <w:rPr>
                <w:rFonts w:ascii="Times New Roman" w:hAnsi="Times New Roman"/>
                <w:color w:val="000000"/>
                <w:sz w:val="16"/>
                <w:szCs w:val="16"/>
              </w:rPr>
              <w:t>пользование механизма предоставле</w:t>
            </w:r>
            <w:r w:rsidR="006C64DA">
              <w:rPr>
                <w:rFonts w:ascii="Times New Roman" w:hAnsi="Times New Roman"/>
                <w:color w:val="000000"/>
                <w:sz w:val="16"/>
                <w:szCs w:val="16"/>
              </w:rPr>
              <w:softHyphen/>
            </w:r>
            <w:r w:rsidRPr="00812AED">
              <w:rPr>
                <w:rFonts w:ascii="Times New Roman" w:hAnsi="Times New Roman"/>
                <w:color w:val="000000"/>
                <w:sz w:val="16"/>
                <w:szCs w:val="16"/>
              </w:rPr>
              <w:t>ния налоговых льгот</w:t>
            </w:r>
          </w:p>
        </w:tc>
        <w:tc>
          <w:tcPr>
            <w:tcW w:w="1559" w:type="dxa"/>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Ч410200000</w:t>
            </w:r>
          </w:p>
        </w:tc>
        <w:tc>
          <w:tcPr>
            <w:tcW w:w="491"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897131" w:rsidRPr="00812AED" w:rsidTr="00897131">
        <w:trPr>
          <w:gridAfter w:val="1"/>
          <w:wAfter w:w="9" w:type="dxa"/>
          <w:trHeight w:val="529"/>
        </w:trPr>
        <w:tc>
          <w:tcPr>
            <w:tcW w:w="2156" w:type="dxa"/>
            <w:gridSpan w:val="2"/>
          </w:tcPr>
          <w:p w:rsidR="00897131" w:rsidRPr="00812AED" w:rsidRDefault="00897131" w:rsidP="00681C55">
            <w:pPr>
              <w:widowControl/>
              <w:autoSpaceDE/>
              <w:autoSpaceDN/>
              <w:adjustRightInd/>
              <w:spacing w:line="235" w:lineRule="auto"/>
              <w:ind w:right="-57"/>
              <w:jc w:val="both"/>
              <w:rPr>
                <w:rFonts w:ascii="Times New Roman" w:hAnsi="Times New Roman"/>
                <w:color w:val="000000"/>
                <w:sz w:val="16"/>
                <w:szCs w:val="16"/>
              </w:rPr>
            </w:pPr>
            <w:r w:rsidRPr="00812AED">
              <w:rPr>
                <w:rFonts w:ascii="Times New Roman" w:hAnsi="Times New Roman"/>
                <w:color w:val="000000"/>
                <w:sz w:val="16"/>
                <w:szCs w:val="16"/>
              </w:rPr>
              <w:t>Целевые индикаторы и пока</w:t>
            </w:r>
            <w:r>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Pr>
                <w:rFonts w:ascii="Times New Roman" w:hAnsi="Times New Roman"/>
                <w:color w:val="000000"/>
                <w:sz w:val="16"/>
                <w:szCs w:val="16"/>
              </w:rPr>
              <w:softHyphen/>
            </w:r>
            <w:r w:rsidRPr="00812AED">
              <w:rPr>
                <w:rFonts w:ascii="Times New Roman" w:hAnsi="Times New Roman"/>
                <w:color w:val="000000"/>
                <w:sz w:val="16"/>
                <w:szCs w:val="16"/>
              </w:rPr>
              <w:t>ятием 2</w:t>
            </w:r>
          </w:p>
        </w:tc>
        <w:tc>
          <w:tcPr>
            <w:tcW w:w="6791" w:type="dxa"/>
            <w:gridSpan w:val="7"/>
          </w:tcPr>
          <w:p w:rsidR="00897131" w:rsidRPr="00812AED" w:rsidRDefault="00897131" w:rsidP="00681C55">
            <w:pPr>
              <w:widowControl/>
              <w:autoSpaceDE/>
              <w:autoSpaceDN/>
              <w:adjustRightInd/>
              <w:spacing w:line="235" w:lineRule="auto"/>
              <w:ind w:left="-77" w:right="-113"/>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Темп роста налоговых и неналоговых доходов бюджета города Новочебоксарска (к предыдущему году), процентов</w:t>
            </w:r>
          </w:p>
        </w:tc>
        <w:tc>
          <w:tcPr>
            <w:tcW w:w="792" w:type="dxa"/>
          </w:tcPr>
          <w:p w:rsidR="00897131" w:rsidRPr="00812AED" w:rsidRDefault="00897131" w:rsidP="00681C55">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lang w:eastAsia="en-US"/>
              </w:rPr>
              <w:t>104,5</w:t>
            </w:r>
          </w:p>
        </w:tc>
        <w:tc>
          <w:tcPr>
            <w:tcW w:w="880" w:type="dxa"/>
          </w:tcPr>
          <w:p w:rsidR="00897131" w:rsidRPr="00812AED" w:rsidRDefault="00411BC9" w:rsidP="00681C55">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103,0</w:t>
            </w:r>
          </w:p>
        </w:tc>
        <w:tc>
          <w:tcPr>
            <w:tcW w:w="892" w:type="dxa"/>
          </w:tcPr>
          <w:p w:rsidR="00897131" w:rsidRPr="00812AED" w:rsidRDefault="00411BC9" w:rsidP="00681C55">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103,5</w:t>
            </w:r>
          </w:p>
        </w:tc>
        <w:tc>
          <w:tcPr>
            <w:tcW w:w="822" w:type="dxa"/>
          </w:tcPr>
          <w:p w:rsidR="00897131" w:rsidRPr="00812AED" w:rsidRDefault="00411BC9" w:rsidP="00681C55">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104,0</w:t>
            </w:r>
          </w:p>
        </w:tc>
        <w:tc>
          <w:tcPr>
            <w:tcW w:w="737" w:type="dxa"/>
          </w:tcPr>
          <w:p w:rsidR="00897131" w:rsidRPr="00812AED" w:rsidRDefault="00411BC9" w:rsidP="00681C55">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104,0</w:t>
            </w:r>
          </w:p>
        </w:tc>
        <w:tc>
          <w:tcPr>
            <w:tcW w:w="709" w:type="dxa"/>
          </w:tcPr>
          <w:p w:rsidR="00897131" w:rsidRPr="00812AED" w:rsidRDefault="00411BC9" w:rsidP="00681C55">
            <w:pPr>
              <w:widowControl/>
              <w:autoSpaceDE/>
              <w:autoSpaceDN/>
              <w:adjustRightInd/>
              <w:ind w:hanging="167"/>
              <w:jc w:val="right"/>
              <w:rPr>
                <w:rFonts w:ascii="Times New Roman" w:hAnsi="Times New Roman"/>
                <w:color w:val="000000"/>
                <w:sz w:val="16"/>
                <w:szCs w:val="16"/>
                <w:lang w:eastAsia="en-US"/>
              </w:rPr>
            </w:pPr>
            <w:r>
              <w:rPr>
                <w:rFonts w:ascii="Times New Roman" w:hAnsi="Times New Roman"/>
                <w:color w:val="000000"/>
                <w:sz w:val="16"/>
                <w:szCs w:val="16"/>
                <w:lang w:eastAsia="en-US"/>
              </w:rPr>
              <w:t>104,0</w:t>
            </w:r>
          </w:p>
        </w:tc>
        <w:tc>
          <w:tcPr>
            <w:tcW w:w="709" w:type="dxa"/>
          </w:tcPr>
          <w:p w:rsidR="00897131" w:rsidRPr="00812AED" w:rsidRDefault="00411BC9" w:rsidP="00681C55">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c>
          <w:tcPr>
            <w:tcW w:w="850" w:type="dxa"/>
          </w:tcPr>
          <w:p w:rsidR="00897131" w:rsidRPr="00812AED" w:rsidRDefault="00411BC9" w:rsidP="00681C55">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c>
          <w:tcPr>
            <w:tcW w:w="851" w:type="dxa"/>
          </w:tcPr>
          <w:p w:rsidR="00897131" w:rsidRPr="00812AED" w:rsidRDefault="00411BC9" w:rsidP="00681C55">
            <w:pPr>
              <w:widowControl/>
              <w:autoSpaceDE/>
              <w:autoSpaceDN/>
              <w:adjustRightInd/>
              <w:ind w:hanging="167"/>
              <w:jc w:val="right"/>
              <w:rPr>
                <w:rFonts w:ascii="Times New Roman" w:hAnsi="Times New Roman"/>
                <w:color w:val="000000"/>
                <w:sz w:val="16"/>
                <w:szCs w:val="16"/>
              </w:rPr>
            </w:pPr>
            <w:r>
              <w:rPr>
                <w:rFonts w:ascii="Times New Roman" w:hAnsi="Times New Roman"/>
                <w:color w:val="000000"/>
                <w:sz w:val="16"/>
                <w:szCs w:val="16"/>
                <w:lang w:eastAsia="en-US"/>
              </w:rPr>
              <w:t>104,0</w:t>
            </w:r>
          </w:p>
        </w:tc>
      </w:tr>
      <w:tr w:rsidR="00436D17" w:rsidRPr="00812AED" w:rsidTr="00D5041E">
        <w:trPr>
          <w:gridAfter w:val="1"/>
          <w:wAfter w:w="9" w:type="dxa"/>
        </w:trPr>
        <w:tc>
          <w:tcPr>
            <w:tcW w:w="710" w:type="dxa"/>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2.1</w:t>
            </w:r>
          </w:p>
        </w:tc>
        <w:tc>
          <w:tcPr>
            <w:tcW w:w="1446" w:type="dxa"/>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поступле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ний доходов в бюджет города Новочебоксарска и предоставляе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мых налоговых льгот</w:t>
            </w:r>
          </w:p>
        </w:tc>
        <w:tc>
          <w:tcPr>
            <w:tcW w:w="1176" w:type="dxa"/>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p>
        </w:tc>
        <w:tc>
          <w:tcPr>
            <w:tcW w:w="1559" w:type="dxa"/>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436D17" w:rsidRPr="00812AED" w:rsidTr="00D5041E">
        <w:trPr>
          <w:gridAfter w:val="1"/>
          <w:wAfter w:w="9" w:type="dxa"/>
        </w:trPr>
        <w:tc>
          <w:tcPr>
            <w:tcW w:w="710" w:type="dxa"/>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2.2</w:t>
            </w:r>
          </w:p>
        </w:tc>
        <w:tc>
          <w:tcPr>
            <w:tcW w:w="1446" w:type="dxa"/>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Подготовка про</w:t>
            </w:r>
            <w:r w:rsidRPr="00812AED">
              <w:rPr>
                <w:rFonts w:ascii="Times New Roman" w:hAnsi="Times New Roman"/>
                <w:color w:val="000000"/>
                <w:sz w:val="16"/>
                <w:szCs w:val="16"/>
                <w:lang w:eastAsia="en-US"/>
              </w:rPr>
              <w:softHyphen/>
              <w:t>ек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 решений о вне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сении изменений в решение о бюд</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жете города Ново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чебоксарска на очередной фи</w:t>
            </w:r>
            <w:r w:rsidRPr="00812AED">
              <w:rPr>
                <w:rFonts w:ascii="Times New Roman" w:hAnsi="Times New Roman"/>
                <w:color w:val="000000"/>
                <w:sz w:val="16"/>
                <w:szCs w:val="16"/>
                <w:lang w:eastAsia="en-US"/>
              </w:rPr>
              <w:softHyphen/>
              <w:t>нан</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совый год и на плановый период</w:t>
            </w:r>
          </w:p>
        </w:tc>
        <w:tc>
          <w:tcPr>
            <w:tcW w:w="1176" w:type="dxa"/>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p>
        </w:tc>
        <w:tc>
          <w:tcPr>
            <w:tcW w:w="1559" w:type="dxa"/>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436D17" w:rsidRPr="00812AED" w:rsidTr="00D5041E">
        <w:tc>
          <w:tcPr>
            <w:tcW w:w="16198" w:type="dxa"/>
            <w:gridSpan w:val="19"/>
          </w:tcPr>
          <w:p w:rsidR="00436D17" w:rsidRPr="00812AED" w:rsidRDefault="00436D17" w:rsidP="00681C55">
            <w:pPr>
              <w:keepNext/>
              <w:widowControl/>
              <w:autoSpaceDE/>
              <w:autoSpaceDN/>
              <w:adjustRightInd/>
              <w:ind w:left="-77" w:right="-113"/>
              <w:jc w:val="center"/>
              <w:rPr>
                <w:rFonts w:ascii="Times New Roman" w:hAnsi="Times New Roman"/>
                <w:b/>
                <w:color w:val="000000"/>
                <w:sz w:val="10"/>
                <w:szCs w:val="10"/>
                <w:lang w:eastAsia="en-US"/>
              </w:rPr>
            </w:pPr>
          </w:p>
          <w:p w:rsidR="00436D17" w:rsidRPr="00812AED" w:rsidRDefault="00436D17" w:rsidP="00681C55">
            <w:pPr>
              <w:keepNext/>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rsidR="00436D17" w:rsidRPr="00812AED" w:rsidRDefault="00436D17" w:rsidP="00681C55">
            <w:pPr>
              <w:keepNext/>
              <w:widowControl/>
              <w:autoSpaceDE/>
              <w:autoSpaceDN/>
              <w:adjustRightInd/>
              <w:ind w:left="-77" w:right="-113"/>
              <w:jc w:val="center"/>
              <w:rPr>
                <w:rFonts w:ascii="Times New Roman" w:hAnsi="Times New Roman"/>
                <w:color w:val="000000"/>
                <w:sz w:val="10"/>
                <w:szCs w:val="10"/>
                <w:lang w:eastAsia="en-US"/>
              </w:rPr>
            </w:pPr>
          </w:p>
        </w:tc>
      </w:tr>
      <w:tr w:rsidR="00FD2688" w:rsidRPr="00812AED" w:rsidTr="00D5041E">
        <w:trPr>
          <w:gridAfter w:val="1"/>
          <w:wAfter w:w="9" w:type="dxa"/>
        </w:trPr>
        <w:tc>
          <w:tcPr>
            <w:tcW w:w="710" w:type="dxa"/>
            <w:vMerge w:val="restart"/>
          </w:tcPr>
          <w:p w:rsidR="00FD2688" w:rsidRPr="00812AED" w:rsidRDefault="00FD2688" w:rsidP="00FD2688">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Pr="00812AED">
              <w:rPr>
                <w:rFonts w:ascii="Times New Roman" w:hAnsi="Times New Roman"/>
                <w:color w:val="000000"/>
                <w:sz w:val="16"/>
                <w:szCs w:val="16"/>
                <w:lang w:eastAsia="en-US"/>
              </w:rPr>
              <w:softHyphen/>
              <w:t xml:space="preserve">ное </w:t>
            </w:r>
            <w:proofErr w:type="spellStart"/>
            <w:r w:rsidRPr="00812AED">
              <w:rPr>
                <w:rFonts w:ascii="Times New Roman" w:hAnsi="Times New Roman"/>
                <w:color w:val="000000"/>
                <w:sz w:val="16"/>
                <w:szCs w:val="16"/>
                <w:lang w:eastAsia="en-US"/>
              </w:rPr>
              <w:t>ме</w:t>
            </w:r>
            <w:proofErr w:type="spellEnd"/>
            <w:r w:rsidRPr="00812AED">
              <w:rPr>
                <w:rFonts w:ascii="Times New Roman" w:hAnsi="Times New Roman"/>
                <w:color w:val="000000"/>
                <w:sz w:val="16"/>
                <w:szCs w:val="16"/>
                <w:lang w:val="en-US" w:eastAsia="en-US"/>
              </w:rPr>
              <w:softHyphen/>
            </w:r>
            <w:proofErr w:type="spellStart"/>
            <w:r w:rsidRPr="00812AED">
              <w:rPr>
                <w:rFonts w:ascii="Times New Roman" w:hAnsi="Times New Roman"/>
                <w:color w:val="000000"/>
                <w:sz w:val="16"/>
                <w:szCs w:val="16"/>
                <w:lang w:eastAsia="en-US"/>
              </w:rPr>
              <w:t>роприя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3</w:t>
            </w:r>
          </w:p>
        </w:tc>
        <w:tc>
          <w:tcPr>
            <w:tcW w:w="1446" w:type="dxa"/>
            <w:vMerge w:val="restart"/>
          </w:tcPr>
          <w:p w:rsidR="00FD2688" w:rsidRPr="00812AED" w:rsidRDefault="00FD2688" w:rsidP="00FD2688">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и подго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товка от</w:t>
            </w:r>
            <w:r w:rsidRPr="00812AED">
              <w:rPr>
                <w:rFonts w:ascii="Times New Roman" w:hAnsi="Times New Roman"/>
                <w:color w:val="000000"/>
                <w:sz w:val="16"/>
                <w:szCs w:val="16"/>
                <w:lang w:eastAsia="en-US"/>
              </w:rPr>
              <w:softHyphen/>
              <w:t>четов об исполнении бюд</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жета города Ново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чебоксарска </w:t>
            </w:r>
          </w:p>
        </w:tc>
        <w:tc>
          <w:tcPr>
            <w:tcW w:w="1176" w:type="dxa"/>
            <w:vMerge w:val="restart"/>
          </w:tcPr>
          <w:p w:rsidR="00FD2688" w:rsidRPr="00812AED" w:rsidRDefault="00FD2688" w:rsidP="00FD2688">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рационализа</w:t>
            </w:r>
            <w:r w:rsidR="006C64DA">
              <w:rPr>
                <w:rFonts w:ascii="Times New Roman" w:hAnsi="Times New Roman"/>
                <w:color w:val="000000"/>
                <w:sz w:val="16"/>
                <w:szCs w:val="16"/>
              </w:rPr>
              <w:softHyphen/>
            </w:r>
            <w:r w:rsidRPr="00812AED">
              <w:rPr>
                <w:rFonts w:ascii="Times New Roman" w:hAnsi="Times New Roman"/>
                <w:color w:val="000000"/>
                <w:sz w:val="16"/>
                <w:szCs w:val="16"/>
              </w:rPr>
              <w:t>ция структуры расходов и эф</w:t>
            </w:r>
            <w:r w:rsidR="006C64DA">
              <w:rPr>
                <w:rFonts w:ascii="Times New Roman" w:hAnsi="Times New Roman"/>
                <w:color w:val="000000"/>
                <w:sz w:val="16"/>
                <w:szCs w:val="16"/>
              </w:rPr>
              <w:softHyphen/>
            </w:r>
            <w:r w:rsidRPr="00812AED">
              <w:rPr>
                <w:rFonts w:ascii="Times New Roman" w:hAnsi="Times New Roman"/>
                <w:color w:val="000000"/>
                <w:sz w:val="16"/>
                <w:szCs w:val="16"/>
              </w:rPr>
              <w:t>фективное ис</w:t>
            </w:r>
            <w:r w:rsidR="006C64DA">
              <w:rPr>
                <w:rFonts w:ascii="Times New Roman" w:hAnsi="Times New Roman"/>
                <w:color w:val="000000"/>
                <w:sz w:val="16"/>
                <w:szCs w:val="16"/>
              </w:rPr>
              <w:softHyphen/>
            </w:r>
            <w:r w:rsidRPr="00812AED">
              <w:rPr>
                <w:rFonts w:ascii="Times New Roman" w:hAnsi="Times New Roman"/>
                <w:color w:val="000000"/>
                <w:sz w:val="16"/>
                <w:szCs w:val="16"/>
              </w:rPr>
              <w:t>пользование средств бюд</w:t>
            </w:r>
            <w:r w:rsidR="006C64DA">
              <w:rPr>
                <w:rFonts w:ascii="Times New Roman" w:hAnsi="Times New Roman"/>
                <w:color w:val="000000"/>
                <w:sz w:val="16"/>
                <w:szCs w:val="16"/>
              </w:rPr>
              <w:softHyphen/>
            </w:r>
            <w:r w:rsidRPr="00812AED">
              <w:rPr>
                <w:rFonts w:ascii="Times New Roman" w:hAnsi="Times New Roman"/>
                <w:color w:val="000000"/>
                <w:sz w:val="16"/>
                <w:szCs w:val="16"/>
              </w:rPr>
              <w:t>жета города Новочебок</w:t>
            </w:r>
            <w:r w:rsidR="006C64DA">
              <w:rPr>
                <w:rFonts w:ascii="Times New Roman" w:hAnsi="Times New Roman"/>
                <w:color w:val="000000"/>
                <w:sz w:val="16"/>
                <w:szCs w:val="16"/>
              </w:rPr>
              <w:softHyphen/>
            </w:r>
            <w:r w:rsidRPr="00812AED">
              <w:rPr>
                <w:rFonts w:ascii="Times New Roman" w:hAnsi="Times New Roman"/>
                <w:color w:val="000000"/>
                <w:sz w:val="16"/>
                <w:szCs w:val="16"/>
              </w:rPr>
              <w:lastRenderedPageBreak/>
              <w:t>сарска, кон</w:t>
            </w:r>
            <w:r w:rsidR="006C64DA">
              <w:rPr>
                <w:rFonts w:ascii="Times New Roman" w:hAnsi="Times New Roman"/>
                <w:color w:val="000000"/>
                <w:sz w:val="16"/>
                <w:szCs w:val="16"/>
              </w:rPr>
              <w:softHyphen/>
            </w:r>
            <w:r w:rsidRPr="00812AED">
              <w:rPr>
                <w:rFonts w:ascii="Times New Roman" w:hAnsi="Times New Roman"/>
                <w:color w:val="000000"/>
                <w:sz w:val="16"/>
                <w:szCs w:val="16"/>
              </w:rPr>
              <w:t>центрация бюд</w:t>
            </w:r>
            <w:r w:rsidRPr="00812AED">
              <w:rPr>
                <w:rFonts w:ascii="Times New Roman" w:hAnsi="Times New Roman"/>
                <w:color w:val="000000"/>
                <w:sz w:val="16"/>
                <w:szCs w:val="16"/>
              </w:rPr>
              <w:softHyphen/>
              <w:t>жетных ин</w:t>
            </w:r>
            <w:r w:rsidRPr="00812AED">
              <w:rPr>
                <w:rFonts w:ascii="Times New Roman" w:hAnsi="Times New Roman"/>
                <w:color w:val="000000"/>
                <w:sz w:val="16"/>
                <w:szCs w:val="16"/>
              </w:rPr>
              <w:softHyphen/>
              <w:t>вестиций на прио</w:t>
            </w:r>
            <w:r w:rsidRPr="00812AED">
              <w:rPr>
                <w:rFonts w:ascii="Times New Roman" w:hAnsi="Times New Roman"/>
                <w:color w:val="000000"/>
                <w:sz w:val="16"/>
                <w:szCs w:val="16"/>
              </w:rPr>
              <w:softHyphen/>
              <w:t>ритетных направлениях социально-эко</w:t>
            </w:r>
            <w:r w:rsidRPr="00812AED">
              <w:rPr>
                <w:rFonts w:ascii="Times New Roman" w:hAnsi="Times New Roman"/>
                <w:color w:val="000000"/>
                <w:sz w:val="16"/>
                <w:szCs w:val="16"/>
              </w:rPr>
              <w:softHyphen/>
              <w:t>но</w:t>
            </w:r>
            <w:r w:rsidRPr="00812AED">
              <w:rPr>
                <w:rFonts w:ascii="Times New Roman" w:hAnsi="Times New Roman"/>
                <w:color w:val="000000"/>
                <w:sz w:val="16"/>
                <w:szCs w:val="16"/>
              </w:rPr>
              <w:softHyphen/>
              <w:t>мичес</w:t>
            </w:r>
            <w:r w:rsidRPr="00812AED">
              <w:rPr>
                <w:rFonts w:ascii="Times New Roman" w:hAnsi="Times New Roman"/>
                <w:color w:val="000000"/>
                <w:sz w:val="16"/>
                <w:szCs w:val="16"/>
              </w:rPr>
              <w:softHyphen/>
              <w:t>ко</w:t>
            </w:r>
            <w:r w:rsidRPr="00812AED">
              <w:rPr>
                <w:rFonts w:ascii="Times New Roman" w:hAnsi="Times New Roman"/>
                <w:color w:val="000000"/>
                <w:sz w:val="16"/>
                <w:szCs w:val="16"/>
              </w:rPr>
              <w:softHyphen/>
              <w:t>го развития го</w:t>
            </w:r>
            <w:r w:rsidR="006C64DA">
              <w:rPr>
                <w:rFonts w:ascii="Times New Roman" w:hAnsi="Times New Roman"/>
                <w:color w:val="000000"/>
                <w:sz w:val="16"/>
                <w:szCs w:val="16"/>
              </w:rPr>
              <w:softHyphen/>
            </w:r>
            <w:r w:rsidRPr="00812AED">
              <w:rPr>
                <w:rFonts w:ascii="Times New Roman" w:hAnsi="Times New Roman"/>
                <w:color w:val="000000"/>
                <w:sz w:val="16"/>
                <w:szCs w:val="16"/>
              </w:rPr>
              <w:t>рода Новоче</w:t>
            </w:r>
            <w:r w:rsidR="006C64DA">
              <w:rPr>
                <w:rFonts w:ascii="Times New Roman" w:hAnsi="Times New Roman"/>
                <w:color w:val="000000"/>
                <w:sz w:val="16"/>
                <w:szCs w:val="16"/>
              </w:rPr>
              <w:softHyphen/>
            </w:r>
            <w:r w:rsidRPr="00812AED">
              <w:rPr>
                <w:rFonts w:ascii="Times New Roman" w:hAnsi="Times New Roman"/>
                <w:color w:val="000000"/>
                <w:sz w:val="16"/>
                <w:szCs w:val="16"/>
              </w:rPr>
              <w:t>бок</w:t>
            </w:r>
            <w:r w:rsidR="006C64DA">
              <w:rPr>
                <w:rFonts w:ascii="Times New Roman" w:hAnsi="Times New Roman"/>
                <w:color w:val="000000"/>
                <w:sz w:val="16"/>
                <w:szCs w:val="16"/>
              </w:rPr>
              <w:softHyphen/>
            </w:r>
            <w:r w:rsidRPr="00812AED">
              <w:rPr>
                <w:rFonts w:ascii="Times New Roman" w:hAnsi="Times New Roman"/>
                <w:color w:val="000000"/>
                <w:sz w:val="16"/>
                <w:szCs w:val="16"/>
              </w:rPr>
              <w:t>сарска</w:t>
            </w:r>
          </w:p>
        </w:tc>
        <w:tc>
          <w:tcPr>
            <w:tcW w:w="1559" w:type="dxa"/>
            <w:vMerge w:val="restart"/>
          </w:tcPr>
          <w:p w:rsidR="00FD2688" w:rsidRPr="00812AED" w:rsidRDefault="00FD2688" w:rsidP="00FD2688">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FD2688" w:rsidRPr="00812AED" w:rsidRDefault="00FD2688" w:rsidP="00FD2688">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FD2688" w:rsidRPr="00812AED" w:rsidRDefault="00FD2688" w:rsidP="00FD268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FD2688" w:rsidRPr="00812AED" w:rsidRDefault="00FD2688" w:rsidP="00FD268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FD2688" w:rsidRPr="00812AED" w:rsidRDefault="00FD2688" w:rsidP="00FD2688">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Ч410300000</w:t>
            </w:r>
          </w:p>
        </w:tc>
        <w:tc>
          <w:tcPr>
            <w:tcW w:w="491" w:type="dxa"/>
          </w:tcPr>
          <w:p w:rsidR="00FD2688" w:rsidRPr="00812AED" w:rsidRDefault="00FD2688" w:rsidP="00FD2688">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FD2688" w:rsidRPr="00812AED" w:rsidRDefault="00FD2688" w:rsidP="00FD2688">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FD2688" w:rsidRPr="00812AED" w:rsidRDefault="00FD2688" w:rsidP="00FD2688">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80" w:type="dxa"/>
          </w:tcPr>
          <w:p w:rsidR="00FD2688" w:rsidRPr="00FD2688" w:rsidRDefault="00FD2688" w:rsidP="00FD2688">
            <w:pPr>
              <w:widowControl/>
              <w:autoSpaceDE/>
              <w:autoSpaceDN/>
              <w:adjustRightInd/>
              <w:jc w:val="right"/>
              <w:rPr>
                <w:rFonts w:ascii="Times New Roman" w:hAnsi="Times New Roman"/>
                <w:color w:val="000000"/>
                <w:sz w:val="16"/>
                <w:szCs w:val="16"/>
              </w:rPr>
            </w:pPr>
            <w:r w:rsidRPr="00FD2688">
              <w:rPr>
                <w:rFonts w:ascii="Times New Roman" w:hAnsi="Times New Roman"/>
                <w:color w:val="000000"/>
                <w:sz w:val="16"/>
                <w:szCs w:val="16"/>
              </w:rPr>
              <w:t>3 574,8</w:t>
            </w:r>
          </w:p>
        </w:tc>
        <w:tc>
          <w:tcPr>
            <w:tcW w:w="892" w:type="dxa"/>
          </w:tcPr>
          <w:p w:rsidR="00FD2688" w:rsidRPr="00FD2688" w:rsidRDefault="008F283B" w:rsidP="00FD2688">
            <w:pPr>
              <w:jc w:val="right"/>
              <w:rPr>
                <w:rFonts w:ascii="Times New Roman" w:hAnsi="Times New Roman"/>
                <w:color w:val="000000"/>
                <w:sz w:val="16"/>
                <w:szCs w:val="16"/>
              </w:rPr>
            </w:pPr>
            <w:r>
              <w:rPr>
                <w:rFonts w:ascii="Times New Roman" w:hAnsi="Times New Roman"/>
                <w:color w:val="000000"/>
                <w:sz w:val="16"/>
                <w:szCs w:val="16"/>
              </w:rPr>
              <w:t>3 890,2</w:t>
            </w:r>
          </w:p>
        </w:tc>
        <w:tc>
          <w:tcPr>
            <w:tcW w:w="822" w:type="dxa"/>
          </w:tcPr>
          <w:p w:rsidR="00FD2688" w:rsidRPr="00FD2688" w:rsidRDefault="00C128E4" w:rsidP="00C128E4">
            <w:pPr>
              <w:jc w:val="right"/>
              <w:rPr>
                <w:rFonts w:ascii="Times New Roman" w:hAnsi="Times New Roman"/>
                <w:color w:val="000000"/>
                <w:sz w:val="16"/>
                <w:szCs w:val="16"/>
              </w:rPr>
            </w:pPr>
            <w:r>
              <w:rPr>
                <w:rFonts w:ascii="Times New Roman" w:hAnsi="Times New Roman"/>
                <w:color w:val="000000"/>
                <w:sz w:val="16"/>
                <w:szCs w:val="16"/>
              </w:rPr>
              <w:t>12 890,8</w:t>
            </w:r>
          </w:p>
        </w:tc>
        <w:tc>
          <w:tcPr>
            <w:tcW w:w="737" w:type="dxa"/>
          </w:tcPr>
          <w:p w:rsidR="00FD2688" w:rsidRPr="00FD2688" w:rsidRDefault="008F283B" w:rsidP="00FD2688">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tcPr>
          <w:p w:rsidR="00FD2688" w:rsidRPr="00FD2688" w:rsidRDefault="008F283B" w:rsidP="00FD2688">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tcPr>
          <w:p w:rsidR="00FD2688" w:rsidRPr="00FD2688" w:rsidRDefault="008F283B" w:rsidP="00FD2688">
            <w:pPr>
              <w:jc w:val="right"/>
              <w:rPr>
                <w:rFonts w:ascii="Times New Roman" w:hAnsi="Times New Roman"/>
                <w:color w:val="000000"/>
                <w:sz w:val="16"/>
                <w:szCs w:val="16"/>
              </w:rPr>
            </w:pPr>
            <w:r>
              <w:rPr>
                <w:rFonts w:ascii="Times New Roman" w:hAnsi="Times New Roman"/>
                <w:color w:val="000000"/>
                <w:sz w:val="16"/>
                <w:szCs w:val="16"/>
              </w:rPr>
              <w:t>2 150,0</w:t>
            </w:r>
          </w:p>
        </w:tc>
        <w:tc>
          <w:tcPr>
            <w:tcW w:w="850" w:type="dxa"/>
          </w:tcPr>
          <w:p w:rsidR="00FD2688" w:rsidRPr="00FD2688" w:rsidRDefault="008F283B" w:rsidP="00FD2688">
            <w:pPr>
              <w:jc w:val="right"/>
              <w:rPr>
                <w:rFonts w:ascii="Times New Roman" w:hAnsi="Times New Roman"/>
                <w:color w:val="000000"/>
                <w:sz w:val="16"/>
                <w:szCs w:val="16"/>
              </w:rPr>
            </w:pPr>
            <w:r>
              <w:rPr>
                <w:rFonts w:ascii="Times New Roman" w:hAnsi="Times New Roman"/>
                <w:color w:val="000000"/>
                <w:sz w:val="16"/>
                <w:szCs w:val="16"/>
              </w:rPr>
              <w:t>10 750,0</w:t>
            </w:r>
          </w:p>
        </w:tc>
        <w:tc>
          <w:tcPr>
            <w:tcW w:w="851" w:type="dxa"/>
          </w:tcPr>
          <w:p w:rsidR="00FD2688" w:rsidRPr="00FD2688" w:rsidRDefault="008F283B" w:rsidP="00FD2688">
            <w:pPr>
              <w:jc w:val="right"/>
              <w:rPr>
                <w:rFonts w:ascii="Times New Roman" w:hAnsi="Times New Roman"/>
                <w:color w:val="000000"/>
                <w:sz w:val="16"/>
                <w:szCs w:val="16"/>
              </w:rPr>
            </w:pPr>
            <w:r>
              <w:rPr>
                <w:rFonts w:ascii="Times New Roman" w:hAnsi="Times New Roman"/>
                <w:color w:val="000000"/>
                <w:sz w:val="16"/>
                <w:szCs w:val="16"/>
              </w:rPr>
              <w:t>10 750,0</w:t>
            </w:r>
          </w:p>
        </w:tc>
      </w:tr>
      <w:tr w:rsidR="008F283B" w:rsidRPr="00812AED" w:rsidTr="00D5041E">
        <w:trPr>
          <w:gridAfter w:val="1"/>
          <w:wAfter w:w="9" w:type="dxa"/>
        </w:trPr>
        <w:tc>
          <w:tcPr>
            <w:tcW w:w="710" w:type="dxa"/>
            <w:vMerge/>
          </w:tcPr>
          <w:p w:rsidR="008F283B" w:rsidRPr="00812AED" w:rsidRDefault="008F283B" w:rsidP="008F283B">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8F283B" w:rsidRPr="00812AED" w:rsidRDefault="008F283B" w:rsidP="008F283B">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8F283B" w:rsidRPr="00812AED" w:rsidRDefault="008F283B" w:rsidP="008F283B">
            <w:pPr>
              <w:widowControl/>
              <w:ind w:right="-57"/>
              <w:jc w:val="both"/>
              <w:rPr>
                <w:rFonts w:ascii="Times New Roman" w:hAnsi="Times New Roman"/>
                <w:color w:val="000000"/>
                <w:sz w:val="16"/>
                <w:szCs w:val="16"/>
                <w:lang w:eastAsia="en-US"/>
              </w:rPr>
            </w:pPr>
          </w:p>
        </w:tc>
        <w:tc>
          <w:tcPr>
            <w:tcW w:w="1559" w:type="dxa"/>
            <w:vMerge/>
          </w:tcPr>
          <w:p w:rsidR="008F283B" w:rsidRPr="00812AED" w:rsidRDefault="008F283B" w:rsidP="008F283B">
            <w:pPr>
              <w:widowControl/>
              <w:ind w:right="-57"/>
              <w:jc w:val="both"/>
              <w:rPr>
                <w:rFonts w:ascii="Times New Roman" w:hAnsi="Times New Roman"/>
                <w:color w:val="000000"/>
                <w:sz w:val="16"/>
                <w:szCs w:val="16"/>
                <w:lang w:eastAsia="en-US"/>
              </w:rPr>
            </w:pPr>
          </w:p>
        </w:tc>
        <w:tc>
          <w:tcPr>
            <w:tcW w:w="667" w:type="dxa"/>
          </w:tcPr>
          <w:p w:rsidR="008F283B" w:rsidRPr="00812AED" w:rsidRDefault="008F283B" w:rsidP="008F283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8F283B" w:rsidRPr="00812AED" w:rsidRDefault="008F283B" w:rsidP="008F283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8F283B" w:rsidRPr="00812AED" w:rsidRDefault="008F283B" w:rsidP="008F283B">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8F283B" w:rsidRPr="00812AED" w:rsidRDefault="008F283B" w:rsidP="008F283B">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8F283B" w:rsidRPr="00812AED" w:rsidRDefault="008F283B" w:rsidP="008F283B">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tcPr>
          <w:p w:rsidR="008F283B" w:rsidRPr="00812AED" w:rsidRDefault="008F283B" w:rsidP="008F283B">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80" w:type="dxa"/>
          </w:tcPr>
          <w:p w:rsidR="008F283B" w:rsidRPr="00FD2688" w:rsidRDefault="008F283B" w:rsidP="008F283B">
            <w:pPr>
              <w:widowControl/>
              <w:autoSpaceDE/>
              <w:autoSpaceDN/>
              <w:adjustRightInd/>
              <w:jc w:val="right"/>
              <w:rPr>
                <w:rFonts w:ascii="Times New Roman" w:hAnsi="Times New Roman"/>
                <w:color w:val="000000"/>
                <w:sz w:val="16"/>
                <w:szCs w:val="16"/>
              </w:rPr>
            </w:pPr>
            <w:r w:rsidRPr="00FD2688">
              <w:rPr>
                <w:rFonts w:ascii="Times New Roman" w:hAnsi="Times New Roman"/>
                <w:color w:val="000000"/>
                <w:sz w:val="16"/>
                <w:szCs w:val="16"/>
              </w:rPr>
              <w:t>3 574,8</w:t>
            </w:r>
          </w:p>
        </w:tc>
        <w:tc>
          <w:tcPr>
            <w:tcW w:w="892" w:type="dxa"/>
          </w:tcPr>
          <w:p w:rsidR="008F283B" w:rsidRPr="00FD2688" w:rsidRDefault="008F283B" w:rsidP="008F283B">
            <w:pPr>
              <w:jc w:val="right"/>
              <w:rPr>
                <w:rFonts w:ascii="Times New Roman" w:hAnsi="Times New Roman"/>
                <w:color w:val="000000"/>
                <w:sz w:val="16"/>
                <w:szCs w:val="16"/>
              </w:rPr>
            </w:pPr>
            <w:r>
              <w:rPr>
                <w:rFonts w:ascii="Times New Roman" w:hAnsi="Times New Roman"/>
                <w:color w:val="000000"/>
                <w:sz w:val="16"/>
                <w:szCs w:val="16"/>
              </w:rPr>
              <w:t>3 890,2</w:t>
            </w:r>
          </w:p>
        </w:tc>
        <w:tc>
          <w:tcPr>
            <w:tcW w:w="822" w:type="dxa"/>
          </w:tcPr>
          <w:p w:rsidR="008F283B" w:rsidRPr="00FD2688" w:rsidRDefault="00C128E4" w:rsidP="00C128E4">
            <w:pPr>
              <w:jc w:val="right"/>
              <w:rPr>
                <w:rFonts w:ascii="Times New Roman" w:hAnsi="Times New Roman"/>
                <w:color w:val="000000"/>
                <w:sz w:val="16"/>
                <w:szCs w:val="16"/>
              </w:rPr>
            </w:pPr>
            <w:r>
              <w:rPr>
                <w:rFonts w:ascii="Times New Roman" w:hAnsi="Times New Roman"/>
                <w:color w:val="000000"/>
                <w:sz w:val="16"/>
                <w:szCs w:val="16"/>
              </w:rPr>
              <w:t>12 890,8</w:t>
            </w:r>
          </w:p>
        </w:tc>
        <w:tc>
          <w:tcPr>
            <w:tcW w:w="737" w:type="dxa"/>
          </w:tcPr>
          <w:p w:rsidR="008F283B" w:rsidRPr="00FD2688" w:rsidRDefault="008F283B" w:rsidP="008F283B">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tcPr>
          <w:p w:rsidR="008F283B" w:rsidRPr="00FD2688" w:rsidRDefault="008F283B" w:rsidP="008F283B">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tcPr>
          <w:p w:rsidR="008F283B" w:rsidRPr="00FD2688" w:rsidRDefault="008F283B" w:rsidP="008F283B">
            <w:pPr>
              <w:jc w:val="right"/>
              <w:rPr>
                <w:rFonts w:ascii="Times New Roman" w:hAnsi="Times New Roman"/>
                <w:color w:val="000000"/>
                <w:sz w:val="16"/>
                <w:szCs w:val="16"/>
              </w:rPr>
            </w:pPr>
            <w:r>
              <w:rPr>
                <w:rFonts w:ascii="Times New Roman" w:hAnsi="Times New Roman"/>
                <w:color w:val="000000"/>
                <w:sz w:val="16"/>
                <w:szCs w:val="16"/>
              </w:rPr>
              <w:t>2 150,0</w:t>
            </w:r>
          </w:p>
        </w:tc>
        <w:tc>
          <w:tcPr>
            <w:tcW w:w="850" w:type="dxa"/>
          </w:tcPr>
          <w:p w:rsidR="008F283B" w:rsidRPr="00FD2688" w:rsidRDefault="008F283B" w:rsidP="008F283B">
            <w:pPr>
              <w:jc w:val="right"/>
              <w:rPr>
                <w:rFonts w:ascii="Times New Roman" w:hAnsi="Times New Roman"/>
                <w:color w:val="000000"/>
                <w:sz w:val="16"/>
                <w:szCs w:val="16"/>
              </w:rPr>
            </w:pPr>
            <w:r>
              <w:rPr>
                <w:rFonts w:ascii="Times New Roman" w:hAnsi="Times New Roman"/>
                <w:color w:val="000000"/>
                <w:sz w:val="16"/>
                <w:szCs w:val="16"/>
              </w:rPr>
              <w:t>10 750,0</w:t>
            </w:r>
          </w:p>
        </w:tc>
        <w:tc>
          <w:tcPr>
            <w:tcW w:w="851" w:type="dxa"/>
          </w:tcPr>
          <w:p w:rsidR="008F283B" w:rsidRPr="00FD2688" w:rsidRDefault="008F283B" w:rsidP="008F283B">
            <w:pPr>
              <w:jc w:val="right"/>
              <w:rPr>
                <w:rFonts w:ascii="Times New Roman" w:hAnsi="Times New Roman"/>
                <w:color w:val="000000"/>
                <w:sz w:val="16"/>
                <w:szCs w:val="16"/>
              </w:rPr>
            </w:pPr>
            <w:r>
              <w:rPr>
                <w:rFonts w:ascii="Times New Roman" w:hAnsi="Times New Roman"/>
                <w:color w:val="000000"/>
                <w:sz w:val="16"/>
                <w:szCs w:val="16"/>
              </w:rPr>
              <w:t>10 750,0</w:t>
            </w:r>
          </w:p>
        </w:tc>
      </w:tr>
      <w:tr w:rsidR="00B453F0" w:rsidRPr="00812AED" w:rsidTr="00E50557">
        <w:trPr>
          <w:gridAfter w:val="1"/>
          <w:wAfter w:w="9" w:type="dxa"/>
        </w:trPr>
        <w:tc>
          <w:tcPr>
            <w:tcW w:w="2156" w:type="dxa"/>
            <w:gridSpan w:val="2"/>
          </w:tcPr>
          <w:p w:rsidR="00B453F0" w:rsidRPr="00741880" w:rsidRDefault="00B453F0" w:rsidP="008F283B">
            <w:pPr>
              <w:widowControl/>
              <w:autoSpaceDE/>
              <w:autoSpaceDN/>
              <w:adjustRightInd/>
              <w:ind w:right="-57"/>
              <w:jc w:val="both"/>
              <w:rPr>
                <w:rFonts w:ascii="Times New Roman" w:hAnsi="Times New Roman"/>
                <w:color w:val="000000"/>
                <w:sz w:val="16"/>
                <w:szCs w:val="16"/>
                <w:lang w:eastAsia="en-US"/>
              </w:rPr>
            </w:pPr>
            <w:r w:rsidRPr="00741880">
              <w:rPr>
                <w:rFonts w:ascii="Times New Roman" w:hAnsi="Times New Roman"/>
                <w:color w:val="000000"/>
                <w:sz w:val="16"/>
                <w:szCs w:val="16"/>
              </w:rPr>
              <w:lastRenderedPageBreak/>
              <w:t>Целевые индикаторы и пока</w:t>
            </w:r>
            <w:r w:rsidRPr="00741880">
              <w:rPr>
                <w:rFonts w:ascii="Times New Roman" w:hAnsi="Times New Roman"/>
                <w:color w:val="000000"/>
                <w:sz w:val="16"/>
                <w:szCs w:val="16"/>
              </w:rPr>
              <w:softHyphen/>
              <w:t>затели муниципальной про</w:t>
            </w:r>
            <w:r w:rsidRPr="00741880">
              <w:rPr>
                <w:rFonts w:ascii="Times New Roman" w:hAnsi="Times New Roman"/>
                <w:color w:val="000000"/>
                <w:sz w:val="16"/>
                <w:szCs w:val="16"/>
              </w:rPr>
              <w:softHyphen/>
              <w:t>граммы, подпрограммы, увя</w:t>
            </w:r>
            <w:r w:rsidRPr="00741880">
              <w:rPr>
                <w:rFonts w:ascii="Times New Roman" w:hAnsi="Times New Roman"/>
                <w:color w:val="000000"/>
                <w:sz w:val="16"/>
                <w:szCs w:val="16"/>
              </w:rPr>
              <w:softHyphen/>
              <w:t>занные с основным меропри</w:t>
            </w:r>
            <w:r w:rsidRPr="00741880">
              <w:rPr>
                <w:rFonts w:ascii="Times New Roman" w:hAnsi="Times New Roman"/>
                <w:color w:val="000000"/>
                <w:sz w:val="16"/>
                <w:szCs w:val="16"/>
              </w:rPr>
              <w:softHyphen/>
              <w:t>ятием 3</w:t>
            </w:r>
          </w:p>
        </w:tc>
        <w:tc>
          <w:tcPr>
            <w:tcW w:w="6791" w:type="dxa"/>
            <w:gridSpan w:val="7"/>
          </w:tcPr>
          <w:p w:rsidR="00B453F0" w:rsidRPr="00741880" w:rsidRDefault="00B453F0" w:rsidP="008F283B">
            <w:pPr>
              <w:widowControl/>
              <w:ind w:right="-57"/>
              <w:jc w:val="both"/>
              <w:rPr>
                <w:rFonts w:ascii="Times New Roman" w:hAnsi="Times New Roman"/>
                <w:bCs/>
                <w:color w:val="000000"/>
                <w:sz w:val="16"/>
                <w:szCs w:val="16"/>
                <w:lang w:eastAsia="en-US"/>
              </w:rPr>
            </w:pPr>
            <w:r w:rsidRPr="00741880">
              <w:rPr>
                <w:rFonts w:ascii="Times New Roman" w:eastAsiaTheme="minorEastAsia" w:hAnsi="Times New Roman"/>
                <w:sz w:val="16"/>
                <w:szCs w:val="16"/>
              </w:rPr>
              <w:t>Отсутствие просроченной кредиторской задолженности бюджета города Новочебоксарска и бюджетных и автономных учреждений города Новочебоксарска Чувашской Республики, источником финансового обеспечения деятельности которых являются средства бюджета города Новочебоксарска,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w:t>
            </w:r>
          </w:p>
        </w:tc>
        <w:tc>
          <w:tcPr>
            <w:tcW w:w="792" w:type="dxa"/>
          </w:tcPr>
          <w:p w:rsidR="00B453F0" w:rsidRPr="00741880" w:rsidRDefault="00B453F0" w:rsidP="008F283B">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80" w:type="dxa"/>
          </w:tcPr>
          <w:p w:rsidR="00B453F0" w:rsidRPr="00741880" w:rsidRDefault="00B453F0" w:rsidP="008F283B">
            <w:pPr>
              <w:widowControl/>
              <w:autoSpaceDE/>
              <w:autoSpaceDN/>
              <w:adjustRightInd/>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92" w:type="dxa"/>
          </w:tcPr>
          <w:p w:rsidR="00B453F0" w:rsidRPr="00741880" w:rsidRDefault="00B453F0" w:rsidP="008F283B">
            <w:pPr>
              <w:jc w:val="right"/>
              <w:rPr>
                <w:rFonts w:ascii="Times New Roman" w:hAnsi="Times New Roman"/>
                <w:color w:val="000000"/>
                <w:sz w:val="16"/>
                <w:szCs w:val="16"/>
              </w:rPr>
            </w:pPr>
            <w:r w:rsidRPr="00741880">
              <w:rPr>
                <w:rFonts w:ascii="Times New Roman" w:hAnsi="Times New Roman"/>
                <w:color w:val="000000"/>
                <w:sz w:val="16"/>
                <w:szCs w:val="16"/>
              </w:rPr>
              <w:t>х</w:t>
            </w:r>
          </w:p>
        </w:tc>
        <w:tc>
          <w:tcPr>
            <w:tcW w:w="822" w:type="dxa"/>
          </w:tcPr>
          <w:p w:rsidR="00B453F0" w:rsidRPr="00741880" w:rsidRDefault="00B453F0" w:rsidP="008F283B">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37" w:type="dxa"/>
          </w:tcPr>
          <w:p w:rsidR="00B453F0" w:rsidRPr="00741880" w:rsidRDefault="00B453F0" w:rsidP="008F283B">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tcPr>
          <w:p w:rsidR="00B453F0" w:rsidRPr="00741880" w:rsidRDefault="00B453F0" w:rsidP="008F283B">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709" w:type="dxa"/>
          </w:tcPr>
          <w:p w:rsidR="00B453F0" w:rsidRPr="00741880" w:rsidRDefault="00B453F0" w:rsidP="008F283B">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850" w:type="dxa"/>
          </w:tcPr>
          <w:p w:rsidR="00B453F0" w:rsidRPr="00741880" w:rsidRDefault="00B453F0" w:rsidP="008F283B">
            <w:pPr>
              <w:jc w:val="right"/>
              <w:rPr>
                <w:rFonts w:ascii="Times New Roman" w:hAnsi="Times New Roman"/>
                <w:color w:val="000000"/>
                <w:sz w:val="16"/>
                <w:szCs w:val="16"/>
              </w:rPr>
            </w:pPr>
            <w:r w:rsidRPr="00741880">
              <w:rPr>
                <w:rFonts w:ascii="Times New Roman" w:hAnsi="Times New Roman"/>
                <w:color w:val="000000"/>
                <w:sz w:val="16"/>
                <w:szCs w:val="16"/>
              </w:rPr>
              <w:t>100,0</w:t>
            </w:r>
          </w:p>
        </w:tc>
        <w:tc>
          <w:tcPr>
            <w:tcW w:w="851" w:type="dxa"/>
          </w:tcPr>
          <w:p w:rsidR="00B453F0" w:rsidRPr="00741880" w:rsidRDefault="00B453F0" w:rsidP="008F283B">
            <w:pPr>
              <w:jc w:val="right"/>
              <w:rPr>
                <w:rFonts w:ascii="Times New Roman" w:hAnsi="Times New Roman"/>
                <w:color w:val="000000"/>
                <w:sz w:val="16"/>
                <w:szCs w:val="16"/>
              </w:rPr>
            </w:pPr>
            <w:r w:rsidRPr="00741880">
              <w:rPr>
                <w:rFonts w:ascii="Times New Roman" w:hAnsi="Times New Roman"/>
                <w:color w:val="000000"/>
                <w:sz w:val="16"/>
                <w:szCs w:val="16"/>
              </w:rPr>
              <w:t>100,0</w:t>
            </w:r>
          </w:p>
        </w:tc>
      </w:tr>
      <w:tr w:rsidR="00436D17" w:rsidRPr="00812AED" w:rsidTr="00D5041E">
        <w:trPr>
          <w:gridAfter w:val="1"/>
          <w:wAfter w:w="9" w:type="dxa"/>
        </w:trPr>
        <w:tc>
          <w:tcPr>
            <w:tcW w:w="710" w:type="dxa"/>
          </w:tcPr>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w:t>
            </w:r>
            <w:r w:rsidRPr="00812AED">
              <w:rPr>
                <w:rFonts w:ascii="Times New Roman" w:hAnsi="Times New Roman"/>
                <w:color w:val="000000"/>
                <w:sz w:val="16"/>
                <w:szCs w:val="16"/>
                <w:lang w:eastAsia="en-US"/>
              </w:rPr>
              <w:softHyphen/>
              <w:t>я</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тие 3.1</w:t>
            </w:r>
          </w:p>
        </w:tc>
        <w:tc>
          <w:tcPr>
            <w:tcW w:w="1446" w:type="dxa"/>
          </w:tcPr>
          <w:p w:rsidR="00436D17" w:rsidRPr="00812AED" w:rsidRDefault="00436D17" w:rsidP="00681C5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Организация ис</w:t>
            </w:r>
            <w:r w:rsidRPr="00812AED">
              <w:rPr>
                <w:rFonts w:ascii="Times New Roman" w:hAnsi="Times New Roman"/>
                <w:color w:val="000000"/>
                <w:sz w:val="16"/>
                <w:szCs w:val="16"/>
                <w:lang w:eastAsia="en-US"/>
              </w:rPr>
              <w:softHyphen/>
              <w:t>полнения бюджета города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176" w:type="dxa"/>
          </w:tcPr>
          <w:p w:rsidR="00436D17" w:rsidRPr="00812AED" w:rsidRDefault="00436D17" w:rsidP="00681C55">
            <w:pPr>
              <w:widowControl/>
              <w:ind w:right="-57"/>
              <w:jc w:val="both"/>
              <w:rPr>
                <w:rFonts w:ascii="Times New Roman" w:hAnsi="Times New Roman"/>
                <w:color w:val="000000"/>
                <w:sz w:val="16"/>
                <w:szCs w:val="16"/>
                <w:lang w:eastAsia="en-US"/>
              </w:rPr>
            </w:pPr>
          </w:p>
        </w:tc>
        <w:tc>
          <w:tcPr>
            <w:tcW w:w="1559" w:type="dxa"/>
          </w:tcPr>
          <w:p w:rsidR="00436D17" w:rsidRPr="00812AED" w:rsidRDefault="00436D17" w:rsidP="00681C5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3D0D9F" w:rsidRPr="00812AED" w:rsidTr="00D5041E">
        <w:trPr>
          <w:gridAfter w:val="1"/>
          <w:wAfter w:w="9" w:type="dxa"/>
        </w:trPr>
        <w:tc>
          <w:tcPr>
            <w:tcW w:w="710" w:type="dxa"/>
            <w:vMerge w:val="restart"/>
          </w:tcPr>
          <w:p w:rsidR="003D0D9F" w:rsidRPr="00812AED" w:rsidRDefault="003D0D9F" w:rsidP="003D0D9F">
            <w:pPr>
              <w:widowControl/>
              <w:autoSpaceDE/>
              <w:autoSpaceDN/>
              <w:adjustRightInd/>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3.2</w:t>
            </w:r>
          </w:p>
        </w:tc>
        <w:tc>
          <w:tcPr>
            <w:tcW w:w="1446" w:type="dxa"/>
            <w:vMerge w:val="restart"/>
          </w:tcPr>
          <w:p w:rsidR="003D0D9F" w:rsidRPr="00812AED" w:rsidRDefault="003D0D9F" w:rsidP="003D0D9F">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Прочие выплаты по обязательствам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176" w:type="dxa"/>
            <w:vMerge w:val="restart"/>
          </w:tcPr>
          <w:p w:rsidR="003D0D9F" w:rsidRPr="00812AED" w:rsidRDefault="003D0D9F" w:rsidP="003D0D9F">
            <w:pPr>
              <w:widowControl/>
              <w:autoSpaceDE/>
              <w:autoSpaceDN/>
              <w:adjustRightInd/>
              <w:ind w:right="-57"/>
              <w:jc w:val="both"/>
              <w:rPr>
                <w:rFonts w:ascii="Times New Roman" w:hAnsi="Times New Roman"/>
                <w:color w:val="000000"/>
                <w:sz w:val="16"/>
                <w:szCs w:val="16"/>
                <w:lang w:eastAsia="en-US"/>
              </w:rPr>
            </w:pPr>
          </w:p>
        </w:tc>
        <w:tc>
          <w:tcPr>
            <w:tcW w:w="1559" w:type="dxa"/>
            <w:vMerge w:val="restart"/>
          </w:tcPr>
          <w:p w:rsidR="003D0D9F" w:rsidRPr="00812AED" w:rsidRDefault="003D0D9F" w:rsidP="003D0D9F">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3D0D9F" w:rsidRPr="00812AED" w:rsidRDefault="003D0D9F" w:rsidP="003D0D9F">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3D0D9F" w:rsidRPr="00812AED" w:rsidRDefault="003D0D9F" w:rsidP="003D0D9F">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3D0D9F" w:rsidRPr="00812AED" w:rsidRDefault="003D0D9F" w:rsidP="003D0D9F">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3D0D9F" w:rsidRPr="00812AED" w:rsidRDefault="003D0D9F" w:rsidP="003D0D9F">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3D0D9F" w:rsidRPr="00812AED" w:rsidRDefault="003D0D9F" w:rsidP="003D0D9F">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3D0D9F" w:rsidRPr="00812AED" w:rsidRDefault="003D0D9F" w:rsidP="003D0D9F">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792" w:type="dxa"/>
            <w:vAlign w:val="center"/>
          </w:tcPr>
          <w:p w:rsidR="003D0D9F" w:rsidRPr="00812AED" w:rsidRDefault="003D0D9F" w:rsidP="003D0D9F">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3 137,1</w:t>
            </w:r>
          </w:p>
        </w:tc>
        <w:tc>
          <w:tcPr>
            <w:tcW w:w="880" w:type="dxa"/>
          </w:tcPr>
          <w:p w:rsidR="003D0D9F" w:rsidRPr="001D367A" w:rsidRDefault="003D0D9F" w:rsidP="003D0D9F">
            <w:pPr>
              <w:widowControl/>
              <w:autoSpaceDE/>
              <w:autoSpaceDN/>
              <w:adjustRightInd/>
              <w:jc w:val="right"/>
              <w:rPr>
                <w:rFonts w:ascii="Times New Roman" w:hAnsi="Times New Roman"/>
                <w:color w:val="000000"/>
                <w:sz w:val="16"/>
                <w:szCs w:val="16"/>
              </w:rPr>
            </w:pPr>
            <w:r w:rsidRPr="001D367A">
              <w:rPr>
                <w:rFonts w:ascii="Times New Roman" w:hAnsi="Times New Roman"/>
                <w:color w:val="000000"/>
                <w:sz w:val="16"/>
                <w:szCs w:val="16"/>
              </w:rPr>
              <w:t>3 574,8</w:t>
            </w:r>
          </w:p>
        </w:tc>
        <w:tc>
          <w:tcPr>
            <w:tcW w:w="892" w:type="dxa"/>
          </w:tcPr>
          <w:p w:rsidR="003D0D9F" w:rsidRPr="001D367A" w:rsidRDefault="003D0D9F" w:rsidP="003D0D9F">
            <w:pPr>
              <w:jc w:val="right"/>
              <w:rPr>
                <w:rFonts w:ascii="Times New Roman" w:hAnsi="Times New Roman"/>
                <w:color w:val="000000"/>
                <w:sz w:val="16"/>
                <w:szCs w:val="16"/>
              </w:rPr>
            </w:pPr>
            <w:r>
              <w:rPr>
                <w:rFonts w:ascii="Times New Roman" w:hAnsi="Times New Roman"/>
                <w:color w:val="000000"/>
                <w:sz w:val="16"/>
                <w:szCs w:val="16"/>
                <w:lang w:eastAsia="en-US"/>
              </w:rPr>
              <w:t>3 890,2</w:t>
            </w:r>
          </w:p>
        </w:tc>
        <w:tc>
          <w:tcPr>
            <w:tcW w:w="822" w:type="dxa"/>
          </w:tcPr>
          <w:p w:rsidR="003D0D9F" w:rsidRPr="001D367A" w:rsidRDefault="0022555B" w:rsidP="003D0D9F">
            <w:pPr>
              <w:jc w:val="right"/>
              <w:rPr>
                <w:rFonts w:ascii="Times New Roman" w:hAnsi="Times New Roman"/>
                <w:color w:val="000000"/>
                <w:sz w:val="16"/>
                <w:szCs w:val="16"/>
              </w:rPr>
            </w:pPr>
            <w:r>
              <w:rPr>
                <w:rFonts w:ascii="Times New Roman" w:hAnsi="Times New Roman"/>
                <w:color w:val="000000"/>
                <w:sz w:val="16"/>
                <w:szCs w:val="16"/>
                <w:lang w:eastAsia="en-US"/>
              </w:rPr>
              <w:t>12 890,8</w:t>
            </w:r>
          </w:p>
        </w:tc>
        <w:tc>
          <w:tcPr>
            <w:tcW w:w="737" w:type="dxa"/>
          </w:tcPr>
          <w:p w:rsidR="003D0D9F" w:rsidRPr="001D367A" w:rsidRDefault="003D0D9F" w:rsidP="003D0D9F">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rsidR="003D0D9F" w:rsidRPr="001D367A" w:rsidRDefault="003D0D9F" w:rsidP="003D0D9F">
            <w:pPr>
              <w:jc w:val="right"/>
              <w:rPr>
                <w:rFonts w:ascii="Times New Roman" w:hAnsi="Times New Roman"/>
                <w:color w:val="000000"/>
                <w:sz w:val="16"/>
                <w:szCs w:val="16"/>
              </w:rPr>
            </w:pPr>
            <w:r>
              <w:rPr>
                <w:rFonts w:ascii="Times New Roman" w:hAnsi="Times New Roman"/>
                <w:color w:val="000000"/>
                <w:sz w:val="16"/>
                <w:szCs w:val="16"/>
                <w:lang w:eastAsia="en-US"/>
              </w:rPr>
              <w:t>0,0</w:t>
            </w:r>
          </w:p>
        </w:tc>
        <w:tc>
          <w:tcPr>
            <w:tcW w:w="709" w:type="dxa"/>
          </w:tcPr>
          <w:p w:rsidR="003D0D9F" w:rsidRPr="001D367A" w:rsidRDefault="003D0D9F" w:rsidP="003D0D9F">
            <w:pPr>
              <w:jc w:val="right"/>
              <w:rPr>
                <w:rFonts w:ascii="Times New Roman" w:hAnsi="Times New Roman"/>
                <w:color w:val="000000"/>
                <w:sz w:val="16"/>
                <w:szCs w:val="16"/>
              </w:rPr>
            </w:pPr>
            <w:r>
              <w:rPr>
                <w:rFonts w:ascii="Times New Roman" w:hAnsi="Times New Roman"/>
                <w:color w:val="000000"/>
                <w:sz w:val="16"/>
                <w:szCs w:val="16"/>
                <w:lang w:eastAsia="en-US"/>
              </w:rPr>
              <w:t>2 150,0</w:t>
            </w:r>
          </w:p>
        </w:tc>
        <w:tc>
          <w:tcPr>
            <w:tcW w:w="850" w:type="dxa"/>
          </w:tcPr>
          <w:p w:rsidR="003D0D9F" w:rsidRPr="001D367A" w:rsidRDefault="003D0D9F" w:rsidP="003D0D9F">
            <w:pPr>
              <w:jc w:val="right"/>
              <w:rPr>
                <w:rFonts w:ascii="Times New Roman" w:hAnsi="Times New Roman"/>
                <w:color w:val="000000"/>
                <w:sz w:val="16"/>
                <w:szCs w:val="16"/>
              </w:rPr>
            </w:pPr>
            <w:r>
              <w:rPr>
                <w:rFonts w:ascii="Times New Roman" w:hAnsi="Times New Roman"/>
                <w:color w:val="000000"/>
                <w:sz w:val="16"/>
                <w:szCs w:val="16"/>
                <w:lang w:eastAsia="en-US"/>
              </w:rPr>
              <w:t>10 750,0</w:t>
            </w:r>
          </w:p>
        </w:tc>
        <w:tc>
          <w:tcPr>
            <w:tcW w:w="851" w:type="dxa"/>
          </w:tcPr>
          <w:p w:rsidR="003D0D9F" w:rsidRPr="001D367A" w:rsidRDefault="003D0D9F" w:rsidP="003D0D9F">
            <w:pPr>
              <w:jc w:val="right"/>
              <w:rPr>
                <w:rFonts w:ascii="Times New Roman" w:hAnsi="Times New Roman"/>
                <w:color w:val="000000"/>
                <w:sz w:val="16"/>
                <w:szCs w:val="16"/>
              </w:rPr>
            </w:pPr>
            <w:r>
              <w:rPr>
                <w:rFonts w:ascii="Times New Roman" w:hAnsi="Times New Roman"/>
                <w:color w:val="000000"/>
                <w:sz w:val="16"/>
                <w:szCs w:val="16"/>
                <w:lang w:eastAsia="en-US"/>
              </w:rPr>
              <w:t>10 750,0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903</w:t>
            </w:r>
          </w:p>
        </w:tc>
        <w:tc>
          <w:tcPr>
            <w:tcW w:w="494" w:type="dxa"/>
          </w:tcPr>
          <w:p w:rsidR="004A7F25" w:rsidRPr="00812AED" w:rsidRDefault="004A7F25" w:rsidP="004A7F25">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rsidR="004A7F25" w:rsidRPr="00812AED" w:rsidRDefault="004A7F25" w:rsidP="004A7F25">
            <w:pPr>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Ч410373450</w:t>
            </w: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1" w:type="dxa"/>
            <w:vMerge w:val="restart"/>
          </w:tcPr>
          <w:p w:rsidR="004A7F25" w:rsidRPr="00812AED" w:rsidRDefault="004A7F25" w:rsidP="004A7F25">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tcPr>
          <w:p w:rsidR="004A7F25" w:rsidRPr="00812AED" w:rsidRDefault="004A7F25" w:rsidP="004A7F25">
            <w:pPr>
              <w:widowControl/>
              <w:autoSpaceDE/>
              <w:autoSpaceDN/>
              <w:adjustRightInd/>
              <w:jc w:val="right"/>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0,0</w:t>
            </w:r>
          </w:p>
        </w:tc>
        <w:tc>
          <w:tcPr>
            <w:tcW w:w="880" w:type="dxa"/>
          </w:tcPr>
          <w:p w:rsidR="004A7F25" w:rsidRPr="00812AED" w:rsidRDefault="004A7F25" w:rsidP="004A7F25">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1 243,5</w:t>
            </w:r>
          </w:p>
        </w:tc>
        <w:tc>
          <w:tcPr>
            <w:tcW w:w="892"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903</w:t>
            </w:r>
          </w:p>
        </w:tc>
        <w:tc>
          <w:tcPr>
            <w:tcW w:w="494" w:type="dxa"/>
          </w:tcPr>
          <w:p w:rsidR="004A7F25" w:rsidRPr="00812AED" w:rsidRDefault="004A7F25" w:rsidP="004A7F25">
            <w:pPr>
              <w:widowControl/>
              <w:autoSpaceDE/>
              <w:autoSpaceDN/>
              <w:adjustRightInd/>
              <w:ind w:left="-19"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0113</w:t>
            </w:r>
          </w:p>
        </w:tc>
        <w:tc>
          <w:tcPr>
            <w:tcW w:w="983" w:type="dxa"/>
            <w:vMerge/>
          </w:tcPr>
          <w:p w:rsidR="004A7F25" w:rsidRPr="00812AED" w:rsidRDefault="004A7F25"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240</w:t>
            </w:r>
          </w:p>
        </w:tc>
        <w:tc>
          <w:tcPr>
            <w:tcW w:w="1421" w:type="dxa"/>
            <w:vMerge/>
          </w:tcPr>
          <w:p w:rsidR="004A7F25" w:rsidRPr="00812AED" w:rsidRDefault="004A7F25" w:rsidP="004A7F25">
            <w:pPr>
              <w:ind w:right="-57"/>
              <w:jc w:val="both"/>
              <w:rPr>
                <w:rFonts w:ascii="Times New Roman" w:hAnsi="Times New Roman"/>
                <w:bCs/>
                <w:color w:val="000000"/>
                <w:sz w:val="16"/>
                <w:szCs w:val="16"/>
                <w:lang w:eastAsia="en-US"/>
              </w:rPr>
            </w:pPr>
          </w:p>
        </w:tc>
        <w:tc>
          <w:tcPr>
            <w:tcW w:w="792" w:type="dxa"/>
          </w:tcPr>
          <w:p w:rsidR="004A7F25" w:rsidRPr="00812AED" w:rsidRDefault="004A7F25" w:rsidP="004A7F25">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80" w:type="dxa"/>
          </w:tcPr>
          <w:p w:rsidR="004A7F25" w:rsidRDefault="004A7F25" w:rsidP="004A7F25">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394,1</w:t>
            </w:r>
          </w:p>
        </w:tc>
        <w:tc>
          <w:tcPr>
            <w:tcW w:w="892"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22" w:type="dxa"/>
          </w:tcPr>
          <w:p w:rsidR="004A7F25" w:rsidRDefault="0022555B"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13,5</w:t>
            </w:r>
          </w:p>
        </w:tc>
        <w:tc>
          <w:tcPr>
            <w:tcW w:w="737"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0"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903</w:t>
            </w:r>
          </w:p>
        </w:tc>
        <w:tc>
          <w:tcPr>
            <w:tcW w:w="494" w:type="dxa"/>
          </w:tcPr>
          <w:p w:rsidR="004A7F25" w:rsidRPr="00812AED" w:rsidRDefault="004A7F25" w:rsidP="004A7F25">
            <w:pPr>
              <w:widowControl/>
              <w:autoSpaceDE/>
              <w:autoSpaceDN/>
              <w:adjustRightInd/>
              <w:ind w:left="-19"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0113</w:t>
            </w:r>
          </w:p>
        </w:tc>
        <w:tc>
          <w:tcPr>
            <w:tcW w:w="983" w:type="dxa"/>
            <w:vMerge/>
          </w:tcPr>
          <w:p w:rsidR="004A7F25" w:rsidRPr="00812AED" w:rsidRDefault="004A7F25"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830</w:t>
            </w:r>
          </w:p>
        </w:tc>
        <w:tc>
          <w:tcPr>
            <w:tcW w:w="1421" w:type="dxa"/>
            <w:vMerge/>
          </w:tcPr>
          <w:p w:rsidR="004A7F25" w:rsidRPr="00812AED" w:rsidRDefault="004A7F25" w:rsidP="004A7F25">
            <w:pPr>
              <w:ind w:right="-57"/>
              <w:jc w:val="both"/>
              <w:rPr>
                <w:rFonts w:ascii="Times New Roman" w:hAnsi="Times New Roman"/>
                <w:bCs/>
                <w:color w:val="000000"/>
                <w:sz w:val="16"/>
                <w:szCs w:val="16"/>
                <w:lang w:eastAsia="en-US"/>
              </w:rPr>
            </w:pPr>
          </w:p>
        </w:tc>
        <w:tc>
          <w:tcPr>
            <w:tcW w:w="792" w:type="dxa"/>
          </w:tcPr>
          <w:p w:rsidR="004A7F25" w:rsidRPr="00812AED" w:rsidRDefault="004A7F25" w:rsidP="004A7F25">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80" w:type="dxa"/>
          </w:tcPr>
          <w:p w:rsidR="004A7F25" w:rsidRDefault="004A7F25" w:rsidP="004A7F25">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92" w:type="dxa"/>
          </w:tcPr>
          <w:p w:rsidR="004A7F25" w:rsidRPr="00812AED" w:rsidRDefault="007B2E5B"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750,0</w:t>
            </w:r>
          </w:p>
        </w:tc>
        <w:tc>
          <w:tcPr>
            <w:tcW w:w="822" w:type="dxa"/>
          </w:tcPr>
          <w:p w:rsidR="004A7F25" w:rsidRDefault="0079084A"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550,0</w:t>
            </w:r>
          </w:p>
        </w:tc>
        <w:tc>
          <w:tcPr>
            <w:tcW w:w="737"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4A7F25" w:rsidRDefault="0079084A"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0"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rsidR="004A7F25" w:rsidRDefault="004A7F25"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rPr>
            </w:pPr>
            <w:r w:rsidRPr="00812AED">
              <w:rPr>
                <w:rFonts w:ascii="Times New Roman" w:eastAsia="Calibri" w:hAnsi="Times New Roman"/>
                <w:color w:val="000000"/>
                <w:sz w:val="16"/>
                <w:szCs w:val="16"/>
                <w:lang w:eastAsia="en-US"/>
              </w:rPr>
              <w:t>903</w:t>
            </w:r>
          </w:p>
        </w:tc>
        <w:tc>
          <w:tcPr>
            <w:tcW w:w="494" w:type="dxa"/>
          </w:tcPr>
          <w:p w:rsidR="004A7F25" w:rsidRPr="00812AED" w:rsidRDefault="004A7F25" w:rsidP="004A7F25">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0501</w:t>
            </w:r>
          </w:p>
        </w:tc>
        <w:tc>
          <w:tcPr>
            <w:tcW w:w="983" w:type="dxa"/>
            <w:vMerge/>
          </w:tcPr>
          <w:p w:rsidR="004A7F25" w:rsidRPr="00812AED" w:rsidRDefault="004A7F25"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240</w:t>
            </w:r>
          </w:p>
        </w:tc>
        <w:tc>
          <w:tcPr>
            <w:tcW w:w="1421" w:type="dxa"/>
            <w:vMerge/>
          </w:tcPr>
          <w:p w:rsidR="004A7F25" w:rsidRPr="00812AED" w:rsidRDefault="004A7F25" w:rsidP="004A7F25">
            <w:pPr>
              <w:ind w:right="-57"/>
              <w:jc w:val="both"/>
              <w:rPr>
                <w:rFonts w:ascii="Times New Roman" w:hAnsi="Times New Roman"/>
                <w:bCs/>
                <w:color w:val="000000"/>
                <w:sz w:val="16"/>
                <w:szCs w:val="16"/>
                <w:lang w:eastAsia="en-US"/>
              </w:rPr>
            </w:pPr>
          </w:p>
        </w:tc>
        <w:tc>
          <w:tcPr>
            <w:tcW w:w="792" w:type="dxa"/>
          </w:tcPr>
          <w:p w:rsidR="004A7F25" w:rsidRPr="00812AED" w:rsidRDefault="004A7F25" w:rsidP="004A7F25">
            <w:pPr>
              <w:widowControl/>
              <w:autoSpaceDE/>
              <w:autoSpaceDN/>
              <w:adjustRightInd/>
              <w:jc w:val="right"/>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300,0</w:t>
            </w:r>
          </w:p>
        </w:tc>
        <w:tc>
          <w:tcPr>
            <w:tcW w:w="880" w:type="dxa"/>
          </w:tcPr>
          <w:p w:rsidR="004A7F25" w:rsidRPr="00812AED" w:rsidRDefault="004A7F25" w:rsidP="004A7F25">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92"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rPr>
            </w:pPr>
            <w:r w:rsidRPr="00812AED">
              <w:rPr>
                <w:rFonts w:ascii="Times New Roman" w:eastAsia="Calibri" w:hAnsi="Times New Roman"/>
                <w:color w:val="000000"/>
                <w:sz w:val="16"/>
                <w:szCs w:val="16"/>
                <w:lang w:eastAsia="en-US"/>
              </w:rPr>
              <w:t>903</w:t>
            </w:r>
          </w:p>
        </w:tc>
        <w:tc>
          <w:tcPr>
            <w:tcW w:w="494" w:type="dxa"/>
          </w:tcPr>
          <w:p w:rsidR="004A7F25" w:rsidRPr="00812AED" w:rsidRDefault="004A7F25" w:rsidP="004A7F25">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0501</w:t>
            </w:r>
          </w:p>
        </w:tc>
        <w:tc>
          <w:tcPr>
            <w:tcW w:w="983" w:type="dxa"/>
            <w:vMerge/>
          </w:tcPr>
          <w:p w:rsidR="004A7F25" w:rsidRPr="00812AED" w:rsidRDefault="004A7F25"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1" w:type="dxa"/>
            <w:vMerge/>
          </w:tcPr>
          <w:p w:rsidR="004A7F25" w:rsidRPr="00812AED" w:rsidRDefault="004A7F25" w:rsidP="004A7F25">
            <w:pPr>
              <w:widowControl/>
              <w:ind w:right="-57"/>
              <w:jc w:val="both"/>
              <w:rPr>
                <w:rFonts w:ascii="Times New Roman" w:hAnsi="Times New Roman"/>
                <w:bCs/>
                <w:color w:val="000000"/>
                <w:sz w:val="16"/>
                <w:szCs w:val="16"/>
                <w:lang w:eastAsia="en-US"/>
              </w:rPr>
            </w:pPr>
          </w:p>
        </w:tc>
        <w:tc>
          <w:tcPr>
            <w:tcW w:w="792" w:type="dxa"/>
            <w:vAlign w:val="center"/>
          </w:tcPr>
          <w:p w:rsidR="004A7F25" w:rsidRPr="00812AED" w:rsidRDefault="004A7F25" w:rsidP="004A7F25">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650,0</w:t>
            </w:r>
          </w:p>
        </w:tc>
        <w:tc>
          <w:tcPr>
            <w:tcW w:w="880"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22555B" w:rsidRPr="00812AED" w:rsidTr="00D5041E">
        <w:trPr>
          <w:gridAfter w:val="1"/>
          <w:wAfter w:w="9" w:type="dxa"/>
        </w:trPr>
        <w:tc>
          <w:tcPr>
            <w:tcW w:w="710" w:type="dxa"/>
            <w:vMerge/>
          </w:tcPr>
          <w:p w:rsidR="0022555B" w:rsidRPr="00812AED" w:rsidRDefault="0022555B"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22555B" w:rsidRPr="00812AED" w:rsidRDefault="0022555B"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22555B" w:rsidRPr="00812AED" w:rsidRDefault="0022555B"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22555B" w:rsidRPr="00812AED" w:rsidRDefault="0022555B"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22555B" w:rsidRPr="00812AED" w:rsidRDefault="0022555B" w:rsidP="004A7F25">
            <w:pPr>
              <w:widowControl/>
              <w:autoSpaceDE/>
              <w:autoSpaceDN/>
              <w:adjustRightInd/>
              <w:jc w:val="center"/>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903</w:t>
            </w:r>
          </w:p>
        </w:tc>
        <w:tc>
          <w:tcPr>
            <w:tcW w:w="494" w:type="dxa"/>
          </w:tcPr>
          <w:p w:rsidR="0022555B" w:rsidRPr="00812AED" w:rsidRDefault="0022555B" w:rsidP="004A7F25">
            <w:pPr>
              <w:widowControl/>
              <w:autoSpaceDE/>
              <w:autoSpaceDN/>
              <w:adjustRightInd/>
              <w:ind w:left="-19"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1006</w:t>
            </w:r>
          </w:p>
        </w:tc>
        <w:tc>
          <w:tcPr>
            <w:tcW w:w="983" w:type="dxa"/>
            <w:vMerge/>
          </w:tcPr>
          <w:p w:rsidR="0022555B" w:rsidRPr="00812AED" w:rsidRDefault="0022555B"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22555B" w:rsidRPr="00812AED" w:rsidRDefault="0022555B" w:rsidP="004A7F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240</w:t>
            </w:r>
          </w:p>
        </w:tc>
        <w:tc>
          <w:tcPr>
            <w:tcW w:w="1421" w:type="dxa"/>
            <w:vMerge/>
          </w:tcPr>
          <w:p w:rsidR="0022555B" w:rsidRPr="00812AED" w:rsidRDefault="0022555B" w:rsidP="004A7F25">
            <w:pPr>
              <w:widowControl/>
              <w:ind w:right="-57"/>
              <w:jc w:val="both"/>
              <w:rPr>
                <w:rFonts w:ascii="Times New Roman" w:hAnsi="Times New Roman"/>
                <w:bCs/>
                <w:color w:val="000000"/>
                <w:sz w:val="16"/>
                <w:szCs w:val="16"/>
                <w:lang w:eastAsia="en-US"/>
              </w:rPr>
            </w:pPr>
          </w:p>
        </w:tc>
        <w:tc>
          <w:tcPr>
            <w:tcW w:w="792" w:type="dxa"/>
            <w:vAlign w:val="center"/>
          </w:tcPr>
          <w:p w:rsidR="0022555B" w:rsidRPr="00812AED" w:rsidRDefault="0022555B"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880" w:type="dxa"/>
            <w:vAlign w:val="center"/>
          </w:tcPr>
          <w:p w:rsidR="0022555B" w:rsidRDefault="0022555B"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892" w:type="dxa"/>
            <w:vAlign w:val="center"/>
          </w:tcPr>
          <w:p w:rsidR="0022555B" w:rsidRDefault="0022555B"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822" w:type="dxa"/>
          </w:tcPr>
          <w:p w:rsidR="0022555B" w:rsidRDefault="0022555B"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100,0</w:t>
            </w:r>
          </w:p>
        </w:tc>
        <w:tc>
          <w:tcPr>
            <w:tcW w:w="737" w:type="dxa"/>
          </w:tcPr>
          <w:p w:rsidR="0022555B" w:rsidRPr="00812AED" w:rsidRDefault="0022555B"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22555B" w:rsidRDefault="0022555B"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22555B" w:rsidRDefault="0022555B"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0" w:type="dxa"/>
          </w:tcPr>
          <w:p w:rsidR="0022555B" w:rsidRDefault="0022555B"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rsidR="0022555B" w:rsidRDefault="0022555B"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932</w:t>
            </w:r>
          </w:p>
        </w:tc>
        <w:tc>
          <w:tcPr>
            <w:tcW w:w="494" w:type="dxa"/>
          </w:tcPr>
          <w:p w:rsidR="004A7F25" w:rsidRPr="00812AED" w:rsidRDefault="004A7F25" w:rsidP="004A7F25">
            <w:pPr>
              <w:widowControl/>
              <w:autoSpaceDE/>
              <w:autoSpaceDN/>
              <w:adjustRightInd/>
              <w:ind w:left="-19"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0412</w:t>
            </w:r>
          </w:p>
        </w:tc>
        <w:tc>
          <w:tcPr>
            <w:tcW w:w="983" w:type="dxa"/>
            <w:vMerge/>
          </w:tcPr>
          <w:p w:rsidR="004A7F25" w:rsidRPr="00812AED" w:rsidRDefault="004A7F25"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1" w:type="dxa"/>
            <w:vMerge/>
          </w:tcPr>
          <w:p w:rsidR="004A7F25" w:rsidRPr="00812AED" w:rsidRDefault="004A7F25" w:rsidP="004A7F25">
            <w:pPr>
              <w:widowControl/>
              <w:ind w:right="-57"/>
              <w:jc w:val="both"/>
              <w:rPr>
                <w:rFonts w:ascii="Times New Roman" w:hAnsi="Times New Roman"/>
                <w:bCs/>
                <w:color w:val="000000"/>
                <w:sz w:val="16"/>
                <w:szCs w:val="16"/>
                <w:lang w:eastAsia="en-US"/>
              </w:rPr>
            </w:pPr>
          </w:p>
        </w:tc>
        <w:tc>
          <w:tcPr>
            <w:tcW w:w="792"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1 310,0</w:t>
            </w:r>
          </w:p>
        </w:tc>
        <w:tc>
          <w:tcPr>
            <w:tcW w:w="880" w:type="dxa"/>
            <w:vAlign w:val="center"/>
          </w:tcPr>
          <w:p w:rsidR="004A7F25" w:rsidRPr="00812AED" w:rsidRDefault="004A7F25" w:rsidP="004A7F25">
            <w:pPr>
              <w:jc w:val="right"/>
              <w:rPr>
                <w:rFonts w:ascii="Times New Roman" w:hAnsi="Times New Roman"/>
                <w:color w:val="000000"/>
                <w:sz w:val="16"/>
                <w:szCs w:val="16"/>
              </w:rPr>
            </w:pPr>
            <w:r>
              <w:rPr>
                <w:rFonts w:ascii="Times New Roman" w:hAnsi="Times New Roman"/>
                <w:color w:val="000000"/>
                <w:sz w:val="16"/>
                <w:szCs w:val="16"/>
              </w:rPr>
              <w:t>899,9</w:t>
            </w:r>
          </w:p>
        </w:tc>
        <w:tc>
          <w:tcPr>
            <w:tcW w:w="892" w:type="dxa"/>
            <w:vAlign w:val="center"/>
          </w:tcPr>
          <w:p w:rsidR="004A7F25" w:rsidRPr="00812AED" w:rsidRDefault="003D0D9F" w:rsidP="004A7F25">
            <w:pPr>
              <w:jc w:val="right"/>
              <w:rPr>
                <w:rFonts w:ascii="Times New Roman" w:hAnsi="Times New Roman"/>
                <w:color w:val="000000"/>
                <w:sz w:val="16"/>
                <w:szCs w:val="16"/>
              </w:rPr>
            </w:pPr>
            <w:r>
              <w:rPr>
                <w:rFonts w:ascii="Times New Roman" w:hAnsi="Times New Roman"/>
                <w:color w:val="000000"/>
                <w:sz w:val="16"/>
                <w:szCs w:val="16"/>
              </w:rPr>
              <w:t>1 720,8</w:t>
            </w:r>
          </w:p>
        </w:tc>
        <w:tc>
          <w:tcPr>
            <w:tcW w:w="822" w:type="dxa"/>
          </w:tcPr>
          <w:p w:rsidR="004A7F25" w:rsidRPr="00812AED" w:rsidRDefault="0079084A"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1 000,0</w:t>
            </w:r>
          </w:p>
        </w:tc>
        <w:tc>
          <w:tcPr>
            <w:tcW w:w="737" w:type="dxa"/>
          </w:tcPr>
          <w:p w:rsidR="004A7F25" w:rsidRPr="00812AED" w:rsidRDefault="004A7F25" w:rsidP="004A7F2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4A7F25" w:rsidRPr="00812AED" w:rsidRDefault="0079084A"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4A7F25" w:rsidRPr="00812AED" w:rsidRDefault="0079084A"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1 000,0</w:t>
            </w:r>
          </w:p>
        </w:tc>
        <w:tc>
          <w:tcPr>
            <w:tcW w:w="850" w:type="dxa"/>
          </w:tcPr>
          <w:p w:rsidR="004A7F25" w:rsidRPr="00812AED" w:rsidRDefault="0079084A"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5 000,0</w:t>
            </w:r>
          </w:p>
        </w:tc>
        <w:tc>
          <w:tcPr>
            <w:tcW w:w="851" w:type="dxa"/>
          </w:tcPr>
          <w:p w:rsidR="004A7F25" w:rsidRPr="00812AED" w:rsidRDefault="0079084A" w:rsidP="004A7F2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5 000,0</w:t>
            </w:r>
          </w:p>
        </w:tc>
      </w:tr>
      <w:tr w:rsidR="003D0D9F" w:rsidRPr="00812AED" w:rsidTr="00D5041E">
        <w:trPr>
          <w:gridAfter w:val="1"/>
          <w:wAfter w:w="9" w:type="dxa"/>
        </w:trPr>
        <w:tc>
          <w:tcPr>
            <w:tcW w:w="710" w:type="dxa"/>
            <w:vMerge/>
          </w:tcPr>
          <w:p w:rsidR="003D0D9F" w:rsidRPr="00812AED" w:rsidRDefault="003D0D9F"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3D0D9F" w:rsidRPr="00812AED" w:rsidRDefault="003D0D9F"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3D0D9F" w:rsidRPr="00812AED" w:rsidRDefault="003D0D9F"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3D0D9F" w:rsidRPr="00812AED" w:rsidRDefault="003D0D9F"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3D0D9F" w:rsidRDefault="003D0D9F" w:rsidP="004A7F25">
            <w:pPr>
              <w:widowControl/>
              <w:autoSpaceDE/>
              <w:autoSpaceDN/>
              <w:adjustRightInd/>
              <w:jc w:val="center"/>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932</w:t>
            </w:r>
          </w:p>
        </w:tc>
        <w:tc>
          <w:tcPr>
            <w:tcW w:w="494" w:type="dxa"/>
          </w:tcPr>
          <w:p w:rsidR="003D0D9F" w:rsidRDefault="003D0D9F" w:rsidP="004A7F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0412</w:t>
            </w:r>
          </w:p>
        </w:tc>
        <w:tc>
          <w:tcPr>
            <w:tcW w:w="983" w:type="dxa"/>
            <w:vMerge/>
          </w:tcPr>
          <w:p w:rsidR="003D0D9F" w:rsidRPr="00812AED" w:rsidRDefault="003D0D9F"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3D0D9F" w:rsidRDefault="003D0D9F" w:rsidP="004A7F2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850</w:t>
            </w:r>
          </w:p>
        </w:tc>
        <w:tc>
          <w:tcPr>
            <w:tcW w:w="1421" w:type="dxa"/>
            <w:vMerge/>
          </w:tcPr>
          <w:p w:rsidR="003D0D9F" w:rsidRPr="00812AED" w:rsidRDefault="003D0D9F" w:rsidP="004A7F25">
            <w:pPr>
              <w:widowControl/>
              <w:ind w:right="-57"/>
              <w:jc w:val="both"/>
              <w:rPr>
                <w:rFonts w:ascii="Times New Roman" w:hAnsi="Times New Roman"/>
                <w:bCs/>
                <w:color w:val="000000"/>
                <w:sz w:val="16"/>
                <w:szCs w:val="16"/>
                <w:lang w:eastAsia="en-US"/>
              </w:rPr>
            </w:pPr>
          </w:p>
        </w:tc>
        <w:tc>
          <w:tcPr>
            <w:tcW w:w="792" w:type="dxa"/>
            <w:vAlign w:val="center"/>
          </w:tcPr>
          <w:p w:rsidR="003D0D9F" w:rsidRDefault="003D0D9F"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880" w:type="dxa"/>
            <w:vAlign w:val="center"/>
          </w:tcPr>
          <w:p w:rsidR="003D0D9F" w:rsidRDefault="003D0D9F"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892" w:type="dxa"/>
            <w:vAlign w:val="center"/>
          </w:tcPr>
          <w:p w:rsidR="003D0D9F" w:rsidRDefault="003D0D9F" w:rsidP="004A7F25">
            <w:pPr>
              <w:jc w:val="right"/>
              <w:rPr>
                <w:rFonts w:ascii="Times New Roman" w:hAnsi="Times New Roman"/>
                <w:color w:val="000000"/>
                <w:sz w:val="16"/>
                <w:szCs w:val="16"/>
              </w:rPr>
            </w:pPr>
            <w:r>
              <w:rPr>
                <w:rFonts w:ascii="Times New Roman" w:hAnsi="Times New Roman"/>
                <w:color w:val="000000"/>
                <w:sz w:val="16"/>
                <w:szCs w:val="16"/>
              </w:rPr>
              <w:t>13,0</w:t>
            </w:r>
          </w:p>
        </w:tc>
        <w:tc>
          <w:tcPr>
            <w:tcW w:w="822" w:type="dxa"/>
          </w:tcPr>
          <w:p w:rsidR="003D0D9F" w:rsidRDefault="003D0D9F"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37" w:type="dxa"/>
          </w:tcPr>
          <w:p w:rsidR="003D0D9F" w:rsidRDefault="003D0D9F"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3D0D9F" w:rsidRDefault="003D0D9F"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3D0D9F" w:rsidRDefault="003D0D9F"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0" w:type="dxa"/>
          </w:tcPr>
          <w:p w:rsidR="003D0D9F" w:rsidRDefault="003D0D9F"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851" w:type="dxa"/>
          </w:tcPr>
          <w:p w:rsidR="003D0D9F" w:rsidRDefault="003D0D9F" w:rsidP="004A7F25">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r>
      <w:tr w:rsidR="0079084A" w:rsidRPr="00812AED" w:rsidTr="00D5041E">
        <w:trPr>
          <w:gridAfter w:val="1"/>
          <w:wAfter w:w="9" w:type="dxa"/>
        </w:trPr>
        <w:tc>
          <w:tcPr>
            <w:tcW w:w="710" w:type="dxa"/>
            <w:vMerge/>
          </w:tcPr>
          <w:p w:rsidR="0079084A" w:rsidRPr="00812AED" w:rsidRDefault="0079084A" w:rsidP="0079084A">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79084A" w:rsidRPr="00812AED" w:rsidRDefault="0079084A" w:rsidP="0079084A">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79084A" w:rsidRPr="00812AED" w:rsidRDefault="0079084A" w:rsidP="0079084A">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79084A" w:rsidRPr="00812AED" w:rsidRDefault="0079084A" w:rsidP="0079084A">
            <w:pPr>
              <w:widowControl/>
              <w:autoSpaceDE/>
              <w:autoSpaceDN/>
              <w:adjustRightInd/>
              <w:ind w:right="-57"/>
              <w:jc w:val="both"/>
              <w:rPr>
                <w:rFonts w:ascii="Times New Roman" w:hAnsi="Times New Roman"/>
                <w:color w:val="000000"/>
                <w:sz w:val="16"/>
                <w:szCs w:val="16"/>
                <w:lang w:eastAsia="en-US"/>
              </w:rPr>
            </w:pPr>
          </w:p>
        </w:tc>
        <w:tc>
          <w:tcPr>
            <w:tcW w:w="667" w:type="dxa"/>
          </w:tcPr>
          <w:p w:rsidR="0079084A" w:rsidRPr="00812AED" w:rsidRDefault="0079084A" w:rsidP="0079084A">
            <w:pPr>
              <w:widowControl/>
              <w:autoSpaceDE/>
              <w:autoSpaceDN/>
              <w:adjustRightInd/>
              <w:jc w:val="center"/>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932</w:t>
            </w:r>
          </w:p>
        </w:tc>
        <w:tc>
          <w:tcPr>
            <w:tcW w:w="494" w:type="dxa"/>
          </w:tcPr>
          <w:p w:rsidR="0079084A" w:rsidRPr="00812AED" w:rsidRDefault="0079084A" w:rsidP="0079084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0501</w:t>
            </w:r>
          </w:p>
        </w:tc>
        <w:tc>
          <w:tcPr>
            <w:tcW w:w="983" w:type="dxa"/>
            <w:vMerge/>
          </w:tcPr>
          <w:p w:rsidR="0079084A" w:rsidRPr="00812AED" w:rsidRDefault="0079084A" w:rsidP="0079084A">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79084A" w:rsidRPr="00812AED" w:rsidRDefault="0079084A" w:rsidP="0079084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240</w:t>
            </w:r>
          </w:p>
        </w:tc>
        <w:tc>
          <w:tcPr>
            <w:tcW w:w="1421" w:type="dxa"/>
            <w:vMerge/>
          </w:tcPr>
          <w:p w:rsidR="0079084A" w:rsidRPr="00812AED" w:rsidRDefault="0079084A" w:rsidP="0079084A">
            <w:pPr>
              <w:widowControl/>
              <w:ind w:right="-57"/>
              <w:jc w:val="both"/>
              <w:rPr>
                <w:rFonts w:ascii="Times New Roman" w:hAnsi="Times New Roman"/>
                <w:bCs/>
                <w:color w:val="000000"/>
                <w:sz w:val="16"/>
                <w:szCs w:val="16"/>
                <w:lang w:eastAsia="en-US"/>
              </w:rPr>
            </w:pPr>
          </w:p>
        </w:tc>
        <w:tc>
          <w:tcPr>
            <w:tcW w:w="792" w:type="dxa"/>
            <w:vAlign w:val="center"/>
          </w:tcPr>
          <w:p w:rsidR="0079084A" w:rsidRPr="00812AED" w:rsidRDefault="0079084A" w:rsidP="0079084A">
            <w:pPr>
              <w:jc w:val="right"/>
              <w:rPr>
                <w:rFonts w:ascii="Times New Roman" w:hAnsi="Times New Roman"/>
                <w:color w:val="000000"/>
                <w:sz w:val="16"/>
                <w:szCs w:val="16"/>
              </w:rPr>
            </w:pPr>
            <w:r>
              <w:rPr>
                <w:rFonts w:ascii="Times New Roman" w:hAnsi="Times New Roman"/>
                <w:color w:val="000000"/>
                <w:sz w:val="16"/>
                <w:szCs w:val="16"/>
              </w:rPr>
              <w:t>0,0</w:t>
            </w:r>
          </w:p>
        </w:tc>
        <w:tc>
          <w:tcPr>
            <w:tcW w:w="880" w:type="dxa"/>
            <w:vAlign w:val="center"/>
          </w:tcPr>
          <w:p w:rsidR="0079084A" w:rsidRDefault="0079084A" w:rsidP="0079084A">
            <w:pPr>
              <w:jc w:val="right"/>
              <w:rPr>
                <w:rFonts w:ascii="Times New Roman" w:hAnsi="Times New Roman"/>
                <w:color w:val="000000"/>
                <w:sz w:val="16"/>
                <w:szCs w:val="16"/>
              </w:rPr>
            </w:pPr>
            <w:r>
              <w:rPr>
                <w:rFonts w:ascii="Times New Roman" w:hAnsi="Times New Roman"/>
                <w:color w:val="000000"/>
                <w:sz w:val="16"/>
                <w:szCs w:val="16"/>
              </w:rPr>
              <w:t>39,3</w:t>
            </w:r>
          </w:p>
        </w:tc>
        <w:tc>
          <w:tcPr>
            <w:tcW w:w="892" w:type="dxa"/>
            <w:vAlign w:val="center"/>
          </w:tcPr>
          <w:p w:rsidR="0079084A" w:rsidRPr="00812AED" w:rsidRDefault="0079084A" w:rsidP="0079084A">
            <w:pPr>
              <w:jc w:val="right"/>
              <w:rPr>
                <w:rFonts w:ascii="Times New Roman" w:hAnsi="Times New Roman"/>
                <w:color w:val="000000"/>
                <w:sz w:val="16"/>
                <w:szCs w:val="16"/>
              </w:rPr>
            </w:pPr>
            <w:r>
              <w:rPr>
                <w:rFonts w:ascii="Times New Roman" w:hAnsi="Times New Roman"/>
                <w:color w:val="000000"/>
                <w:sz w:val="16"/>
                <w:szCs w:val="16"/>
              </w:rPr>
              <w:t>535,3</w:t>
            </w:r>
          </w:p>
        </w:tc>
        <w:tc>
          <w:tcPr>
            <w:tcW w:w="822" w:type="dxa"/>
          </w:tcPr>
          <w:p w:rsidR="0079084A" w:rsidRDefault="0079084A" w:rsidP="0079084A">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w:t>
            </w:r>
            <w:r w:rsidR="00463399">
              <w:rPr>
                <w:rFonts w:ascii="Times New Roman" w:hAnsi="Times New Roman"/>
                <w:color w:val="000000"/>
                <w:sz w:val="16"/>
                <w:szCs w:val="16"/>
                <w:lang w:eastAsia="en-US"/>
              </w:rPr>
              <w:t xml:space="preserve"> </w:t>
            </w:r>
            <w:r w:rsidR="00754953">
              <w:rPr>
                <w:rFonts w:ascii="Times New Roman" w:hAnsi="Times New Roman"/>
                <w:color w:val="000000"/>
                <w:sz w:val="16"/>
                <w:szCs w:val="16"/>
                <w:lang w:eastAsia="en-US"/>
              </w:rPr>
              <w:t>700,0</w:t>
            </w:r>
          </w:p>
        </w:tc>
        <w:tc>
          <w:tcPr>
            <w:tcW w:w="737" w:type="dxa"/>
          </w:tcPr>
          <w:p w:rsidR="0079084A" w:rsidRDefault="0079084A" w:rsidP="0079084A">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79084A" w:rsidRDefault="0079084A" w:rsidP="0079084A">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0,0</w:t>
            </w:r>
          </w:p>
        </w:tc>
        <w:tc>
          <w:tcPr>
            <w:tcW w:w="709" w:type="dxa"/>
          </w:tcPr>
          <w:p w:rsidR="0079084A" w:rsidRDefault="0079084A" w:rsidP="0079084A">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1 000,0</w:t>
            </w:r>
          </w:p>
        </w:tc>
        <w:tc>
          <w:tcPr>
            <w:tcW w:w="850" w:type="dxa"/>
          </w:tcPr>
          <w:p w:rsidR="0079084A" w:rsidRDefault="0079084A" w:rsidP="0079084A">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5 000,0</w:t>
            </w:r>
          </w:p>
        </w:tc>
        <w:tc>
          <w:tcPr>
            <w:tcW w:w="851" w:type="dxa"/>
          </w:tcPr>
          <w:p w:rsidR="0079084A" w:rsidRDefault="0079084A" w:rsidP="0079084A">
            <w:pPr>
              <w:widowControl/>
              <w:autoSpaceDE/>
              <w:adjustRightInd/>
              <w:spacing w:line="256" w:lineRule="auto"/>
              <w:jc w:val="right"/>
              <w:rPr>
                <w:rFonts w:ascii="Times New Roman" w:hAnsi="Times New Roman"/>
                <w:color w:val="000000"/>
                <w:sz w:val="16"/>
                <w:szCs w:val="16"/>
                <w:lang w:eastAsia="en-US"/>
              </w:rPr>
            </w:pPr>
            <w:r>
              <w:rPr>
                <w:rFonts w:ascii="Times New Roman" w:hAnsi="Times New Roman"/>
                <w:color w:val="000000"/>
                <w:sz w:val="16"/>
                <w:szCs w:val="16"/>
                <w:lang w:eastAsia="en-US"/>
              </w:rPr>
              <w:t>5 000,0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966</w:t>
            </w:r>
          </w:p>
        </w:tc>
        <w:tc>
          <w:tcPr>
            <w:tcW w:w="494"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0113</w:t>
            </w:r>
          </w:p>
        </w:tc>
        <w:tc>
          <w:tcPr>
            <w:tcW w:w="983" w:type="dxa"/>
            <w:vMerge/>
          </w:tcPr>
          <w:p w:rsidR="004A7F25" w:rsidRPr="00812AED" w:rsidRDefault="004A7F25"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240</w:t>
            </w:r>
          </w:p>
        </w:tc>
        <w:tc>
          <w:tcPr>
            <w:tcW w:w="1421" w:type="dxa"/>
            <w:vMerge/>
          </w:tcPr>
          <w:p w:rsidR="004A7F25" w:rsidRPr="00812AED" w:rsidRDefault="004A7F25" w:rsidP="004A7F25">
            <w:pPr>
              <w:widowControl/>
              <w:ind w:right="-57"/>
              <w:jc w:val="both"/>
              <w:rPr>
                <w:rFonts w:ascii="Times New Roman" w:hAnsi="Times New Roman"/>
                <w:bCs/>
                <w:color w:val="000000"/>
                <w:sz w:val="16"/>
                <w:szCs w:val="16"/>
                <w:lang w:eastAsia="en-US"/>
              </w:rPr>
            </w:pPr>
          </w:p>
        </w:tc>
        <w:tc>
          <w:tcPr>
            <w:tcW w:w="792"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807,4</w:t>
            </w:r>
          </w:p>
        </w:tc>
        <w:tc>
          <w:tcPr>
            <w:tcW w:w="880" w:type="dxa"/>
            <w:vAlign w:val="center"/>
          </w:tcPr>
          <w:p w:rsidR="004A7F25" w:rsidRPr="00812AED" w:rsidRDefault="004A7F25" w:rsidP="004A7F25">
            <w:pPr>
              <w:jc w:val="right"/>
              <w:rPr>
                <w:rFonts w:ascii="Times New Roman" w:hAnsi="Times New Roman"/>
                <w:color w:val="000000"/>
                <w:sz w:val="16"/>
                <w:szCs w:val="16"/>
              </w:rPr>
            </w:pPr>
            <w:r>
              <w:rPr>
                <w:rFonts w:ascii="Times New Roman" w:hAnsi="Times New Roman"/>
                <w:color w:val="000000"/>
                <w:sz w:val="16"/>
                <w:szCs w:val="16"/>
              </w:rPr>
              <w:t>948,0</w:t>
            </w:r>
          </w:p>
        </w:tc>
        <w:tc>
          <w:tcPr>
            <w:tcW w:w="892" w:type="dxa"/>
            <w:vAlign w:val="center"/>
          </w:tcPr>
          <w:p w:rsidR="004A7F25" w:rsidRPr="00812AED" w:rsidRDefault="003D0D9F" w:rsidP="004A7F25">
            <w:pPr>
              <w:jc w:val="right"/>
              <w:rPr>
                <w:rFonts w:ascii="Times New Roman" w:hAnsi="Times New Roman"/>
                <w:color w:val="000000"/>
                <w:sz w:val="16"/>
                <w:szCs w:val="16"/>
              </w:rPr>
            </w:pPr>
            <w:r>
              <w:rPr>
                <w:rFonts w:ascii="Times New Roman" w:hAnsi="Times New Roman"/>
                <w:color w:val="000000"/>
                <w:sz w:val="16"/>
                <w:szCs w:val="16"/>
              </w:rPr>
              <w:t>761,4</w:t>
            </w:r>
          </w:p>
        </w:tc>
        <w:tc>
          <w:tcPr>
            <w:tcW w:w="822" w:type="dxa"/>
            <w:vAlign w:val="center"/>
          </w:tcPr>
          <w:p w:rsidR="004A7F25" w:rsidRPr="00812AED" w:rsidRDefault="004B4BD2" w:rsidP="004B4BD2">
            <w:pPr>
              <w:jc w:val="right"/>
              <w:rPr>
                <w:rFonts w:ascii="Times New Roman" w:hAnsi="Times New Roman"/>
                <w:color w:val="000000"/>
                <w:sz w:val="16"/>
                <w:szCs w:val="16"/>
              </w:rPr>
            </w:pPr>
            <w:r>
              <w:rPr>
                <w:rFonts w:ascii="Times New Roman" w:hAnsi="Times New Roman"/>
                <w:color w:val="000000"/>
                <w:sz w:val="16"/>
                <w:szCs w:val="16"/>
              </w:rPr>
              <w:t>142,3</w:t>
            </w:r>
          </w:p>
        </w:tc>
        <w:tc>
          <w:tcPr>
            <w:tcW w:w="737" w:type="dxa"/>
            <w:vAlign w:val="center"/>
          </w:tcPr>
          <w:p w:rsidR="004A7F25" w:rsidRPr="00812AED" w:rsidRDefault="0079084A"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vAlign w:val="center"/>
          </w:tcPr>
          <w:p w:rsidR="004A7F25" w:rsidRPr="00812AED" w:rsidRDefault="0079084A"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vAlign w:val="center"/>
          </w:tcPr>
          <w:p w:rsidR="004A7F25" w:rsidRPr="00812AED" w:rsidRDefault="0079084A" w:rsidP="004A7F25">
            <w:pPr>
              <w:jc w:val="right"/>
              <w:rPr>
                <w:rFonts w:ascii="Times New Roman" w:hAnsi="Times New Roman"/>
                <w:color w:val="000000"/>
                <w:sz w:val="16"/>
                <w:szCs w:val="16"/>
              </w:rPr>
            </w:pPr>
            <w:r>
              <w:rPr>
                <w:rFonts w:ascii="Times New Roman" w:hAnsi="Times New Roman"/>
                <w:color w:val="000000"/>
                <w:sz w:val="16"/>
                <w:szCs w:val="16"/>
              </w:rPr>
              <w:t>100,0</w:t>
            </w:r>
          </w:p>
        </w:tc>
        <w:tc>
          <w:tcPr>
            <w:tcW w:w="850" w:type="dxa"/>
            <w:vAlign w:val="center"/>
          </w:tcPr>
          <w:p w:rsidR="004A7F25" w:rsidRPr="00812AED" w:rsidRDefault="0079084A" w:rsidP="004A7F25">
            <w:pPr>
              <w:jc w:val="right"/>
              <w:rPr>
                <w:rFonts w:ascii="Times New Roman" w:hAnsi="Times New Roman"/>
                <w:color w:val="000000"/>
                <w:sz w:val="16"/>
                <w:szCs w:val="16"/>
              </w:rPr>
            </w:pPr>
            <w:r>
              <w:rPr>
                <w:rFonts w:ascii="Times New Roman" w:hAnsi="Times New Roman"/>
                <w:color w:val="000000"/>
                <w:sz w:val="16"/>
                <w:szCs w:val="16"/>
              </w:rPr>
              <w:t>500,0</w:t>
            </w:r>
          </w:p>
        </w:tc>
        <w:tc>
          <w:tcPr>
            <w:tcW w:w="851" w:type="dxa"/>
            <w:vAlign w:val="center"/>
          </w:tcPr>
          <w:p w:rsidR="004A7F25" w:rsidRPr="00812AED" w:rsidRDefault="0079084A" w:rsidP="004A7F25">
            <w:pPr>
              <w:jc w:val="right"/>
              <w:rPr>
                <w:rFonts w:ascii="Times New Roman" w:hAnsi="Times New Roman"/>
                <w:color w:val="000000"/>
                <w:sz w:val="16"/>
                <w:szCs w:val="16"/>
              </w:rPr>
            </w:pPr>
            <w:r>
              <w:rPr>
                <w:rFonts w:ascii="Times New Roman" w:hAnsi="Times New Roman"/>
                <w:color w:val="000000"/>
                <w:sz w:val="16"/>
                <w:szCs w:val="16"/>
              </w:rPr>
              <w:t>500,0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966</w:t>
            </w:r>
          </w:p>
        </w:tc>
        <w:tc>
          <w:tcPr>
            <w:tcW w:w="494"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0113</w:t>
            </w:r>
          </w:p>
        </w:tc>
        <w:tc>
          <w:tcPr>
            <w:tcW w:w="983" w:type="dxa"/>
            <w:vMerge/>
          </w:tcPr>
          <w:p w:rsidR="004A7F25" w:rsidRPr="00812AED" w:rsidRDefault="004A7F25"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1" w:type="dxa"/>
            <w:vMerge/>
          </w:tcPr>
          <w:p w:rsidR="004A7F25" w:rsidRPr="00812AED" w:rsidRDefault="004A7F25" w:rsidP="004A7F25">
            <w:pPr>
              <w:widowControl/>
              <w:ind w:right="-57"/>
              <w:jc w:val="both"/>
              <w:rPr>
                <w:rFonts w:ascii="Times New Roman" w:hAnsi="Times New Roman"/>
                <w:bCs/>
                <w:color w:val="000000"/>
                <w:sz w:val="16"/>
                <w:szCs w:val="16"/>
                <w:lang w:eastAsia="en-US"/>
              </w:rPr>
            </w:pPr>
          </w:p>
        </w:tc>
        <w:tc>
          <w:tcPr>
            <w:tcW w:w="792"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59,8</w:t>
            </w:r>
          </w:p>
        </w:tc>
        <w:tc>
          <w:tcPr>
            <w:tcW w:w="880"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50,0</w:t>
            </w:r>
          </w:p>
        </w:tc>
        <w:tc>
          <w:tcPr>
            <w:tcW w:w="892" w:type="dxa"/>
            <w:vAlign w:val="center"/>
          </w:tcPr>
          <w:p w:rsidR="004A7F25" w:rsidRPr="00812AED" w:rsidRDefault="003D0D9F" w:rsidP="004A7F25">
            <w:pPr>
              <w:jc w:val="right"/>
              <w:rPr>
                <w:rFonts w:ascii="Times New Roman" w:hAnsi="Times New Roman"/>
                <w:color w:val="000000"/>
                <w:sz w:val="16"/>
                <w:szCs w:val="16"/>
              </w:rPr>
            </w:pPr>
            <w:r>
              <w:rPr>
                <w:rFonts w:ascii="Times New Roman" w:hAnsi="Times New Roman"/>
                <w:color w:val="000000"/>
                <w:sz w:val="16"/>
                <w:szCs w:val="16"/>
              </w:rPr>
              <w:t>109,7</w:t>
            </w:r>
          </w:p>
        </w:tc>
        <w:tc>
          <w:tcPr>
            <w:tcW w:w="822" w:type="dxa"/>
            <w:vAlign w:val="center"/>
          </w:tcPr>
          <w:p w:rsidR="004A7F25" w:rsidRPr="00812AED" w:rsidRDefault="004B4BD2" w:rsidP="004B4BD2">
            <w:pPr>
              <w:jc w:val="right"/>
              <w:rPr>
                <w:rFonts w:ascii="Times New Roman" w:hAnsi="Times New Roman"/>
                <w:color w:val="000000"/>
                <w:sz w:val="16"/>
                <w:szCs w:val="16"/>
              </w:rPr>
            </w:pPr>
            <w:r>
              <w:rPr>
                <w:rFonts w:ascii="Times New Roman" w:hAnsi="Times New Roman"/>
                <w:color w:val="000000"/>
                <w:sz w:val="16"/>
                <w:szCs w:val="16"/>
              </w:rPr>
              <w:t>9 385,0</w:t>
            </w:r>
          </w:p>
        </w:tc>
        <w:tc>
          <w:tcPr>
            <w:tcW w:w="737" w:type="dxa"/>
            <w:vAlign w:val="center"/>
          </w:tcPr>
          <w:p w:rsidR="004A7F25" w:rsidRPr="00812AED" w:rsidRDefault="0079084A"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vAlign w:val="center"/>
          </w:tcPr>
          <w:p w:rsidR="004A7F25" w:rsidRPr="00812AED" w:rsidRDefault="0079084A" w:rsidP="004A7F25">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vAlign w:val="center"/>
          </w:tcPr>
          <w:p w:rsidR="004A7F25" w:rsidRPr="00812AED" w:rsidRDefault="0079084A" w:rsidP="004A7F25">
            <w:pPr>
              <w:jc w:val="right"/>
              <w:rPr>
                <w:rFonts w:ascii="Times New Roman" w:hAnsi="Times New Roman"/>
                <w:color w:val="000000"/>
                <w:sz w:val="16"/>
                <w:szCs w:val="16"/>
              </w:rPr>
            </w:pPr>
            <w:r>
              <w:rPr>
                <w:rFonts w:ascii="Times New Roman" w:hAnsi="Times New Roman"/>
                <w:color w:val="000000"/>
                <w:sz w:val="16"/>
                <w:szCs w:val="16"/>
              </w:rPr>
              <w:t>50,0</w:t>
            </w:r>
          </w:p>
        </w:tc>
        <w:tc>
          <w:tcPr>
            <w:tcW w:w="850" w:type="dxa"/>
            <w:vAlign w:val="center"/>
          </w:tcPr>
          <w:p w:rsidR="004A7F25" w:rsidRPr="00812AED" w:rsidRDefault="004A7F25" w:rsidP="004A7F25">
            <w:pPr>
              <w:jc w:val="right"/>
              <w:rPr>
                <w:rFonts w:ascii="Times New Roman" w:hAnsi="Times New Roman"/>
                <w:color w:val="000000"/>
                <w:sz w:val="16"/>
                <w:szCs w:val="16"/>
              </w:rPr>
            </w:pPr>
            <w:r>
              <w:rPr>
                <w:rFonts w:ascii="Times New Roman" w:hAnsi="Times New Roman"/>
                <w:color w:val="000000"/>
                <w:sz w:val="16"/>
                <w:szCs w:val="16"/>
              </w:rPr>
              <w:t>250,0</w:t>
            </w:r>
          </w:p>
        </w:tc>
        <w:tc>
          <w:tcPr>
            <w:tcW w:w="851" w:type="dxa"/>
            <w:vAlign w:val="center"/>
          </w:tcPr>
          <w:p w:rsidR="004A7F25" w:rsidRPr="00812AED" w:rsidRDefault="004A7F25" w:rsidP="004A7F25">
            <w:pPr>
              <w:jc w:val="right"/>
              <w:rPr>
                <w:rFonts w:ascii="Times New Roman" w:hAnsi="Times New Roman"/>
                <w:color w:val="000000"/>
                <w:sz w:val="16"/>
                <w:szCs w:val="16"/>
              </w:rPr>
            </w:pPr>
            <w:r>
              <w:rPr>
                <w:rFonts w:ascii="Times New Roman" w:hAnsi="Times New Roman"/>
                <w:color w:val="000000"/>
                <w:sz w:val="16"/>
                <w:szCs w:val="16"/>
              </w:rPr>
              <w:t>250,0</w:t>
            </w:r>
          </w:p>
        </w:tc>
      </w:tr>
      <w:tr w:rsidR="004A7F25" w:rsidRPr="00812AED" w:rsidTr="00D5041E">
        <w:trPr>
          <w:gridAfter w:val="1"/>
          <w:wAfter w:w="9" w:type="dxa"/>
        </w:trPr>
        <w:tc>
          <w:tcPr>
            <w:tcW w:w="710"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4A7F25" w:rsidRPr="00812AED" w:rsidRDefault="004A7F25" w:rsidP="004A7F25">
            <w:pPr>
              <w:widowControl/>
              <w:autoSpaceDE/>
              <w:autoSpaceDN/>
              <w:adjustRightInd/>
              <w:ind w:right="-57"/>
              <w:jc w:val="both"/>
              <w:rPr>
                <w:rFonts w:ascii="Times New Roman" w:hAnsi="Times New Roman"/>
                <w:color w:val="000000"/>
                <w:sz w:val="16"/>
                <w:szCs w:val="16"/>
                <w:lang w:eastAsia="en-US"/>
              </w:rPr>
            </w:pPr>
          </w:p>
        </w:tc>
        <w:tc>
          <w:tcPr>
            <w:tcW w:w="667" w:type="dxa"/>
          </w:tcPr>
          <w:p w:rsidR="004A7F25" w:rsidRPr="00812AED" w:rsidRDefault="004A7F25" w:rsidP="004A7F25">
            <w:pPr>
              <w:widowControl/>
              <w:autoSpaceDE/>
              <w:autoSpaceDN/>
              <w:adjustRightInd/>
              <w:jc w:val="center"/>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992</w:t>
            </w:r>
          </w:p>
        </w:tc>
        <w:tc>
          <w:tcPr>
            <w:tcW w:w="494"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rsidR="004A7F25" w:rsidRPr="00812AED" w:rsidRDefault="004A7F25" w:rsidP="004A7F2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4A7F25" w:rsidRPr="00812AED" w:rsidRDefault="004A7F25" w:rsidP="004A7F2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830</w:t>
            </w:r>
          </w:p>
        </w:tc>
        <w:tc>
          <w:tcPr>
            <w:tcW w:w="1421" w:type="dxa"/>
            <w:vMerge/>
          </w:tcPr>
          <w:p w:rsidR="004A7F25" w:rsidRPr="00812AED" w:rsidRDefault="004A7F25" w:rsidP="004A7F25">
            <w:pPr>
              <w:widowControl/>
              <w:ind w:right="-57"/>
              <w:jc w:val="both"/>
              <w:rPr>
                <w:rFonts w:ascii="Times New Roman" w:hAnsi="Times New Roman"/>
                <w:bCs/>
                <w:color w:val="000000"/>
                <w:sz w:val="16"/>
                <w:szCs w:val="16"/>
                <w:lang w:eastAsia="en-US"/>
              </w:rPr>
            </w:pPr>
          </w:p>
        </w:tc>
        <w:tc>
          <w:tcPr>
            <w:tcW w:w="792"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9,9</w:t>
            </w:r>
          </w:p>
        </w:tc>
        <w:tc>
          <w:tcPr>
            <w:tcW w:w="880"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vAlign w:val="center"/>
          </w:tcPr>
          <w:p w:rsidR="004A7F25" w:rsidRPr="00812AED" w:rsidRDefault="004A7F25" w:rsidP="004A7F2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436D17" w:rsidRPr="00812AED" w:rsidTr="00D5041E">
        <w:trPr>
          <w:gridAfter w:val="1"/>
          <w:wAfter w:w="9" w:type="dxa"/>
        </w:trPr>
        <w:tc>
          <w:tcPr>
            <w:tcW w:w="710" w:type="dxa"/>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3.3</w:t>
            </w:r>
          </w:p>
        </w:tc>
        <w:tc>
          <w:tcPr>
            <w:tcW w:w="1446" w:type="dxa"/>
          </w:tcPr>
          <w:p w:rsidR="00D30C18" w:rsidRPr="00812AED" w:rsidRDefault="00436D17" w:rsidP="00681C55">
            <w:pPr>
              <w:widowControl/>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Составление и представление бюд</w:t>
            </w:r>
            <w:r w:rsidRPr="00812AED">
              <w:rPr>
                <w:rFonts w:ascii="Times New Roman" w:hAnsi="Times New Roman"/>
                <w:color w:val="000000"/>
                <w:sz w:val="16"/>
                <w:szCs w:val="16"/>
                <w:lang w:eastAsia="en-US"/>
              </w:rPr>
              <w:softHyphen/>
              <w:t>жетной от</w:t>
            </w:r>
            <w:r w:rsidRPr="00812AED">
              <w:rPr>
                <w:rFonts w:ascii="Times New Roman" w:hAnsi="Times New Roman"/>
                <w:color w:val="000000"/>
                <w:sz w:val="16"/>
                <w:szCs w:val="16"/>
                <w:lang w:eastAsia="en-US"/>
              </w:rPr>
              <w:softHyphen/>
              <w:t>чет</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ности города Но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176" w:type="dxa"/>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spacing w:line="235"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436D17" w:rsidRPr="00812AED" w:rsidRDefault="00436D17" w:rsidP="00681C55">
            <w:pPr>
              <w:widowControl/>
              <w:autoSpaceDE/>
              <w:autoSpaceDN/>
              <w:adjustRightInd/>
              <w:spacing w:line="235"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spacing w:line="235" w:lineRule="auto"/>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436D17" w:rsidRPr="00812AED" w:rsidRDefault="00436D17" w:rsidP="00681C5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436D17" w:rsidRPr="00812AED" w:rsidTr="00D5041E">
        <w:tc>
          <w:tcPr>
            <w:tcW w:w="16198" w:type="dxa"/>
            <w:gridSpan w:val="19"/>
          </w:tcPr>
          <w:p w:rsidR="00436D17" w:rsidRPr="00812AED" w:rsidRDefault="00436D17" w:rsidP="00681C55">
            <w:pPr>
              <w:widowControl/>
              <w:autoSpaceDE/>
              <w:autoSpaceDN/>
              <w:adjustRightInd/>
              <w:spacing w:line="235" w:lineRule="auto"/>
              <w:ind w:left="-77" w:right="-113"/>
              <w:jc w:val="center"/>
              <w:rPr>
                <w:rFonts w:ascii="Times New Roman" w:hAnsi="Times New Roman"/>
                <w:b/>
                <w:color w:val="000000"/>
                <w:sz w:val="10"/>
                <w:szCs w:val="10"/>
                <w:lang w:eastAsia="en-US"/>
              </w:rPr>
            </w:pPr>
          </w:p>
          <w:p w:rsidR="00436D17" w:rsidRPr="00812AED" w:rsidRDefault="00436D17" w:rsidP="00681C55">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rsidR="00436D17" w:rsidRPr="00812AED" w:rsidRDefault="00436D17" w:rsidP="00681C55">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E6515E" w:rsidRPr="00812AED" w:rsidTr="00D5041E">
        <w:trPr>
          <w:gridAfter w:val="1"/>
          <w:wAfter w:w="9" w:type="dxa"/>
        </w:trPr>
        <w:tc>
          <w:tcPr>
            <w:tcW w:w="710" w:type="dxa"/>
            <w:vMerge w:val="restart"/>
          </w:tcPr>
          <w:p w:rsidR="00E6515E" w:rsidRPr="00812AED" w:rsidRDefault="00E6515E" w:rsidP="00E6515E">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Основ</w:t>
            </w:r>
            <w:r w:rsidR="006C64DA">
              <w:rPr>
                <w:rFonts w:ascii="Times New Roman" w:hAnsi="Times New Roman"/>
                <w:color w:val="000000"/>
                <w:sz w:val="16"/>
                <w:szCs w:val="16"/>
              </w:rPr>
              <w:softHyphen/>
            </w:r>
            <w:r w:rsidRPr="00812AED">
              <w:rPr>
                <w:rFonts w:ascii="Times New Roman" w:hAnsi="Times New Roman"/>
                <w:color w:val="000000"/>
                <w:sz w:val="16"/>
                <w:szCs w:val="16"/>
              </w:rPr>
              <w:t>ное ме</w:t>
            </w:r>
            <w:r w:rsidRPr="00812AED">
              <w:rPr>
                <w:rFonts w:ascii="Times New Roman" w:hAnsi="Times New Roman"/>
                <w:color w:val="000000"/>
                <w:sz w:val="16"/>
                <w:szCs w:val="16"/>
              </w:rPr>
              <w:softHyphen/>
              <w:t>роприя</w:t>
            </w:r>
            <w:r w:rsidRPr="00812AED">
              <w:rPr>
                <w:rFonts w:ascii="Times New Roman" w:hAnsi="Times New Roman"/>
                <w:color w:val="000000"/>
                <w:sz w:val="16"/>
                <w:szCs w:val="16"/>
              </w:rPr>
              <w:softHyphen/>
            </w:r>
            <w:r w:rsidRPr="00812AED">
              <w:rPr>
                <w:rFonts w:ascii="Times New Roman" w:hAnsi="Times New Roman"/>
                <w:color w:val="000000"/>
                <w:sz w:val="16"/>
                <w:szCs w:val="16"/>
              </w:rPr>
              <w:softHyphen/>
              <w:t>тие 4</w:t>
            </w:r>
          </w:p>
        </w:tc>
        <w:tc>
          <w:tcPr>
            <w:tcW w:w="1446" w:type="dxa"/>
            <w:vMerge w:val="restart"/>
          </w:tcPr>
          <w:p w:rsidR="00E6515E" w:rsidRPr="00812AED" w:rsidRDefault="00E6515E" w:rsidP="00E6515E">
            <w:pPr>
              <w:jc w:val="both"/>
              <w:rPr>
                <w:rFonts w:ascii="Times New Roman" w:hAnsi="Times New Roman"/>
                <w:color w:val="000000"/>
                <w:sz w:val="16"/>
                <w:szCs w:val="16"/>
              </w:rPr>
            </w:pPr>
            <w:r w:rsidRPr="00812AED">
              <w:rPr>
                <w:rFonts w:ascii="Times New Roman" w:hAnsi="Times New Roman"/>
                <w:color w:val="000000"/>
                <w:sz w:val="16"/>
                <w:szCs w:val="16"/>
              </w:rPr>
              <w:t>Осуществление мер финансовой поддержки бюд</w:t>
            </w:r>
            <w:r w:rsidR="006C64DA">
              <w:rPr>
                <w:rFonts w:ascii="Times New Roman" w:hAnsi="Times New Roman"/>
                <w:color w:val="000000"/>
                <w:sz w:val="16"/>
                <w:szCs w:val="16"/>
              </w:rPr>
              <w:softHyphen/>
            </w:r>
            <w:r w:rsidRPr="00812AED">
              <w:rPr>
                <w:rFonts w:ascii="Times New Roman" w:hAnsi="Times New Roman"/>
                <w:color w:val="000000"/>
                <w:sz w:val="16"/>
                <w:szCs w:val="16"/>
              </w:rPr>
              <w:t>жета города Но</w:t>
            </w:r>
            <w:r w:rsidR="006C64DA">
              <w:rPr>
                <w:rFonts w:ascii="Times New Roman" w:hAnsi="Times New Roman"/>
                <w:color w:val="000000"/>
                <w:sz w:val="16"/>
                <w:szCs w:val="16"/>
              </w:rPr>
              <w:softHyphen/>
            </w:r>
            <w:r w:rsidRPr="00812AED">
              <w:rPr>
                <w:rFonts w:ascii="Times New Roman" w:hAnsi="Times New Roman"/>
                <w:color w:val="000000"/>
                <w:sz w:val="16"/>
                <w:szCs w:val="16"/>
              </w:rPr>
              <w:t>вочебоксарска, направленных на обеспечение сба</w:t>
            </w:r>
            <w:r w:rsidR="006C64DA">
              <w:rPr>
                <w:rFonts w:ascii="Times New Roman" w:hAnsi="Times New Roman"/>
                <w:color w:val="000000"/>
                <w:sz w:val="16"/>
                <w:szCs w:val="16"/>
              </w:rPr>
              <w:softHyphen/>
            </w:r>
            <w:r w:rsidRPr="00812AED">
              <w:rPr>
                <w:rFonts w:ascii="Times New Roman" w:hAnsi="Times New Roman"/>
                <w:color w:val="000000"/>
                <w:sz w:val="16"/>
                <w:szCs w:val="16"/>
              </w:rPr>
              <w:t>лансированности и повышение уровня бюджет</w:t>
            </w:r>
            <w:r w:rsidR="006C64DA">
              <w:rPr>
                <w:rFonts w:ascii="Times New Roman" w:hAnsi="Times New Roman"/>
                <w:color w:val="000000"/>
                <w:sz w:val="16"/>
                <w:szCs w:val="16"/>
              </w:rPr>
              <w:softHyphen/>
            </w:r>
            <w:r w:rsidRPr="00812AED">
              <w:rPr>
                <w:rFonts w:ascii="Times New Roman" w:hAnsi="Times New Roman"/>
                <w:color w:val="000000"/>
                <w:sz w:val="16"/>
                <w:szCs w:val="16"/>
              </w:rPr>
              <w:lastRenderedPageBreak/>
              <w:t>ной обеспеченно</w:t>
            </w:r>
            <w:r w:rsidR="006C64DA">
              <w:rPr>
                <w:rFonts w:ascii="Times New Roman" w:hAnsi="Times New Roman"/>
                <w:color w:val="000000"/>
                <w:sz w:val="16"/>
                <w:szCs w:val="16"/>
              </w:rPr>
              <w:softHyphen/>
            </w:r>
            <w:r w:rsidRPr="00812AED">
              <w:rPr>
                <w:rFonts w:ascii="Times New Roman" w:hAnsi="Times New Roman"/>
                <w:color w:val="000000"/>
                <w:sz w:val="16"/>
                <w:szCs w:val="16"/>
              </w:rPr>
              <w:t>сти</w:t>
            </w:r>
          </w:p>
        </w:tc>
        <w:tc>
          <w:tcPr>
            <w:tcW w:w="1176" w:type="dxa"/>
            <w:vMerge w:val="restart"/>
          </w:tcPr>
          <w:p w:rsidR="00E6515E" w:rsidRPr="00812AED" w:rsidRDefault="00E6515E" w:rsidP="00E6515E">
            <w:pPr>
              <w:spacing w:line="235"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lastRenderedPageBreak/>
              <w:t>развитие и со</w:t>
            </w:r>
            <w:r w:rsidR="006C64DA">
              <w:rPr>
                <w:rFonts w:ascii="Times New Roman" w:hAnsi="Times New Roman"/>
                <w:color w:val="000000"/>
                <w:sz w:val="16"/>
                <w:szCs w:val="16"/>
              </w:rPr>
              <w:softHyphen/>
            </w:r>
            <w:r w:rsidRPr="00812AED">
              <w:rPr>
                <w:rFonts w:ascii="Times New Roman" w:hAnsi="Times New Roman"/>
                <w:color w:val="000000"/>
                <w:sz w:val="16"/>
                <w:szCs w:val="16"/>
              </w:rPr>
              <w:t>вершенствова</w:t>
            </w:r>
            <w:r w:rsidR="006C64DA">
              <w:rPr>
                <w:rFonts w:ascii="Times New Roman" w:hAnsi="Times New Roman"/>
                <w:color w:val="000000"/>
                <w:sz w:val="16"/>
                <w:szCs w:val="16"/>
              </w:rPr>
              <w:softHyphen/>
            </w:r>
            <w:r w:rsidRPr="00812AED">
              <w:rPr>
                <w:rFonts w:ascii="Times New Roman" w:hAnsi="Times New Roman"/>
                <w:color w:val="000000"/>
                <w:sz w:val="16"/>
                <w:szCs w:val="16"/>
              </w:rPr>
              <w:t>ние ме</w:t>
            </w:r>
            <w:r w:rsidRPr="00812AED">
              <w:rPr>
                <w:rFonts w:ascii="Times New Roman" w:hAnsi="Times New Roman"/>
                <w:color w:val="000000"/>
                <w:sz w:val="16"/>
                <w:szCs w:val="16"/>
              </w:rPr>
              <w:softHyphen/>
              <w:t>ха</w:t>
            </w:r>
            <w:r w:rsidRPr="00812AED">
              <w:rPr>
                <w:rFonts w:ascii="Times New Roman" w:hAnsi="Times New Roman"/>
                <w:color w:val="000000"/>
                <w:sz w:val="16"/>
                <w:szCs w:val="16"/>
              </w:rPr>
              <w:softHyphen/>
              <w:t>низ</w:t>
            </w:r>
            <w:r w:rsidRPr="00812AED">
              <w:rPr>
                <w:rFonts w:ascii="Times New Roman" w:hAnsi="Times New Roman"/>
                <w:color w:val="000000"/>
                <w:sz w:val="16"/>
                <w:szCs w:val="16"/>
              </w:rPr>
              <w:softHyphen/>
              <w:t>мов финансо</w:t>
            </w:r>
            <w:r w:rsidR="006C64DA">
              <w:rPr>
                <w:rFonts w:ascii="Times New Roman" w:hAnsi="Times New Roman"/>
                <w:color w:val="000000"/>
                <w:sz w:val="16"/>
                <w:szCs w:val="16"/>
              </w:rPr>
              <w:softHyphen/>
            </w:r>
            <w:r w:rsidRPr="00812AED">
              <w:rPr>
                <w:rFonts w:ascii="Times New Roman" w:hAnsi="Times New Roman"/>
                <w:color w:val="000000"/>
                <w:sz w:val="16"/>
                <w:szCs w:val="16"/>
              </w:rPr>
              <w:t>вой поддержки бюджета го</w:t>
            </w:r>
            <w:r w:rsidR="006C64DA">
              <w:rPr>
                <w:rFonts w:ascii="Times New Roman" w:hAnsi="Times New Roman"/>
                <w:color w:val="000000"/>
                <w:sz w:val="16"/>
                <w:szCs w:val="16"/>
              </w:rPr>
              <w:softHyphen/>
            </w:r>
            <w:r w:rsidRPr="00812AED">
              <w:rPr>
                <w:rFonts w:ascii="Times New Roman" w:hAnsi="Times New Roman"/>
                <w:color w:val="000000"/>
                <w:sz w:val="16"/>
                <w:szCs w:val="16"/>
              </w:rPr>
              <w:t>рода Новоче</w:t>
            </w:r>
            <w:r w:rsidR="006C64DA">
              <w:rPr>
                <w:rFonts w:ascii="Times New Roman" w:hAnsi="Times New Roman"/>
                <w:color w:val="000000"/>
                <w:sz w:val="16"/>
                <w:szCs w:val="16"/>
              </w:rPr>
              <w:softHyphen/>
            </w:r>
            <w:r w:rsidRPr="00812AED">
              <w:rPr>
                <w:rFonts w:ascii="Times New Roman" w:hAnsi="Times New Roman"/>
                <w:color w:val="000000"/>
                <w:sz w:val="16"/>
                <w:szCs w:val="16"/>
              </w:rPr>
              <w:t xml:space="preserve">боксарска, направленных на повышение </w:t>
            </w:r>
            <w:r w:rsidRPr="00812AED">
              <w:rPr>
                <w:rFonts w:ascii="Times New Roman" w:hAnsi="Times New Roman"/>
                <w:color w:val="000000"/>
                <w:sz w:val="16"/>
                <w:szCs w:val="16"/>
              </w:rPr>
              <w:lastRenderedPageBreak/>
              <w:t>сбалансирован</w:t>
            </w:r>
            <w:r w:rsidR="006C64DA">
              <w:rPr>
                <w:rFonts w:ascii="Times New Roman" w:hAnsi="Times New Roman"/>
                <w:color w:val="000000"/>
                <w:sz w:val="16"/>
                <w:szCs w:val="16"/>
              </w:rPr>
              <w:softHyphen/>
            </w:r>
            <w:r w:rsidRPr="00812AED">
              <w:rPr>
                <w:rFonts w:ascii="Times New Roman" w:hAnsi="Times New Roman"/>
                <w:color w:val="000000"/>
                <w:sz w:val="16"/>
                <w:szCs w:val="16"/>
              </w:rPr>
              <w:t xml:space="preserve">ности и </w:t>
            </w:r>
            <w:r w:rsidRPr="00812AED">
              <w:rPr>
                <w:rFonts w:ascii="Times New Roman" w:hAnsi="Times New Roman"/>
                <w:color w:val="000000"/>
                <w:spacing w:val="-2"/>
                <w:sz w:val="16"/>
                <w:szCs w:val="16"/>
              </w:rPr>
              <w:t>бюд</w:t>
            </w:r>
            <w:r w:rsidR="006C64DA">
              <w:rPr>
                <w:rFonts w:ascii="Times New Roman" w:hAnsi="Times New Roman"/>
                <w:color w:val="000000"/>
                <w:spacing w:val="-2"/>
                <w:sz w:val="16"/>
                <w:szCs w:val="16"/>
              </w:rPr>
              <w:softHyphen/>
            </w:r>
            <w:r w:rsidRPr="00812AED">
              <w:rPr>
                <w:rFonts w:ascii="Times New Roman" w:hAnsi="Times New Roman"/>
                <w:color w:val="000000"/>
                <w:spacing w:val="-2"/>
                <w:sz w:val="16"/>
                <w:szCs w:val="16"/>
              </w:rPr>
              <w:t>жетной обес</w:t>
            </w:r>
            <w:r w:rsidRPr="00812AED">
              <w:rPr>
                <w:rFonts w:ascii="Times New Roman" w:hAnsi="Times New Roman"/>
                <w:color w:val="000000"/>
                <w:spacing w:val="-2"/>
                <w:sz w:val="16"/>
                <w:szCs w:val="16"/>
              </w:rPr>
              <w:softHyphen/>
              <w:t>пе</w:t>
            </w:r>
            <w:r w:rsidR="006C64DA">
              <w:rPr>
                <w:rFonts w:ascii="Times New Roman" w:hAnsi="Times New Roman"/>
                <w:color w:val="000000"/>
                <w:spacing w:val="-2"/>
                <w:sz w:val="16"/>
                <w:szCs w:val="16"/>
              </w:rPr>
              <w:softHyphen/>
            </w:r>
            <w:r w:rsidRPr="00812AED">
              <w:rPr>
                <w:rFonts w:ascii="Times New Roman" w:hAnsi="Times New Roman"/>
                <w:color w:val="000000"/>
                <w:spacing w:val="-2"/>
                <w:sz w:val="16"/>
                <w:szCs w:val="16"/>
              </w:rPr>
              <w:t>ченности</w:t>
            </w:r>
          </w:p>
        </w:tc>
        <w:tc>
          <w:tcPr>
            <w:tcW w:w="1559" w:type="dxa"/>
            <w:vMerge w:val="restart"/>
          </w:tcPr>
          <w:p w:rsidR="00E6515E" w:rsidRPr="00812AED" w:rsidRDefault="00E6515E" w:rsidP="00E6515E">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E6515E" w:rsidRPr="00812AED" w:rsidRDefault="00E6515E" w:rsidP="00E6515E">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E6515E" w:rsidRPr="00812AED" w:rsidRDefault="00E6515E" w:rsidP="00E6515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Ч410400000</w:t>
            </w:r>
          </w:p>
        </w:tc>
        <w:tc>
          <w:tcPr>
            <w:tcW w:w="491"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E6515E" w:rsidRPr="00812AED" w:rsidRDefault="00E6515E" w:rsidP="00E6515E">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E6515E" w:rsidRPr="00812AED" w:rsidRDefault="00E6515E" w:rsidP="00E6515E">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74 305,1</w:t>
            </w:r>
          </w:p>
        </w:tc>
        <w:tc>
          <w:tcPr>
            <w:tcW w:w="880" w:type="dxa"/>
          </w:tcPr>
          <w:p w:rsidR="00E6515E" w:rsidRPr="00E6515E" w:rsidRDefault="00E6515E" w:rsidP="00E6515E">
            <w:pPr>
              <w:widowControl/>
              <w:autoSpaceDE/>
              <w:autoSpaceDN/>
              <w:adjustRightInd/>
              <w:jc w:val="right"/>
              <w:rPr>
                <w:rFonts w:ascii="Times New Roman" w:hAnsi="Times New Roman"/>
                <w:color w:val="000000"/>
                <w:sz w:val="16"/>
                <w:szCs w:val="16"/>
              </w:rPr>
            </w:pPr>
            <w:r w:rsidRPr="00E6515E">
              <w:rPr>
                <w:rFonts w:ascii="Times New Roman" w:hAnsi="Times New Roman"/>
                <w:color w:val="000000"/>
                <w:sz w:val="16"/>
                <w:szCs w:val="16"/>
              </w:rPr>
              <w:t>84 736,5</w:t>
            </w:r>
          </w:p>
        </w:tc>
        <w:tc>
          <w:tcPr>
            <w:tcW w:w="892" w:type="dxa"/>
          </w:tcPr>
          <w:p w:rsidR="00E6515E" w:rsidRPr="00E6515E" w:rsidRDefault="00357BAC" w:rsidP="00E6515E">
            <w:pPr>
              <w:jc w:val="right"/>
              <w:rPr>
                <w:rFonts w:ascii="Times New Roman" w:hAnsi="Times New Roman"/>
                <w:color w:val="000000"/>
                <w:sz w:val="16"/>
                <w:szCs w:val="16"/>
              </w:rPr>
            </w:pPr>
            <w:r>
              <w:rPr>
                <w:rFonts w:ascii="Times New Roman" w:hAnsi="Times New Roman"/>
                <w:color w:val="000000"/>
                <w:sz w:val="16"/>
                <w:szCs w:val="16"/>
              </w:rPr>
              <w:t>129</w:t>
            </w:r>
            <w:r w:rsidR="00CB5BD4">
              <w:rPr>
                <w:rFonts w:ascii="Times New Roman" w:hAnsi="Times New Roman"/>
                <w:color w:val="000000"/>
                <w:sz w:val="16"/>
                <w:szCs w:val="16"/>
              </w:rPr>
              <w:t> </w:t>
            </w:r>
            <w:r>
              <w:rPr>
                <w:rFonts w:ascii="Times New Roman" w:hAnsi="Times New Roman"/>
                <w:color w:val="000000"/>
                <w:sz w:val="16"/>
                <w:szCs w:val="16"/>
              </w:rPr>
              <w:t>33</w:t>
            </w:r>
            <w:r w:rsidR="00CB5BD4">
              <w:rPr>
                <w:rFonts w:ascii="Times New Roman" w:hAnsi="Times New Roman"/>
                <w:color w:val="000000"/>
                <w:sz w:val="16"/>
                <w:szCs w:val="16"/>
              </w:rPr>
              <w:t>6,0</w:t>
            </w:r>
          </w:p>
        </w:tc>
        <w:tc>
          <w:tcPr>
            <w:tcW w:w="822" w:type="dxa"/>
          </w:tcPr>
          <w:p w:rsidR="00E6515E" w:rsidRPr="00E6515E" w:rsidRDefault="00357BAC" w:rsidP="00E6515E">
            <w:pPr>
              <w:jc w:val="right"/>
              <w:rPr>
                <w:rFonts w:ascii="Times New Roman" w:hAnsi="Times New Roman"/>
                <w:color w:val="000000"/>
                <w:sz w:val="16"/>
                <w:szCs w:val="16"/>
              </w:rPr>
            </w:pPr>
            <w:r>
              <w:rPr>
                <w:rFonts w:ascii="Times New Roman" w:hAnsi="Times New Roman"/>
                <w:color w:val="000000"/>
                <w:sz w:val="16"/>
                <w:szCs w:val="16"/>
              </w:rPr>
              <w:t>40 765,3</w:t>
            </w:r>
          </w:p>
        </w:tc>
        <w:tc>
          <w:tcPr>
            <w:tcW w:w="737"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09"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09"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50"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51"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r>
      <w:tr w:rsidR="00E6515E" w:rsidRPr="00812AED" w:rsidTr="00D5041E">
        <w:trPr>
          <w:gridAfter w:val="1"/>
          <w:wAfter w:w="9" w:type="dxa"/>
        </w:trPr>
        <w:tc>
          <w:tcPr>
            <w:tcW w:w="710"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E6515E" w:rsidRPr="00812AED" w:rsidRDefault="00E6515E" w:rsidP="00E6515E">
            <w:pPr>
              <w:widowControl/>
              <w:spacing w:line="235" w:lineRule="auto"/>
              <w:ind w:right="-57"/>
              <w:jc w:val="both"/>
              <w:rPr>
                <w:rFonts w:ascii="Times New Roman" w:hAnsi="Times New Roman"/>
                <w:color w:val="000000"/>
                <w:sz w:val="16"/>
                <w:szCs w:val="16"/>
                <w:lang w:eastAsia="en-US"/>
              </w:rPr>
            </w:pPr>
          </w:p>
        </w:tc>
        <w:tc>
          <w:tcPr>
            <w:tcW w:w="1176"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E6515E" w:rsidRPr="00812AED" w:rsidRDefault="00E6515E" w:rsidP="00E6515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E6515E" w:rsidRPr="00812AED" w:rsidRDefault="00E6515E" w:rsidP="00E6515E">
            <w:pPr>
              <w:widowControl/>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ф</w:t>
            </w:r>
            <w:r w:rsidRPr="00812AED">
              <w:rPr>
                <w:rFonts w:ascii="Times New Roman" w:hAnsi="Times New Roman"/>
                <w:bCs/>
                <w:color w:val="000000"/>
                <w:sz w:val="16"/>
                <w:szCs w:val="16"/>
                <w:lang w:eastAsia="en-US"/>
              </w:rPr>
              <w:t>едеральный бюджет</w:t>
            </w:r>
          </w:p>
        </w:tc>
        <w:tc>
          <w:tcPr>
            <w:tcW w:w="792" w:type="dxa"/>
          </w:tcPr>
          <w:p w:rsidR="00E6515E" w:rsidRPr="00812AED" w:rsidRDefault="00E6515E" w:rsidP="00E6515E">
            <w:pPr>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880"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92" w:type="dxa"/>
          </w:tcPr>
          <w:p w:rsidR="00E6515E" w:rsidRPr="00E6515E" w:rsidRDefault="00460F73" w:rsidP="00E6515E">
            <w:pPr>
              <w:jc w:val="right"/>
              <w:rPr>
                <w:rFonts w:ascii="Times New Roman" w:hAnsi="Times New Roman"/>
                <w:color w:val="000000"/>
                <w:sz w:val="16"/>
                <w:szCs w:val="16"/>
              </w:rPr>
            </w:pPr>
            <w:r>
              <w:rPr>
                <w:rFonts w:ascii="Times New Roman" w:hAnsi="Times New Roman"/>
                <w:color w:val="000000"/>
                <w:sz w:val="16"/>
                <w:szCs w:val="16"/>
              </w:rPr>
              <w:t>2 568,7</w:t>
            </w:r>
          </w:p>
        </w:tc>
        <w:tc>
          <w:tcPr>
            <w:tcW w:w="822"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37"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09"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09"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50"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51"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r>
      <w:tr w:rsidR="00E6515E" w:rsidRPr="00812AED" w:rsidTr="00D5041E">
        <w:trPr>
          <w:gridAfter w:val="1"/>
          <w:wAfter w:w="9" w:type="dxa"/>
        </w:trPr>
        <w:tc>
          <w:tcPr>
            <w:tcW w:w="710"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E6515E" w:rsidRPr="00812AED" w:rsidRDefault="00E6515E" w:rsidP="00E6515E">
            <w:pPr>
              <w:widowControl/>
              <w:spacing w:line="235" w:lineRule="auto"/>
              <w:ind w:right="-57"/>
              <w:jc w:val="both"/>
              <w:rPr>
                <w:rFonts w:ascii="Times New Roman" w:hAnsi="Times New Roman"/>
                <w:color w:val="000000"/>
                <w:sz w:val="16"/>
                <w:szCs w:val="16"/>
                <w:lang w:eastAsia="en-US"/>
              </w:rPr>
            </w:pPr>
          </w:p>
        </w:tc>
        <w:tc>
          <w:tcPr>
            <w:tcW w:w="1176"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E6515E" w:rsidRPr="00812AED" w:rsidRDefault="00E6515E" w:rsidP="00E6515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E6515E" w:rsidRPr="00812AED" w:rsidRDefault="00E6515E" w:rsidP="00E651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E6515E" w:rsidRPr="00812AED" w:rsidRDefault="00E6515E" w:rsidP="00E6515E">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tc>
        <w:tc>
          <w:tcPr>
            <w:tcW w:w="792" w:type="dxa"/>
          </w:tcPr>
          <w:p w:rsidR="00E6515E" w:rsidRPr="00812AED" w:rsidRDefault="00E6515E" w:rsidP="00E6515E">
            <w:pPr>
              <w:jc w:val="right"/>
              <w:rPr>
                <w:rFonts w:ascii="Times New Roman" w:hAnsi="Times New Roman"/>
                <w:color w:val="000000"/>
                <w:sz w:val="16"/>
                <w:szCs w:val="16"/>
              </w:rPr>
            </w:pPr>
            <w:r w:rsidRPr="00812AED">
              <w:rPr>
                <w:rFonts w:ascii="Times New Roman" w:hAnsi="Times New Roman"/>
                <w:color w:val="000000"/>
                <w:sz w:val="16"/>
                <w:szCs w:val="16"/>
              </w:rPr>
              <w:t>71 783,5</w:t>
            </w:r>
          </w:p>
        </w:tc>
        <w:tc>
          <w:tcPr>
            <w:tcW w:w="880"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83 889,2</w:t>
            </w:r>
          </w:p>
        </w:tc>
        <w:tc>
          <w:tcPr>
            <w:tcW w:w="892" w:type="dxa"/>
          </w:tcPr>
          <w:p w:rsidR="00E6515E" w:rsidRPr="00E6515E" w:rsidRDefault="0007754D" w:rsidP="00E6515E">
            <w:pPr>
              <w:jc w:val="right"/>
              <w:rPr>
                <w:rFonts w:ascii="Times New Roman" w:hAnsi="Times New Roman"/>
                <w:color w:val="000000"/>
                <w:sz w:val="16"/>
                <w:szCs w:val="16"/>
              </w:rPr>
            </w:pPr>
            <w:r>
              <w:rPr>
                <w:rFonts w:ascii="Times New Roman" w:hAnsi="Times New Roman"/>
                <w:color w:val="000000"/>
                <w:sz w:val="16"/>
                <w:szCs w:val="16"/>
              </w:rPr>
              <w:t>125 499,6</w:t>
            </w:r>
          </w:p>
        </w:tc>
        <w:tc>
          <w:tcPr>
            <w:tcW w:w="822" w:type="dxa"/>
          </w:tcPr>
          <w:p w:rsidR="00E6515E" w:rsidRPr="00E6515E" w:rsidRDefault="0007754D" w:rsidP="00E6515E">
            <w:pPr>
              <w:jc w:val="right"/>
              <w:rPr>
                <w:rFonts w:ascii="Times New Roman" w:hAnsi="Times New Roman"/>
                <w:color w:val="000000"/>
                <w:sz w:val="16"/>
                <w:szCs w:val="16"/>
              </w:rPr>
            </w:pPr>
            <w:r>
              <w:rPr>
                <w:rFonts w:ascii="Times New Roman" w:hAnsi="Times New Roman"/>
                <w:color w:val="000000"/>
                <w:sz w:val="16"/>
                <w:szCs w:val="16"/>
              </w:rPr>
              <w:t>40 357,6</w:t>
            </w:r>
          </w:p>
        </w:tc>
        <w:tc>
          <w:tcPr>
            <w:tcW w:w="737"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09"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09"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50"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51"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r>
      <w:tr w:rsidR="00E6515E" w:rsidRPr="00812AED" w:rsidTr="00D5041E">
        <w:trPr>
          <w:gridAfter w:val="1"/>
          <w:wAfter w:w="9" w:type="dxa"/>
        </w:trPr>
        <w:tc>
          <w:tcPr>
            <w:tcW w:w="710"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E6515E" w:rsidRPr="00812AED" w:rsidRDefault="00E6515E" w:rsidP="00E6515E">
            <w:pPr>
              <w:widowControl/>
              <w:spacing w:line="235" w:lineRule="auto"/>
              <w:ind w:right="-57"/>
              <w:jc w:val="both"/>
              <w:rPr>
                <w:rFonts w:ascii="Times New Roman" w:hAnsi="Times New Roman"/>
                <w:color w:val="000000"/>
                <w:sz w:val="16"/>
                <w:szCs w:val="16"/>
                <w:lang w:eastAsia="en-US"/>
              </w:rPr>
            </w:pPr>
          </w:p>
        </w:tc>
        <w:tc>
          <w:tcPr>
            <w:tcW w:w="1176"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E6515E" w:rsidRPr="00812AED" w:rsidRDefault="00E6515E" w:rsidP="00E6515E">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E6515E" w:rsidRPr="00812AED" w:rsidRDefault="00E6515E" w:rsidP="00E6515E">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E6515E" w:rsidRPr="00812AED" w:rsidRDefault="00E6515E" w:rsidP="00E6515E">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E6515E" w:rsidRPr="00812AED" w:rsidRDefault="00E6515E" w:rsidP="00E6515E">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E6515E" w:rsidRPr="00812AED" w:rsidRDefault="00E6515E" w:rsidP="00E6515E">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E6515E" w:rsidRPr="00812AED" w:rsidRDefault="00E6515E" w:rsidP="00E6515E">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tcPr>
          <w:p w:rsidR="00E6515E" w:rsidRPr="00812AED" w:rsidRDefault="00E6515E" w:rsidP="00E6515E">
            <w:pPr>
              <w:jc w:val="right"/>
              <w:rPr>
                <w:rFonts w:ascii="Times New Roman" w:hAnsi="Times New Roman"/>
                <w:color w:val="000000"/>
                <w:sz w:val="16"/>
                <w:szCs w:val="16"/>
              </w:rPr>
            </w:pPr>
            <w:r w:rsidRPr="00812AED">
              <w:rPr>
                <w:rFonts w:ascii="Times New Roman" w:hAnsi="Times New Roman"/>
                <w:color w:val="000000"/>
                <w:sz w:val="16"/>
                <w:szCs w:val="16"/>
              </w:rPr>
              <w:t>725,1</w:t>
            </w:r>
          </w:p>
        </w:tc>
        <w:tc>
          <w:tcPr>
            <w:tcW w:w="880"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847,3</w:t>
            </w:r>
          </w:p>
        </w:tc>
        <w:tc>
          <w:tcPr>
            <w:tcW w:w="892" w:type="dxa"/>
          </w:tcPr>
          <w:p w:rsidR="00E6515E" w:rsidRPr="00E6515E" w:rsidRDefault="0007754D" w:rsidP="00E6515E">
            <w:pPr>
              <w:jc w:val="right"/>
              <w:rPr>
                <w:rFonts w:ascii="Times New Roman" w:hAnsi="Times New Roman"/>
                <w:color w:val="000000"/>
                <w:sz w:val="16"/>
                <w:szCs w:val="16"/>
              </w:rPr>
            </w:pPr>
            <w:r>
              <w:rPr>
                <w:rFonts w:ascii="Times New Roman" w:hAnsi="Times New Roman"/>
                <w:color w:val="000000"/>
                <w:sz w:val="16"/>
                <w:szCs w:val="16"/>
              </w:rPr>
              <w:t>1 267,</w:t>
            </w:r>
            <w:r w:rsidR="00CB5BD4">
              <w:rPr>
                <w:rFonts w:ascii="Times New Roman" w:hAnsi="Times New Roman"/>
                <w:color w:val="000000"/>
                <w:sz w:val="16"/>
                <w:szCs w:val="16"/>
              </w:rPr>
              <w:t>7</w:t>
            </w:r>
          </w:p>
        </w:tc>
        <w:tc>
          <w:tcPr>
            <w:tcW w:w="822" w:type="dxa"/>
          </w:tcPr>
          <w:p w:rsidR="00E6515E" w:rsidRPr="00E6515E" w:rsidRDefault="0007754D" w:rsidP="00E6515E">
            <w:pPr>
              <w:jc w:val="right"/>
              <w:rPr>
                <w:rFonts w:ascii="Times New Roman" w:hAnsi="Times New Roman"/>
                <w:color w:val="000000"/>
                <w:sz w:val="16"/>
                <w:szCs w:val="16"/>
              </w:rPr>
            </w:pPr>
            <w:r>
              <w:rPr>
                <w:rFonts w:ascii="Times New Roman" w:hAnsi="Times New Roman"/>
                <w:color w:val="000000"/>
                <w:sz w:val="16"/>
                <w:szCs w:val="16"/>
              </w:rPr>
              <w:t>407,7</w:t>
            </w:r>
          </w:p>
        </w:tc>
        <w:tc>
          <w:tcPr>
            <w:tcW w:w="737"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09"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709"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50" w:type="dxa"/>
            <w:shd w:val="clear" w:color="auto" w:fill="FFFFFF"/>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c>
          <w:tcPr>
            <w:tcW w:w="851" w:type="dxa"/>
          </w:tcPr>
          <w:p w:rsidR="00E6515E" w:rsidRPr="00E6515E" w:rsidRDefault="00E6515E" w:rsidP="00E6515E">
            <w:pPr>
              <w:jc w:val="right"/>
              <w:rPr>
                <w:rFonts w:ascii="Times New Roman" w:hAnsi="Times New Roman"/>
                <w:color w:val="000000"/>
                <w:sz w:val="16"/>
                <w:szCs w:val="16"/>
              </w:rPr>
            </w:pPr>
            <w:r w:rsidRPr="00E6515E">
              <w:rPr>
                <w:rFonts w:ascii="Times New Roman" w:hAnsi="Times New Roman"/>
                <w:color w:val="000000"/>
                <w:sz w:val="16"/>
                <w:szCs w:val="16"/>
              </w:rPr>
              <w:t>0,0</w:t>
            </w:r>
          </w:p>
        </w:tc>
      </w:tr>
      <w:tr w:rsidR="00436D17" w:rsidRPr="00812AED" w:rsidTr="00D5041E">
        <w:trPr>
          <w:gridAfter w:val="1"/>
          <w:wAfter w:w="9" w:type="dxa"/>
        </w:trPr>
        <w:tc>
          <w:tcPr>
            <w:tcW w:w="2156" w:type="dxa"/>
            <w:gridSpan w:val="2"/>
            <w:vMerge w:val="restart"/>
          </w:tcPr>
          <w:p w:rsidR="00436D17" w:rsidRPr="00812AED" w:rsidRDefault="00436D17" w:rsidP="00681C55">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lastRenderedPageBreak/>
              <w:t>Целевой индикатор и показа</w:t>
            </w:r>
            <w:r w:rsidR="006C64DA">
              <w:rPr>
                <w:rFonts w:ascii="Times New Roman" w:hAnsi="Times New Roman"/>
                <w:color w:val="000000"/>
                <w:sz w:val="16"/>
                <w:szCs w:val="16"/>
              </w:rPr>
              <w:softHyphen/>
            </w:r>
            <w:r w:rsidRPr="00812AED">
              <w:rPr>
                <w:rFonts w:ascii="Times New Roman" w:hAnsi="Times New Roman"/>
                <w:color w:val="000000"/>
                <w:sz w:val="16"/>
                <w:szCs w:val="16"/>
              </w:rPr>
              <w:t>тель подпрограммы, увязан</w:t>
            </w:r>
            <w:r w:rsidR="006C64DA">
              <w:rPr>
                <w:rFonts w:ascii="Times New Roman" w:hAnsi="Times New Roman"/>
                <w:color w:val="000000"/>
                <w:sz w:val="16"/>
                <w:szCs w:val="16"/>
              </w:rPr>
              <w:softHyphen/>
            </w:r>
            <w:r w:rsidRPr="00812AED">
              <w:rPr>
                <w:rFonts w:ascii="Times New Roman" w:hAnsi="Times New Roman"/>
                <w:color w:val="000000"/>
                <w:sz w:val="16"/>
                <w:szCs w:val="16"/>
              </w:rPr>
              <w:t>ные с основным мероприя</w:t>
            </w:r>
            <w:r w:rsidR="006C64DA">
              <w:rPr>
                <w:rFonts w:ascii="Times New Roman" w:hAnsi="Times New Roman"/>
                <w:color w:val="000000"/>
                <w:sz w:val="16"/>
                <w:szCs w:val="16"/>
              </w:rPr>
              <w:softHyphen/>
            </w:r>
            <w:r w:rsidRPr="00812AED">
              <w:rPr>
                <w:rFonts w:ascii="Times New Roman" w:hAnsi="Times New Roman"/>
                <w:color w:val="000000"/>
                <w:sz w:val="16"/>
                <w:szCs w:val="16"/>
              </w:rPr>
              <w:t>тием 4</w:t>
            </w:r>
          </w:p>
        </w:tc>
        <w:tc>
          <w:tcPr>
            <w:tcW w:w="6791" w:type="dxa"/>
            <w:gridSpan w:val="7"/>
          </w:tcPr>
          <w:p w:rsidR="00436D17" w:rsidRPr="00812AED" w:rsidRDefault="00436D17" w:rsidP="00681C55">
            <w:pPr>
              <w:spacing w:line="232" w:lineRule="auto"/>
              <w:ind w:left="-57" w:right="-57"/>
              <w:jc w:val="both"/>
              <w:rPr>
                <w:rFonts w:ascii="Times New Roman" w:hAnsi="Times New Roman"/>
                <w:color w:val="000000"/>
                <w:sz w:val="16"/>
                <w:szCs w:val="16"/>
              </w:rPr>
            </w:pPr>
            <w:r w:rsidRPr="00812AED">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образования, тыс. рублей</w:t>
            </w:r>
          </w:p>
        </w:tc>
        <w:tc>
          <w:tcPr>
            <w:tcW w:w="7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80"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850"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r>
      <w:tr w:rsidR="00436D17" w:rsidRPr="00812AED" w:rsidTr="00D5041E">
        <w:trPr>
          <w:gridAfter w:val="1"/>
          <w:wAfter w:w="9" w:type="dxa"/>
          <w:trHeight w:val="250"/>
        </w:trPr>
        <w:tc>
          <w:tcPr>
            <w:tcW w:w="2156" w:type="dxa"/>
            <w:gridSpan w:val="2"/>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791" w:type="dxa"/>
            <w:gridSpan w:val="7"/>
          </w:tcPr>
          <w:p w:rsidR="00436D17" w:rsidRPr="00741880" w:rsidRDefault="00436D17" w:rsidP="00681C55">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7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80"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850"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r>
      <w:tr w:rsidR="00C85261" w:rsidRPr="00812AED" w:rsidTr="00D5041E">
        <w:trPr>
          <w:gridAfter w:val="1"/>
          <w:wAfter w:w="9" w:type="dxa"/>
        </w:trPr>
        <w:tc>
          <w:tcPr>
            <w:tcW w:w="2156" w:type="dxa"/>
            <w:gridSpan w:val="2"/>
            <w:vMerge/>
          </w:tcPr>
          <w:p w:rsidR="00C85261" w:rsidRPr="00812AED" w:rsidRDefault="00C85261" w:rsidP="00C85261">
            <w:pPr>
              <w:widowControl/>
              <w:autoSpaceDE/>
              <w:autoSpaceDN/>
              <w:adjustRightInd/>
              <w:spacing w:line="235" w:lineRule="auto"/>
              <w:ind w:right="-57"/>
              <w:jc w:val="both"/>
              <w:rPr>
                <w:rFonts w:ascii="Times New Roman" w:hAnsi="Times New Roman"/>
                <w:color w:val="000000"/>
                <w:sz w:val="16"/>
                <w:szCs w:val="16"/>
                <w:lang w:eastAsia="en-US"/>
              </w:rPr>
            </w:pPr>
          </w:p>
        </w:tc>
        <w:tc>
          <w:tcPr>
            <w:tcW w:w="6791" w:type="dxa"/>
            <w:gridSpan w:val="7"/>
          </w:tcPr>
          <w:p w:rsidR="00C85261" w:rsidRPr="00741880" w:rsidRDefault="00C85261" w:rsidP="00C85261">
            <w:pPr>
              <w:spacing w:line="232" w:lineRule="auto"/>
              <w:ind w:left="-57" w:right="-57"/>
              <w:jc w:val="both"/>
              <w:rPr>
                <w:rFonts w:ascii="Times New Roman" w:hAnsi="Times New Roman"/>
                <w:color w:val="000000"/>
                <w:sz w:val="16"/>
                <w:szCs w:val="16"/>
              </w:rPr>
            </w:pPr>
            <w:r w:rsidRPr="00741880">
              <w:rPr>
                <w:rFonts w:ascii="Times New Roman" w:hAnsi="Times New Roman"/>
                <w:color w:val="000000"/>
                <w:sz w:val="16"/>
                <w:szCs w:val="16"/>
              </w:rPr>
              <w:t>Объем просроченной кредиторской задолженности муниципальных бюджетных и автономных   учреждений в сфере культуры, тыс. рублей</w:t>
            </w:r>
          </w:p>
        </w:tc>
        <w:tc>
          <w:tcPr>
            <w:tcW w:w="792" w:type="dxa"/>
          </w:tcPr>
          <w:p w:rsidR="00C85261" w:rsidRPr="00812AED" w:rsidRDefault="008F4B09" w:rsidP="00C85261">
            <w:pPr>
              <w:jc w:val="right"/>
              <w:rPr>
                <w:rFonts w:ascii="Times New Roman" w:hAnsi="Times New Roman"/>
                <w:color w:val="000000"/>
                <w:sz w:val="16"/>
                <w:szCs w:val="16"/>
              </w:rPr>
            </w:pPr>
            <w:r>
              <w:rPr>
                <w:rFonts w:ascii="Times New Roman" w:hAnsi="Times New Roman"/>
                <w:color w:val="000000"/>
                <w:sz w:val="16"/>
                <w:szCs w:val="16"/>
              </w:rPr>
              <w:t>-</w:t>
            </w:r>
          </w:p>
        </w:tc>
        <w:tc>
          <w:tcPr>
            <w:tcW w:w="880" w:type="dxa"/>
          </w:tcPr>
          <w:p w:rsidR="00C85261" w:rsidRPr="00812AED" w:rsidRDefault="008F4B09" w:rsidP="00C85261">
            <w:pPr>
              <w:jc w:val="right"/>
              <w:rPr>
                <w:rFonts w:ascii="Times New Roman" w:hAnsi="Times New Roman"/>
                <w:color w:val="000000"/>
                <w:sz w:val="16"/>
                <w:szCs w:val="16"/>
              </w:rPr>
            </w:pPr>
            <w:r>
              <w:rPr>
                <w:rFonts w:ascii="Times New Roman" w:hAnsi="Times New Roman"/>
                <w:color w:val="000000"/>
                <w:sz w:val="16"/>
                <w:szCs w:val="16"/>
              </w:rPr>
              <w:t>-</w:t>
            </w:r>
          </w:p>
        </w:tc>
        <w:tc>
          <w:tcPr>
            <w:tcW w:w="892" w:type="dxa"/>
          </w:tcPr>
          <w:p w:rsidR="00C85261" w:rsidRPr="00812AED" w:rsidRDefault="00C85261" w:rsidP="00C85261">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C85261" w:rsidRPr="00812AED" w:rsidRDefault="00C85261" w:rsidP="00C85261">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C85261" w:rsidRPr="00812AED" w:rsidRDefault="008F4B09" w:rsidP="00C85261">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rsidR="00C85261" w:rsidRPr="00812AED" w:rsidRDefault="008F4B09" w:rsidP="00C85261">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rsidR="00C85261" w:rsidRPr="00812AED" w:rsidRDefault="008F4B09" w:rsidP="00C85261">
            <w:pPr>
              <w:jc w:val="right"/>
              <w:rPr>
                <w:rFonts w:ascii="Times New Roman" w:hAnsi="Times New Roman"/>
                <w:color w:val="000000"/>
                <w:sz w:val="16"/>
                <w:szCs w:val="16"/>
              </w:rPr>
            </w:pPr>
            <w:r>
              <w:rPr>
                <w:rFonts w:ascii="Times New Roman" w:hAnsi="Times New Roman"/>
                <w:color w:val="000000"/>
                <w:sz w:val="16"/>
                <w:szCs w:val="16"/>
              </w:rPr>
              <w:t>-</w:t>
            </w:r>
          </w:p>
        </w:tc>
        <w:tc>
          <w:tcPr>
            <w:tcW w:w="850" w:type="dxa"/>
            <w:shd w:val="clear" w:color="auto" w:fill="FFFFFF"/>
          </w:tcPr>
          <w:p w:rsidR="00C85261" w:rsidRPr="00812AED" w:rsidRDefault="008F4B09" w:rsidP="00C85261">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rsidR="00C85261" w:rsidRPr="00812AED" w:rsidRDefault="008F4B09" w:rsidP="00C85261">
            <w:pPr>
              <w:jc w:val="right"/>
              <w:rPr>
                <w:rFonts w:ascii="Times New Roman" w:hAnsi="Times New Roman"/>
                <w:color w:val="000000"/>
                <w:sz w:val="16"/>
                <w:szCs w:val="16"/>
              </w:rPr>
            </w:pPr>
            <w:r>
              <w:rPr>
                <w:rFonts w:ascii="Times New Roman" w:hAnsi="Times New Roman"/>
                <w:color w:val="000000"/>
                <w:sz w:val="16"/>
                <w:szCs w:val="16"/>
              </w:rPr>
              <w:t>-</w:t>
            </w:r>
          </w:p>
        </w:tc>
      </w:tr>
      <w:tr w:rsidR="00436D17" w:rsidRPr="00812AED" w:rsidTr="00D5041E">
        <w:trPr>
          <w:gridAfter w:val="1"/>
          <w:wAfter w:w="9" w:type="dxa"/>
        </w:trPr>
        <w:tc>
          <w:tcPr>
            <w:tcW w:w="2156" w:type="dxa"/>
            <w:gridSpan w:val="2"/>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791" w:type="dxa"/>
            <w:gridSpan w:val="7"/>
          </w:tcPr>
          <w:p w:rsidR="00436D17" w:rsidRPr="00741880" w:rsidRDefault="00436D17" w:rsidP="00681C55">
            <w:pPr>
              <w:spacing w:line="232" w:lineRule="auto"/>
              <w:ind w:left="-57" w:right="-57"/>
              <w:jc w:val="both"/>
              <w:rPr>
                <w:rFonts w:ascii="Times New Roman" w:hAnsi="Times New Roman"/>
                <w:color w:val="000000"/>
                <w:sz w:val="16"/>
                <w:szCs w:val="16"/>
              </w:rPr>
            </w:pPr>
            <w:r w:rsidRPr="00741880">
              <w:rPr>
                <w:rFonts w:ascii="Times New Roman" w:hAnsi="Times New Roman"/>
                <w:sz w:val="16"/>
                <w:szCs w:val="16"/>
              </w:rPr>
              <w:t>Объем просроченной кредиторской задолженности по оплате труда работников органов местного самоуправления города Новочебоксарска Чувашской Респуб</w:t>
            </w:r>
            <w:r w:rsidRPr="00741880">
              <w:rPr>
                <w:rFonts w:ascii="Times New Roman" w:hAnsi="Times New Roman"/>
                <w:sz w:val="16"/>
                <w:szCs w:val="16"/>
              </w:rPr>
              <w:softHyphen/>
              <w:t>лики, замещающих должности муни</w:t>
            </w:r>
            <w:r w:rsidR="006C64DA" w:rsidRPr="00741880">
              <w:rPr>
                <w:rFonts w:ascii="Times New Roman" w:hAnsi="Times New Roman"/>
                <w:sz w:val="16"/>
                <w:szCs w:val="16"/>
              </w:rPr>
              <w:softHyphen/>
            </w:r>
            <w:r w:rsidRPr="00741880">
              <w:rPr>
                <w:rFonts w:ascii="Times New Roman" w:hAnsi="Times New Roman"/>
                <w:sz w:val="16"/>
                <w:szCs w:val="16"/>
              </w:rPr>
              <w:t xml:space="preserve">ципальной службы, </w:t>
            </w:r>
            <w:r w:rsidRPr="00741880">
              <w:rPr>
                <w:rFonts w:ascii="Times New Roman" w:hAnsi="Times New Roman"/>
                <w:color w:val="000000"/>
                <w:sz w:val="16"/>
                <w:szCs w:val="16"/>
              </w:rPr>
              <w:t>тыс. рублей</w:t>
            </w:r>
          </w:p>
        </w:tc>
        <w:tc>
          <w:tcPr>
            <w:tcW w:w="7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80"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892"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822"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737"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709"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850" w:type="dxa"/>
            <w:shd w:val="clear" w:color="auto" w:fill="FFFFFF"/>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c>
          <w:tcPr>
            <w:tcW w:w="851" w:type="dxa"/>
          </w:tcPr>
          <w:p w:rsidR="00436D17" w:rsidRPr="00812AED" w:rsidRDefault="008F4B09" w:rsidP="00681C55">
            <w:pPr>
              <w:jc w:val="right"/>
              <w:rPr>
                <w:rFonts w:ascii="Times New Roman" w:hAnsi="Times New Roman"/>
                <w:color w:val="000000"/>
                <w:sz w:val="16"/>
                <w:szCs w:val="16"/>
              </w:rPr>
            </w:pPr>
            <w:r>
              <w:rPr>
                <w:rFonts w:ascii="Times New Roman" w:hAnsi="Times New Roman"/>
                <w:color w:val="000000"/>
                <w:sz w:val="16"/>
                <w:szCs w:val="16"/>
              </w:rPr>
              <w:t>-</w:t>
            </w:r>
          </w:p>
        </w:tc>
      </w:tr>
      <w:tr w:rsidR="000514E7" w:rsidRPr="00812AED" w:rsidTr="00D5041E">
        <w:trPr>
          <w:gridAfter w:val="1"/>
          <w:wAfter w:w="9" w:type="dxa"/>
        </w:trPr>
        <w:tc>
          <w:tcPr>
            <w:tcW w:w="710" w:type="dxa"/>
            <w:vMerge w:val="restart"/>
          </w:tcPr>
          <w:p w:rsidR="000514E7" w:rsidRPr="00812AED" w:rsidRDefault="000514E7" w:rsidP="000514E7">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4.1</w:t>
            </w:r>
          </w:p>
        </w:tc>
        <w:tc>
          <w:tcPr>
            <w:tcW w:w="1446" w:type="dxa"/>
            <w:vMerge w:val="restart"/>
          </w:tcPr>
          <w:p w:rsidR="000514E7" w:rsidRPr="00812AED" w:rsidRDefault="000514E7" w:rsidP="000514E7">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вопро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сов местного зна</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чения в сфере</w:t>
            </w:r>
            <w:r>
              <w:rPr>
                <w:rFonts w:ascii="Times New Roman" w:hAnsi="Times New Roman"/>
                <w:color w:val="000000"/>
                <w:sz w:val="16"/>
                <w:szCs w:val="16"/>
                <w:lang w:eastAsia="en-US"/>
              </w:rPr>
              <w:t xml:space="preserve"> культуры,</w:t>
            </w:r>
            <w:r w:rsidRPr="00812AED">
              <w:rPr>
                <w:rFonts w:ascii="Times New Roman" w:hAnsi="Times New Roman"/>
                <w:color w:val="000000"/>
                <w:sz w:val="16"/>
                <w:szCs w:val="16"/>
                <w:lang w:eastAsia="en-US"/>
              </w:rPr>
              <w:t xml:space="preserve"> образо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вания, физической культуры и спорта</w:t>
            </w:r>
          </w:p>
        </w:tc>
        <w:tc>
          <w:tcPr>
            <w:tcW w:w="1176" w:type="dxa"/>
            <w:vMerge w:val="restart"/>
          </w:tcPr>
          <w:p w:rsidR="000514E7" w:rsidRPr="00812AED" w:rsidRDefault="000514E7" w:rsidP="000514E7">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val="restart"/>
          </w:tcPr>
          <w:p w:rsidR="000514E7" w:rsidRPr="00812AED" w:rsidRDefault="000514E7" w:rsidP="000514E7">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0514E7" w:rsidRPr="00812AED" w:rsidRDefault="000514E7" w:rsidP="000514E7">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0514E7" w:rsidRPr="00812AED" w:rsidRDefault="000514E7" w:rsidP="000514E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0514E7" w:rsidRPr="00812AED" w:rsidRDefault="000514E7" w:rsidP="000514E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0514E7" w:rsidRPr="00812AED" w:rsidRDefault="000514E7" w:rsidP="000514E7">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0514E7" w:rsidRPr="00812AED" w:rsidRDefault="000514E7" w:rsidP="000514E7">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0514E7" w:rsidRPr="00812AED" w:rsidRDefault="000514E7" w:rsidP="000514E7">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0514E7" w:rsidRPr="00812AED" w:rsidRDefault="000514E7" w:rsidP="000514E7">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72 508,6</w:t>
            </w:r>
          </w:p>
        </w:tc>
        <w:tc>
          <w:tcPr>
            <w:tcW w:w="880" w:type="dxa"/>
          </w:tcPr>
          <w:p w:rsidR="000514E7" w:rsidRPr="001B1917" w:rsidRDefault="000514E7" w:rsidP="000514E7">
            <w:pPr>
              <w:widowControl/>
              <w:autoSpaceDE/>
              <w:autoSpaceDN/>
              <w:adjustRightInd/>
              <w:jc w:val="right"/>
              <w:rPr>
                <w:rFonts w:ascii="Times New Roman" w:hAnsi="Times New Roman"/>
                <w:color w:val="000000"/>
                <w:sz w:val="16"/>
                <w:szCs w:val="16"/>
              </w:rPr>
            </w:pPr>
            <w:r w:rsidRPr="001B1917">
              <w:rPr>
                <w:rFonts w:ascii="Times New Roman" w:hAnsi="Times New Roman"/>
                <w:color w:val="000000"/>
                <w:sz w:val="16"/>
                <w:szCs w:val="16"/>
              </w:rPr>
              <w:t>84 736,5</w:t>
            </w:r>
          </w:p>
        </w:tc>
        <w:tc>
          <w:tcPr>
            <w:tcW w:w="892" w:type="dxa"/>
          </w:tcPr>
          <w:p w:rsidR="000514E7" w:rsidRPr="001B1917" w:rsidRDefault="00222F7D" w:rsidP="000514E7">
            <w:pPr>
              <w:jc w:val="right"/>
              <w:rPr>
                <w:rFonts w:ascii="Times New Roman" w:hAnsi="Times New Roman"/>
                <w:color w:val="000000"/>
                <w:sz w:val="16"/>
                <w:szCs w:val="16"/>
              </w:rPr>
            </w:pPr>
            <w:r>
              <w:rPr>
                <w:rFonts w:ascii="Times New Roman" w:hAnsi="Times New Roman"/>
                <w:color w:val="000000"/>
                <w:sz w:val="16"/>
                <w:szCs w:val="16"/>
              </w:rPr>
              <w:t>126 767,</w:t>
            </w:r>
            <w:r w:rsidR="00CB5BD4">
              <w:rPr>
                <w:rFonts w:ascii="Times New Roman" w:hAnsi="Times New Roman"/>
                <w:color w:val="000000"/>
                <w:sz w:val="16"/>
                <w:szCs w:val="16"/>
              </w:rPr>
              <w:t>3</w:t>
            </w:r>
          </w:p>
        </w:tc>
        <w:tc>
          <w:tcPr>
            <w:tcW w:w="822" w:type="dxa"/>
          </w:tcPr>
          <w:p w:rsidR="000514E7" w:rsidRPr="001B1917" w:rsidRDefault="00222F7D" w:rsidP="000514E7">
            <w:pPr>
              <w:jc w:val="right"/>
              <w:rPr>
                <w:rFonts w:ascii="Times New Roman" w:hAnsi="Times New Roman"/>
                <w:color w:val="000000"/>
                <w:sz w:val="16"/>
                <w:szCs w:val="16"/>
              </w:rPr>
            </w:pPr>
            <w:r>
              <w:rPr>
                <w:rFonts w:ascii="Times New Roman" w:hAnsi="Times New Roman"/>
                <w:color w:val="000000"/>
                <w:sz w:val="16"/>
                <w:szCs w:val="16"/>
              </w:rPr>
              <w:t>40 765,3</w:t>
            </w:r>
          </w:p>
        </w:tc>
        <w:tc>
          <w:tcPr>
            <w:tcW w:w="737" w:type="dxa"/>
          </w:tcPr>
          <w:p w:rsidR="000514E7" w:rsidRPr="001B1917" w:rsidRDefault="000514E7" w:rsidP="000514E7">
            <w:pPr>
              <w:jc w:val="right"/>
              <w:rPr>
                <w:rFonts w:ascii="Times New Roman" w:hAnsi="Times New Roman"/>
                <w:color w:val="000000"/>
                <w:sz w:val="16"/>
                <w:szCs w:val="16"/>
              </w:rPr>
            </w:pPr>
            <w:r w:rsidRPr="001B1917">
              <w:rPr>
                <w:rFonts w:ascii="Times New Roman" w:hAnsi="Times New Roman"/>
                <w:color w:val="000000"/>
                <w:sz w:val="16"/>
                <w:szCs w:val="16"/>
              </w:rPr>
              <w:t>0,0</w:t>
            </w:r>
          </w:p>
        </w:tc>
        <w:tc>
          <w:tcPr>
            <w:tcW w:w="709" w:type="dxa"/>
            <w:shd w:val="clear" w:color="auto" w:fill="FFFFFF"/>
          </w:tcPr>
          <w:p w:rsidR="000514E7" w:rsidRPr="001B1917" w:rsidRDefault="000514E7" w:rsidP="000514E7">
            <w:pPr>
              <w:jc w:val="right"/>
              <w:rPr>
                <w:rFonts w:ascii="Times New Roman" w:hAnsi="Times New Roman"/>
                <w:color w:val="000000"/>
                <w:sz w:val="16"/>
                <w:szCs w:val="16"/>
              </w:rPr>
            </w:pPr>
            <w:r w:rsidRPr="001B1917">
              <w:rPr>
                <w:rFonts w:ascii="Times New Roman" w:hAnsi="Times New Roman"/>
                <w:color w:val="000000"/>
                <w:sz w:val="16"/>
                <w:szCs w:val="16"/>
              </w:rPr>
              <w:t>0,0</w:t>
            </w:r>
          </w:p>
        </w:tc>
        <w:tc>
          <w:tcPr>
            <w:tcW w:w="709" w:type="dxa"/>
            <w:shd w:val="clear" w:color="auto" w:fill="FFFFFF"/>
          </w:tcPr>
          <w:p w:rsidR="000514E7" w:rsidRPr="001B1917" w:rsidRDefault="000514E7" w:rsidP="000514E7">
            <w:pPr>
              <w:jc w:val="right"/>
              <w:rPr>
                <w:rFonts w:ascii="Times New Roman" w:hAnsi="Times New Roman"/>
                <w:color w:val="000000"/>
                <w:sz w:val="16"/>
                <w:szCs w:val="16"/>
              </w:rPr>
            </w:pPr>
            <w:r w:rsidRPr="001B1917">
              <w:rPr>
                <w:rFonts w:ascii="Times New Roman" w:hAnsi="Times New Roman"/>
                <w:color w:val="000000"/>
                <w:sz w:val="16"/>
                <w:szCs w:val="16"/>
              </w:rPr>
              <w:t>0,0</w:t>
            </w:r>
          </w:p>
        </w:tc>
        <w:tc>
          <w:tcPr>
            <w:tcW w:w="850" w:type="dxa"/>
            <w:shd w:val="clear" w:color="auto" w:fill="FFFFFF"/>
          </w:tcPr>
          <w:p w:rsidR="000514E7" w:rsidRPr="001B1917" w:rsidRDefault="000514E7" w:rsidP="000514E7">
            <w:pPr>
              <w:jc w:val="right"/>
              <w:rPr>
                <w:rFonts w:ascii="Times New Roman" w:hAnsi="Times New Roman"/>
                <w:color w:val="000000"/>
                <w:sz w:val="16"/>
                <w:szCs w:val="16"/>
              </w:rPr>
            </w:pPr>
            <w:r w:rsidRPr="001B1917">
              <w:rPr>
                <w:rFonts w:ascii="Times New Roman" w:hAnsi="Times New Roman"/>
                <w:color w:val="000000"/>
                <w:sz w:val="16"/>
                <w:szCs w:val="16"/>
              </w:rPr>
              <w:t>0,0</w:t>
            </w:r>
          </w:p>
        </w:tc>
        <w:tc>
          <w:tcPr>
            <w:tcW w:w="851" w:type="dxa"/>
          </w:tcPr>
          <w:p w:rsidR="000514E7" w:rsidRPr="001B1917" w:rsidRDefault="000514E7" w:rsidP="000514E7">
            <w:pPr>
              <w:jc w:val="right"/>
              <w:rPr>
                <w:rFonts w:ascii="Times New Roman" w:hAnsi="Times New Roman"/>
                <w:color w:val="000000"/>
                <w:sz w:val="16"/>
                <w:szCs w:val="16"/>
              </w:rPr>
            </w:pPr>
            <w:r w:rsidRPr="001B1917">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681C55">
            <w:pPr>
              <w:widowControl/>
              <w:autoSpaceDE/>
              <w:adjustRightInd/>
              <w:ind w:right="-57"/>
              <w:jc w:val="both"/>
              <w:rPr>
                <w:rFonts w:ascii="Times New Roman" w:hAnsi="Times New Roman"/>
                <w:color w:val="000000"/>
                <w:sz w:val="16"/>
                <w:szCs w:val="16"/>
                <w:lang w:eastAsia="en-US"/>
              </w:rPr>
            </w:pPr>
          </w:p>
        </w:tc>
        <w:tc>
          <w:tcPr>
            <w:tcW w:w="667" w:type="dxa"/>
          </w:tcPr>
          <w:p w:rsidR="00C85261" w:rsidRPr="00812AED" w:rsidRDefault="00C85261"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rsidR="00C85261" w:rsidRPr="00812AED" w:rsidRDefault="00C85261"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val="restart"/>
          </w:tcPr>
          <w:p w:rsidR="00C85261" w:rsidRPr="00812AED" w:rsidRDefault="00C85261" w:rsidP="00681C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Ч4104SA710</w:t>
            </w:r>
          </w:p>
        </w:tc>
        <w:tc>
          <w:tcPr>
            <w:tcW w:w="491" w:type="dxa"/>
          </w:tcPr>
          <w:p w:rsidR="00C85261" w:rsidRPr="00812AED" w:rsidRDefault="00C85261" w:rsidP="00C85261">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1" w:type="dxa"/>
            <w:vMerge w:val="restart"/>
          </w:tcPr>
          <w:p w:rsidR="00C85261" w:rsidRPr="00812AED" w:rsidRDefault="00C85261" w:rsidP="00681C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республиканский бюджет Чувашской Республики</w:t>
            </w:r>
          </w:p>
          <w:p w:rsidR="00C85261" w:rsidRPr="00812AED" w:rsidRDefault="00C85261" w:rsidP="00681C55">
            <w:pPr>
              <w:widowControl/>
              <w:ind w:right="-57"/>
              <w:jc w:val="both"/>
              <w:rPr>
                <w:rFonts w:ascii="Times New Roman" w:hAnsi="Times New Roman"/>
                <w:bCs/>
                <w:color w:val="000000"/>
                <w:sz w:val="16"/>
                <w:szCs w:val="16"/>
                <w:lang w:eastAsia="en-US"/>
              </w:rPr>
            </w:pPr>
          </w:p>
        </w:tc>
        <w:tc>
          <w:tcPr>
            <w:tcW w:w="792" w:type="dxa"/>
            <w:vAlign w:val="bottom"/>
          </w:tcPr>
          <w:p w:rsidR="00C85261" w:rsidRPr="00812AED" w:rsidRDefault="00C85261" w:rsidP="00681C55">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1 514,6</w:t>
            </w:r>
          </w:p>
        </w:tc>
        <w:tc>
          <w:tcPr>
            <w:tcW w:w="880"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1 061,8</w:t>
            </w:r>
          </w:p>
        </w:tc>
        <w:tc>
          <w:tcPr>
            <w:tcW w:w="89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681C55">
            <w:pPr>
              <w:widowControl/>
              <w:autoSpaceDE/>
              <w:adjustRightInd/>
              <w:ind w:right="-57"/>
              <w:jc w:val="both"/>
              <w:rPr>
                <w:rFonts w:ascii="Times New Roman" w:hAnsi="Times New Roman"/>
                <w:color w:val="000000"/>
                <w:sz w:val="16"/>
                <w:szCs w:val="16"/>
                <w:lang w:eastAsia="en-US"/>
              </w:rPr>
            </w:pPr>
          </w:p>
        </w:tc>
        <w:tc>
          <w:tcPr>
            <w:tcW w:w="667" w:type="dxa"/>
          </w:tcPr>
          <w:p w:rsidR="00C85261" w:rsidRPr="00812AED" w:rsidRDefault="00C85261"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967</w:t>
            </w:r>
          </w:p>
        </w:tc>
        <w:tc>
          <w:tcPr>
            <w:tcW w:w="494" w:type="dxa"/>
          </w:tcPr>
          <w:p w:rsidR="00C85261" w:rsidRPr="00812AED" w:rsidRDefault="00C85261"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1101</w:t>
            </w:r>
          </w:p>
        </w:tc>
        <w:tc>
          <w:tcPr>
            <w:tcW w:w="983" w:type="dxa"/>
            <w:vMerge/>
          </w:tcPr>
          <w:p w:rsidR="00C85261" w:rsidRPr="00812AED" w:rsidRDefault="00C85261" w:rsidP="00681C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C85261" w:rsidRPr="00812AED" w:rsidRDefault="00C85261" w:rsidP="00C85261">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621</w:t>
            </w:r>
          </w:p>
        </w:tc>
        <w:tc>
          <w:tcPr>
            <w:tcW w:w="1421" w:type="dxa"/>
            <w:vMerge/>
          </w:tcPr>
          <w:p w:rsidR="00C85261" w:rsidRPr="00812AED" w:rsidRDefault="00C85261" w:rsidP="00681C55">
            <w:pPr>
              <w:widowControl/>
              <w:ind w:right="-57"/>
              <w:jc w:val="both"/>
              <w:rPr>
                <w:rFonts w:ascii="Times New Roman" w:hAnsi="Times New Roman"/>
                <w:bCs/>
                <w:color w:val="000000"/>
                <w:sz w:val="16"/>
                <w:szCs w:val="16"/>
                <w:lang w:eastAsia="en-US"/>
              </w:rPr>
            </w:pPr>
          </w:p>
        </w:tc>
        <w:tc>
          <w:tcPr>
            <w:tcW w:w="792" w:type="dxa"/>
            <w:vAlign w:val="bottom"/>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672,4</w:t>
            </w:r>
          </w:p>
        </w:tc>
        <w:tc>
          <w:tcPr>
            <w:tcW w:w="880"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501,6</w:t>
            </w:r>
          </w:p>
        </w:tc>
        <w:tc>
          <w:tcPr>
            <w:tcW w:w="89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681C55">
            <w:pPr>
              <w:widowControl/>
              <w:autoSpaceDE/>
              <w:adjustRightInd/>
              <w:ind w:right="-57"/>
              <w:jc w:val="both"/>
              <w:rPr>
                <w:rFonts w:ascii="Times New Roman" w:hAnsi="Times New Roman"/>
                <w:color w:val="000000"/>
                <w:sz w:val="16"/>
                <w:szCs w:val="16"/>
                <w:lang w:eastAsia="en-US"/>
              </w:rPr>
            </w:pPr>
          </w:p>
        </w:tc>
        <w:tc>
          <w:tcPr>
            <w:tcW w:w="667" w:type="dxa"/>
          </w:tcPr>
          <w:p w:rsidR="00C85261" w:rsidRPr="00812AED" w:rsidRDefault="00C85261"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rsidR="00C85261" w:rsidRPr="00812AED" w:rsidRDefault="00C85261"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0701</w:t>
            </w:r>
          </w:p>
        </w:tc>
        <w:tc>
          <w:tcPr>
            <w:tcW w:w="983" w:type="dxa"/>
            <w:vMerge/>
          </w:tcPr>
          <w:p w:rsidR="00C85261" w:rsidRPr="00812AED" w:rsidRDefault="00C85261" w:rsidP="00681C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C85261" w:rsidRPr="00812AED" w:rsidRDefault="00C85261" w:rsidP="00C85261">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1" w:type="dxa"/>
            <w:vMerge/>
          </w:tcPr>
          <w:p w:rsidR="00C85261" w:rsidRPr="00812AED" w:rsidRDefault="00C85261" w:rsidP="00681C55">
            <w:pPr>
              <w:widowControl/>
              <w:ind w:right="-57"/>
              <w:jc w:val="both"/>
              <w:rPr>
                <w:rFonts w:ascii="Times New Roman" w:hAnsi="Times New Roman"/>
                <w:bCs/>
                <w:color w:val="000000"/>
                <w:sz w:val="16"/>
                <w:szCs w:val="16"/>
                <w:lang w:eastAsia="en-US"/>
              </w:rPr>
            </w:pPr>
          </w:p>
        </w:tc>
        <w:tc>
          <w:tcPr>
            <w:tcW w:w="792" w:type="dxa"/>
            <w:vAlign w:val="bottom"/>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50 288,0</w:t>
            </w:r>
          </w:p>
        </w:tc>
        <w:tc>
          <w:tcPr>
            <w:tcW w:w="880"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37 991,2</w:t>
            </w:r>
          </w:p>
        </w:tc>
        <w:tc>
          <w:tcPr>
            <w:tcW w:w="89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681C55">
            <w:pPr>
              <w:widowControl/>
              <w:autoSpaceDE/>
              <w:adjustRightInd/>
              <w:ind w:right="-57"/>
              <w:jc w:val="both"/>
              <w:rPr>
                <w:rFonts w:ascii="Times New Roman" w:hAnsi="Times New Roman"/>
                <w:color w:val="000000"/>
                <w:sz w:val="16"/>
                <w:szCs w:val="16"/>
                <w:lang w:eastAsia="en-US"/>
              </w:rPr>
            </w:pPr>
          </w:p>
        </w:tc>
        <w:tc>
          <w:tcPr>
            <w:tcW w:w="667" w:type="dxa"/>
          </w:tcPr>
          <w:p w:rsidR="00C85261" w:rsidRPr="00812AED" w:rsidRDefault="00C85261"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rsidR="00C85261" w:rsidRPr="00812AED" w:rsidRDefault="00C85261"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0702</w:t>
            </w:r>
          </w:p>
        </w:tc>
        <w:tc>
          <w:tcPr>
            <w:tcW w:w="983" w:type="dxa"/>
            <w:vMerge/>
          </w:tcPr>
          <w:p w:rsidR="00C85261" w:rsidRPr="00812AED" w:rsidRDefault="00C85261" w:rsidP="00681C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C85261" w:rsidRPr="00812AED" w:rsidRDefault="00C85261" w:rsidP="00C85261">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1" w:type="dxa"/>
            <w:vMerge/>
          </w:tcPr>
          <w:p w:rsidR="00C85261" w:rsidRPr="00812AED" w:rsidRDefault="00C85261" w:rsidP="00681C55">
            <w:pPr>
              <w:widowControl/>
              <w:ind w:right="-57"/>
              <w:jc w:val="both"/>
              <w:rPr>
                <w:rFonts w:ascii="Times New Roman" w:hAnsi="Times New Roman"/>
                <w:bCs/>
                <w:color w:val="000000"/>
                <w:sz w:val="16"/>
                <w:szCs w:val="16"/>
                <w:lang w:eastAsia="en-US"/>
              </w:rPr>
            </w:pPr>
          </w:p>
        </w:tc>
        <w:tc>
          <w:tcPr>
            <w:tcW w:w="792" w:type="dxa"/>
            <w:vAlign w:val="bottom"/>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17 161,1</w:t>
            </w:r>
          </w:p>
        </w:tc>
        <w:tc>
          <w:tcPr>
            <w:tcW w:w="880"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39 781,2</w:t>
            </w:r>
          </w:p>
        </w:tc>
        <w:tc>
          <w:tcPr>
            <w:tcW w:w="89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681C55">
            <w:pPr>
              <w:widowControl/>
              <w:autoSpaceDE/>
              <w:adjustRightInd/>
              <w:ind w:right="-57"/>
              <w:jc w:val="both"/>
              <w:rPr>
                <w:rFonts w:ascii="Times New Roman" w:hAnsi="Times New Roman"/>
                <w:color w:val="000000"/>
                <w:sz w:val="16"/>
                <w:szCs w:val="16"/>
                <w:lang w:eastAsia="en-US"/>
              </w:rPr>
            </w:pPr>
          </w:p>
        </w:tc>
        <w:tc>
          <w:tcPr>
            <w:tcW w:w="667" w:type="dxa"/>
          </w:tcPr>
          <w:p w:rsidR="00C85261" w:rsidRPr="00812AED" w:rsidRDefault="00C85261"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rsidR="00C85261" w:rsidRPr="00812AED" w:rsidRDefault="00C85261"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rsidR="00C85261" w:rsidRPr="00812AED" w:rsidRDefault="00C85261" w:rsidP="00681C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C85261" w:rsidRPr="00812AED" w:rsidRDefault="00C85261" w:rsidP="00C85261">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1" w:type="dxa"/>
            <w:vMerge/>
          </w:tcPr>
          <w:p w:rsidR="00C85261" w:rsidRPr="00812AED" w:rsidRDefault="00C85261" w:rsidP="00681C55">
            <w:pPr>
              <w:widowControl/>
              <w:ind w:right="-57"/>
              <w:jc w:val="both"/>
              <w:rPr>
                <w:rFonts w:ascii="Times New Roman" w:hAnsi="Times New Roman"/>
                <w:bCs/>
                <w:color w:val="000000"/>
                <w:sz w:val="16"/>
                <w:szCs w:val="16"/>
                <w:lang w:eastAsia="en-US"/>
              </w:rPr>
            </w:pPr>
          </w:p>
        </w:tc>
        <w:tc>
          <w:tcPr>
            <w:tcW w:w="792" w:type="dxa"/>
            <w:vAlign w:val="bottom"/>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1 466,4</w:t>
            </w:r>
          </w:p>
        </w:tc>
        <w:tc>
          <w:tcPr>
            <w:tcW w:w="880"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3 951,3</w:t>
            </w:r>
          </w:p>
        </w:tc>
        <w:tc>
          <w:tcPr>
            <w:tcW w:w="89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681C55">
            <w:pPr>
              <w:widowControl/>
              <w:autoSpaceDE/>
              <w:adjustRightInd/>
              <w:ind w:right="-57"/>
              <w:jc w:val="both"/>
              <w:rPr>
                <w:rFonts w:ascii="Times New Roman" w:hAnsi="Times New Roman"/>
                <w:color w:val="000000"/>
                <w:sz w:val="16"/>
                <w:szCs w:val="16"/>
                <w:lang w:eastAsia="en-US"/>
              </w:rPr>
            </w:pPr>
          </w:p>
        </w:tc>
        <w:tc>
          <w:tcPr>
            <w:tcW w:w="667" w:type="dxa"/>
          </w:tcPr>
          <w:p w:rsidR="00C85261" w:rsidRPr="00812AED" w:rsidRDefault="00C85261"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rsidR="00C85261" w:rsidRPr="00812AED" w:rsidRDefault="00C85261"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0703</w:t>
            </w:r>
          </w:p>
        </w:tc>
        <w:tc>
          <w:tcPr>
            <w:tcW w:w="983" w:type="dxa"/>
            <w:vMerge/>
          </w:tcPr>
          <w:p w:rsidR="00C85261" w:rsidRPr="00812AED" w:rsidRDefault="00C85261" w:rsidP="00681C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C85261" w:rsidRPr="00812AED" w:rsidRDefault="00C85261" w:rsidP="00C85261">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621</w:t>
            </w:r>
          </w:p>
        </w:tc>
        <w:tc>
          <w:tcPr>
            <w:tcW w:w="1421" w:type="dxa"/>
            <w:vMerge/>
          </w:tcPr>
          <w:p w:rsidR="00C85261" w:rsidRPr="00812AED" w:rsidRDefault="00C85261" w:rsidP="00681C55">
            <w:pPr>
              <w:widowControl/>
              <w:ind w:right="-57"/>
              <w:jc w:val="both"/>
              <w:rPr>
                <w:rFonts w:ascii="Times New Roman" w:hAnsi="Times New Roman"/>
                <w:bCs/>
                <w:color w:val="000000"/>
                <w:sz w:val="16"/>
                <w:szCs w:val="16"/>
                <w:lang w:eastAsia="en-US"/>
              </w:rPr>
            </w:pPr>
          </w:p>
        </w:tc>
        <w:tc>
          <w:tcPr>
            <w:tcW w:w="792" w:type="dxa"/>
            <w:vAlign w:val="bottom"/>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681,0</w:t>
            </w:r>
          </w:p>
        </w:tc>
        <w:tc>
          <w:tcPr>
            <w:tcW w:w="880"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503,3</w:t>
            </w:r>
          </w:p>
        </w:tc>
        <w:tc>
          <w:tcPr>
            <w:tcW w:w="89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C85261" w:rsidRPr="00812AED" w:rsidRDefault="00C85261" w:rsidP="00681C5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rsidR="00C85261" w:rsidRDefault="00C85261" w:rsidP="00681C5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tcPr>
          <w:p w:rsidR="00C85261" w:rsidRPr="00812AED" w:rsidRDefault="00C85261" w:rsidP="00681C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C85261" w:rsidRPr="00812AED" w:rsidRDefault="00C85261" w:rsidP="00C85261">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1" w:type="dxa"/>
            <w:vMerge w:val="restart"/>
          </w:tcPr>
          <w:p w:rsidR="00C85261" w:rsidRPr="00812AED" w:rsidRDefault="00C85261" w:rsidP="00681C55">
            <w:pPr>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tcPr>
          <w:p w:rsidR="00C85261" w:rsidRPr="00812AED" w:rsidRDefault="00C85261" w:rsidP="00681C55">
            <w:pPr>
              <w:widowControl/>
              <w:autoSpaceDE/>
              <w:autoSpaceDN/>
              <w:adjustRightInd/>
              <w:jc w:val="right"/>
              <w:rPr>
                <w:rFonts w:ascii="Times New Roman" w:eastAsia="Calibri" w:hAnsi="Times New Roman"/>
                <w:color w:val="000000"/>
                <w:sz w:val="16"/>
                <w:szCs w:val="16"/>
                <w:lang w:eastAsia="en-US"/>
              </w:rPr>
            </w:pPr>
            <w:r>
              <w:rPr>
                <w:rFonts w:ascii="Times New Roman" w:eastAsia="Calibri" w:hAnsi="Times New Roman"/>
                <w:color w:val="000000"/>
                <w:sz w:val="16"/>
                <w:szCs w:val="16"/>
                <w:lang w:eastAsia="en-US"/>
              </w:rPr>
              <w:t>0,0</w:t>
            </w:r>
          </w:p>
        </w:tc>
        <w:tc>
          <w:tcPr>
            <w:tcW w:w="880" w:type="dxa"/>
          </w:tcPr>
          <w:p w:rsidR="00C85261" w:rsidRDefault="00C85261" w:rsidP="00681C55">
            <w:pPr>
              <w:jc w:val="right"/>
              <w:rPr>
                <w:rFonts w:ascii="Times New Roman" w:hAnsi="Times New Roman"/>
                <w:color w:val="000000"/>
                <w:sz w:val="16"/>
                <w:szCs w:val="16"/>
              </w:rPr>
            </w:pPr>
            <w:r>
              <w:rPr>
                <w:rFonts w:ascii="Times New Roman" w:hAnsi="Times New Roman"/>
                <w:color w:val="000000"/>
                <w:sz w:val="16"/>
                <w:szCs w:val="16"/>
              </w:rPr>
              <w:t>443,4</w:t>
            </w:r>
          </w:p>
        </w:tc>
        <w:tc>
          <w:tcPr>
            <w:tcW w:w="892"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0,0</w:t>
            </w:r>
          </w:p>
        </w:tc>
        <w:tc>
          <w:tcPr>
            <w:tcW w:w="822"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0,0</w:t>
            </w:r>
          </w:p>
        </w:tc>
        <w:tc>
          <w:tcPr>
            <w:tcW w:w="737"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shd w:val="clear" w:color="auto" w:fill="FFFFFF"/>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C85261" w:rsidRPr="00812AED" w:rsidRDefault="00C85261"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974</w:t>
            </w:r>
          </w:p>
        </w:tc>
        <w:tc>
          <w:tcPr>
            <w:tcW w:w="494" w:type="dxa"/>
          </w:tcPr>
          <w:p w:rsidR="00C85261" w:rsidRPr="00812AED" w:rsidRDefault="00C85261" w:rsidP="00681C55">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tcPr>
          <w:p w:rsidR="00C85261" w:rsidRPr="00812AED" w:rsidRDefault="00C85261" w:rsidP="00681C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C85261" w:rsidRPr="00812AED" w:rsidRDefault="00C85261" w:rsidP="00C85261">
            <w:pPr>
              <w:widowControl/>
              <w:autoSpaceDE/>
              <w:autoSpaceDN/>
              <w:adjustRightInd/>
              <w:ind w:left="-68"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611</w:t>
            </w:r>
          </w:p>
        </w:tc>
        <w:tc>
          <w:tcPr>
            <w:tcW w:w="1421" w:type="dxa"/>
            <w:vMerge/>
          </w:tcPr>
          <w:p w:rsidR="00C85261" w:rsidRPr="00812AED" w:rsidRDefault="00C85261" w:rsidP="00681C55">
            <w:pPr>
              <w:ind w:right="-57"/>
              <w:jc w:val="both"/>
              <w:rPr>
                <w:rFonts w:ascii="Times New Roman" w:hAnsi="Times New Roman"/>
                <w:bCs/>
                <w:color w:val="000000"/>
                <w:sz w:val="16"/>
                <w:szCs w:val="16"/>
                <w:lang w:eastAsia="en-US"/>
              </w:rPr>
            </w:pPr>
          </w:p>
        </w:tc>
        <w:tc>
          <w:tcPr>
            <w:tcW w:w="792" w:type="dxa"/>
          </w:tcPr>
          <w:p w:rsidR="00C85261" w:rsidRPr="00812AED" w:rsidRDefault="00C85261" w:rsidP="00681C55">
            <w:pPr>
              <w:widowControl/>
              <w:autoSpaceDE/>
              <w:autoSpaceDN/>
              <w:adjustRightInd/>
              <w:jc w:val="right"/>
              <w:rPr>
                <w:rFonts w:ascii="Times New Roman" w:eastAsia="Calibri" w:hAnsi="Times New Roman"/>
                <w:color w:val="000000"/>
                <w:sz w:val="16"/>
                <w:szCs w:val="16"/>
                <w:lang w:eastAsia="en-US"/>
              </w:rPr>
            </w:pPr>
            <w:r w:rsidRPr="00812AED">
              <w:rPr>
                <w:rFonts w:ascii="Times New Roman" w:eastAsia="Calibri" w:hAnsi="Times New Roman"/>
                <w:color w:val="000000"/>
                <w:sz w:val="16"/>
                <w:szCs w:val="16"/>
                <w:lang w:eastAsia="en-US"/>
              </w:rPr>
              <w:t>725,1</w:t>
            </w:r>
          </w:p>
        </w:tc>
        <w:tc>
          <w:tcPr>
            <w:tcW w:w="880" w:type="dxa"/>
          </w:tcPr>
          <w:p w:rsidR="00C85261" w:rsidRPr="00812AED" w:rsidRDefault="00C85261" w:rsidP="00681C55">
            <w:pPr>
              <w:jc w:val="right"/>
              <w:rPr>
                <w:rFonts w:ascii="Times New Roman" w:hAnsi="Times New Roman"/>
                <w:color w:val="000000"/>
                <w:sz w:val="16"/>
                <w:szCs w:val="16"/>
              </w:rPr>
            </w:pPr>
            <w:r>
              <w:rPr>
                <w:rFonts w:ascii="Times New Roman" w:hAnsi="Times New Roman"/>
                <w:color w:val="000000"/>
                <w:sz w:val="16"/>
                <w:szCs w:val="16"/>
              </w:rPr>
              <w:t>403,9</w:t>
            </w:r>
          </w:p>
        </w:tc>
        <w:tc>
          <w:tcPr>
            <w:tcW w:w="89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C85261" w:rsidRPr="00812AED" w:rsidRDefault="00C85261"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74175A" w:rsidRPr="00812AED" w:rsidTr="00D5041E">
        <w:trPr>
          <w:gridAfter w:val="1"/>
          <w:wAfter w:w="9" w:type="dxa"/>
        </w:trPr>
        <w:tc>
          <w:tcPr>
            <w:tcW w:w="710" w:type="dxa"/>
            <w:vMerge/>
          </w:tcPr>
          <w:p w:rsidR="0074175A" w:rsidRPr="00812AED" w:rsidRDefault="0074175A" w:rsidP="001A1D9F">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74175A" w:rsidRPr="00812AED" w:rsidRDefault="0074175A" w:rsidP="001A1D9F">
            <w:pPr>
              <w:widowControl/>
              <w:spacing w:line="235" w:lineRule="auto"/>
              <w:ind w:right="-57"/>
              <w:jc w:val="both"/>
              <w:rPr>
                <w:rFonts w:ascii="Times New Roman" w:hAnsi="Times New Roman"/>
                <w:color w:val="000000"/>
                <w:sz w:val="16"/>
                <w:szCs w:val="16"/>
                <w:lang w:eastAsia="en-US"/>
              </w:rPr>
            </w:pPr>
          </w:p>
        </w:tc>
        <w:tc>
          <w:tcPr>
            <w:tcW w:w="1176" w:type="dxa"/>
            <w:vMerge/>
          </w:tcPr>
          <w:p w:rsidR="0074175A" w:rsidRPr="00812AED" w:rsidRDefault="0074175A" w:rsidP="001A1D9F">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74175A" w:rsidRPr="00812AED" w:rsidRDefault="0074175A" w:rsidP="001A1D9F">
            <w:pPr>
              <w:widowControl/>
              <w:autoSpaceDE/>
              <w:adjustRightInd/>
              <w:ind w:right="-57"/>
              <w:jc w:val="both"/>
              <w:rPr>
                <w:rFonts w:ascii="Times New Roman" w:hAnsi="Times New Roman"/>
                <w:color w:val="000000"/>
                <w:sz w:val="16"/>
                <w:szCs w:val="16"/>
                <w:lang w:eastAsia="en-US"/>
              </w:rPr>
            </w:pPr>
          </w:p>
        </w:tc>
        <w:tc>
          <w:tcPr>
            <w:tcW w:w="667" w:type="dxa"/>
          </w:tcPr>
          <w:p w:rsidR="0074175A" w:rsidRDefault="0074175A" w:rsidP="001A1D9F">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rsidR="0074175A" w:rsidRDefault="0074175A" w:rsidP="001A1D9F">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val="restart"/>
          </w:tcPr>
          <w:p w:rsidR="0074175A" w:rsidRDefault="0074175A" w:rsidP="001A1D9F">
            <w:pPr>
              <w:ind w:left="-77" w:right="-113"/>
              <w:jc w:val="center"/>
              <w:rPr>
                <w:rFonts w:ascii="Times New Roman" w:hAnsi="Times New Roman"/>
                <w:color w:val="000000"/>
                <w:sz w:val="16"/>
                <w:szCs w:val="16"/>
                <w:lang w:eastAsia="en-US"/>
              </w:rPr>
            </w:pPr>
            <w:r>
              <w:rPr>
                <w:rFonts w:ascii="Times New Roman" w:hAnsi="Times New Roman"/>
                <w:color w:val="000000"/>
                <w:sz w:val="16"/>
                <w:szCs w:val="16"/>
                <w:lang w:eastAsia="en-US"/>
              </w:rPr>
              <w:t>Ч4104SA72</w:t>
            </w:r>
            <w:r w:rsidRPr="00812AED">
              <w:rPr>
                <w:rFonts w:ascii="Times New Roman" w:hAnsi="Times New Roman"/>
                <w:color w:val="000000"/>
                <w:sz w:val="16"/>
                <w:szCs w:val="16"/>
                <w:lang w:eastAsia="en-US"/>
              </w:rPr>
              <w:t>0</w:t>
            </w:r>
          </w:p>
        </w:tc>
        <w:tc>
          <w:tcPr>
            <w:tcW w:w="491" w:type="dxa"/>
          </w:tcPr>
          <w:p w:rsidR="0074175A" w:rsidRDefault="0074175A" w:rsidP="001A1D9F">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1" w:type="dxa"/>
            <w:vMerge w:val="restart"/>
          </w:tcPr>
          <w:p w:rsidR="0074175A" w:rsidRDefault="0074175A" w:rsidP="001A1D9F">
            <w:pPr>
              <w:widowControl/>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792" w:type="dxa"/>
          </w:tcPr>
          <w:p w:rsidR="0074175A" w:rsidRPr="00C85261" w:rsidRDefault="0074175A" w:rsidP="001A1D9F">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80" w:type="dxa"/>
          </w:tcPr>
          <w:p w:rsidR="0074175A" w:rsidRPr="00C85261" w:rsidRDefault="0074175A" w:rsidP="001A1D9F">
            <w:pPr>
              <w:jc w:val="right"/>
              <w:rPr>
                <w:rFonts w:ascii="Times New Roman" w:hAnsi="Times New Roman"/>
                <w:color w:val="000000"/>
                <w:sz w:val="16"/>
                <w:szCs w:val="16"/>
              </w:rPr>
            </w:pPr>
            <w:r>
              <w:rPr>
                <w:rFonts w:ascii="Times New Roman" w:hAnsi="Times New Roman"/>
                <w:color w:val="000000"/>
                <w:sz w:val="16"/>
                <w:szCs w:val="16"/>
              </w:rPr>
              <w:t>0,0</w:t>
            </w:r>
          </w:p>
        </w:tc>
        <w:tc>
          <w:tcPr>
            <w:tcW w:w="892" w:type="dxa"/>
          </w:tcPr>
          <w:p w:rsidR="0074175A" w:rsidRDefault="0074175A" w:rsidP="001A1D9F">
            <w:pPr>
              <w:jc w:val="right"/>
              <w:rPr>
                <w:rFonts w:ascii="Times New Roman" w:hAnsi="Times New Roman"/>
                <w:color w:val="000000"/>
                <w:sz w:val="16"/>
                <w:szCs w:val="16"/>
              </w:rPr>
            </w:pPr>
            <w:r>
              <w:rPr>
                <w:rFonts w:ascii="Times New Roman" w:hAnsi="Times New Roman"/>
                <w:color w:val="000000"/>
                <w:sz w:val="16"/>
                <w:szCs w:val="16"/>
              </w:rPr>
              <w:t>589,7</w:t>
            </w:r>
          </w:p>
        </w:tc>
        <w:tc>
          <w:tcPr>
            <w:tcW w:w="822" w:type="dxa"/>
          </w:tcPr>
          <w:p w:rsidR="0074175A" w:rsidRPr="00C85261" w:rsidRDefault="0074175A" w:rsidP="001A1D9F">
            <w:pPr>
              <w:jc w:val="right"/>
              <w:rPr>
                <w:rFonts w:ascii="Times New Roman" w:hAnsi="Times New Roman"/>
                <w:color w:val="000000"/>
                <w:sz w:val="16"/>
                <w:szCs w:val="16"/>
              </w:rPr>
            </w:pPr>
            <w:r>
              <w:rPr>
                <w:rFonts w:ascii="Times New Roman" w:hAnsi="Times New Roman"/>
                <w:color w:val="000000"/>
                <w:sz w:val="16"/>
                <w:szCs w:val="16"/>
              </w:rPr>
              <w:t>0,0</w:t>
            </w:r>
          </w:p>
        </w:tc>
        <w:tc>
          <w:tcPr>
            <w:tcW w:w="737" w:type="dxa"/>
          </w:tcPr>
          <w:p w:rsidR="0074175A" w:rsidRPr="00C85261" w:rsidRDefault="0074175A" w:rsidP="001A1D9F">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rsidR="0074175A" w:rsidRPr="00C85261" w:rsidRDefault="0074175A" w:rsidP="001A1D9F">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rsidR="0074175A" w:rsidRPr="00C85261" w:rsidRDefault="0074175A" w:rsidP="001A1D9F">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shd w:val="clear" w:color="auto" w:fill="FFFFFF"/>
          </w:tcPr>
          <w:p w:rsidR="0074175A" w:rsidRPr="00C85261" w:rsidRDefault="0074175A" w:rsidP="001A1D9F">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rsidR="0074175A" w:rsidRPr="00C85261" w:rsidRDefault="0074175A" w:rsidP="001A1D9F">
            <w:pPr>
              <w:jc w:val="right"/>
              <w:rPr>
                <w:rFonts w:ascii="Times New Roman" w:hAnsi="Times New Roman"/>
                <w:color w:val="000000"/>
                <w:sz w:val="16"/>
                <w:szCs w:val="16"/>
              </w:rPr>
            </w:pPr>
            <w:r>
              <w:rPr>
                <w:rFonts w:ascii="Times New Roman" w:hAnsi="Times New Roman"/>
                <w:color w:val="000000"/>
                <w:sz w:val="16"/>
                <w:szCs w:val="16"/>
              </w:rPr>
              <w:t>0,0</w:t>
            </w:r>
          </w:p>
        </w:tc>
      </w:tr>
      <w:tr w:rsidR="0074175A" w:rsidRPr="00812AED" w:rsidTr="00D5041E">
        <w:trPr>
          <w:gridAfter w:val="1"/>
          <w:wAfter w:w="9" w:type="dxa"/>
        </w:trPr>
        <w:tc>
          <w:tcPr>
            <w:tcW w:w="710" w:type="dxa"/>
            <w:vMerge/>
          </w:tcPr>
          <w:p w:rsidR="0074175A" w:rsidRPr="00812AED" w:rsidRDefault="0074175A" w:rsidP="0074175A">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74175A" w:rsidRPr="00812AED" w:rsidRDefault="0074175A" w:rsidP="0074175A">
            <w:pPr>
              <w:widowControl/>
              <w:spacing w:line="235" w:lineRule="auto"/>
              <w:ind w:right="-57"/>
              <w:jc w:val="both"/>
              <w:rPr>
                <w:rFonts w:ascii="Times New Roman" w:hAnsi="Times New Roman"/>
                <w:color w:val="000000"/>
                <w:sz w:val="16"/>
                <w:szCs w:val="16"/>
                <w:lang w:eastAsia="en-US"/>
              </w:rPr>
            </w:pPr>
          </w:p>
        </w:tc>
        <w:tc>
          <w:tcPr>
            <w:tcW w:w="1176" w:type="dxa"/>
            <w:vMerge/>
          </w:tcPr>
          <w:p w:rsidR="0074175A" w:rsidRPr="00812AED" w:rsidRDefault="0074175A" w:rsidP="0074175A">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74175A" w:rsidRPr="00812AED" w:rsidRDefault="0074175A" w:rsidP="0074175A">
            <w:pPr>
              <w:widowControl/>
              <w:autoSpaceDE/>
              <w:adjustRightInd/>
              <w:ind w:right="-57"/>
              <w:jc w:val="both"/>
              <w:rPr>
                <w:rFonts w:ascii="Times New Roman" w:hAnsi="Times New Roman"/>
                <w:color w:val="000000"/>
                <w:sz w:val="16"/>
                <w:szCs w:val="16"/>
                <w:lang w:eastAsia="en-US"/>
              </w:rPr>
            </w:pPr>
          </w:p>
        </w:tc>
        <w:tc>
          <w:tcPr>
            <w:tcW w:w="667" w:type="dxa"/>
          </w:tcPr>
          <w:p w:rsidR="0074175A" w:rsidRDefault="0074175A" w:rsidP="0074175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rsidR="0074175A" w:rsidRDefault="0074175A" w:rsidP="0074175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tcPr>
          <w:p w:rsidR="0074175A" w:rsidRDefault="0074175A" w:rsidP="0074175A">
            <w:pPr>
              <w:ind w:left="-77" w:right="-113"/>
              <w:jc w:val="center"/>
              <w:rPr>
                <w:rFonts w:ascii="Times New Roman" w:hAnsi="Times New Roman"/>
                <w:color w:val="000000"/>
                <w:sz w:val="16"/>
                <w:szCs w:val="16"/>
                <w:lang w:eastAsia="en-US"/>
              </w:rPr>
            </w:pPr>
          </w:p>
        </w:tc>
        <w:tc>
          <w:tcPr>
            <w:tcW w:w="491" w:type="dxa"/>
          </w:tcPr>
          <w:p w:rsidR="0074175A" w:rsidRDefault="0074175A" w:rsidP="0074175A">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1" w:type="dxa"/>
            <w:vMerge/>
          </w:tcPr>
          <w:p w:rsidR="0074175A" w:rsidRDefault="0074175A" w:rsidP="0074175A">
            <w:pPr>
              <w:widowControl/>
              <w:spacing w:line="256" w:lineRule="auto"/>
              <w:ind w:right="-57"/>
              <w:jc w:val="both"/>
              <w:rPr>
                <w:rFonts w:ascii="Times New Roman" w:hAnsi="Times New Roman"/>
                <w:bCs/>
                <w:color w:val="000000"/>
                <w:sz w:val="16"/>
                <w:szCs w:val="16"/>
                <w:lang w:eastAsia="en-US"/>
              </w:rPr>
            </w:pPr>
          </w:p>
        </w:tc>
        <w:tc>
          <w:tcPr>
            <w:tcW w:w="792" w:type="dxa"/>
          </w:tcPr>
          <w:p w:rsidR="0074175A" w:rsidRPr="00C85261" w:rsidRDefault="0074175A" w:rsidP="0074175A">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80" w:type="dxa"/>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892" w:type="dxa"/>
          </w:tcPr>
          <w:p w:rsidR="0074175A" w:rsidRDefault="0074175A" w:rsidP="0074175A">
            <w:pPr>
              <w:jc w:val="right"/>
              <w:rPr>
                <w:rFonts w:ascii="Times New Roman" w:hAnsi="Times New Roman"/>
                <w:color w:val="000000"/>
                <w:sz w:val="16"/>
                <w:szCs w:val="16"/>
              </w:rPr>
            </w:pPr>
            <w:r>
              <w:rPr>
                <w:rFonts w:ascii="Times New Roman" w:hAnsi="Times New Roman"/>
                <w:color w:val="000000"/>
                <w:sz w:val="16"/>
                <w:szCs w:val="16"/>
              </w:rPr>
              <w:t>5 604,3</w:t>
            </w:r>
          </w:p>
        </w:tc>
        <w:tc>
          <w:tcPr>
            <w:tcW w:w="822" w:type="dxa"/>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737" w:type="dxa"/>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shd w:val="clear" w:color="auto" w:fill="FFFFFF"/>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r>
      <w:tr w:rsidR="0074175A" w:rsidRPr="00812AED" w:rsidTr="00D5041E">
        <w:trPr>
          <w:gridAfter w:val="1"/>
          <w:wAfter w:w="9" w:type="dxa"/>
        </w:trPr>
        <w:tc>
          <w:tcPr>
            <w:tcW w:w="710" w:type="dxa"/>
            <w:vMerge/>
          </w:tcPr>
          <w:p w:rsidR="0074175A" w:rsidRPr="00812AED" w:rsidRDefault="0074175A" w:rsidP="0074175A">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74175A" w:rsidRPr="00812AED" w:rsidRDefault="0074175A" w:rsidP="0074175A">
            <w:pPr>
              <w:widowControl/>
              <w:spacing w:line="235" w:lineRule="auto"/>
              <w:ind w:right="-57"/>
              <w:jc w:val="both"/>
              <w:rPr>
                <w:rFonts w:ascii="Times New Roman" w:hAnsi="Times New Roman"/>
                <w:color w:val="000000"/>
                <w:sz w:val="16"/>
                <w:szCs w:val="16"/>
                <w:lang w:eastAsia="en-US"/>
              </w:rPr>
            </w:pPr>
          </w:p>
        </w:tc>
        <w:tc>
          <w:tcPr>
            <w:tcW w:w="1176" w:type="dxa"/>
            <w:vMerge/>
          </w:tcPr>
          <w:p w:rsidR="0074175A" w:rsidRPr="00812AED" w:rsidRDefault="0074175A" w:rsidP="0074175A">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74175A" w:rsidRPr="00812AED" w:rsidRDefault="0074175A" w:rsidP="0074175A">
            <w:pPr>
              <w:widowControl/>
              <w:autoSpaceDE/>
              <w:adjustRightInd/>
              <w:ind w:right="-57"/>
              <w:jc w:val="both"/>
              <w:rPr>
                <w:rFonts w:ascii="Times New Roman" w:hAnsi="Times New Roman"/>
                <w:color w:val="000000"/>
                <w:sz w:val="16"/>
                <w:szCs w:val="16"/>
                <w:lang w:eastAsia="en-US"/>
              </w:rPr>
            </w:pPr>
          </w:p>
        </w:tc>
        <w:tc>
          <w:tcPr>
            <w:tcW w:w="667" w:type="dxa"/>
          </w:tcPr>
          <w:p w:rsidR="0074175A" w:rsidRDefault="0074175A" w:rsidP="0074175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957</w:t>
            </w:r>
          </w:p>
        </w:tc>
        <w:tc>
          <w:tcPr>
            <w:tcW w:w="494" w:type="dxa"/>
          </w:tcPr>
          <w:p w:rsidR="0074175A" w:rsidRDefault="0074175A" w:rsidP="0074175A">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0801</w:t>
            </w:r>
          </w:p>
        </w:tc>
        <w:tc>
          <w:tcPr>
            <w:tcW w:w="983" w:type="dxa"/>
            <w:vMerge/>
          </w:tcPr>
          <w:p w:rsidR="0074175A" w:rsidRPr="00812AED" w:rsidRDefault="0074175A" w:rsidP="0074175A">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74175A" w:rsidRDefault="0074175A" w:rsidP="0074175A">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621</w:t>
            </w:r>
          </w:p>
        </w:tc>
        <w:tc>
          <w:tcPr>
            <w:tcW w:w="1421" w:type="dxa"/>
            <w:vMerge/>
          </w:tcPr>
          <w:p w:rsidR="0074175A" w:rsidRDefault="0074175A" w:rsidP="0074175A">
            <w:pPr>
              <w:widowControl/>
              <w:spacing w:line="256" w:lineRule="auto"/>
              <w:ind w:right="-57"/>
              <w:jc w:val="both"/>
              <w:rPr>
                <w:rFonts w:ascii="Times New Roman" w:hAnsi="Times New Roman"/>
                <w:bCs/>
                <w:color w:val="000000"/>
                <w:sz w:val="16"/>
                <w:szCs w:val="16"/>
                <w:lang w:eastAsia="en-US"/>
              </w:rPr>
            </w:pPr>
          </w:p>
        </w:tc>
        <w:tc>
          <w:tcPr>
            <w:tcW w:w="792" w:type="dxa"/>
          </w:tcPr>
          <w:p w:rsidR="0074175A" w:rsidRPr="00C85261" w:rsidRDefault="0074175A" w:rsidP="0074175A">
            <w:pPr>
              <w:widowControl/>
              <w:autoSpaceDE/>
              <w:autoSpaceDN/>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80" w:type="dxa"/>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892" w:type="dxa"/>
          </w:tcPr>
          <w:p w:rsidR="0074175A" w:rsidRDefault="0074175A" w:rsidP="0074175A">
            <w:pPr>
              <w:jc w:val="right"/>
              <w:rPr>
                <w:rFonts w:ascii="Times New Roman" w:hAnsi="Times New Roman"/>
                <w:color w:val="000000"/>
                <w:sz w:val="16"/>
                <w:szCs w:val="16"/>
              </w:rPr>
            </w:pPr>
            <w:r>
              <w:rPr>
                <w:rFonts w:ascii="Times New Roman" w:hAnsi="Times New Roman"/>
                <w:color w:val="000000"/>
                <w:sz w:val="16"/>
                <w:szCs w:val="16"/>
              </w:rPr>
              <w:t>4 331,6</w:t>
            </w:r>
          </w:p>
        </w:tc>
        <w:tc>
          <w:tcPr>
            <w:tcW w:w="822" w:type="dxa"/>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737" w:type="dxa"/>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FFFFFF"/>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850" w:type="dxa"/>
            <w:shd w:val="clear" w:color="auto" w:fill="FFFFFF"/>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c>
          <w:tcPr>
            <w:tcW w:w="851" w:type="dxa"/>
          </w:tcPr>
          <w:p w:rsidR="0074175A" w:rsidRPr="00C85261" w:rsidRDefault="0074175A" w:rsidP="0074175A">
            <w:pPr>
              <w:jc w:val="right"/>
              <w:rPr>
                <w:rFonts w:ascii="Times New Roman" w:hAnsi="Times New Roman"/>
                <w:color w:val="000000"/>
                <w:sz w:val="16"/>
                <w:szCs w:val="16"/>
              </w:rPr>
            </w:pPr>
            <w:r>
              <w:rPr>
                <w:rFonts w:ascii="Times New Roman" w:hAnsi="Times New Roman"/>
                <w:color w:val="000000"/>
                <w:sz w:val="16"/>
                <w:szCs w:val="16"/>
              </w:rPr>
              <w:t>0,0</w:t>
            </w:r>
          </w:p>
        </w:tc>
      </w:tr>
      <w:tr w:rsidR="007C2855" w:rsidRPr="00812AED" w:rsidTr="00D5041E">
        <w:trPr>
          <w:gridAfter w:val="1"/>
          <w:wAfter w:w="9" w:type="dxa"/>
        </w:trPr>
        <w:tc>
          <w:tcPr>
            <w:tcW w:w="710" w:type="dxa"/>
            <w:vMerge/>
          </w:tcPr>
          <w:p w:rsidR="007C2855" w:rsidRPr="00812AED" w:rsidRDefault="007C2855" w:rsidP="007C28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7C2855" w:rsidRPr="00812AED" w:rsidRDefault="007C2855" w:rsidP="007C2855">
            <w:pPr>
              <w:widowControl/>
              <w:spacing w:line="235" w:lineRule="auto"/>
              <w:ind w:right="-57"/>
              <w:jc w:val="both"/>
              <w:rPr>
                <w:rFonts w:ascii="Times New Roman" w:hAnsi="Times New Roman"/>
                <w:color w:val="000000"/>
                <w:sz w:val="16"/>
                <w:szCs w:val="16"/>
                <w:lang w:eastAsia="en-US"/>
              </w:rPr>
            </w:pPr>
          </w:p>
        </w:tc>
        <w:tc>
          <w:tcPr>
            <w:tcW w:w="1176" w:type="dxa"/>
            <w:vMerge/>
          </w:tcPr>
          <w:p w:rsidR="007C2855" w:rsidRPr="00812AED" w:rsidRDefault="007C2855" w:rsidP="007C28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7C2855" w:rsidRPr="00812AED" w:rsidRDefault="007C2855" w:rsidP="007C2855">
            <w:pPr>
              <w:widowControl/>
              <w:autoSpaceDE/>
              <w:adjustRightInd/>
              <w:ind w:right="-57"/>
              <w:jc w:val="both"/>
              <w:rPr>
                <w:rFonts w:ascii="Times New Roman" w:hAnsi="Times New Roman"/>
                <w:color w:val="000000"/>
                <w:sz w:val="16"/>
                <w:szCs w:val="16"/>
                <w:lang w:eastAsia="en-US"/>
              </w:rPr>
            </w:pPr>
          </w:p>
        </w:tc>
        <w:tc>
          <w:tcPr>
            <w:tcW w:w="667" w:type="dxa"/>
          </w:tcPr>
          <w:p w:rsidR="007C2855" w:rsidRPr="00812AED" w:rsidRDefault="007C2855" w:rsidP="007C285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rsidR="007C2855" w:rsidRPr="00812AED" w:rsidRDefault="007C2855" w:rsidP="007C285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tcPr>
          <w:p w:rsidR="007C2855" w:rsidRPr="00812AED" w:rsidRDefault="007C2855" w:rsidP="007C28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7C2855" w:rsidRPr="00812AED" w:rsidRDefault="007C2855" w:rsidP="007C2855">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1" w:type="dxa"/>
          </w:tcPr>
          <w:p w:rsidR="007C2855" w:rsidRPr="00C85261" w:rsidRDefault="007C2855" w:rsidP="007C2855">
            <w:pPr>
              <w:widowControl/>
              <w:spacing w:line="256" w:lineRule="auto"/>
              <w:ind w:right="-57"/>
              <w:jc w:val="both"/>
              <w:rPr>
                <w:rFonts w:ascii="Times New Roman" w:hAnsi="Times New Roman"/>
                <w:b/>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792" w:type="dxa"/>
          </w:tcPr>
          <w:p w:rsidR="007C2855" w:rsidRPr="00C85261" w:rsidRDefault="007C2855" w:rsidP="007C2855">
            <w:pPr>
              <w:widowControl/>
              <w:autoSpaceDE/>
              <w:autoSpaceDN/>
              <w:adjustRightInd/>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80" w:type="dxa"/>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92" w:type="dxa"/>
          </w:tcPr>
          <w:p w:rsidR="007C2855" w:rsidRPr="0074175A" w:rsidRDefault="007C2855" w:rsidP="007C2855">
            <w:pPr>
              <w:widowControl/>
              <w:autoSpaceDE/>
              <w:autoSpaceDN/>
              <w:adjustRightInd/>
              <w:jc w:val="right"/>
              <w:rPr>
                <w:rFonts w:ascii="Times New Roman" w:hAnsi="Times New Roman"/>
                <w:color w:val="000000"/>
                <w:sz w:val="16"/>
                <w:szCs w:val="16"/>
              </w:rPr>
            </w:pPr>
            <w:r w:rsidRPr="0074175A">
              <w:rPr>
                <w:rFonts w:ascii="Times New Roman" w:hAnsi="Times New Roman"/>
                <w:color w:val="000000"/>
                <w:sz w:val="16"/>
                <w:szCs w:val="16"/>
              </w:rPr>
              <w:t>76 281,3</w:t>
            </w:r>
          </w:p>
        </w:tc>
        <w:tc>
          <w:tcPr>
            <w:tcW w:w="822" w:type="dxa"/>
          </w:tcPr>
          <w:p w:rsidR="007C2855" w:rsidRPr="00C85261" w:rsidRDefault="007C2855" w:rsidP="007C2855">
            <w:pPr>
              <w:jc w:val="right"/>
              <w:rPr>
                <w:rFonts w:ascii="Times New Roman" w:hAnsi="Times New Roman"/>
                <w:color w:val="000000"/>
                <w:sz w:val="16"/>
                <w:szCs w:val="16"/>
              </w:rPr>
            </w:pPr>
            <w:r>
              <w:rPr>
                <w:rFonts w:ascii="Times New Roman" w:hAnsi="Times New Roman"/>
                <w:color w:val="000000"/>
                <w:sz w:val="16"/>
                <w:szCs w:val="16"/>
              </w:rPr>
              <w:t>40 357,6</w:t>
            </w:r>
          </w:p>
        </w:tc>
        <w:tc>
          <w:tcPr>
            <w:tcW w:w="737" w:type="dxa"/>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50" w:type="dxa"/>
            <w:shd w:val="clear" w:color="auto" w:fill="FFFFFF"/>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51" w:type="dxa"/>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r>
      <w:tr w:rsidR="007C2855" w:rsidRPr="00812AED" w:rsidTr="00D5041E">
        <w:trPr>
          <w:gridAfter w:val="1"/>
          <w:wAfter w:w="9" w:type="dxa"/>
        </w:trPr>
        <w:tc>
          <w:tcPr>
            <w:tcW w:w="710" w:type="dxa"/>
            <w:vMerge/>
          </w:tcPr>
          <w:p w:rsidR="007C2855" w:rsidRPr="00812AED" w:rsidRDefault="007C2855" w:rsidP="007C28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7C2855" w:rsidRPr="00812AED" w:rsidRDefault="007C2855" w:rsidP="007C2855">
            <w:pPr>
              <w:widowControl/>
              <w:spacing w:line="235" w:lineRule="auto"/>
              <w:ind w:right="-57"/>
              <w:jc w:val="both"/>
              <w:rPr>
                <w:rFonts w:ascii="Times New Roman" w:hAnsi="Times New Roman"/>
                <w:color w:val="000000"/>
                <w:sz w:val="16"/>
                <w:szCs w:val="16"/>
                <w:lang w:eastAsia="en-US"/>
              </w:rPr>
            </w:pPr>
          </w:p>
        </w:tc>
        <w:tc>
          <w:tcPr>
            <w:tcW w:w="1176" w:type="dxa"/>
            <w:vMerge/>
          </w:tcPr>
          <w:p w:rsidR="007C2855" w:rsidRPr="00812AED" w:rsidRDefault="007C2855" w:rsidP="007C28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7C2855" w:rsidRPr="00812AED" w:rsidRDefault="007C2855" w:rsidP="007C2855">
            <w:pPr>
              <w:widowControl/>
              <w:autoSpaceDE/>
              <w:adjustRightInd/>
              <w:ind w:right="-57"/>
              <w:jc w:val="both"/>
              <w:rPr>
                <w:rFonts w:ascii="Times New Roman" w:hAnsi="Times New Roman"/>
                <w:color w:val="000000"/>
                <w:sz w:val="16"/>
                <w:szCs w:val="16"/>
                <w:lang w:eastAsia="en-US"/>
              </w:rPr>
            </w:pPr>
          </w:p>
        </w:tc>
        <w:tc>
          <w:tcPr>
            <w:tcW w:w="667" w:type="dxa"/>
          </w:tcPr>
          <w:p w:rsidR="007C2855" w:rsidRPr="00812AED" w:rsidRDefault="007C2855" w:rsidP="007C285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rsidR="007C2855" w:rsidRPr="00812AED" w:rsidRDefault="007C2855" w:rsidP="007C2855">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vMerge/>
          </w:tcPr>
          <w:p w:rsidR="007C2855" w:rsidRDefault="007C2855" w:rsidP="007C2855">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7C2855" w:rsidRPr="00812AED" w:rsidRDefault="007C2855" w:rsidP="007C2855">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1" w:type="dxa"/>
          </w:tcPr>
          <w:p w:rsidR="007C2855" w:rsidRPr="00812AED" w:rsidRDefault="007C2855" w:rsidP="007C2855">
            <w:pPr>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бюджет города Новочебоксарска</w:t>
            </w:r>
          </w:p>
        </w:tc>
        <w:tc>
          <w:tcPr>
            <w:tcW w:w="792" w:type="dxa"/>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80" w:type="dxa"/>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92" w:type="dxa"/>
          </w:tcPr>
          <w:p w:rsidR="007C2855" w:rsidRPr="0074175A" w:rsidRDefault="007C2855" w:rsidP="007C2855">
            <w:pPr>
              <w:widowControl/>
              <w:autoSpaceDE/>
              <w:autoSpaceDN/>
              <w:adjustRightInd/>
              <w:jc w:val="right"/>
              <w:rPr>
                <w:rFonts w:ascii="Times New Roman" w:hAnsi="Times New Roman"/>
                <w:color w:val="000000"/>
                <w:sz w:val="16"/>
                <w:szCs w:val="16"/>
              </w:rPr>
            </w:pPr>
            <w:r w:rsidRPr="0074175A">
              <w:rPr>
                <w:rFonts w:ascii="Times New Roman" w:hAnsi="Times New Roman"/>
                <w:color w:val="000000"/>
                <w:sz w:val="16"/>
                <w:szCs w:val="16"/>
              </w:rPr>
              <w:t>1 267,</w:t>
            </w:r>
            <w:r w:rsidR="00CB5BD4">
              <w:rPr>
                <w:rFonts w:ascii="Times New Roman" w:hAnsi="Times New Roman"/>
                <w:color w:val="000000"/>
                <w:sz w:val="16"/>
                <w:szCs w:val="16"/>
              </w:rPr>
              <w:t>7</w:t>
            </w:r>
          </w:p>
        </w:tc>
        <w:tc>
          <w:tcPr>
            <w:tcW w:w="822" w:type="dxa"/>
          </w:tcPr>
          <w:p w:rsidR="007C2855" w:rsidRPr="00C85261" w:rsidRDefault="007C2855" w:rsidP="007C2855">
            <w:pPr>
              <w:jc w:val="right"/>
              <w:rPr>
                <w:rFonts w:ascii="Times New Roman" w:hAnsi="Times New Roman"/>
                <w:color w:val="000000"/>
                <w:sz w:val="16"/>
                <w:szCs w:val="16"/>
              </w:rPr>
            </w:pPr>
            <w:r>
              <w:rPr>
                <w:rFonts w:ascii="Times New Roman" w:hAnsi="Times New Roman"/>
                <w:color w:val="000000"/>
                <w:sz w:val="16"/>
                <w:szCs w:val="16"/>
              </w:rPr>
              <w:t>407,7</w:t>
            </w:r>
          </w:p>
        </w:tc>
        <w:tc>
          <w:tcPr>
            <w:tcW w:w="737" w:type="dxa"/>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50" w:type="dxa"/>
            <w:shd w:val="clear" w:color="auto" w:fill="FFFFFF"/>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51" w:type="dxa"/>
          </w:tcPr>
          <w:p w:rsidR="007C2855" w:rsidRPr="00C85261" w:rsidRDefault="007C2855" w:rsidP="007C2855">
            <w:pPr>
              <w:jc w:val="right"/>
              <w:rPr>
                <w:rFonts w:ascii="Times New Roman" w:hAnsi="Times New Roman"/>
                <w:color w:val="000000"/>
                <w:sz w:val="16"/>
                <w:szCs w:val="16"/>
              </w:rPr>
            </w:pPr>
            <w:r w:rsidRPr="00C85261">
              <w:rPr>
                <w:rFonts w:ascii="Times New Roman" w:hAnsi="Times New Roman"/>
                <w:color w:val="000000"/>
                <w:sz w:val="16"/>
                <w:szCs w:val="16"/>
              </w:rPr>
              <w:t>0,0</w:t>
            </w:r>
          </w:p>
        </w:tc>
      </w:tr>
      <w:tr w:rsidR="001A1D9F" w:rsidRPr="00812AED" w:rsidTr="00D5041E">
        <w:trPr>
          <w:gridAfter w:val="1"/>
          <w:wAfter w:w="9" w:type="dxa"/>
        </w:trPr>
        <w:tc>
          <w:tcPr>
            <w:tcW w:w="710" w:type="dxa"/>
            <w:vMerge/>
          </w:tcPr>
          <w:p w:rsidR="001A1D9F" w:rsidRPr="00812AED" w:rsidRDefault="001A1D9F" w:rsidP="001A4FBC">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1A1D9F" w:rsidRPr="00812AED" w:rsidRDefault="001A1D9F" w:rsidP="001A4FBC">
            <w:pPr>
              <w:widowControl/>
              <w:spacing w:line="235" w:lineRule="auto"/>
              <w:ind w:right="-57"/>
              <w:jc w:val="both"/>
              <w:rPr>
                <w:rFonts w:ascii="Times New Roman" w:hAnsi="Times New Roman"/>
                <w:color w:val="000000"/>
                <w:sz w:val="16"/>
                <w:szCs w:val="16"/>
                <w:lang w:eastAsia="en-US"/>
              </w:rPr>
            </w:pPr>
          </w:p>
        </w:tc>
        <w:tc>
          <w:tcPr>
            <w:tcW w:w="1176" w:type="dxa"/>
            <w:vMerge/>
          </w:tcPr>
          <w:p w:rsidR="001A1D9F" w:rsidRPr="00812AED" w:rsidRDefault="001A1D9F" w:rsidP="001A4FBC">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1A1D9F" w:rsidRPr="00812AED" w:rsidRDefault="001A1D9F" w:rsidP="001A4FBC">
            <w:pPr>
              <w:widowControl/>
              <w:autoSpaceDE/>
              <w:adjustRightInd/>
              <w:ind w:right="-57"/>
              <w:jc w:val="both"/>
              <w:rPr>
                <w:rFonts w:ascii="Times New Roman" w:hAnsi="Times New Roman"/>
                <w:color w:val="000000"/>
                <w:sz w:val="16"/>
                <w:szCs w:val="16"/>
                <w:lang w:eastAsia="en-US"/>
              </w:rPr>
            </w:pPr>
          </w:p>
        </w:tc>
        <w:tc>
          <w:tcPr>
            <w:tcW w:w="667" w:type="dxa"/>
          </w:tcPr>
          <w:p w:rsidR="001A1D9F" w:rsidRDefault="001A1D9F" w:rsidP="001A4FBC">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rsidR="001A1D9F" w:rsidRDefault="001A1D9F" w:rsidP="001A4FBC">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0702</w:t>
            </w:r>
          </w:p>
        </w:tc>
        <w:tc>
          <w:tcPr>
            <w:tcW w:w="983" w:type="dxa"/>
            <w:vMerge/>
          </w:tcPr>
          <w:p w:rsidR="001A1D9F" w:rsidRPr="00C85261" w:rsidRDefault="001A1D9F" w:rsidP="001A4FBC">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1A1D9F" w:rsidRDefault="001A1D9F" w:rsidP="001A4FBC">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1" w:type="dxa"/>
            <w:vMerge w:val="restart"/>
          </w:tcPr>
          <w:p w:rsidR="001A1D9F" w:rsidRDefault="001A1D9F" w:rsidP="001A4FBC">
            <w:pPr>
              <w:widowControl/>
              <w:spacing w:line="256" w:lineRule="auto"/>
              <w:ind w:right="-57"/>
              <w:jc w:val="both"/>
              <w:rPr>
                <w:rFonts w:ascii="Times New Roman" w:hAnsi="Times New Roman"/>
                <w:bCs/>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792" w:type="dxa"/>
          </w:tcPr>
          <w:p w:rsidR="001A1D9F" w:rsidRDefault="001A1D9F" w:rsidP="001A4FBC">
            <w:pPr>
              <w:jc w:val="right"/>
              <w:rPr>
                <w:rFonts w:ascii="Times New Roman" w:hAnsi="Times New Roman"/>
                <w:color w:val="000000"/>
                <w:sz w:val="16"/>
                <w:szCs w:val="16"/>
              </w:rPr>
            </w:pPr>
            <w:r w:rsidRPr="00847D61">
              <w:rPr>
                <w:rFonts w:ascii="Times New Roman" w:hAnsi="Times New Roman"/>
                <w:color w:val="000000"/>
                <w:sz w:val="16"/>
                <w:szCs w:val="16"/>
              </w:rPr>
              <w:t>0,0</w:t>
            </w:r>
          </w:p>
        </w:tc>
        <w:tc>
          <w:tcPr>
            <w:tcW w:w="880" w:type="dxa"/>
          </w:tcPr>
          <w:p w:rsidR="001A1D9F" w:rsidRDefault="001A1D9F" w:rsidP="001A4FBC">
            <w:pPr>
              <w:jc w:val="right"/>
              <w:rPr>
                <w:rFonts w:ascii="Times New Roman" w:hAnsi="Times New Roman"/>
                <w:color w:val="000000"/>
                <w:sz w:val="16"/>
                <w:szCs w:val="16"/>
              </w:rPr>
            </w:pPr>
            <w:r w:rsidRPr="00847D61">
              <w:rPr>
                <w:rFonts w:ascii="Times New Roman" w:hAnsi="Times New Roman"/>
                <w:color w:val="000000"/>
                <w:sz w:val="16"/>
                <w:szCs w:val="16"/>
              </w:rPr>
              <w:t>0,0</w:t>
            </w:r>
          </w:p>
        </w:tc>
        <w:tc>
          <w:tcPr>
            <w:tcW w:w="892" w:type="dxa"/>
          </w:tcPr>
          <w:p w:rsidR="001A1D9F" w:rsidRDefault="00931AFB" w:rsidP="001A4FBC">
            <w:pPr>
              <w:jc w:val="right"/>
              <w:rPr>
                <w:rFonts w:ascii="Times New Roman" w:hAnsi="Times New Roman"/>
                <w:color w:val="000000"/>
                <w:sz w:val="16"/>
                <w:szCs w:val="16"/>
              </w:rPr>
            </w:pPr>
            <w:r>
              <w:rPr>
                <w:rFonts w:ascii="Times New Roman" w:hAnsi="Times New Roman"/>
                <w:color w:val="000000"/>
                <w:sz w:val="16"/>
                <w:szCs w:val="16"/>
              </w:rPr>
              <w:t>31 274,0</w:t>
            </w:r>
          </w:p>
        </w:tc>
        <w:tc>
          <w:tcPr>
            <w:tcW w:w="822"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37"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09"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09"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850"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851"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r>
      <w:tr w:rsidR="001A1D9F" w:rsidRPr="00812AED" w:rsidTr="00D5041E">
        <w:trPr>
          <w:gridAfter w:val="1"/>
          <w:wAfter w:w="9" w:type="dxa"/>
        </w:trPr>
        <w:tc>
          <w:tcPr>
            <w:tcW w:w="710" w:type="dxa"/>
            <w:vMerge/>
          </w:tcPr>
          <w:p w:rsidR="001A1D9F" w:rsidRPr="00812AED" w:rsidRDefault="001A1D9F" w:rsidP="001A4FBC">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1A1D9F" w:rsidRPr="00812AED" w:rsidRDefault="001A1D9F" w:rsidP="001A4FBC">
            <w:pPr>
              <w:widowControl/>
              <w:spacing w:line="235" w:lineRule="auto"/>
              <w:ind w:right="-57"/>
              <w:jc w:val="both"/>
              <w:rPr>
                <w:rFonts w:ascii="Times New Roman" w:hAnsi="Times New Roman"/>
                <w:color w:val="000000"/>
                <w:sz w:val="16"/>
                <w:szCs w:val="16"/>
                <w:lang w:eastAsia="en-US"/>
              </w:rPr>
            </w:pPr>
          </w:p>
        </w:tc>
        <w:tc>
          <w:tcPr>
            <w:tcW w:w="1176" w:type="dxa"/>
            <w:vMerge/>
          </w:tcPr>
          <w:p w:rsidR="001A1D9F" w:rsidRPr="00812AED" w:rsidRDefault="001A1D9F" w:rsidP="001A4FBC">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1A1D9F" w:rsidRPr="00812AED" w:rsidRDefault="001A1D9F" w:rsidP="001A4FBC">
            <w:pPr>
              <w:widowControl/>
              <w:autoSpaceDE/>
              <w:adjustRightInd/>
              <w:ind w:right="-57"/>
              <w:jc w:val="both"/>
              <w:rPr>
                <w:rFonts w:ascii="Times New Roman" w:hAnsi="Times New Roman"/>
                <w:color w:val="000000"/>
                <w:sz w:val="16"/>
                <w:szCs w:val="16"/>
                <w:lang w:eastAsia="en-US"/>
              </w:rPr>
            </w:pPr>
          </w:p>
        </w:tc>
        <w:tc>
          <w:tcPr>
            <w:tcW w:w="667" w:type="dxa"/>
          </w:tcPr>
          <w:p w:rsidR="001A1D9F" w:rsidRDefault="001A1D9F" w:rsidP="001A4FBC">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rsidR="001A1D9F" w:rsidRDefault="001A1D9F" w:rsidP="001A4FBC">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tcPr>
          <w:p w:rsidR="001A1D9F" w:rsidRPr="00C85261" w:rsidRDefault="001A1D9F" w:rsidP="001A4FBC">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1A1D9F" w:rsidRDefault="001A1D9F" w:rsidP="001A4FBC">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1" w:type="dxa"/>
            <w:vMerge/>
          </w:tcPr>
          <w:p w:rsidR="001A1D9F" w:rsidRDefault="001A1D9F" w:rsidP="001A4FBC">
            <w:pPr>
              <w:widowControl/>
              <w:spacing w:line="256" w:lineRule="auto"/>
              <w:ind w:right="-57"/>
              <w:jc w:val="both"/>
              <w:rPr>
                <w:rFonts w:ascii="Times New Roman" w:hAnsi="Times New Roman"/>
                <w:bCs/>
                <w:color w:val="000000"/>
                <w:sz w:val="16"/>
                <w:szCs w:val="16"/>
                <w:lang w:eastAsia="en-US"/>
              </w:rPr>
            </w:pPr>
          </w:p>
        </w:tc>
        <w:tc>
          <w:tcPr>
            <w:tcW w:w="792" w:type="dxa"/>
          </w:tcPr>
          <w:p w:rsidR="001A1D9F" w:rsidRDefault="001A1D9F" w:rsidP="001A4FBC">
            <w:pPr>
              <w:jc w:val="right"/>
              <w:rPr>
                <w:rFonts w:ascii="Times New Roman" w:hAnsi="Times New Roman"/>
                <w:color w:val="000000"/>
                <w:sz w:val="16"/>
                <w:szCs w:val="16"/>
              </w:rPr>
            </w:pPr>
            <w:r w:rsidRPr="00847D61">
              <w:rPr>
                <w:rFonts w:ascii="Times New Roman" w:hAnsi="Times New Roman"/>
                <w:color w:val="000000"/>
                <w:sz w:val="16"/>
                <w:szCs w:val="16"/>
              </w:rPr>
              <w:t>0,0</w:t>
            </w:r>
          </w:p>
        </w:tc>
        <w:tc>
          <w:tcPr>
            <w:tcW w:w="880" w:type="dxa"/>
          </w:tcPr>
          <w:p w:rsidR="001A1D9F" w:rsidRDefault="001A1D9F" w:rsidP="001A4FBC">
            <w:pPr>
              <w:jc w:val="right"/>
              <w:rPr>
                <w:rFonts w:ascii="Times New Roman" w:hAnsi="Times New Roman"/>
                <w:color w:val="000000"/>
                <w:sz w:val="16"/>
                <w:szCs w:val="16"/>
              </w:rPr>
            </w:pPr>
            <w:r w:rsidRPr="00847D61">
              <w:rPr>
                <w:rFonts w:ascii="Times New Roman" w:hAnsi="Times New Roman"/>
                <w:color w:val="000000"/>
                <w:sz w:val="16"/>
                <w:szCs w:val="16"/>
              </w:rPr>
              <w:t>0,0</w:t>
            </w:r>
          </w:p>
        </w:tc>
        <w:tc>
          <w:tcPr>
            <w:tcW w:w="892" w:type="dxa"/>
          </w:tcPr>
          <w:p w:rsidR="001A1D9F" w:rsidRDefault="00931AFB" w:rsidP="001A4FBC">
            <w:pPr>
              <w:jc w:val="right"/>
              <w:rPr>
                <w:rFonts w:ascii="Times New Roman" w:hAnsi="Times New Roman"/>
                <w:color w:val="000000"/>
                <w:sz w:val="16"/>
                <w:szCs w:val="16"/>
              </w:rPr>
            </w:pPr>
            <w:r>
              <w:rPr>
                <w:rFonts w:ascii="Times New Roman" w:hAnsi="Times New Roman"/>
                <w:color w:val="000000"/>
                <w:sz w:val="16"/>
                <w:szCs w:val="16"/>
              </w:rPr>
              <w:t>6 076,0</w:t>
            </w:r>
          </w:p>
        </w:tc>
        <w:tc>
          <w:tcPr>
            <w:tcW w:w="822"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37"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09"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09"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850"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851"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r>
      <w:tr w:rsidR="001A1D9F" w:rsidRPr="00812AED" w:rsidTr="00D5041E">
        <w:trPr>
          <w:gridAfter w:val="1"/>
          <w:wAfter w:w="9" w:type="dxa"/>
        </w:trPr>
        <w:tc>
          <w:tcPr>
            <w:tcW w:w="710" w:type="dxa"/>
            <w:vMerge/>
          </w:tcPr>
          <w:p w:rsidR="001A1D9F" w:rsidRPr="00812AED" w:rsidRDefault="001A1D9F" w:rsidP="001A4FBC">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1A1D9F" w:rsidRPr="00812AED" w:rsidRDefault="001A1D9F" w:rsidP="001A4FBC">
            <w:pPr>
              <w:widowControl/>
              <w:spacing w:line="235" w:lineRule="auto"/>
              <w:ind w:right="-57"/>
              <w:jc w:val="both"/>
              <w:rPr>
                <w:rFonts w:ascii="Times New Roman" w:hAnsi="Times New Roman"/>
                <w:color w:val="000000"/>
                <w:sz w:val="16"/>
                <w:szCs w:val="16"/>
                <w:lang w:eastAsia="en-US"/>
              </w:rPr>
            </w:pPr>
          </w:p>
        </w:tc>
        <w:tc>
          <w:tcPr>
            <w:tcW w:w="1176" w:type="dxa"/>
            <w:vMerge/>
          </w:tcPr>
          <w:p w:rsidR="001A1D9F" w:rsidRPr="00812AED" w:rsidRDefault="001A1D9F" w:rsidP="001A4FBC">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1A1D9F" w:rsidRPr="00812AED" w:rsidRDefault="001A1D9F" w:rsidP="001A4FBC">
            <w:pPr>
              <w:widowControl/>
              <w:autoSpaceDE/>
              <w:adjustRightInd/>
              <w:ind w:right="-57"/>
              <w:jc w:val="both"/>
              <w:rPr>
                <w:rFonts w:ascii="Times New Roman" w:hAnsi="Times New Roman"/>
                <w:color w:val="000000"/>
                <w:sz w:val="16"/>
                <w:szCs w:val="16"/>
                <w:lang w:eastAsia="en-US"/>
              </w:rPr>
            </w:pPr>
          </w:p>
        </w:tc>
        <w:tc>
          <w:tcPr>
            <w:tcW w:w="667" w:type="dxa"/>
          </w:tcPr>
          <w:p w:rsidR="001A1D9F" w:rsidRDefault="001A1D9F" w:rsidP="001A4FBC">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rsidR="001A1D9F" w:rsidRDefault="001A1D9F" w:rsidP="001A4FBC">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0703</w:t>
            </w:r>
          </w:p>
        </w:tc>
        <w:tc>
          <w:tcPr>
            <w:tcW w:w="983" w:type="dxa"/>
            <w:vMerge/>
          </w:tcPr>
          <w:p w:rsidR="001A1D9F" w:rsidRPr="00C85261" w:rsidRDefault="001A1D9F" w:rsidP="001A4FBC">
            <w:pPr>
              <w:widowControl/>
              <w:autoSpaceDE/>
              <w:autoSpaceDN/>
              <w:adjustRightInd/>
              <w:ind w:left="-77" w:right="-113"/>
              <w:jc w:val="center"/>
              <w:rPr>
                <w:rFonts w:ascii="Times New Roman" w:hAnsi="Times New Roman"/>
                <w:color w:val="000000"/>
                <w:sz w:val="16"/>
                <w:szCs w:val="16"/>
                <w:lang w:eastAsia="en-US"/>
              </w:rPr>
            </w:pPr>
          </w:p>
        </w:tc>
        <w:tc>
          <w:tcPr>
            <w:tcW w:w="491" w:type="dxa"/>
          </w:tcPr>
          <w:p w:rsidR="001A1D9F" w:rsidRDefault="001A1D9F" w:rsidP="001A4FBC">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621</w:t>
            </w:r>
          </w:p>
        </w:tc>
        <w:tc>
          <w:tcPr>
            <w:tcW w:w="1421" w:type="dxa"/>
            <w:vMerge/>
          </w:tcPr>
          <w:p w:rsidR="001A1D9F" w:rsidRDefault="001A1D9F" w:rsidP="001A4FBC">
            <w:pPr>
              <w:widowControl/>
              <w:spacing w:line="256" w:lineRule="auto"/>
              <w:ind w:right="-57"/>
              <w:jc w:val="both"/>
              <w:rPr>
                <w:rFonts w:ascii="Times New Roman" w:hAnsi="Times New Roman"/>
                <w:bCs/>
                <w:color w:val="000000"/>
                <w:sz w:val="16"/>
                <w:szCs w:val="16"/>
                <w:lang w:eastAsia="en-US"/>
              </w:rPr>
            </w:pPr>
          </w:p>
        </w:tc>
        <w:tc>
          <w:tcPr>
            <w:tcW w:w="792" w:type="dxa"/>
          </w:tcPr>
          <w:p w:rsidR="001A1D9F" w:rsidRDefault="001A1D9F" w:rsidP="001A4FBC">
            <w:pPr>
              <w:jc w:val="right"/>
              <w:rPr>
                <w:rFonts w:ascii="Times New Roman" w:hAnsi="Times New Roman"/>
                <w:color w:val="000000"/>
                <w:sz w:val="16"/>
                <w:szCs w:val="16"/>
              </w:rPr>
            </w:pPr>
            <w:r w:rsidRPr="00847D61">
              <w:rPr>
                <w:rFonts w:ascii="Times New Roman" w:hAnsi="Times New Roman"/>
                <w:color w:val="000000"/>
                <w:sz w:val="16"/>
                <w:szCs w:val="16"/>
              </w:rPr>
              <w:t>0,0</w:t>
            </w:r>
          </w:p>
        </w:tc>
        <w:tc>
          <w:tcPr>
            <w:tcW w:w="880" w:type="dxa"/>
          </w:tcPr>
          <w:p w:rsidR="001A1D9F" w:rsidRDefault="001A1D9F" w:rsidP="001A4FBC">
            <w:pPr>
              <w:jc w:val="right"/>
              <w:rPr>
                <w:rFonts w:ascii="Times New Roman" w:hAnsi="Times New Roman"/>
                <w:color w:val="000000"/>
                <w:sz w:val="16"/>
                <w:szCs w:val="16"/>
              </w:rPr>
            </w:pPr>
            <w:r w:rsidRPr="00847D61">
              <w:rPr>
                <w:rFonts w:ascii="Times New Roman" w:hAnsi="Times New Roman"/>
                <w:color w:val="000000"/>
                <w:sz w:val="16"/>
                <w:szCs w:val="16"/>
              </w:rPr>
              <w:t>0,0</w:t>
            </w:r>
          </w:p>
        </w:tc>
        <w:tc>
          <w:tcPr>
            <w:tcW w:w="892" w:type="dxa"/>
          </w:tcPr>
          <w:p w:rsidR="001A1D9F" w:rsidRDefault="00931AFB" w:rsidP="001A4FBC">
            <w:pPr>
              <w:jc w:val="right"/>
              <w:rPr>
                <w:rFonts w:ascii="Times New Roman" w:hAnsi="Times New Roman"/>
                <w:color w:val="000000"/>
                <w:sz w:val="16"/>
                <w:szCs w:val="16"/>
              </w:rPr>
            </w:pPr>
            <w:r>
              <w:rPr>
                <w:rFonts w:ascii="Times New Roman" w:hAnsi="Times New Roman"/>
                <w:color w:val="000000"/>
                <w:sz w:val="16"/>
                <w:szCs w:val="16"/>
              </w:rPr>
              <w:t>1 342,7</w:t>
            </w:r>
          </w:p>
        </w:tc>
        <w:tc>
          <w:tcPr>
            <w:tcW w:w="822"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37"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09"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709"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850" w:type="dxa"/>
            <w:shd w:val="clear" w:color="auto" w:fill="FFFFFF"/>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c>
          <w:tcPr>
            <w:tcW w:w="851" w:type="dxa"/>
          </w:tcPr>
          <w:p w:rsidR="001A1D9F" w:rsidRPr="00C85261" w:rsidRDefault="001A1D9F" w:rsidP="001A4FBC">
            <w:pPr>
              <w:jc w:val="right"/>
              <w:rPr>
                <w:rFonts w:ascii="Times New Roman" w:hAnsi="Times New Roman"/>
                <w:color w:val="000000"/>
                <w:sz w:val="16"/>
                <w:szCs w:val="16"/>
              </w:rPr>
            </w:pPr>
            <w:r w:rsidRPr="007B6E1F">
              <w:rPr>
                <w:rFonts w:ascii="Times New Roman" w:hAnsi="Times New Roman"/>
                <w:color w:val="000000"/>
                <w:sz w:val="16"/>
                <w:szCs w:val="16"/>
              </w:rPr>
              <w:t>0,0</w:t>
            </w:r>
          </w:p>
        </w:tc>
      </w:tr>
      <w:tr w:rsidR="00C85261" w:rsidRPr="00812AED" w:rsidTr="00D5041E">
        <w:trPr>
          <w:gridAfter w:val="1"/>
          <w:wAfter w:w="9" w:type="dxa"/>
        </w:trPr>
        <w:tc>
          <w:tcPr>
            <w:tcW w:w="710" w:type="dxa"/>
            <w:vMerge/>
          </w:tcPr>
          <w:p w:rsidR="00C85261" w:rsidRPr="00812AED" w:rsidRDefault="00C85261" w:rsidP="00C85261">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C85261" w:rsidRPr="00812AED" w:rsidRDefault="00C85261" w:rsidP="00C85261">
            <w:pPr>
              <w:widowControl/>
              <w:spacing w:line="235" w:lineRule="auto"/>
              <w:ind w:right="-57"/>
              <w:jc w:val="both"/>
              <w:rPr>
                <w:rFonts w:ascii="Times New Roman" w:hAnsi="Times New Roman"/>
                <w:color w:val="000000"/>
                <w:sz w:val="16"/>
                <w:szCs w:val="16"/>
                <w:lang w:eastAsia="en-US"/>
              </w:rPr>
            </w:pPr>
          </w:p>
        </w:tc>
        <w:tc>
          <w:tcPr>
            <w:tcW w:w="1176" w:type="dxa"/>
            <w:vMerge/>
          </w:tcPr>
          <w:p w:rsidR="00C85261" w:rsidRPr="00812AED" w:rsidRDefault="00C85261" w:rsidP="00C85261">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C85261" w:rsidRPr="00812AED" w:rsidRDefault="00C85261" w:rsidP="00C85261">
            <w:pPr>
              <w:widowControl/>
              <w:autoSpaceDE/>
              <w:adjustRightInd/>
              <w:ind w:right="-57"/>
              <w:jc w:val="both"/>
              <w:rPr>
                <w:rFonts w:ascii="Times New Roman" w:hAnsi="Times New Roman"/>
                <w:color w:val="000000"/>
                <w:sz w:val="16"/>
                <w:szCs w:val="16"/>
                <w:lang w:eastAsia="en-US"/>
              </w:rPr>
            </w:pPr>
          </w:p>
        </w:tc>
        <w:tc>
          <w:tcPr>
            <w:tcW w:w="667" w:type="dxa"/>
          </w:tcPr>
          <w:p w:rsidR="00C85261" w:rsidRDefault="00C85261" w:rsidP="00C85261">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974</w:t>
            </w:r>
          </w:p>
        </w:tc>
        <w:tc>
          <w:tcPr>
            <w:tcW w:w="494" w:type="dxa"/>
          </w:tcPr>
          <w:p w:rsidR="00C85261" w:rsidRDefault="00C85261" w:rsidP="00C85261">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0701</w:t>
            </w:r>
          </w:p>
        </w:tc>
        <w:tc>
          <w:tcPr>
            <w:tcW w:w="983" w:type="dxa"/>
          </w:tcPr>
          <w:p w:rsidR="00C85261" w:rsidRDefault="00C85261" w:rsidP="00C85261">
            <w:pPr>
              <w:widowControl/>
              <w:autoSpaceDE/>
              <w:autoSpaceDN/>
              <w:adjustRightInd/>
              <w:ind w:left="-77" w:right="-113"/>
              <w:jc w:val="center"/>
              <w:rPr>
                <w:rFonts w:ascii="Times New Roman" w:hAnsi="Times New Roman"/>
                <w:color w:val="000000"/>
                <w:sz w:val="16"/>
                <w:szCs w:val="16"/>
                <w:lang w:eastAsia="en-US"/>
              </w:rPr>
            </w:pPr>
            <w:r w:rsidRPr="00C85261">
              <w:rPr>
                <w:rFonts w:ascii="Times New Roman" w:hAnsi="Times New Roman"/>
                <w:color w:val="000000"/>
                <w:sz w:val="16"/>
                <w:szCs w:val="16"/>
                <w:lang w:eastAsia="en-US"/>
              </w:rPr>
              <w:t>Ч410400610</w:t>
            </w:r>
          </w:p>
        </w:tc>
        <w:tc>
          <w:tcPr>
            <w:tcW w:w="491" w:type="dxa"/>
          </w:tcPr>
          <w:p w:rsidR="00C85261" w:rsidRDefault="00C85261" w:rsidP="00C85261">
            <w:pPr>
              <w:widowControl/>
              <w:autoSpaceDE/>
              <w:autoSpaceDN/>
              <w:adjustRightInd/>
              <w:ind w:left="-68"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611</w:t>
            </w:r>
          </w:p>
        </w:tc>
        <w:tc>
          <w:tcPr>
            <w:tcW w:w="1421" w:type="dxa"/>
          </w:tcPr>
          <w:p w:rsidR="00C85261" w:rsidRPr="00C85261" w:rsidRDefault="00C85261" w:rsidP="00C85261">
            <w:pPr>
              <w:widowControl/>
              <w:spacing w:line="256" w:lineRule="auto"/>
              <w:ind w:right="-57"/>
              <w:jc w:val="both"/>
              <w:rPr>
                <w:rFonts w:ascii="Times New Roman" w:hAnsi="Times New Roman"/>
                <w:b/>
                <w:color w:val="000000"/>
                <w:sz w:val="16"/>
                <w:szCs w:val="16"/>
                <w:lang w:eastAsia="en-US"/>
              </w:rPr>
            </w:pPr>
            <w:r>
              <w:rPr>
                <w:rFonts w:ascii="Times New Roman" w:hAnsi="Times New Roman"/>
                <w:bCs/>
                <w:color w:val="000000"/>
                <w:sz w:val="16"/>
                <w:szCs w:val="16"/>
                <w:lang w:eastAsia="en-US"/>
              </w:rPr>
              <w:t>республиканский бюджет Чувашской Республики</w:t>
            </w:r>
          </w:p>
        </w:tc>
        <w:tc>
          <w:tcPr>
            <w:tcW w:w="792" w:type="dxa"/>
          </w:tcPr>
          <w:p w:rsidR="00C85261" w:rsidRPr="00C85261" w:rsidRDefault="00C85261" w:rsidP="00C85261">
            <w:pPr>
              <w:jc w:val="right"/>
              <w:rPr>
                <w:rFonts w:ascii="Times New Roman" w:hAnsi="Times New Roman"/>
                <w:color w:val="000000"/>
                <w:sz w:val="16"/>
                <w:szCs w:val="16"/>
              </w:rPr>
            </w:pPr>
            <w:r>
              <w:rPr>
                <w:rFonts w:ascii="Times New Roman" w:hAnsi="Times New Roman"/>
                <w:color w:val="000000"/>
                <w:sz w:val="16"/>
                <w:szCs w:val="16"/>
              </w:rPr>
              <w:t>0,0</w:t>
            </w:r>
          </w:p>
        </w:tc>
        <w:tc>
          <w:tcPr>
            <w:tcW w:w="880" w:type="dxa"/>
          </w:tcPr>
          <w:p w:rsidR="00C85261" w:rsidRPr="00C85261" w:rsidRDefault="00C85261" w:rsidP="00C85261">
            <w:pPr>
              <w:jc w:val="right"/>
              <w:rPr>
                <w:rFonts w:ascii="Times New Roman" w:hAnsi="Times New Roman"/>
                <w:color w:val="000000"/>
                <w:sz w:val="16"/>
                <w:szCs w:val="16"/>
              </w:rPr>
            </w:pPr>
            <w:r>
              <w:rPr>
                <w:rFonts w:ascii="Times New Roman" w:hAnsi="Times New Roman"/>
                <w:color w:val="000000"/>
                <w:sz w:val="16"/>
                <w:szCs w:val="16"/>
              </w:rPr>
              <w:t>98,8</w:t>
            </w:r>
          </w:p>
        </w:tc>
        <w:tc>
          <w:tcPr>
            <w:tcW w:w="892" w:type="dxa"/>
          </w:tcPr>
          <w:p w:rsidR="00C85261" w:rsidRPr="00C85261" w:rsidRDefault="00C85261" w:rsidP="00C85261">
            <w:pPr>
              <w:jc w:val="right"/>
              <w:rPr>
                <w:rFonts w:ascii="Times New Roman" w:hAnsi="Times New Roman"/>
                <w:color w:val="000000"/>
                <w:sz w:val="16"/>
                <w:szCs w:val="16"/>
              </w:rPr>
            </w:pPr>
            <w:r>
              <w:rPr>
                <w:rFonts w:ascii="Times New Roman" w:hAnsi="Times New Roman"/>
                <w:color w:val="000000"/>
                <w:sz w:val="16"/>
                <w:szCs w:val="16"/>
              </w:rPr>
              <w:t>0,0</w:t>
            </w:r>
          </w:p>
        </w:tc>
        <w:tc>
          <w:tcPr>
            <w:tcW w:w="822" w:type="dxa"/>
          </w:tcPr>
          <w:p w:rsidR="00C85261" w:rsidRPr="00C85261" w:rsidRDefault="00C85261" w:rsidP="00C85261">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37" w:type="dxa"/>
          </w:tcPr>
          <w:p w:rsidR="00C85261" w:rsidRPr="00C85261" w:rsidRDefault="00C85261" w:rsidP="00C85261">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rsidR="00C85261" w:rsidRPr="00C85261" w:rsidRDefault="00C85261" w:rsidP="00C85261">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709" w:type="dxa"/>
            <w:shd w:val="clear" w:color="auto" w:fill="FFFFFF"/>
          </w:tcPr>
          <w:p w:rsidR="00C85261" w:rsidRPr="00C85261" w:rsidRDefault="00C85261" w:rsidP="00C85261">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50" w:type="dxa"/>
            <w:shd w:val="clear" w:color="auto" w:fill="FFFFFF"/>
          </w:tcPr>
          <w:p w:rsidR="00C85261" w:rsidRPr="00C85261" w:rsidRDefault="00C85261" w:rsidP="00C85261">
            <w:pPr>
              <w:jc w:val="right"/>
              <w:rPr>
                <w:rFonts w:ascii="Times New Roman" w:hAnsi="Times New Roman"/>
                <w:color w:val="000000"/>
                <w:sz w:val="16"/>
                <w:szCs w:val="16"/>
              </w:rPr>
            </w:pPr>
            <w:r w:rsidRPr="00C85261">
              <w:rPr>
                <w:rFonts w:ascii="Times New Roman" w:hAnsi="Times New Roman"/>
                <w:color w:val="000000"/>
                <w:sz w:val="16"/>
                <w:szCs w:val="16"/>
              </w:rPr>
              <w:t>0,0</w:t>
            </w:r>
          </w:p>
        </w:tc>
        <w:tc>
          <w:tcPr>
            <w:tcW w:w="851" w:type="dxa"/>
          </w:tcPr>
          <w:p w:rsidR="00C85261" w:rsidRPr="00C85261" w:rsidRDefault="00C85261" w:rsidP="00C85261">
            <w:pPr>
              <w:jc w:val="right"/>
              <w:rPr>
                <w:rFonts w:ascii="Times New Roman" w:hAnsi="Times New Roman"/>
                <w:color w:val="000000"/>
                <w:sz w:val="16"/>
                <w:szCs w:val="16"/>
              </w:rPr>
            </w:pPr>
            <w:r w:rsidRPr="00C85261">
              <w:rPr>
                <w:rFonts w:ascii="Times New Roman" w:hAnsi="Times New Roman"/>
                <w:color w:val="000000"/>
                <w:sz w:val="16"/>
                <w:szCs w:val="16"/>
              </w:rPr>
              <w:t>0,0</w:t>
            </w:r>
          </w:p>
        </w:tc>
      </w:tr>
      <w:tr w:rsidR="00436D17" w:rsidRPr="00812AED" w:rsidTr="00D5041E">
        <w:trPr>
          <w:gridAfter w:val="1"/>
          <w:wAfter w:w="9" w:type="dxa"/>
        </w:trPr>
        <w:tc>
          <w:tcPr>
            <w:tcW w:w="710" w:type="dxa"/>
            <w:vMerge w:val="restart"/>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roofErr w:type="spellStart"/>
            <w:r w:rsidRPr="00812AED">
              <w:rPr>
                <w:rFonts w:ascii="Times New Roman" w:hAnsi="Times New Roman"/>
                <w:color w:val="000000"/>
                <w:sz w:val="16"/>
                <w:szCs w:val="16"/>
                <w:lang w:eastAsia="en-US"/>
              </w:rPr>
              <w:t>Меро-при</w:t>
            </w:r>
            <w:r w:rsidRPr="00812AED">
              <w:rPr>
                <w:rFonts w:ascii="Times New Roman" w:hAnsi="Times New Roman"/>
                <w:color w:val="000000"/>
                <w:sz w:val="16"/>
                <w:szCs w:val="16"/>
                <w:lang w:eastAsia="en-US"/>
              </w:rPr>
              <w:softHyphen/>
              <w:t>я</w:t>
            </w:r>
            <w:r w:rsidRPr="00812AED">
              <w:rPr>
                <w:rFonts w:ascii="Times New Roman" w:hAnsi="Times New Roman"/>
                <w:color w:val="000000"/>
                <w:sz w:val="16"/>
                <w:szCs w:val="16"/>
                <w:lang w:eastAsia="en-US"/>
              </w:rPr>
              <w:softHyphen/>
              <w:t>тие</w:t>
            </w:r>
            <w:proofErr w:type="spellEnd"/>
            <w:r w:rsidRPr="00812AED">
              <w:rPr>
                <w:rFonts w:ascii="Times New Roman" w:hAnsi="Times New Roman"/>
                <w:color w:val="000000"/>
                <w:sz w:val="16"/>
                <w:szCs w:val="16"/>
                <w:lang w:eastAsia="en-US"/>
              </w:rPr>
              <w:t xml:space="preserve"> 4.2</w:t>
            </w:r>
          </w:p>
        </w:tc>
        <w:tc>
          <w:tcPr>
            <w:tcW w:w="1446" w:type="dxa"/>
            <w:vMerge w:val="restart"/>
          </w:tcPr>
          <w:p w:rsidR="00436D17" w:rsidRPr="00812AED" w:rsidRDefault="00D826DB" w:rsidP="00917BAA">
            <w:pPr>
              <w:widowControl/>
              <w:spacing w:line="235" w:lineRule="auto"/>
              <w:ind w:right="-57"/>
              <w:jc w:val="both"/>
              <w:rPr>
                <w:rFonts w:ascii="Times New Roman" w:hAnsi="Times New Roman"/>
                <w:color w:val="000000"/>
                <w:sz w:val="16"/>
                <w:szCs w:val="16"/>
                <w:lang w:eastAsia="en-US"/>
              </w:rPr>
            </w:pPr>
            <w:r w:rsidRPr="00D826DB">
              <w:rPr>
                <w:rFonts w:ascii="Times New Roman" w:hAnsi="Times New Roman"/>
                <w:color w:val="000000"/>
                <w:sz w:val="16"/>
                <w:szCs w:val="16"/>
                <w:lang w:eastAsia="en-US"/>
              </w:rPr>
              <w:t>Поощрение муни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ципальных райо</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нов (городских округов) за содей</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ствие достижению значений (уров</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ней) показателей для оценки эффек</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тивности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 xml:space="preserve">ности высших должностных лиц </w:t>
            </w:r>
            <w:r w:rsidRPr="00D826DB">
              <w:rPr>
                <w:rFonts w:ascii="Times New Roman" w:hAnsi="Times New Roman"/>
                <w:color w:val="000000"/>
                <w:sz w:val="16"/>
                <w:szCs w:val="16"/>
                <w:lang w:eastAsia="en-US"/>
              </w:rPr>
              <w:lastRenderedPageBreak/>
              <w:t>(руководителей высших исполни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тельных органов государственной власти) субъектов Российской Феде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рации и деятель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ности органов ис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полнительной вла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сти субъектов Рос</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сийской Федера</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ции за счет средств межбюд</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жетных трансфер</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тов, предоставляе</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мых из федераль</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ного бюджета в форме дотаций (грантов) за дости</w:t>
            </w:r>
            <w:r>
              <w:rPr>
                <w:rFonts w:ascii="Times New Roman" w:hAnsi="Times New Roman"/>
                <w:color w:val="000000"/>
                <w:sz w:val="16"/>
                <w:szCs w:val="16"/>
                <w:lang w:eastAsia="en-US"/>
              </w:rPr>
              <w:softHyphen/>
            </w:r>
            <w:r w:rsidRPr="00D826DB">
              <w:rPr>
                <w:rFonts w:ascii="Times New Roman" w:hAnsi="Times New Roman"/>
                <w:color w:val="000000"/>
                <w:sz w:val="16"/>
                <w:szCs w:val="16"/>
                <w:lang w:eastAsia="en-US"/>
              </w:rPr>
              <w:t>жение показателей</w:t>
            </w:r>
          </w:p>
        </w:tc>
        <w:tc>
          <w:tcPr>
            <w:tcW w:w="1176" w:type="dxa"/>
            <w:vMerge w:val="restart"/>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val="restart"/>
          </w:tcPr>
          <w:p w:rsidR="00436D17" w:rsidRPr="00812AED" w:rsidRDefault="00436D17" w:rsidP="00681C55">
            <w:pPr>
              <w:widowControl/>
              <w:autoSpaceDE/>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436D17" w:rsidRPr="00812AED" w:rsidRDefault="00436D17" w:rsidP="00681C5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436D17" w:rsidRPr="00812AED" w:rsidRDefault="00436D17" w:rsidP="00681C55">
            <w:pPr>
              <w:widowControl/>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1 796,5</w:t>
            </w:r>
          </w:p>
        </w:tc>
        <w:tc>
          <w:tcPr>
            <w:tcW w:w="880"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D826DB" w:rsidRPr="00812AED" w:rsidTr="00D5041E">
        <w:trPr>
          <w:gridAfter w:val="1"/>
          <w:wAfter w:w="9" w:type="dxa"/>
        </w:trPr>
        <w:tc>
          <w:tcPr>
            <w:tcW w:w="710"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D826DB" w:rsidRPr="00812AED" w:rsidRDefault="00D826DB" w:rsidP="00D826DB">
            <w:pPr>
              <w:widowControl/>
              <w:spacing w:line="235" w:lineRule="auto"/>
              <w:ind w:right="-57"/>
              <w:jc w:val="both"/>
              <w:rPr>
                <w:rFonts w:ascii="Times New Roman" w:hAnsi="Times New Roman"/>
                <w:color w:val="000000"/>
                <w:sz w:val="16"/>
                <w:szCs w:val="16"/>
                <w:lang w:eastAsia="en-US"/>
              </w:rPr>
            </w:pPr>
          </w:p>
        </w:tc>
        <w:tc>
          <w:tcPr>
            <w:tcW w:w="1176"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D826DB" w:rsidRPr="00812AED" w:rsidRDefault="00D826DB" w:rsidP="00D826DB">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903</w:t>
            </w:r>
          </w:p>
        </w:tc>
        <w:tc>
          <w:tcPr>
            <w:tcW w:w="494" w:type="dxa"/>
          </w:tcPr>
          <w:p w:rsidR="00D826DB" w:rsidRPr="00812AED" w:rsidRDefault="00D826DB" w:rsidP="00D826DB">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val="restart"/>
          </w:tcPr>
          <w:p w:rsidR="00D826DB" w:rsidRPr="00812AED" w:rsidRDefault="00D826DB" w:rsidP="00D826DB">
            <w:pPr>
              <w:ind w:left="-77" w:right="-7"/>
              <w:jc w:val="center"/>
              <w:rPr>
                <w:rFonts w:ascii="Times New Roman" w:hAnsi="Times New Roman"/>
                <w:color w:val="000000"/>
                <w:sz w:val="16"/>
                <w:szCs w:val="16"/>
              </w:rPr>
            </w:pPr>
            <w:r>
              <w:rPr>
                <w:rFonts w:ascii="Times New Roman" w:hAnsi="Times New Roman"/>
                <w:color w:val="000000"/>
                <w:sz w:val="16"/>
                <w:szCs w:val="16"/>
              </w:rPr>
              <w:t>Ч410455491</w:t>
            </w:r>
          </w:p>
        </w:tc>
        <w:tc>
          <w:tcPr>
            <w:tcW w:w="491" w:type="dxa"/>
          </w:tcPr>
          <w:p w:rsidR="00D826DB" w:rsidRPr="00812AED" w:rsidRDefault="00D826DB" w:rsidP="00D826DB">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1" w:type="dxa"/>
            <w:vMerge w:val="restart"/>
          </w:tcPr>
          <w:p w:rsidR="00D826DB" w:rsidRPr="00D826DB" w:rsidRDefault="00D826DB" w:rsidP="00D826DB">
            <w:pPr>
              <w:spacing w:line="256" w:lineRule="auto"/>
              <w:jc w:val="both"/>
              <w:rPr>
                <w:rFonts w:ascii="Times New Roman" w:hAnsi="Times New Roman"/>
                <w:color w:val="000000"/>
                <w:sz w:val="16"/>
                <w:szCs w:val="16"/>
                <w:lang w:eastAsia="en-US"/>
              </w:rPr>
            </w:pPr>
            <w:r>
              <w:rPr>
                <w:rFonts w:ascii="Times New Roman" w:hAnsi="Times New Roman"/>
                <w:color w:val="000000"/>
                <w:sz w:val="16"/>
                <w:szCs w:val="16"/>
                <w:lang w:eastAsia="en-US"/>
              </w:rPr>
              <w:t>федеральный бюджет</w:t>
            </w:r>
          </w:p>
        </w:tc>
        <w:tc>
          <w:tcPr>
            <w:tcW w:w="792" w:type="dxa"/>
          </w:tcPr>
          <w:p w:rsidR="00D826DB" w:rsidRPr="00812AED" w:rsidRDefault="00D826DB" w:rsidP="00D826DB">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80" w:type="dxa"/>
          </w:tcPr>
          <w:p w:rsidR="00D826DB" w:rsidRPr="00812AED" w:rsidRDefault="00D826DB" w:rsidP="00D826DB">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92" w:type="dxa"/>
          </w:tcPr>
          <w:p w:rsidR="00D826DB" w:rsidRPr="00812AED" w:rsidRDefault="00D826DB" w:rsidP="00D826DB">
            <w:pPr>
              <w:jc w:val="right"/>
              <w:rPr>
                <w:rFonts w:ascii="Times New Roman" w:hAnsi="Times New Roman"/>
                <w:color w:val="000000"/>
                <w:sz w:val="16"/>
                <w:szCs w:val="16"/>
              </w:rPr>
            </w:pPr>
            <w:r>
              <w:rPr>
                <w:rFonts w:ascii="Times New Roman" w:hAnsi="Times New Roman"/>
                <w:color w:val="000000"/>
                <w:sz w:val="16"/>
                <w:szCs w:val="16"/>
              </w:rPr>
              <w:t>1 892,7</w:t>
            </w:r>
          </w:p>
        </w:tc>
        <w:tc>
          <w:tcPr>
            <w:tcW w:w="822"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37"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50"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51"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D826DB" w:rsidRPr="00812AED" w:rsidTr="00D5041E">
        <w:trPr>
          <w:gridAfter w:val="1"/>
          <w:wAfter w:w="9" w:type="dxa"/>
        </w:trPr>
        <w:tc>
          <w:tcPr>
            <w:tcW w:w="710"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D826DB" w:rsidRPr="00812AED" w:rsidRDefault="00D826DB" w:rsidP="00D826DB">
            <w:pPr>
              <w:widowControl/>
              <w:spacing w:line="235" w:lineRule="auto"/>
              <w:ind w:right="-57"/>
              <w:jc w:val="both"/>
              <w:rPr>
                <w:rFonts w:ascii="Times New Roman" w:hAnsi="Times New Roman"/>
                <w:color w:val="000000"/>
                <w:sz w:val="16"/>
                <w:szCs w:val="16"/>
                <w:lang w:eastAsia="en-US"/>
              </w:rPr>
            </w:pPr>
          </w:p>
        </w:tc>
        <w:tc>
          <w:tcPr>
            <w:tcW w:w="1176"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D826DB" w:rsidRPr="00812AED" w:rsidRDefault="00D826DB" w:rsidP="00D826DB">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966</w:t>
            </w:r>
          </w:p>
        </w:tc>
        <w:tc>
          <w:tcPr>
            <w:tcW w:w="494" w:type="dxa"/>
          </w:tcPr>
          <w:p w:rsidR="00D826DB" w:rsidRPr="00812AED" w:rsidRDefault="00D826DB" w:rsidP="00D826DB">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0104</w:t>
            </w:r>
          </w:p>
        </w:tc>
        <w:tc>
          <w:tcPr>
            <w:tcW w:w="983" w:type="dxa"/>
            <w:vMerge/>
          </w:tcPr>
          <w:p w:rsidR="00D826DB" w:rsidRPr="00812AED" w:rsidRDefault="00D826DB" w:rsidP="00D826DB">
            <w:pPr>
              <w:ind w:left="-77" w:right="-7"/>
              <w:jc w:val="center"/>
              <w:rPr>
                <w:rFonts w:ascii="Times New Roman" w:hAnsi="Times New Roman"/>
                <w:color w:val="000000"/>
                <w:sz w:val="16"/>
                <w:szCs w:val="16"/>
              </w:rPr>
            </w:pPr>
          </w:p>
        </w:tc>
        <w:tc>
          <w:tcPr>
            <w:tcW w:w="491" w:type="dxa"/>
          </w:tcPr>
          <w:p w:rsidR="00D826DB" w:rsidRPr="00812AED" w:rsidRDefault="00D826DB" w:rsidP="00D826DB">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1" w:type="dxa"/>
            <w:vMerge/>
          </w:tcPr>
          <w:p w:rsidR="00D826DB" w:rsidRPr="00812AED" w:rsidRDefault="00D826DB" w:rsidP="00D826DB">
            <w:pPr>
              <w:widowControl/>
              <w:ind w:right="-57"/>
              <w:jc w:val="both"/>
              <w:rPr>
                <w:rFonts w:ascii="Times New Roman" w:hAnsi="Times New Roman"/>
                <w:bCs/>
                <w:color w:val="000000"/>
                <w:sz w:val="16"/>
                <w:szCs w:val="16"/>
                <w:lang w:eastAsia="en-US"/>
              </w:rPr>
            </w:pPr>
          </w:p>
        </w:tc>
        <w:tc>
          <w:tcPr>
            <w:tcW w:w="792" w:type="dxa"/>
          </w:tcPr>
          <w:p w:rsidR="00D826DB" w:rsidRPr="00812AED" w:rsidRDefault="00D826DB" w:rsidP="00D826DB">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80" w:type="dxa"/>
          </w:tcPr>
          <w:p w:rsidR="00D826DB" w:rsidRPr="00812AED" w:rsidRDefault="00D826DB" w:rsidP="00D826DB">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92" w:type="dxa"/>
          </w:tcPr>
          <w:p w:rsidR="00D826DB" w:rsidRPr="00812AED" w:rsidRDefault="00D826DB" w:rsidP="00D826DB">
            <w:pPr>
              <w:jc w:val="right"/>
              <w:rPr>
                <w:rFonts w:ascii="Times New Roman" w:hAnsi="Times New Roman"/>
                <w:color w:val="000000"/>
                <w:sz w:val="16"/>
                <w:szCs w:val="16"/>
              </w:rPr>
            </w:pPr>
            <w:r>
              <w:rPr>
                <w:rFonts w:ascii="Times New Roman" w:hAnsi="Times New Roman"/>
                <w:color w:val="000000"/>
                <w:sz w:val="16"/>
                <w:szCs w:val="16"/>
              </w:rPr>
              <w:t>405,6</w:t>
            </w:r>
          </w:p>
        </w:tc>
        <w:tc>
          <w:tcPr>
            <w:tcW w:w="822"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37"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50"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51"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D826DB" w:rsidRPr="00812AED" w:rsidTr="00D5041E">
        <w:trPr>
          <w:gridAfter w:val="1"/>
          <w:wAfter w:w="9" w:type="dxa"/>
        </w:trPr>
        <w:tc>
          <w:tcPr>
            <w:tcW w:w="710"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D826DB" w:rsidRPr="00812AED" w:rsidRDefault="00D826DB" w:rsidP="00D826DB">
            <w:pPr>
              <w:widowControl/>
              <w:spacing w:line="235" w:lineRule="auto"/>
              <w:ind w:right="-57"/>
              <w:jc w:val="both"/>
              <w:rPr>
                <w:rFonts w:ascii="Times New Roman" w:hAnsi="Times New Roman"/>
                <w:color w:val="000000"/>
                <w:sz w:val="16"/>
                <w:szCs w:val="16"/>
                <w:lang w:eastAsia="en-US"/>
              </w:rPr>
            </w:pPr>
          </w:p>
        </w:tc>
        <w:tc>
          <w:tcPr>
            <w:tcW w:w="1176"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D826DB" w:rsidRPr="00812AED" w:rsidRDefault="00D826DB" w:rsidP="00D826DB">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D826DB" w:rsidRPr="00812AED" w:rsidRDefault="00D826DB" w:rsidP="00D826DB">
            <w:pPr>
              <w:widowControl/>
              <w:autoSpaceDE/>
              <w:autoSpaceDN/>
              <w:adjustRightInd/>
              <w:jc w:val="center"/>
              <w:rPr>
                <w:rFonts w:ascii="Times New Roman" w:hAnsi="Times New Roman"/>
                <w:color w:val="000000"/>
                <w:sz w:val="16"/>
                <w:szCs w:val="16"/>
              </w:rPr>
            </w:pPr>
            <w:r>
              <w:rPr>
                <w:rFonts w:ascii="Times New Roman" w:hAnsi="Times New Roman"/>
                <w:color w:val="000000"/>
                <w:sz w:val="16"/>
                <w:szCs w:val="16"/>
              </w:rPr>
              <w:t>992</w:t>
            </w:r>
          </w:p>
        </w:tc>
        <w:tc>
          <w:tcPr>
            <w:tcW w:w="494" w:type="dxa"/>
          </w:tcPr>
          <w:p w:rsidR="00D826DB" w:rsidRPr="00812AED" w:rsidRDefault="00D826DB" w:rsidP="00D826DB">
            <w:pPr>
              <w:widowControl/>
              <w:autoSpaceDE/>
              <w:autoSpaceDN/>
              <w:adjustRightInd/>
              <w:ind w:left="-8" w:right="-57"/>
              <w:rPr>
                <w:rFonts w:ascii="Times New Roman" w:hAnsi="Times New Roman"/>
                <w:color w:val="000000"/>
                <w:sz w:val="16"/>
                <w:szCs w:val="16"/>
                <w:lang w:eastAsia="en-US"/>
              </w:rPr>
            </w:pPr>
            <w:r>
              <w:rPr>
                <w:rFonts w:ascii="Times New Roman" w:hAnsi="Times New Roman"/>
                <w:color w:val="000000"/>
                <w:sz w:val="16"/>
                <w:szCs w:val="16"/>
                <w:lang w:eastAsia="en-US"/>
              </w:rPr>
              <w:t>0106</w:t>
            </w:r>
          </w:p>
        </w:tc>
        <w:tc>
          <w:tcPr>
            <w:tcW w:w="983" w:type="dxa"/>
            <w:vMerge/>
          </w:tcPr>
          <w:p w:rsidR="00D826DB" w:rsidRPr="00812AED" w:rsidRDefault="00D826DB" w:rsidP="00D826DB">
            <w:pPr>
              <w:ind w:left="-77" w:right="-7"/>
              <w:jc w:val="center"/>
              <w:rPr>
                <w:rFonts w:ascii="Times New Roman" w:hAnsi="Times New Roman"/>
                <w:color w:val="000000"/>
                <w:sz w:val="16"/>
                <w:szCs w:val="16"/>
              </w:rPr>
            </w:pPr>
          </w:p>
        </w:tc>
        <w:tc>
          <w:tcPr>
            <w:tcW w:w="491" w:type="dxa"/>
          </w:tcPr>
          <w:p w:rsidR="00D826DB" w:rsidRPr="00812AED" w:rsidRDefault="00D826DB" w:rsidP="00D826DB">
            <w:pPr>
              <w:widowControl/>
              <w:autoSpaceDE/>
              <w:autoSpaceDN/>
              <w:adjustRightInd/>
              <w:ind w:right="-57"/>
              <w:jc w:val="center"/>
              <w:rPr>
                <w:rFonts w:ascii="Times New Roman" w:hAnsi="Times New Roman"/>
                <w:color w:val="000000"/>
                <w:sz w:val="16"/>
                <w:szCs w:val="16"/>
                <w:lang w:eastAsia="en-US"/>
              </w:rPr>
            </w:pPr>
            <w:r>
              <w:rPr>
                <w:rFonts w:ascii="Times New Roman" w:hAnsi="Times New Roman"/>
                <w:color w:val="000000"/>
                <w:sz w:val="16"/>
                <w:szCs w:val="16"/>
                <w:lang w:eastAsia="en-US"/>
              </w:rPr>
              <w:t>х</w:t>
            </w:r>
          </w:p>
        </w:tc>
        <w:tc>
          <w:tcPr>
            <w:tcW w:w="1421" w:type="dxa"/>
            <w:vMerge/>
          </w:tcPr>
          <w:p w:rsidR="00D826DB" w:rsidRPr="00812AED" w:rsidRDefault="00D826DB" w:rsidP="00D826DB">
            <w:pPr>
              <w:widowControl/>
              <w:ind w:right="-57"/>
              <w:jc w:val="both"/>
              <w:rPr>
                <w:rFonts w:ascii="Times New Roman" w:hAnsi="Times New Roman"/>
                <w:bCs/>
                <w:color w:val="000000"/>
                <w:sz w:val="16"/>
                <w:szCs w:val="16"/>
                <w:lang w:eastAsia="en-US"/>
              </w:rPr>
            </w:pPr>
          </w:p>
        </w:tc>
        <w:tc>
          <w:tcPr>
            <w:tcW w:w="792" w:type="dxa"/>
          </w:tcPr>
          <w:p w:rsidR="00D826DB" w:rsidRPr="00812AED" w:rsidRDefault="00D826DB" w:rsidP="00D826DB">
            <w:pPr>
              <w:widowControl/>
              <w:autoSpaceDE/>
              <w:autoSpaceDN/>
              <w:adjustRightInd/>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80" w:type="dxa"/>
          </w:tcPr>
          <w:p w:rsidR="00D826DB" w:rsidRPr="00812AED" w:rsidRDefault="00D826DB" w:rsidP="00D826DB">
            <w:pPr>
              <w:jc w:val="right"/>
              <w:rPr>
                <w:rFonts w:ascii="Times New Roman" w:hAnsi="Times New Roman"/>
                <w:color w:val="000000"/>
                <w:sz w:val="16"/>
                <w:szCs w:val="16"/>
              </w:rPr>
            </w:pPr>
            <w:r w:rsidRPr="00DB43A8">
              <w:rPr>
                <w:rFonts w:ascii="Times New Roman" w:hAnsi="Times New Roman"/>
                <w:color w:val="000000"/>
                <w:sz w:val="16"/>
                <w:szCs w:val="16"/>
              </w:rPr>
              <w:t>0,0</w:t>
            </w:r>
          </w:p>
        </w:tc>
        <w:tc>
          <w:tcPr>
            <w:tcW w:w="892" w:type="dxa"/>
          </w:tcPr>
          <w:p w:rsidR="00D826DB" w:rsidRPr="00812AED" w:rsidRDefault="00D826DB" w:rsidP="00D826DB">
            <w:pPr>
              <w:jc w:val="right"/>
              <w:rPr>
                <w:rFonts w:ascii="Times New Roman" w:hAnsi="Times New Roman"/>
                <w:color w:val="000000"/>
                <w:sz w:val="16"/>
                <w:szCs w:val="16"/>
              </w:rPr>
            </w:pPr>
            <w:r>
              <w:rPr>
                <w:rFonts w:ascii="Times New Roman" w:hAnsi="Times New Roman"/>
                <w:color w:val="000000"/>
                <w:sz w:val="16"/>
                <w:szCs w:val="16"/>
              </w:rPr>
              <w:t>270,4</w:t>
            </w:r>
          </w:p>
        </w:tc>
        <w:tc>
          <w:tcPr>
            <w:tcW w:w="822"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37"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709"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50" w:type="dxa"/>
            <w:shd w:val="clear" w:color="auto" w:fill="FFFFFF"/>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c>
          <w:tcPr>
            <w:tcW w:w="851" w:type="dxa"/>
          </w:tcPr>
          <w:p w:rsidR="00D826DB" w:rsidRPr="00812AED" w:rsidRDefault="00D826DB" w:rsidP="00D826DB">
            <w:pPr>
              <w:jc w:val="right"/>
              <w:rPr>
                <w:rFonts w:ascii="Times New Roman" w:hAnsi="Times New Roman"/>
                <w:color w:val="000000"/>
                <w:sz w:val="16"/>
                <w:szCs w:val="16"/>
              </w:rPr>
            </w:pPr>
            <w:r w:rsidRPr="001C4906">
              <w:rPr>
                <w:rFonts w:ascii="Times New Roman" w:hAnsi="Times New Roman"/>
                <w:color w:val="000000"/>
                <w:sz w:val="16"/>
                <w:szCs w:val="16"/>
              </w:rPr>
              <w:t>0,0</w:t>
            </w:r>
          </w:p>
        </w:tc>
      </w:tr>
      <w:tr w:rsidR="00436D17" w:rsidRPr="00812AED" w:rsidTr="00D5041E">
        <w:trPr>
          <w:gridAfter w:val="1"/>
          <w:wAfter w:w="9" w:type="dxa"/>
        </w:trPr>
        <w:tc>
          <w:tcPr>
            <w:tcW w:w="710"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436D17" w:rsidRPr="00812AED" w:rsidRDefault="00436D17" w:rsidP="00681C55">
            <w:pPr>
              <w:widowControl/>
              <w:autoSpaceDE/>
              <w:autoSpaceDN/>
              <w:adjustRightInd/>
              <w:jc w:val="center"/>
              <w:rPr>
                <w:rFonts w:ascii="Times New Roman" w:hAnsi="Times New Roman"/>
                <w:color w:val="000000"/>
                <w:sz w:val="16"/>
                <w:szCs w:val="16"/>
              </w:rPr>
            </w:pPr>
            <w:r w:rsidRPr="00812AED">
              <w:rPr>
                <w:rFonts w:ascii="Times New Roman" w:hAnsi="Times New Roman"/>
                <w:color w:val="000000"/>
                <w:sz w:val="16"/>
                <w:szCs w:val="16"/>
              </w:rPr>
              <w:t>903</w:t>
            </w:r>
          </w:p>
        </w:tc>
        <w:tc>
          <w:tcPr>
            <w:tcW w:w="494" w:type="dxa"/>
          </w:tcPr>
          <w:p w:rsidR="00436D17" w:rsidRPr="00812AED" w:rsidRDefault="00436D17"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0104</w:t>
            </w:r>
          </w:p>
        </w:tc>
        <w:tc>
          <w:tcPr>
            <w:tcW w:w="983" w:type="dxa"/>
            <w:vMerge w:val="restart"/>
          </w:tcPr>
          <w:p w:rsidR="00436D17" w:rsidRPr="00812AED" w:rsidRDefault="00436D17" w:rsidP="00681C55">
            <w:pPr>
              <w:ind w:left="-77" w:right="-7"/>
              <w:jc w:val="center"/>
              <w:rPr>
                <w:rFonts w:ascii="Times New Roman" w:hAnsi="Times New Roman"/>
                <w:color w:val="000000"/>
                <w:sz w:val="16"/>
                <w:szCs w:val="16"/>
              </w:rPr>
            </w:pPr>
            <w:r w:rsidRPr="00812AED">
              <w:rPr>
                <w:rFonts w:ascii="Times New Roman" w:hAnsi="Times New Roman"/>
                <w:color w:val="000000"/>
                <w:sz w:val="16"/>
                <w:szCs w:val="16"/>
              </w:rPr>
              <w:t>Ч410455500</w:t>
            </w: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vMerge w:val="restart"/>
          </w:tcPr>
          <w:p w:rsidR="00436D17" w:rsidRPr="00812AED" w:rsidRDefault="00436D17" w:rsidP="00681C5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федеральный бюджет</w:t>
            </w:r>
          </w:p>
          <w:p w:rsidR="00436D17" w:rsidRPr="00812AED" w:rsidRDefault="00436D17" w:rsidP="00681C55">
            <w:pPr>
              <w:widowControl/>
              <w:ind w:right="-57"/>
              <w:jc w:val="both"/>
              <w:rPr>
                <w:rFonts w:ascii="Times New Roman" w:hAnsi="Times New Roman"/>
                <w:bCs/>
                <w:color w:val="000000"/>
                <w:sz w:val="16"/>
                <w:szCs w:val="16"/>
                <w:lang w:eastAsia="en-US"/>
              </w:rPr>
            </w:pPr>
          </w:p>
        </w:tc>
        <w:tc>
          <w:tcPr>
            <w:tcW w:w="792" w:type="dxa"/>
          </w:tcPr>
          <w:p w:rsidR="00436D17" w:rsidRPr="00812AED" w:rsidRDefault="00436D17" w:rsidP="00681C55">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1 266,7</w:t>
            </w:r>
          </w:p>
        </w:tc>
        <w:tc>
          <w:tcPr>
            <w:tcW w:w="880"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436D17" w:rsidRPr="00812AED" w:rsidTr="00D5041E">
        <w:trPr>
          <w:gridAfter w:val="1"/>
          <w:wAfter w:w="9" w:type="dxa"/>
        </w:trPr>
        <w:tc>
          <w:tcPr>
            <w:tcW w:w="710"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436D17" w:rsidRPr="00812AED" w:rsidRDefault="00436D17" w:rsidP="00681C55">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rsidR="00436D17" w:rsidRPr="00812AED" w:rsidRDefault="00436D17"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0103</w:t>
            </w:r>
          </w:p>
        </w:tc>
        <w:tc>
          <w:tcPr>
            <w:tcW w:w="983" w:type="dxa"/>
            <w:vMerge/>
          </w:tcPr>
          <w:p w:rsidR="00436D17" w:rsidRPr="00812AED" w:rsidRDefault="00436D17" w:rsidP="00681C55">
            <w:pPr>
              <w:ind w:left="-77" w:right="-7"/>
              <w:jc w:val="center"/>
              <w:rPr>
                <w:rFonts w:ascii="Times New Roman" w:hAnsi="Times New Roman"/>
                <w:color w:val="000000"/>
                <w:sz w:val="16"/>
                <w:szCs w:val="16"/>
              </w:rPr>
            </w:pP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vMerge/>
          </w:tcPr>
          <w:p w:rsidR="00436D17" w:rsidRPr="00812AED" w:rsidRDefault="00436D17" w:rsidP="00681C55">
            <w:pPr>
              <w:ind w:right="-57"/>
              <w:jc w:val="both"/>
              <w:rPr>
                <w:rFonts w:ascii="Times New Roman" w:hAnsi="Times New Roman"/>
                <w:bCs/>
                <w:color w:val="000000"/>
                <w:sz w:val="16"/>
                <w:szCs w:val="16"/>
                <w:lang w:eastAsia="en-US"/>
              </w:rPr>
            </w:pPr>
          </w:p>
        </w:tc>
        <w:tc>
          <w:tcPr>
            <w:tcW w:w="7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66,2</w:t>
            </w:r>
          </w:p>
        </w:tc>
        <w:tc>
          <w:tcPr>
            <w:tcW w:w="880"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436D17" w:rsidRPr="00812AED" w:rsidTr="00D5041E">
        <w:trPr>
          <w:gridAfter w:val="1"/>
          <w:wAfter w:w="9" w:type="dxa"/>
        </w:trPr>
        <w:tc>
          <w:tcPr>
            <w:tcW w:w="710"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436D17" w:rsidRPr="00812AED" w:rsidRDefault="00436D17" w:rsidP="00681C55">
            <w:pPr>
              <w:jc w:val="center"/>
              <w:rPr>
                <w:rFonts w:ascii="Times New Roman" w:hAnsi="Times New Roman"/>
                <w:color w:val="000000"/>
                <w:sz w:val="16"/>
                <w:szCs w:val="16"/>
              </w:rPr>
            </w:pPr>
            <w:r w:rsidRPr="00812AED">
              <w:rPr>
                <w:rFonts w:ascii="Times New Roman" w:hAnsi="Times New Roman"/>
                <w:color w:val="000000"/>
                <w:sz w:val="16"/>
                <w:szCs w:val="16"/>
              </w:rPr>
              <w:t>930</w:t>
            </w:r>
          </w:p>
        </w:tc>
        <w:tc>
          <w:tcPr>
            <w:tcW w:w="494" w:type="dxa"/>
          </w:tcPr>
          <w:p w:rsidR="00436D17" w:rsidRPr="00812AED" w:rsidRDefault="00436D17"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rsidR="00436D17" w:rsidRPr="00812AED" w:rsidRDefault="00436D17" w:rsidP="00681C55">
            <w:pPr>
              <w:ind w:left="-77" w:right="-7"/>
              <w:jc w:val="center"/>
              <w:rPr>
                <w:rFonts w:ascii="Times New Roman" w:hAnsi="Times New Roman"/>
                <w:color w:val="000000"/>
                <w:sz w:val="16"/>
                <w:szCs w:val="16"/>
              </w:rPr>
            </w:pPr>
          </w:p>
        </w:tc>
        <w:tc>
          <w:tcPr>
            <w:tcW w:w="491" w:type="dxa"/>
          </w:tcPr>
          <w:p w:rsidR="00436D17" w:rsidRPr="00812AED" w:rsidRDefault="00436D17" w:rsidP="00681C55">
            <w:pPr>
              <w:widowControl/>
              <w:autoSpaceDE/>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vMerge/>
          </w:tcPr>
          <w:p w:rsidR="00436D17" w:rsidRPr="00812AED" w:rsidRDefault="00436D17" w:rsidP="00681C55">
            <w:pPr>
              <w:ind w:right="-57"/>
              <w:jc w:val="both"/>
              <w:rPr>
                <w:rFonts w:ascii="Times New Roman" w:hAnsi="Times New Roman"/>
                <w:bCs/>
                <w:color w:val="000000"/>
                <w:sz w:val="16"/>
                <w:szCs w:val="16"/>
                <w:lang w:eastAsia="en-US"/>
              </w:rPr>
            </w:pPr>
          </w:p>
        </w:tc>
        <w:tc>
          <w:tcPr>
            <w:tcW w:w="7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66,3</w:t>
            </w:r>
          </w:p>
        </w:tc>
        <w:tc>
          <w:tcPr>
            <w:tcW w:w="880"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436D17" w:rsidRPr="00812AED" w:rsidTr="00D5041E">
        <w:trPr>
          <w:gridAfter w:val="1"/>
          <w:wAfter w:w="9" w:type="dxa"/>
        </w:trPr>
        <w:tc>
          <w:tcPr>
            <w:tcW w:w="710"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436D17" w:rsidRPr="00812AED" w:rsidRDefault="00436D17" w:rsidP="00681C55">
            <w:pPr>
              <w:jc w:val="center"/>
              <w:rPr>
                <w:rFonts w:ascii="Times New Roman" w:hAnsi="Times New Roman"/>
                <w:color w:val="000000"/>
                <w:sz w:val="16"/>
                <w:szCs w:val="16"/>
              </w:rPr>
            </w:pPr>
            <w:r w:rsidRPr="00812AED">
              <w:rPr>
                <w:rFonts w:ascii="Times New Roman" w:hAnsi="Times New Roman"/>
                <w:color w:val="000000"/>
                <w:sz w:val="16"/>
                <w:szCs w:val="16"/>
              </w:rPr>
              <w:t>966</w:t>
            </w:r>
          </w:p>
        </w:tc>
        <w:tc>
          <w:tcPr>
            <w:tcW w:w="494" w:type="dxa"/>
          </w:tcPr>
          <w:p w:rsidR="00436D17" w:rsidRPr="00812AED" w:rsidRDefault="00436D17"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0113</w:t>
            </w:r>
          </w:p>
        </w:tc>
        <w:tc>
          <w:tcPr>
            <w:tcW w:w="983" w:type="dxa"/>
            <w:vMerge/>
          </w:tcPr>
          <w:p w:rsidR="00436D17" w:rsidRPr="00812AED" w:rsidRDefault="00436D17" w:rsidP="00681C55">
            <w:pPr>
              <w:ind w:left="-77" w:right="-7"/>
              <w:jc w:val="center"/>
              <w:rPr>
                <w:rFonts w:ascii="Times New Roman" w:hAnsi="Times New Roman"/>
                <w:color w:val="000000"/>
                <w:sz w:val="16"/>
                <w:szCs w:val="16"/>
              </w:rPr>
            </w:pP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vMerge/>
          </w:tcPr>
          <w:p w:rsidR="00436D17" w:rsidRPr="00812AED" w:rsidRDefault="00436D17" w:rsidP="00681C55">
            <w:pPr>
              <w:ind w:right="-57"/>
              <w:jc w:val="both"/>
              <w:rPr>
                <w:rFonts w:ascii="Times New Roman" w:hAnsi="Times New Roman"/>
                <w:bCs/>
                <w:color w:val="000000"/>
                <w:sz w:val="16"/>
                <w:szCs w:val="16"/>
                <w:lang w:eastAsia="en-US"/>
              </w:rPr>
            </w:pPr>
          </w:p>
        </w:tc>
        <w:tc>
          <w:tcPr>
            <w:tcW w:w="7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215,2</w:t>
            </w:r>
          </w:p>
        </w:tc>
        <w:tc>
          <w:tcPr>
            <w:tcW w:w="880"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436D17" w:rsidRPr="00812AED" w:rsidTr="00D5041E">
        <w:trPr>
          <w:gridAfter w:val="1"/>
          <w:wAfter w:w="9" w:type="dxa"/>
        </w:trPr>
        <w:tc>
          <w:tcPr>
            <w:tcW w:w="710"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446" w:type="dxa"/>
            <w:vMerge/>
          </w:tcPr>
          <w:p w:rsidR="00436D17" w:rsidRPr="00812AED" w:rsidRDefault="00436D17" w:rsidP="00681C55">
            <w:pPr>
              <w:widowControl/>
              <w:spacing w:line="235" w:lineRule="auto"/>
              <w:ind w:right="-57"/>
              <w:jc w:val="both"/>
              <w:rPr>
                <w:rFonts w:ascii="Times New Roman" w:hAnsi="Times New Roman"/>
                <w:color w:val="000000"/>
                <w:sz w:val="16"/>
                <w:szCs w:val="16"/>
                <w:lang w:eastAsia="en-US"/>
              </w:rPr>
            </w:pPr>
          </w:p>
        </w:tc>
        <w:tc>
          <w:tcPr>
            <w:tcW w:w="1176"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1559" w:type="dxa"/>
            <w:vMerge/>
          </w:tcPr>
          <w:p w:rsidR="00436D17" w:rsidRPr="00812AED" w:rsidRDefault="00436D17" w:rsidP="00681C55">
            <w:pPr>
              <w:widowControl/>
              <w:autoSpaceDE/>
              <w:autoSpaceDN/>
              <w:adjustRightInd/>
              <w:spacing w:line="235" w:lineRule="auto"/>
              <w:ind w:right="-57"/>
              <w:jc w:val="both"/>
              <w:rPr>
                <w:rFonts w:ascii="Times New Roman" w:hAnsi="Times New Roman"/>
                <w:color w:val="000000"/>
                <w:sz w:val="16"/>
                <w:szCs w:val="16"/>
                <w:lang w:eastAsia="en-US"/>
              </w:rPr>
            </w:pPr>
          </w:p>
        </w:tc>
        <w:tc>
          <w:tcPr>
            <w:tcW w:w="667" w:type="dxa"/>
          </w:tcPr>
          <w:p w:rsidR="00436D17" w:rsidRPr="00812AED" w:rsidRDefault="00436D17" w:rsidP="00681C55">
            <w:pPr>
              <w:jc w:val="center"/>
              <w:rPr>
                <w:rFonts w:ascii="Times New Roman" w:hAnsi="Times New Roman"/>
                <w:color w:val="000000"/>
                <w:sz w:val="16"/>
                <w:szCs w:val="16"/>
              </w:rPr>
            </w:pPr>
            <w:r w:rsidRPr="00812AED">
              <w:rPr>
                <w:rFonts w:ascii="Times New Roman" w:hAnsi="Times New Roman"/>
                <w:color w:val="000000"/>
                <w:sz w:val="16"/>
                <w:szCs w:val="16"/>
              </w:rPr>
              <w:t>992</w:t>
            </w:r>
          </w:p>
        </w:tc>
        <w:tc>
          <w:tcPr>
            <w:tcW w:w="494" w:type="dxa"/>
          </w:tcPr>
          <w:p w:rsidR="00436D17" w:rsidRPr="00812AED" w:rsidRDefault="00436D17" w:rsidP="00681C55">
            <w:pPr>
              <w:widowControl/>
              <w:autoSpaceDE/>
              <w:autoSpaceDN/>
              <w:adjustRightInd/>
              <w:ind w:left="-8" w:right="-57"/>
              <w:rPr>
                <w:rFonts w:ascii="Times New Roman" w:hAnsi="Times New Roman"/>
                <w:color w:val="000000"/>
                <w:sz w:val="16"/>
                <w:szCs w:val="16"/>
                <w:lang w:eastAsia="en-US"/>
              </w:rPr>
            </w:pPr>
            <w:r w:rsidRPr="00812AED">
              <w:rPr>
                <w:rFonts w:ascii="Times New Roman" w:hAnsi="Times New Roman"/>
                <w:color w:val="000000"/>
                <w:sz w:val="16"/>
                <w:szCs w:val="16"/>
                <w:lang w:eastAsia="en-US"/>
              </w:rPr>
              <w:t>0106</w:t>
            </w:r>
          </w:p>
        </w:tc>
        <w:tc>
          <w:tcPr>
            <w:tcW w:w="983" w:type="dxa"/>
            <w:vMerge/>
          </w:tcPr>
          <w:p w:rsidR="00436D17" w:rsidRPr="00812AED" w:rsidRDefault="00436D17" w:rsidP="00681C55">
            <w:pPr>
              <w:widowControl/>
              <w:autoSpaceDE/>
              <w:autoSpaceDN/>
              <w:adjustRightInd/>
              <w:ind w:left="-77" w:right="-7"/>
              <w:jc w:val="center"/>
              <w:rPr>
                <w:rFonts w:ascii="Times New Roman" w:hAnsi="Times New Roman"/>
                <w:color w:val="000000"/>
                <w:sz w:val="16"/>
                <w:szCs w:val="16"/>
              </w:rPr>
            </w:pPr>
          </w:p>
        </w:tc>
        <w:tc>
          <w:tcPr>
            <w:tcW w:w="491" w:type="dxa"/>
          </w:tcPr>
          <w:p w:rsidR="00436D17" w:rsidRPr="00812AED" w:rsidRDefault="00436D17" w:rsidP="00681C5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vMerge/>
          </w:tcPr>
          <w:p w:rsidR="00436D17" w:rsidRPr="00812AED" w:rsidRDefault="00436D17" w:rsidP="00681C55">
            <w:pPr>
              <w:ind w:right="-57"/>
              <w:jc w:val="both"/>
              <w:rPr>
                <w:rFonts w:ascii="Times New Roman" w:hAnsi="Times New Roman"/>
                <w:bCs/>
                <w:color w:val="000000"/>
                <w:sz w:val="16"/>
                <w:szCs w:val="16"/>
                <w:lang w:eastAsia="en-US"/>
              </w:rPr>
            </w:pPr>
          </w:p>
        </w:tc>
        <w:tc>
          <w:tcPr>
            <w:tcW w:w="7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182,1</w:t>
            </w:r>
          </w:p>
        </w:tc>
        <w:tc>
          <w:tcPr>
            <w:tcW w:w="880"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9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22"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37"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709"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0" w:type="dxa"/>
            <w:shd w:val="clear" w:color="auto" w:fill="FFFFFF"/>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c>
          <w:tcPr>
            <w:tcW w:w="851" w:type="dxa"/>
          </w:tcPr>
          <w:p w:rsidR="00436D17" w:rsidRPr="00812AED" w:rsidRDefault="00436D17" w:rsidP="00681C55">
            <w:pPr>
              <w:jc w:val="right"/>
              <w:rPr>
                <w:rFonts w:ascii="Times New Roman" w:hAnsi="Times New Roman"/>
                <w:color w:val="000000"/>
                <w:sz w:val="16"/>
                <w:szCs w:val="16"/>
              </w:rPr>
            </w:pPr>
            <w:r w:rsidRPr="00812AED">
              <w:rPr>
                <w:rFonts w:ascii="Times New Roman" w:hAnsi="Times New Roman"/>
                <w:color w:val="000000"/>
                <w:sz w:val="16"/>
                <w:szCs w:val="16"/>
              </w:rPr>
              <w:t>0,0</w:t>
            </w:r>
          </w:p>
        </w:tc>
      </w:tr>
      <w:tr w:rsidR="00775EE5" w:rsidRPr="00812AED" w:rsidTr="00D5041E">
        <w:tc>
          <w:tcPr>
            <w:tcW w:w="16198" w:type="dxa"/>
            <w:gridSpan w:val="19"/>
          </w:tcPr>
          <w:p w:rsidR="00775EE5" w:rsidRPr="00812AED" w:rsidRDefault="00775EE5" w:rsidP="00775EE5">
            <w:pPr>
              <w:widowControl/>
              <w:autoSpaceDE/>
              <w:autoSpaceDN/>
              <w:adjustRightInd/>
              <w:spacing w:line="235" w:lineRule="auto"/>
              <w:ind w:left="-77" w:right="-113"/>
              <w:jc w:val="center"/>
              <w:rPr>
                <w:rFonts w:ascii="Times New Roman" w:hAnsi="Times New Roman"/>
                <w:b/>
                <w:color w:val="000000"/>
                <w:sz w:val="10"/>
                <w:szCs w:val="10"/>
                <w:lang w:eastAsia="en-US"/>
              </w:rPr>
            </w:pPr>
          </w:p>
          <w:p w:rsidR="00775EE5" w:rsidRPr="00812AED" w:rsidRDefault="00775EE5" w:rsidP="00775EE5">
            <w:pPr>
              <w:widowControl/>
              <w:autoSpaceDE/>
              <w:autoSpaceDN/>
              <w:adjustRightInd/>
              <w:spacing w:line="235" w:lineRule="auto"/>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rsidR="00775EE5" w:rsidRPr="00812AED" w:rsidRDefault="00775EE5" w:rsidP="00775EE5">
            <w:pPr>
              <w:widowControl/>
              <w:autoSpaceDE/>
              <w:autoSpaceDN/>
              <w:adjustRightInd/>
              <w:spacing w:line="235" w:lineRule="auto"/>
              <w:ind w:left="-77" w:right="-113"/>
              <w:jc w:val="center"/>
              <w:rPr>
                <w:rFonts w:ascii="Times New Roman" w:hAnsi="Times New Roman"/>
                <w:color w:val="000000"/>
                <w:sz w:val="10"/>
                <w:szCs w:val="10"/>
                <w:lang w:eastAsia="en-US"/>
              </w:rPr>
            </w:pPr>
          </w:p>
        </w:tc>
      </w:tr>
      <w:tr w:rsidR="00606D5E" w:rsidRPr="00812AED" w:rsidTr="00D5041E">
        <w:trPr>
          <w:gridAfter w:val="1"/>
          <w:wAfter w:w="9" w:type="dxa"/>
        </w:trPr>
        <w:tc>
          <w:tcPr>
            <w:tcW w:w="710" w:type="dxa"/>
            <w:vMerge w:val="restart"/>
          </w:tcPr>
          <w:p w:rsidR="00606D5E" w:rsidRPr="00812AED" w:rsidRDefault="00606D5E" w:rsidP="00606D5E">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Основ</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ное ме</w:t>
            </w:r>
            <w:r w:rsidRPr="00812AED">
              <w:rPr>
                <w:rFonts w:ascii="Times New Roman" w:hAnsi="Times New Roman"/>
                <w:color w:val="000000"/>
                <w:sz w:val="16"/>
                <w:szCs w:val="16"/>
                <w:lang w:eastAsia="en-US"/>
              </w:rPr>
              <w:softHyphen/>
              <w:t>роприя</w:t>
            </w:r>
            <w:r w:rsidRPr="00812AED">
              <w:rPr>
                <w:rFonts w:ascii="Times New Roman" w:hAnsi="Times New Roman"/>
                <w:color w:val="000000"/>
                <w:sz w:val="16"/>
                <w:szCs w:val="16"/>
                <w:lang w:eastAsia="en-US"/>
              </w:rPr>
              <w:softHyphen/>
              <w:t>тие 5</w:t>
            </w:r>
          </w:p>
        </w:tc>
        <w:tc>
          <w:tcPr>
            <w:tcW w:w="1446" w:type="dxa"/>
            <w:vMerge w:val="restart"/>
          </w:tcPr>
          <w:p w:rsidR="00606D5E" w:rsidRPr="00812AED" w:rsidRDefault="00606D5E" w:rsidP="00606D5E">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Реализация мер по оптимизации му</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ниципального долга города Но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 и свое</w:t>
            </w:r>
            <w:r w:rsidRPr="00812AED">
              <w:rPr>
                <w:rFonts w:ascii="Times New Roman" w:hAnsi="Times New Roman"/>
                <w:color w:val="000000"/>
                <w:sz w:val="16"/>
                <w:szCs w:val="16"/>
                <w:lang w:eastAsia="en-US"/>
              </w:rPr>
              <w:softHyphen/>
              <w:t>временному испол</w:t>
            </w:r>
            <w:r w:rsidRPr="00812AED">
              <w:rPr>
                <w:rFonts w:ascii="Times New Roman" w:hAnsi="Times New Roman"/>
                <w:color w:val="000000"/>
                <w:sz w:val="16"/>
                <w:szCs w:val="16"/>
                <w:lang w:eastAsia="en-US"/>
              </w:rPr>
              <w:softHyphen/>
              <w:t>нению дол</w:t>
            </w:r>
            <w:r w:rsidRPr="00812AED">
              <w:rPr>
                <w:rFonts w:ascii="Times New Roman" w:hAnsi="Times New Roman"/>
                <w:color w:val="000000"/>
                <w:sz w:val="16"/>
                <w:szCs w:val="16"/>
                <w:lang w:eastAsia="en-US"/>
              </w:rPr>
              <w:softHyphen/>
              <w:t>говых обяза</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тельств</w:t>
            </w:r>
          </w:p>
        </w:tc>
        <w:tc>
          <w:tcPr>
            <w:tcW w:w="1176" w:type="dxa"/>
            <w:vMerge w:val="restart"/>
          </w:tcPr>
          <w:p w:rsidR="00606D5E" w:rsidRPr="00812AED" w:rsidRDefault="00606D5E" w:rsidP="00606D5E">
            <w:pPr>
              <w:widowControl/>
              <w:jc w:val="both"/>
              <w:rPr>
                <w:rFonts w:ascii="Times New Roman" w:hAnsi="Times New Roman"/>
                <w:color w:val="000000"/>
                <w:sz w:val="16"/>
                <w:szCs w:val="16"/>
                <w:lang w:eastAsia="en-US"/>
              </w:rPr>
            </w:pPr>
            <w:r w:rsidRPr="00812AED">
              <w:rPr>
                <w:rFonts w:ascii="Times New Roman" w:eastAsia="Calibri" w:hAnsi="Times New Roman"/>
                <w:color w:val="000000"/>
                <w:sz w:val="16"/>
                <w:szCs w:val="16"/>
              </w:rPr>
              <w:t>обеспечение долговой устойчивости города Ново</w:t>
            </w:r>
            <w:r w:rsidR="006C64DA">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чебоксарска, проведение ответствен</w:t>
            </w:r>
            <w:r w:rsidR="006C64DA">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ной долговой политики, снижение бюджетных рисков, свя</w:t>
            </w:r>
            <w:r w:rsidR="006C64DA">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занных с дол</w:t>
            </w:r>
            <w:r w:rsidR="006C64DA">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говой нагруз</w:t>
            </w:r>
            <w:r w:rsidR="006C64DA">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кой на бюд</w:t>
            </w:r>
            <w:r w:rsidR="006C64DA">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жет города Новочебок</w:t>
            </w:r>
            <w:r w:rsidR="006C64DA">
              <w:rPr>
                <w:rFonts w:ascii="Times New Roman" w:eastAsia="Calibri" w:hAnsi="Times New Roman"/>
                <w:color w:val="000000"/>
                <w:sz w:val="16"/>
                <w:szCs w:val="16"/>
              </w:rPr>
              <w:softHyphen/>
            </w:r>
            <w:r w:rsidRPr="00812AED">
              <w:rPr>
                <w:rFonts w:ascii="Times New Roman" w:eastAsia="Calibri" w:hAnsi="Times New Roman"/>
                <w:color w:val="000000"/>
                <w:sz w:val="16"/>
                <w:szCs w:val="16"/>
              </w:rPr>
              <w:t>сарска</w:t>
            </w:r>
          </w:p>
        </w:tc>
        <w:tc>
          <w:tcPr>
            <w:tcW w:w="1559" w:type="dxa"/>
            <w:vMerge w:val="restart"/>
          </w:tcPr>
          <w:p w:rsidR="00606D5E" w:rsidRPr="00812AED" w:rsidRDefault="00606D5E" w:rsidP="00606D5E">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606D5E" w:rsidRPr="00812AED" w:rsidRDefault="00606D5E" w:rsidP="00606D5E">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606D5E" w:rsidRPr="00812AED" w:rsidRDefault="00606D5E" w:rsidP="00606D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606D5E" w:rsidRPr="00812AED" w:rsidRDefault="00606D5E" w:rsidP="00606D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606D5E" w:rsidRPr="00812AED" w:rsidRDefault="00606D5E" w:rsidP="00606D5E">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Ч410500000</w:t>
            </w:r>
          </w:p>
        </w:tc>
        <w:tc>
          <w:tcPr>
            <w:tcW w:w="491" w:type="dxa"/>
          </w:tcPr>
          <w:p w:rsidR="00606D5E" w:rsidRPr="00812AED" w:rsidRDefault="00606D5E" w:rsidP="00606D5E">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606D5E" w:rsidRPr="00812AED" w:rsidRDefault="00606D5E" w:rsidP="00606D5E">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606D5E" w:rsidRPr="00812AED" w:rsidRDefault="00606D5E" w:rsidP="00606D5E">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80" w:type="dxa"/>
          </w:tcPr>
          <w:p w:rsidR="00606D5E" w:rsidRPr="00606D5E" w:rsidRDefault="00606D5E" w:rsidP="00606D5E">
            <w:pPr>
              <w:widowControl/>
              <w:autoSpaceDE/>
              <w:autoSpaceDN/>
              <w:adjustRightInd/>
              <w:jc w:val="right"/>
              <w:rPr>
                <w:rFonts w:ascii="Times New Roman" w:hAnsi="Times New Roman"/>
                <w:color w:val="000000"/>
                <w:sz w:val="16"/>
                <w:szCs w:val="16"/>
              </w:rPr>
            </w:pPr>
            <w:r w:rsidRPr="00606D5E">
              <w:rPr>
                <w:rFonts w:ascii="Times New Roman" w:hAnsi="Times New Roman"/>
                <w:color w:val="000000"/>
                <w:sz w:val="16"/>
                <w:szCs w:val="16"/>
              </w:rPr>
              <w:t>797,0</w:t>
            </w:r>
          </w:p>
        </w:tc>
        <w:tc>
          <w:tcPr>
            <w:tcW w:w="892" w:type="dxa"/>
          </w:tcPr>
          <w:p w:rsidR="00606D5E" w:rsidRPr="00606D5E" w:rsidRDefault="00EB5EB4" w:rsidP="00606D5E">
            <w:pPr>
              <w:jc w:val="right"/>
              <w:rPr>
                <w:rFonts w:ascii="Times New Roman" w:hAnsi="Times New Roman"/>
                <w:color w:val="000000"/>
                <w:sz w:val="16"/>
                <w:szCs w:val="16"/>
              </w:rPr>
            </w:pPr>
            <w:r>
              <w:rPr>
                <w:rFonts w:ascii="Times New Roman" w:hAnsi="Times New Roman"/>
                <w:color w:val="000000"/>
                <w:sz w:val="16"/>
                <w:szCs w:val="16"/>
              </w:rPr>
              <w:t>483,2</w:t>
            </w:r>
          </w:p>
        </w:tc>
        <w:tc>
          <w:tcPr>
            <w:tcW w:w="822" w:type="dxa"/>
          </w:tcPr>
          <w:p w:rsidR="00606D5E" w:rsidRPr="00606D5E" w:rsidRDefault="006B7B22" w:rsidP="00606D5E">
            <w:pPr>
              <w:jc w:val="right"/>
              <w:rPr>
                <w:rFonts w:ascii="Times New Roman" w:hAnsi="Times New Roman"/>
                <w:color w:val="000000"/>
                <w:sz w:val="16"/>
                <w:szCs w:val="16"/>
              </w:rPr>
            </w:pPr>
            <w:r>
              <w:rPr>
                <w:rFonts w:ascii="Times New Roman" w:hAnsi="Times New Roman"/>
                <w:color w:val="000000"/>
                <w:sz w:val="16"/>
                <w:szCs w:val="16"/>
              </w:rPr>
              <w:t>2 586,2</w:t>
            </w:r>
          </w:p>
        </w:tc>
        <w:tc>
          <w:tcPr>
            <w:tcW w:w="737" w:type="dxa"/>
          </w:tcPr>
          <w:p w:rsidR="00606D5E" w:rsidRPr="00606D5E" w:rsidRDefault="00EB5EB4" w:rsidP="00606D5E">
            <w:pPr>
              <w:jc w:val="right"/>
              <w:rPr>
                <w:rFonts w:ascii="Times New Roman" w:hAnsi="Times New Roman"/>
                <w:color w:val="000000"/>
                <w:sz w:val="16"/>
                <w:szCs w:val="16"/>
              </w:rPr>
            </w:pPr>
            <w:r>
              <w:rPr>
                <w:rFonts w:ascii="Times New Roman" w:hAnsi="Times New Roman"/>
                <w:color w:val="000000"/>
                <w:sz w:val="16"/>
                <w:szCs w:val="16"/>
              </w:rPr>
              <w:t>500,0</w:t>
            </w:r>
          </w:p>
        </w:tc>
        <w:tc>
          <w:tcPr>
            <w:tcW w:w="709" w:type="dxa"/>
          </w:tcPr>
          <w:p w:rsidR="00606D5E" w:rsidRPr="00606D5E" w:rsidRDefault="00EB5EB4" w:rsidP="00606D5E">
            <w:pPr>
              <w:jc w:val="right"/>
              <w:rPr>
                <w:rFonts w:ascii="Times New Roman" w:hAnsi="Times New Roman"/>
                <w:color w:val="000000"/>
                <w:sz w:val="16"/>
                <w:szCs w:val="16"/>
              </w:rPr>
            </w:pPr>
            <w:r>
              <w:rPr>
                <w:rFonts w:ascii="Times New Roman" w:hAnsi="Times New Roman"/>
                <w:color w:val="000000"/>
                <w:sz w:val="16"/>
                <w:szCs w:val="16"/>
              </w:rPr>
              <w:t>500,0</w:t>
            </w:r>
          </w:p>
        </w:tc>
        <w:tc>
          <w:tcPr>
            <w:tcW w:w="709" w:type="dxa"/>
          </w:tcPr>
          <w:p w:rsidR="00606D5E" w:rsidRPr="00606D5E" w:rsidRDefault="00606D5E" w:rsidP="00606D5E">
            <w:pPr>
              <w:jc w:val="right"/>
              <w:rPr>
                <w:rFonts w:ascii="Times New Roman" w:hAnsi="Times New Roman"/>
                <w:color w:val="000000"/>
                <w:sz w:val="16"/>
                <w:szCs w:val="16"/>
              </w:rPr>
            </w:pPr>
            <w:r w:rsidRPr="00606D5E">
              <w:rPr>
                <w:rFonts w:ascii="Times New Roman" w:hAnsi="Times New Roman"/>
                <w:color w:val="000000"/>
                <w:sz w:val="16"/>
                <w:szCs w:val="16"/>
              </w:rPr>
              <w:t>3 000,0</w:t>
            </w:r>
          </w:p>
        </w:tc>
        <w:tc>
          <w:tcPr>
            <w:tcW w:w="850" w:type="dxa"/>
          </w:tcPr>
          <w:p w:rsidR="00606D5E" w:rsidRPr="00606D5E" w:rsidRDefault="00606D5E" w:rsidP="00606D5E">
            <w:pPr>
              <w:jc w:val="right"/>
              <w:rPr>
                <w:rFonts w:ascii="Times New Roman" w:hAnsi="Times New Roman"/>
                <w:color w:val="000000"/>
                <w:sz w:val="16"/>
                <w:szCs w:val="16"/>
              </w:rPr>
            </w:pPr>
            <w:r w:rsidRPr="00606D5E">
              <w:rPr>
                <w:rFonts w:ascii="Times New Roman" w:hAnsi="Times New Roman"/>
                <w:color w:val="000000"/>
                <w:sz w:val="16"/>
                <w:szCs w:val="16"/>
              </w:rPr>
              <w:t>15 000,0</w:t>
            </w:r>
          </w:p>
        </w:tc>
        <w:tc>
          <w:tcPr>
            <w:tcW w:w="851" w:type="dxa"/>
          </w:tcPr>
          <w:p w:rsidR="00606D5E" w:rsidRPr="00606D5E" w:rsidRDefault="00606D5E" w:rsidP="00606D5E">
            <w:pPr>
              <w:jc w:val="right"/>
              <w:rPr>
                <w:rFonts w:ascii="Times New Roman" w:hAnsi="Times New Roman"/>
                <w:color w:val="000000"/>
                <w:sz w:val="16"/>
                <w:szCs w:val="16"/>
              </w:rPr>
            </w:pPr>
            <w:r w:rsidRPr="00606D5E">
              <w:rPr>
                <w:rFonts w:ascii="Times New Roman" w:hAnsi="Times New Roman"/>
                <w:color w:val="000000"/>
                <w:sz w:val="16"/>
                <w:szCs w:val="16"/>
              </w:rPr>
              <w:t>15 000,0</w:t>
            </w:r>
          </w:p>
        </w:tc>
      </w:tr>
      <w:tr w:rsidR="00EB5EB4" w:rsidRPr="00812AED" w:rsidTr="00D5041E">
        <w:trPr>
          <w:gridAfter w:val="1"/>
          <w:wAfter w:w="9" w:type="dxa"/>
          <w:trHeight w:val="2092"/>
        </w:trPr>
        <w:tc>
          <w:tcPr>
            <w:tcW w:w="710" w:type="dxa"/>
            <w:vMerge/>
          </w:tcPr>
          <w:p w:rsidR="00EB5EB4" w:rsidRPr="00812AED" w:rsidRDefault="00EB5EB4" w:rsidP="00EB5EB4">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EB5EB4" w:rsidRPr="00812AED" w:rsidRDefault="00EB5EB4" w:rsidP="00EB5EB4">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EB5EB4" w:rsidRPr="00812AED" w:rsidRDefault="00EB5EB4" w:rsidP="00EB5EB4">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EB5EB4" w:rsidRPr="00812AED" w:rsidRDefault="00EB5EB4" w:rsidP="00EB5EB4">
            <w:pPr>
              <w:widowControl/>
              <w:autoSpaceDE/>
              <w:autoSpaceDN/>
              <w:adjustRightInd/>
              <w:ind w:right="-57"/>
              <w:jc w:val="both"/>
              <w:rPr>
                <w:rFonts w:ascii="Times New Roman" w:hAnsi="Times New Roman"/>
                <w:color w:val="000000"/>
                <w:sz w:val="16"/>
                <w:szCs w:val="16"/>
                <w:lang w:eastAsia="en-US"/>
              </w:rPr>
            </w:pPr>
          </w:p>
        </w:tc>
        <w:tc>
          <w:tcPr>
            <w:tcW w:w="667" w:type="dxa"/>
          </w:tcPr>
          <w:p w:rsidR="00EB5EB4" w:rsidRPr="00812AED" w:rsidRDefault="00EB5EB4" w:rsidP="00EB5EB4">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EB5EB4" w:rsidRPr="00812AED" w:rsidRDefault="00EB5EB4" w:rsidP="00EB5EB4">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EB5EB4" w:rsidRPr="00812AED" w:rsidRDefault="00EB5EB4" w:rsidP="00EB5EB4">
            <w:pPr>
              <w:widowControl/>
              <w:autoSpaceDE/>
              <w:autoSpaceDN/>
              <w:adjustRightInd/>
              <w:spacing w:line="232" w:lineRule="auto"/>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EB5EB4" w:rsidRPr="00812AED" w:rsidRDefault="00EB5EB4" w:rsidP="00EB5EB4">
            <w:pPr>
              <w:widowControl/>
              <w:autoSpaceDE/>
              <w:autoSpaceDN/>
              <w:adjustRightInd/>
              <w:spacing w:line="232" w:lineRule="auto"/>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EB5EB4" w:rsidRPr="00812AED" w:rsidRDefault="00EB5EB4" w:rsidP="00EB5EB4">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tcPr>
          <w:p w:rsidR="00EB5EB4" w:rsidRPr="00812AED" w:rsidRDefault="00EB5EB4" w:rsidP="00EB5EB4">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80" w:type="dxa"/>
          </w:tcPr>
          <w:p w:rsidR="00EB5EB4" w:rsidRPr="00606D5E" w:rsidRDefault="00EB5EB4" w:rsidP="00EB5EB4">
            <w:pPr>
              <w:jc w:val="right"/>
              <w:rPr>
                <w:rFonts w:ascii="Times New Roman" w:hAnsi="Times New Roman"/>
                <w:color w:val="000000"/>
                <w:sz w:val="16"/>
                <w:szCs w:val="16"/>
              </w:rPr>
            </w:pPr>
            <w:r w:rsidRPr="00606D5E">
              <w:rPr>
                <w:rFonts w:ascii="Times New Roman" w:hAnsi="Times New Roman"/>
                <w:color w:val="000000"/>
                <w:sz w:val="16"/>
                <w:szCs w:val="16"/>
              </w:rPr>
              <w:t>797,0</w:t>
            </w:r>
          </w:p>
        </w:tc>
        <w:tc>
          <w:tcPr>
            <w:tcW w:w="892" w:type="dxa"/>
          </w:tcPr>
          <w:p w:rsidR="00EB5EB4" w:rsidRPr="00606D5E" w:rsidRDefault="00EB5EB4" w:rsidP="00EB5EB4">
            <w:pPr>
              <w:jc w:val="right"/>
              <w:rPr>
                <w:rFonts w:ascii="Times New Roman" w:hAnsi="Times New Roman"/>
                <w:color w:val="000000"/>
                <w:sz w:val="16"/>
                <w:szCs w:val="16"/>
              </w:rPr>
            </w:pPr>
            <w:r>
              <w:rPr>
                <w:rFonts w:ascii="Times New Roman" w:hAnsi="Times New Roman"/>
                <w:color w:val="000000"/>
                <w:sz w:val="16"/>
                <w:szCs w:val="16"/>
              </w:rPr>
              <w:t>483,2</w:t>
            </w:r>
          </w:p>
        </w:tc>
        <w:tc>
          <w:tcPr>
            <w:tcW w:w="822" w:type="dxa"/>
          </w:tcPr>
          <w:p w:rsidR="00EB5EB4" w:rsidRPr="00606D5E" w:rsidRDefault="006B7B22" w:rsidP="00EB5EB4">
            <w:pPr>
              <w:jc w:val="right"/>
              <w:rPr>
                <w:rFonts w:ascii="Times New Roman" w:hAnsi="Times New Roman"/>
                <w:color w:val="000000"/>
                <w:sz w:val="16"/>
                <w:szCs w:val="16"/>
              </w:rPr>
            </w:pPr>
            <w:r>
              <w:rPr>
                <w:rFonts w:ascii="Times New Roman" w:hAnsi="Times New Roman"/>
                <w:color w:val="000000"/>
                <w:sz w:val="16"/>
                <w:szCs w:val="16"/>
              </w:rPr>
              <w:t>2 586,2</w:t>
            </w:r>
          </w:p>
        </w:tc>
        <w:tc>
          <w:tcPr>
            <w:tcW w:w="737" w:type="dxa"/>
          </w:tcPr>
          <w:p w:rsidR="00EB5EB4" w:rsidRPr="00606D5E" w:rsidRDefault="00EB5EB4" w:rsidP="00EB5EB4">
            <w:pPr>
              <w:jc w:val="right"/>
              <w:rPr>
                <w:rFonts w:ascii="Times New Roman" w:hAnsi="Times New Roman"/>
                <w:color w:val="000000"/>
                <w:sz w:val="16"/>
                <w:szCs w:val="16"/>
              </w:rPr>
            </w:pPr>
            <w:r>
              <w:rPr>
                <w:rFonts w:ascii="Times New Roman" w:hAnsi="Times New Roman"/>
                <w:color w:val="000000"/>
                <w:sz w:val="16"/>
                <w:szCs w:val="16"/>
              </w:rPr>
              <w:t>500,0</w:t>
            </w:r>
          </w:p>
        </w:tc>
        <w:tc>
          <w:tcPr>
            <w:tcW w:w="709" w:type="dxa"/>
          </w:tcPr>
          <w:p w:rsidR="00EB5EB4" w:rsidRPr="00606D5E" w:rsidRDefault="00EB5EB4" w:rsidP="00EB5EB4">
            <w:pPr>
              <w:jc w:val="right"/>
              <w:rPr>
                <w:rFonts w:ascii="Times New Roman" w:hAnsi="Times New Roman"/>
                <w:color w:val="000000"/>
                <w:sz w:val="16"/>
                <w:szCs w:val="16"/>
              </w:rPr>
            </w:pPr>
            <w:r>
              <w:rPr>
                <w:rFonts w:ascii="Times New Roman" w:hAnsi="Times New Roman"/>
                <w:color w:val="000000"/>
                <w:sz w:val="16"/>
                <w:szCs w:val="16"/>
              </w:rPr>
              <w:t>500,0</w:t>
            </w:r>
          </w:p>
        </w:tc>
        <w:tc>
          <w:tcPr>
            <w:tcW w:w="709" w:type="dxa"/>
          </w:tcPr>
          <w:p w:rsidR="00EB5EB4" w:rsidRPr="00606D5E" w:rsidRDefault="00EB5EB4" w:rsidP="00EB5EB4">
            <w:pPr>
              <w:jc w:val="right"/>
              <w:rPr>
                <w:rFonts w:ascii="Times New Roman" w:hAnsi="Times New Roman"/>
                <w:color w:val="000000"/>
                <w:sz w:val="16"/>
                <w:szCs w:val="16"/>
              </w:rPr>
            </w:pPr>
            <w:r w:rsidRPr="00606D5E">
              <w:rPr>
                <w:rFonts w:ascii="Times New Roman" w:hAnsi="Times New Roman"/>
                <w:color w:val="000000"/>
                <w:sz w:val="16"/>
                <w:szCs w:val="16"/>
              </w:rPr>
              <w:t>3 000,0</w:t>
            </w:r>
          </w:p>
        </w:tc>
        <w:tc>
          <w:tcPr>
            <w:tcW w:w="850" w:type="dxa"/>
          </w:tcPr>
          <w:p w:rsidR="00EB5EB4" w:rsidRPr="00606D5E" w:rsidRDefault="00EB5EB4" w:rsidP="00EB5EB4">
            <w:pPr>
              <w:jc w:val="right"/>
              <w:rPr>
                <w:rFonts w:ascii="Times New Roman" w:hAnsi="Times New Roman"/>
                <w:color w:val="000000"/>
                <w:sz w:val="16"/>
                <w:szCs w:val="16"/>
              </w:rPr>
            </w:pPr>
            <w:r w:rsidRPr="00606D5E">
              <w:rPr>
                <w:rFonts w:ascii="Times New Roman" w:hAnsi="Times New Roman"/>
                <w:color w:val="000000"/>
                <w:sz w:val="16"/>
                <w:szCs w:val="16"/>
              </w:rPr>
              <w:t>15 000,0</w:t>
            </w:r>
          </w:p>
        </w:tc>
        <w:tc>
          <w:tcPr>
            <w:tcW w:w="851" w:type="dxa"/>
          </w:tcPr>
          <w:p w:rsidR="00EB5EB4" w:rsidRPr="00606D5E" w:rsidRDefault="00EB5EB4" w:rsidP="00EB5EB4">
            <w:pPr>
              <w:jc w:val="right"/>
              <w:rPr>
                <w:rFonts w:ascii="Times New Roman" w:hAnsi="Times New Roman"/>
                <w:color w:val="000000"/>
                <w:sz w:val="16"/>
                <w:szCs w:val="16"/>
              </w:rPr>
            </w:pPr>
            <w:r w:rsidRPr="00606D5E">
              <w:rPr>
                <w:rFonts w:ascii="Times New Roman" w:hAnsi="Times New Roman"/>
                <w:color w:val="000000"/>
                <w:sz w:val="16"/>
                <w:szCs w:val="16"/>
              </w:rPr>
              <w:t>15 000,0</w:t>
            </w:r>
          </w:p>
        </w:tc>
      </w:tr>
      <w:tr w:rsidR="00775EE5" w:rsidRPr="00812AED" w:rsidTr="00D5041E">
        <w:trPr>
          <w:gridAfter w:val="1"/>
          <w:wAfter w:w="9" w:type="dxa"/>
        </w:trPr>
        <w:tc>
          <w:tcPr>
            <w:tcW w:w="2156" w:type="dxa"/>
            <w:gridSpan w:val="2"/>
            <w:vMerge w:val="restart"/>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Целевые индикаторы и пока</w:t>
            </w:r>
            <w:r w:rsidR="006C64DA">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sidR="006C64DA">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Pr="00812AED">
              <w:rPr>
                <w:rFonts w:ascii="Times New Roman" w:hAnsi="Times New Roman"/>
                <w:color w:val="000000"/>
                <w:sz w:val="16"/>
                <w:szCs w:val="16"/>
              </w:rPr>
              <w:softHyphen/>
              <w:t>занные с основным меропри</w:t>
            </w:r>
            <w:r w:rsidR="006C64DA">
              <w:rPr>
                <w:rFonts w:ascii="Times New Roman" w:hAnsi="Times New Roman"/>
                <w:color w:val="000000"/>
                <w:sz w:val="16"/>
                <w:szCs w:val="16"/>
              </w:rPr>
              <w:softHyphen/>
            </w:r>
            <w:r w:rsidRPr="00812AED">
              <w:rPr>
                <w:rFonts w:ascii="Times New Roman" w:hAnsi="Times New Roman"/>
                <w:color w:val="000000"/>
                <w:sz w:val="16"/>
                <w:szCs w:val="16"/>
              </w:rPr>
              <w:t>ятием 5</w:t>
            </w:r>
          </w:p>
        </w:tc>
        <w:tc>
          <w:tcPr>
            <w:tcW w:w="6791" w:type="dxa"/>
            <w:gridSpan w:val="7"/>
          </w:tcPr>
          <w:p w:rsidR="00775EE5" w:rsidRPr="00812AED" w:rsidRDefault="00775EE5" w:rsidP="00775EE5">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муниципального долга гор</w:t>
            </w:r>
            <w:r>
              <w:rPr>
                <w:rFonts w:ascii="Times New Roman" w:hAnsi="Times New Roman"/>
                <w:color w:val="000000"/>
                <w:sz w:val="16"/>
                <w:szCs w:val="16"/>
                <w:lang w:eastAsia="en-US"/>
              </w:rPr>
              <w:t>о</w:t>
            </w:r>
            <w:r w:rsidRPr="00812AED">
              <w:rPr>
                <w:rFonts w:ascii="Times New Roman" w:hAnsi="Times New Roman"/>
                <w:color w:val="000000"/>
                <w:sz w:val="16"/>
                <w:szCs w:val="16"/>
                <w:lang w:eastAsia="en-US"/>
              </w:rPr>
              <w:t>да Новочебоксарска к доходам бюджета города 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(без учета безвозмездных поступлений), процентов</w:t>
            </w:r>
          </w:p>
        </w:tc>
        <w:tc>
          <w:tcPr>
            <w:tcW w:w="792" w:type="dxa"/>
          </w:tcPr>
          <w:p w:rsidR="00775EE5" w:rsidRPr="00812AED" w:rsidRDefault="00411BC9" w:rsidP="00775EE5">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80" w:type="dxa"/>
          </w:tcPr>
          <w:p w:rsidR="00775EE5" w:rsidRPr="00812AED" w:rsidRDefault="00411BC9" w:rsidP="00775EE5">
            <w:pPr>
              <w:widowControl/>
              <w:adjustRightInd/>
              <w:jc w:val="right"/>
              <w:rPr>
                <w:rFonts w:ascii="Times New Roman" w:hAnsi="Times New Roman"/>
                <w:color w:val="000000"/>
                <w:sz w:val="16"/>
                <w:szCs w:val="16"/>
              </w:rPr>
            </w:pPr>
            <w:r>
              <w:rPr>
                <w:rFonts w:ascii="Times New Roman" w:hAnsi="Times New Roman"/>
                <w:color w:val="000000"/>
                <w:sz w:val="16"/>
                <w:szCs w:val="16"/>
              </w:rPr>
              <w:t>0,0</w:t>
            </w:r>
          </w:p>
        </w:tc>
        <w:tc>
          <w:tcPr>
            <w:tcW w:w="892" w:type="dxa"/>
          </w:tcPr>
          <w:p w:rsidR="00775EE5" w:rsidRPr="00812AED" w:rsidRDefault="00411BC9" w:rsidP="00775EE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rPr>
              <w:t>0,0</w:t>
            </w:r>
          </w:p>
        </w:tc>
        <w:tc>
          <w:tcPr>
            <w:tcW w:w="822" w:type="dxa"/>
          </w:tcPr>
          <w:p w:rsidR="00775EE5" w:rsidRPr="00812AED" w:rsidRDefault="00411BC9" w:rsidP="00775EE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5,8</w:t>
            </w:r>
          </w:p>
        </w:tc>
        <w:tc>
          <w:tcPr>
            <w:tcW w:w="737" w:type="dxa"/>
          </w:tcPr>
          <w:p w:rsidR="00775EE5" w:rsidRPr="00812AED" w:rsidRDefault="00411BC9" w:rsidP="00775EE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5,0</w:t>
            </w:r>
          </w:p>
        </w:tc>
        <w:tc>
          <w:tcPr>
            <w:tcW w:w="709" w:type="dxa"/>
            <w:shd w:val="clear" w:color="auto" w:fill="FFFFFF"/>
          </w:tcPr>
          <w:p w:rsidR="00775EE5" w:rsidRPr="00812AED" w:rsidRDefault="00411BC9" w:rsidP="00775EE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4,9</w:t>
            </w:r>
          </w:p>
        </w:tc>
        <w:tc>
          <w:tcPr>
            <w:tcW w:w="709" w:type="dxa"/>
            <w:shd w:val="clear" w:color="auto" w:fill="FFFFFF"/>
          </w:tcPr>
          <w:p w:rsidR="00775EE5" w:rsidRPr="00812AED" w:rsidRDefault="00411BC9" w:rsidP="00775EE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4,9</w:t>
            </w:r>
          </w:p>
        </w:tc>
        <w:tc>
          <w:tcPr>
            <w:tcW w:w="850" w:type="dxa"/>
            <w:shd w:val="clear" w:color="auto" w:fill="FFFFFF"/>
          </w:tcPr>
          <w:p w:rsidR="00775EE5" w:rsidRPr="00812AED" w:rsidRDefault="00411BC9" w:rsidP="00775EE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4,9</w:t>
            </w:r>
          </w:p>
        </w:tc>
        <w:tc>
          <w:tcPr>
            <w:tcW w:w="851" w:type="dxa"/>
          </w:tcPr>
          <w:p w:rsidR="00775EE5" w:rsidRPr="00812AED" w:rsidRDefault="00411BC9" w:rsidP="00775EE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4,9</w:t>
            </w:r>
          </w:p>
        </w:tc>
      </w:tr>
      <w:tr w:rsidR="00775EE5" w:rsidRPr="00812AED" w:rsidTr="00D5041E">
        <w:trPr>
          <w:gridAfter w:val="1"/>
          <w:wAfter w:w="9" w:type="dxa"/>
        </w:trPr>
        <w:tc>
          <w:tcPr>
            <w:tcW w:w="2156" w:type="dxa"/>
            <w:gridSpan w:val="2"/>
            <w:vMerge/>
          </w:tcPr>
          <w:p w:rsidR="00775EE5" w:rsidRPr="00812AED" w:rsidRDefault="00775EE5" w:rsidP="00775EE5">
            <w:pPr>
              <w:widowControl/>
              <w:autoSpaceDE/>
              <w:autoSpaceDN/>
              <w:adjustRightInd/>
              <w:ind w:right="-57"/>
              <w:jc w:val="both"/>
              <w:rPr>
                <w:rFonts w:ascii="Times New Roman" w:hAnsi="Times New Roman"/>
                <w:color w:val="000000"/>
                <w:sz w:val="16"/>
                <w:szCs w:val="16"/>
              </w:rPr>
            </w:pPr>
          </w:p>
        </w:tc>
        <w:tc>
          <w:tcPr>
            <w:tcW w:w="6791" w:type="dxa"/>
            <w:gridSpan w:val="7"/>
          </w:tcPr>
          <w:p w:rsidR="00775EE5" w:rsidRPr="00812AED" w:rsidRDefault="00775EE5" w:rsidP="00775EE5">
            <w:pPr>
              <w:widowControl/>
              <w:autoSpaceDE/>
              <w:autoSpaceDN/>
              <w:adjustRightInd/>
              <w:ind w:left="-7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Отношение объема просроченной задолженности по долговым обязательствам города 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 общему объему задолженности по долговым обязательствам города Новочебоксарска, процентов</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775EE5" w:rsidRPr="00812AED" w:rsidTr="00D5041E">
        <w:trPr>
          <w:gridAfter w:val="1"/>
          <w:wAfter w:w="9" w:type="dxa"/>
        </w:trPr>
        <w:tc>
          <w:tcPr>
            <w:tcW w:w="2156" w:type="dxa"/>
            <w:gridSpan w:val="2"/>
            <w:vMerge/>
          </w:tcPr>
          <w:p w:rsidR="00775EE5" w:rsidRPr="00812AED" w:rsidRDefault="00775EE5" w:rsidP="00775EE5">
            <w:pPr>
              <w:widowControl/>
              <w:autoSpaceDE/>
              <w:autoSpaceDN/>
              <w:adjustRightInd/>
              <w:ind w:right="-57"/>
              <w:jc w:val="both"/>
              <w:rPr>
                <w:rFonts w:ascii="Times New Roman" w:hAnsi="Times New Roman"/>
                <w:color w:val="000000"/>
                <w:sz w:val="16"/>
                <w:szCs w:val="16"/>
              </w:rPr>
            </w:pPr>
          </w:p>
        </w:tc>
        <w:tc>
          <w:tcPr>
            <w:tcW w:w="6791" w:type="dxa"/>
            <w:gridSpan w:val="7"/>
          </w:tcPr>
          <w:p w:rsidR="00775EE5" w:rsidRPr="00812AED" w:rsidRDefault="00775EE5" w:rsidP="00775EE5">
            <w:pPr>
              <w:widowControl/>
              <w:ind w:left="-77"/>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просроченной задолженности по бюджетным кредитам, предоставленным из республикан</w:t>
            </w:r>
            <w:r w:rsidR="006C64DA">
              <w:rPr>
                <w:rFonts w:ascii="Times New Roman" w:hAnsi="Times New Roman"/>
                <w:iCs/>
                <w:color w:val="000000"/>
                <w:sz w:val="16"/>
                <w:szCs w:val="16"/>
              </w:rPr>
              <w:softHyphen/>
            </w:r>
            <w:r w:rsidRPr="00812AED">
              <w:rPr>
                <w:rFonts w:ascii="Times New Roman" w:hAnsi="Times New Roman"/>
                <w:iCs/>
                <w:color w:val="000000"/>
                <w:sz w:val="16"/>
                <w:szCs w:val="16"/>
              </w:rPr>
              <w:t xml:space="preserve">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w:t>
            </w:r>
            <w:r w:rsidRPr="00812AED">
              <w:rPr>
                <w:rFonts w:ascii="Times New Roman" w:hAnsi="Times New Roman"/>
                <w:color w:val="000000"/>
                <w:sz w:val="16"/>
                <w:szCs w:val="16"/>
                <w:lang w:eastAsia="en-US"/>
              </w:rPr>
              <w:t>процентов</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775EE5" w:rsidRPr="00812AED" w:rsidTr="00D5041E">
        <w:trPr>
          <w:gridAfter w:val="1"/>
          <w:wAfter w:w="9" w:type="dxa"/>
        </w:trPr>
        <w:tc>
          <w:tcPr>
            <w:tcW w:w="710"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5.1</w:t>
            </w:r>
          </w:p>
        </w:tc>
        <w:tc>
          <w:tcPr>
            <w:tcW w:w="1446" w:type="dxa"/>
          </w:tcPr>
          <w:p w:rsidR="00775EE5" w:rsidRPr="00812AED" w:rsidRDefault="00775EE5" w:rsidP="00775EE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Анализ объема и структуры муни</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w:t>
            </w:r>
            <w:r w:rsidRPr="00812AED">
              <w:rPr>
                <w:rFonts w:ascii="Times New Roman" w:hAnsi="Times New Roman"/>
                <w:color w:val="000000"/>
                <w:sz w:val="16"/>
                <w:szCs w:val="16"/>
                <w:lang w:eastAsia="en-US"/>
              </w:rPr>
              <w:softHyphen/>
              <w:t xml:space="preserve">га </w:t>
            </w:r>
            <w:r w:rsidRPr="00812AED">
              <w:rPr>
                <w:rFonts w:ascii="Times New Roman" w:hAnsi="Times New Roman"/>
                <w:color w:val="000000"/>
                <w:sz w:val="16"/>
                <w:szCs w:val="16"/>
                <w:lang w:eastAsia="en-US"/>
              </w:rPr>
              <w:lastRenderedPageBreak/>
              <w:t>города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и осу</w:t>
            </w:r>
            <w:r w:rsidRPr="00812AED">
              <w:rPr>
                <w:rFonts w:ascii="Times New Roman" w:hAnsi="Times New Roman"/>
                <w:color w:val="000000"/>
                <w:sz w:val="16"/>
                <w:szCs w:val="16"/>
                <w:lang w:eastAsia="en-US"/>
              </w:rPr>
              <w:softHyphen/>
              <w:t>ществ</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ление мер по его оптимизации</w:t>
            </w:r>
          </w:p>
        </w:tc>
        <w:tc>
          <w:tcPr>
            <w:tcW w:w="1176"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p>
        </w:tc>
        <w:tc>
          <w:tcPr>
            <w:tcW w:w="1559"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lastRenderedPageBreak/>
              <w:t>боксарска</w:t>
            </w:r>
          </w:p>
        </w:tc>
        <w:tc>
          <w:tcPr>
            <w:tcW w:w="667"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х</w:t>
            </w:r>
          </w:p>
        </w:tc>
        <w:tc>
          <w:tcPr>
            <w:tcW w:w="494"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775EE5" w:rsidRPr="00812AED" w:rsidRDefault="00775EE5" w:rsidP="00775EE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775EE5" w:rsidRPr="00812AED" w:rsidRDefault="00775EE5" w:rsidP="00775EE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775EE5" w:rsidRPr="00812AED" w:rsidTr="00D5041E">
        <w:trPr>
          <w:gridAfter w:val="1"/>
          <w:wAfter w:w="9" w:type="dxa"/>
        </w:trPr>
        <w:tc>
          <w:tcPr>
            <w:tcW w:w="710"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5.2</w:t>
            </w:r>
          </w:p>
        </w:tc>
        <w:tc>
          <w:tcPr>
            <w:tcW w:w="1446"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Ведение муници</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пальной долговой книги города Но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вочебоксарска</w:t>
            </w:r>
          </w:p>
        </w:tc>
        <w:tc>
          <w:tcPr>
            <w:tcW w:w="1176"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p>
        </w:tc>
        <w:tc>
          <w:tcPr>
            <w:tcW w:w="1559"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775EE5" w:rsidRPr="00812AED" w:rsidRDefault="00775EE5" w:rsidP="00775EE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775EE5" w:rsidRPr="00812AED" w:rsidRDefault="00775EE5" w:rsidP="00775EE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775EE5" w:rsidRPr="00812AED" w:rsidTr="00D5041E">
        <w:trPr>
          <w:gridAfter w:val="1"/>
          <w:wAfter w:w="9" w:type="dxa"/>
        </w:trPr>
        <w:tc>
          <w:tcPr>
            <w:tcW w:w="710"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5.3</w:t>
            </w:r>
          </w:p>
        </w:tc>
        <w:tc>
          <w:tcPr>
            <w:tcW w:w="1446" w:type="dxa"/>
          </w:tcPr>
          <w:p w:rsidR="00775EE5" w:rsidRPr="00812AED" w:rsidRDefault="00775EE5" w:rsidP="00775EE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Погашение муни</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176"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p>
        </w:tc>
        <w:tc>
          <w:tcPr>
            <w:tcW w:w="1559"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775EE5" w:rsidRPr="00812AED" w:rsidRDefault="00775EE5" w:rsidP="00775EE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775EE5" w:rsidRPr="00812AED" w:rsidRDefault="00775EE5" w:rsidP="00775EE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E63689" w:rsidRPr="00812AED" w:rsidTr="00D5041E">
        <w:trPr>
          <w:gridAfter w:val="1"/>
          <w:wAfter w:w="9" w:type="dxa"/>
        </w:trPr>
        <w:tc>
          <w:tcPr>
            <w:tcW w:w="710" w:type="dxa"/>
            <w:vMerge w:val="restart"/>
          </w:tcPr>
          <w:p w:rsidR="00E63689" w:rsidRPr="00812AED" w:rsidRDefault="00E63689" w:rsidP="00E63689">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5.4</w:t>
            </w:r>
          </w:p>
        </w:tc>
        <w:tc>
          <w:tcPr>
            <w:tcW w:w="1446" w:type="dxa"/>
            <w:vMerge w:val="restart"/>
          </w:tcPr>
          <w:p w:rsidR="00E63689" w:rsidRPr="00812AED" w:rsidRDefault="00E63689" w:rsidP="00E63689">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Процентные пла</w:t>
            </w:r>
            <w:r w:rsidRPr="00812AED">
              <w:rPr>
                <w:rFonts w:ascii="Times New Roman" w:hAnsi="Times New Roman"/>
                <w:color w:val="000000"/>
                <w:sz w:val="16"/>
                <w:szCs w:val="16"/>
                <w:lang w:eastAsia="en-US"/>
              </w:rPr>
              <w:softHyphen/>
              <w:t>тежи по муници</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пальному долгу города Новочебок</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176" w:type="dxa"/>
            <w:vMerge w:val="restart"/>
          </w:tcPr>
          <w:p w:rsidR="00E63689" w:rsidRPr="00812AED" w:rsidRDefault="00E63689" w:rsidP="00E63689">
            <w:pPr>
              <w:widowControl/>
              <w:autoSpaceDE/>
              <w:autoSpaceDN/>
              <w:adjustRightInd/>
              <w:ind w:right="-57"/>
              <w:jc w:val="both"/>
              <w:rPr>
                <w:rFonts w:ascii="Times New Roman" w:hAnsi="Times New Roman"/>
                <w:color w:val="000000"/>
                <w:sz w:val="16"/>
                <w:szCs w:val="16"/>
                <w:lang w:eastAsia="en-US"/>
              </w:rPr>
            </w:pPr>
          </w:p>
        </w:tc>
        <w:tc>
          <w:tcPr>
            <w:tcW w:w="1559" w:type="dxa"/>
            <w:vMerge w:val="restart"/>
          </w:tcPr>
          <w:p w:rsidR="00E63689" w:rsidRPr="00812AED" w:rsidRDefault="00E63689" w:rsidP="00E63689">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E63689" w:rsidRPr="00812AED" w:rsidRDefault="00E63689" w:rsidP="00E63689">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E63689" w:rsidRPr="00812AED" w:rsidRDefault="00E63689" w:rsidP="00E6368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E63689" w:rsidRPr="00812AED" w:rsidRDefault="00E63689" w:rsidP="00E6368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E63689" w:rsidRPr="00812AED" w:rsidRDefault="00E63689" w:rsidP="00E63689">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E63689" w:rsidRPr="00812AED" w:rsidRDefault="00E63689" w:rsidP="00E6368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E63689" w:rsidRPr="00812AED" w:rsidRDefault="00E63689" w:rsidP="00E63689">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E63689" w:rsidRPr="00812AED" w:rsidRDefault="00E63689" w:rsidP="00E63689">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80" w:type="dxa"/>
          </w:tcPr>
          <w:p w:rsidR="00E63689" w:rsidRPr="00606D5E" w:rsidRDefault="00E63689" w:rsidP="00E63689">
            <w:pPr>
              <w:widowControl/>
              <w:autoSpaceDE/>
              <w:autoSpaceDN/>
              <w:adjustRightInd/>
              <w:jc w:val="right"/>
              <w:rPr>
                <w:rFonts w:ascii="Times New Roman" w:hAnsi="Times New Roman"/>
                <w:color w:val="000000"/>
                <w:sz w:val="16"/>
                <w:szCs w:val="16"/>
              </w:rPr>
            </w:pPr>
            <w:r w:rsidRPr="00606D5E">
              <w:rPr>
                <w:rFonts w:ascii="Times New Roman" w:hAnsi="Times New Roman"/>
                <w:color w:val="000000"/>
                <w:sz w:val="16"/>
                <w:szCs w:val="16"/>
              </w:rPr>
              <w:t>797,0</w:t>
            </w:r>
          </w:p>
        </w:tc>
        <w:tc>
          <w:tcPr>
            <w:tcW w:w="892" w:type="dxa"/>
          </w:tcPr>
          <w:p w:rsidR="00E63689" w:rsidRPr="00606D5E" w:rsidRDefault="00E63689" w:rsidP="00E63689">
            <w:pPr>
              <w:jc w:val="right"/>
              <w:rPr>
                <w:rFonts w:ascii="Times New Roman" w:hAnsi="Times New Roman"/>
                <w:color w:val="000000"/>
                <w:sz w:val="16"/>
                <w:szCs w:val="16"/>
              </w:rPr>
            </w:pPr>
            <w:r>
              <w:rPr>
                <w:rFonts w:ascii="Times New Roman" w:hAnsi="Times New Roman"/>
                <w:color w:val="000000"/>
                <w:sz w:val="16"/>
                <w:szCs w:val="16"/>
              </w:rPr>
              <w:t>483,2</w:t>
            </w:r>
          </w:p>
        </w:tc>
        <w:tc>
          <w:tcPr>
            <w:tcW w:w="822" w:type="dxa"/>
          </w:tcPr>
          <w:p w:rsidR="00E63689" w:rsidRPr="00606D5E" w:rsidRDefault="006B7B22" w:rsidP="00E63689">
            <w:pPr>
              <w:jc w:val="right"/>
              <w:rPr>
                <w:rFonts w:ascii="Times New Roman" w:hAnsi="Times New Roman"/>
                <w:color w:val="000000"/>
                <w:sz w:val="16"/>
                <w:szCs w:val="16"/>
              </w:rPr>
            </w:pPr>
            <w:r>
              <w:rPr>
                <w:rFonts w:ascii="Times New Roman" w:hAnsi="Times New Roman"/>
                <w:color w:val="000000"/>
                <w:sz w:val="16"/>
                <w:szCs w:val="16"/>
              </w:rPr>
              <w:t>2 586,2</w:t>
            </w:r>
          </w:p>
        </w:tc>
        <w:tc>
          <w:tcPr>
            <w:tcW w:w="737" w:type="dxa"/>
          </w:tcPr>
          <w:p w:rsidR="00E63689" w:rsidRPr="00606D5E" w:rsidRDefault="00E63689" w:rsidP="00E63689">
            <w:pPr>
              <w:jc w:val="right"/>
              <w:rPr>
                <w:rFonts w:ascii="Times New Roman" w:hAnsi="Times New Roman"/>
                <w:color w:val="000000"/>
                <w:sz w:val="16"/>
                <w:szCs w:val="16"/>
              </w:rPr>
            </w:pPr>
            <w:r>
              <w:rPr>
                <w:rFonts w:ascii="Times New Roman" w:hAnsi="Times New Roman"/>
                <w:color w:val="000000"/>
                <w:sz w:val="16"/>
                <w:szCs w:val="16"/>
              </w:rPr>
              <w:t>500,0</w:t>
            </w:r>
          </w:p>
        </w:tc>
        <w:tc>
          <w:tcPr>
            <w:tcW w:w="709" w:type="dxa"/>
          </w:tcPr>
          <w:p w:rsidR="00E63689" w:rsidRPr="00606D5E" w:rsidRDefault="00E63689" w:rsidP="00E63689">
            <w:pPr>
              <w:jc w:val="right"/>
              <w:rPr>
                <w:rFonts w:ascii="Times New Roman" w:hAnsi="Times New Roman"/>
                <w:color w:val="000000"/>
                <w:sz w:val="16"/>
                <w:szCs w:val="16"/>
              </w:rPr>
            </w:pPr>
            <w:r>
              <w:rPr>
                <w:rFonts w:ascii="Times New Roman" w:hAnsi="Times New Roman"/>
                <w:color w:val="000000"/>
                <w:sz w:val="16"/>
                <w:szCs w:val="16"/>
              </w:rPr>
              <w:t>500,0</w:t>
            </w:r>
          </w:p>
        </w:tc>
        <w:tc>
          <w:tcPr>
            <w:tcW w:w="709" w:type="dxa"/>
          </w:tcPr>
          <w:p w:rsidR="00E63689" w:rsidRPr="00606D5E" w:rsidRDefault="00E63689" w:rsidP="00E63689">
            <w:pPr>
              <w:jc w:val="right"/>
              <w:rPr>
                <w:rFonts w:ascii="Times New Roman" w:hAnsi="Times New Roman"/>
                <w:color w:val="000000"/>
                <w:sz w:val="16"/>
                <w:szCs w:val="16"/>
              </w:rPr>
            </w:pPr>
            <w:r w:rsidRPr="00606D5E">
              <w:rPr>
                <w:rFonts w:ascii="Times New Roman" w:hAnsi="Times New Roman"/>
                <w:color w:val="000000"/>
                <w:sz w:val="16"/>
                <w:szCs w:val="16"/>
              </w:rPr>
              <w:t>3 000,0</w:t>
            </w:r>
          </w:p>
        </w:tc>
        <w:tc>
          <w:tcPr>
            <w:tcW w:w="850" w:type="dxa"/>
          </w:tcPr>
          <w:p w:rsidR="00E63689" w:rsidRPr="00606D5E" w:rsidRDefault="00E63689" w:rsidP="00E63689">
            <w:pPr>
              <w:jc w:val="right"/>
              <w:rPr>
                <w:rFonts w:ascii="Times New Roman" w:hAnsi="Times New Roman"/>
                <w:color w:val="000000"/>
                <w:sz w:val="16"/>
                <w:szCs w:val="16"/>
              </w:rPr>
            </w:pPr>
            <w:r w:rsidRPr="00606D5E">
              <w:rPr>
                <w:rFonts w:ascii="Times New Roman" w:hAnsi="Times New Roman"/>
                <w:color w:val="000000"/>
                <w:sz w:val="16"/>
                <w:szCs w:val="16"/>
              </w:rPr>
              <w:t>15 000,0</w:t>
            </w:r>
          </w:p>
        </w:tc>
        <w:tc>
          <w:tcPr>
            <w:tcW w:w="851" w:type="dxa"/>
          </w:tcPr>
          <w:p w:rsidR="00E63689" w:rsidRPr="00606D5E" w:rsidRDefault="00E63689" w:rsidP="00E63689">
            <w:pPr>
              <w:jc w:val="right"/>
              <w:rPr>
                <w:rFonts w:ascii="Times New Roman" w:hAnsi="Times New Roman"/>
                <w:color w:val="000000"/>
                <w:sz w:val="16"/>
                <w:szCs w:val="16"/>
              </w:rPr>
            </w:pPr>
            <w:r w:rsidRPr="00606D5E">
              <w:rPr>
                <w:rFonts w:ascii="Times New Roman" w:hAnsi="Times New Roman"/>
                <w:color w:val="000000"/>
                <w:sz w:val="16"/>
                <w:szCs w:val="16"/>
              </w:rPr>
              <w:t>15 000,0</w:t>
            </w:r>
          </w:p>
        </w:tc>
      </w:tr>
      <w:tr w:rsidR="00E63689" w:rsidRPr="00812AED" w:rsidTr="00D5041E">
        <w:trPr>
          <w:gridAfter w:val="1"/>
          <w:wAfter w:w="9" w:type="dxa"/>
        </w:trPr>
        <w:tc>
          <w:tcPr>
            <w:tcW w:w="710" w:type="dxa"/>
            <w:vMerge/>
          </w:tcPr>
          <w:p w:rsidR="00E63689" w:rsidRPr="00812AED" w:rsidRDefault="00E63689" w:rsidP="00E63689">
            <w:pPr>
              <w:widowControl/>
              <w:autoSpaceDE/>
              <w:autoSpaceDN/>
              <w:adjustRightInd/>
              <w:ind w:right="-57"/>
              <w:jc w:val="both"/>
              <w:rPr>
                <w:rFonts w:ascii="Times New Roman" w:hAnsi="Times New Roman"/>
                <w:color w:val="000000"/>
                <w:sz w:val="16"/>
                <w:szCs w:val="16"/>
                <w:lang w:eastAsia="en-US"/>
              </w:rPr>
            </w:pPr>
          </w:p>
        </w:tc>
        <w:tc>
          <w:tcPr>
            <w:tcW w:w="1446" w:type="dxa"/>
            <w:vMerge/>
          </w:tcPr>
          <w:p w:rsidR="00E63689" w:rsidRPr="00812AED" w:rsidRDefault="00E63689" w:rsidP="00E63689">
            <w:pPr>
              <w:widowControl/>
              <w:autoSpaceDE/>
              <w:autoSpaceDN/>
              <w:adjustRightInd/>
              <w:ind w:right="-57"/>
              <w:jc w:val="both"/>
              <w:rPr>
                <w:rFonts w:ascii="Times New Roman" w:hAnsi="Times New Roman"/>
                <w:color w:val="000000"/>
                <w:sz w:val="16"/>
                <w:szCs w:val="16"/>
                <w:lang w:eastAsia="en-US"/>
              </w:rPr>
            </w:pPr>
          </w:p>
        </w:tc>
        <w:tc>
          <w:tcPr>
            <w:tcW w:w="1176" w:type="dxa"/>
            <w:vMerge/>
          </w:tcPr>
          <w:p w:rsidR="00E63689" w:rsidRPr="00812AED" w:rsidRDefault="00E63689" w:rsidP="00E63689">
            <w:pPr>
              <w:widowControl/>
              <w:autoSpaceDE/>
              <w:autoSpaceDN/>
              <w:adjustRightInd/>
              <w:ind w:right="-57"/>
              <w:jc w:val="both"/>
              <w:rPr>
                <w:rFonts w:ascii="Times New Roman" w:hAnsi="Times New Roman"/>
                <w:color w:val="000000"/>
                <w:sz w:val="16"/>
                <w:szCs w:val="16"/>
                <w:lang w:eastAsia="en-US"/>
              </w:rPr>
            </w:pPr>
          </w:p>
        </w:tc>
        <w:tc>
          <w:tcPr>
            <w:tcW w:w="1559" w:type="dxa"/>
            <w:vMerge/>
          </w:tcPr>
          <w:p w:rsidR="00E63689" w:rsidRPr="00812AED" w:rsidRDefault="00E63689" w:rsidP="00E63689">
            <w:pPr>
              <w:widowControl/>
              <w:autoSpaceDE/>
              <w:autoSpaceDN/>
              <w:adjustRightInd/>
              <w:ind w:right="-57"/>
              <w:jc w:val="both"/>
              <w:rPr>
                <w:rFonts w:ascii="Times New Roman" w:hAnsi="Times New Roman"/>
                <w:color w:val="000000"/>
                <w:sz w:val="16"/>
                <w:szCs w:val="16"/>
                <w:lang w:eastAsia="en-US"/>
              </w:rPr>
            </w:pPr>
          </w:p>
        </w:tc>
        <w:tc>
          <w:tcPr>
            <w:tcW w:w="667" w:type="dxa"/>
          </w:tcPr>
          <w:p w:rsidR="00E63689" w:rsidRPr="00812AED" w:rsidRDefault="00E63689" w:rsidP="00E6368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903</w:t>
            </w:r>
          </w:p>
        </w:tc>
        <w:tc>
          <w:tcPr>
            <w:tcW w:w="494" w:type="dxa"/>
          </w:tcPr>
          <w:p w:rsidR="00E63689" w:rsidRPr="00812AED" w:rsidRDefault="00E63689" w:rsidP="00E6368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1301</w:t>
            </w:r>
          </w:p>
        </w:tc>
        <w:tc>
          <w:tcPr>
            <w:tcW w:w="983" w:type="dxa"/>
          </w:tcPr>
          <w:p w:rsidR="00E63689" w:rsidRPr="00812AED" w:rsidRDefault="00E63689" w:rsidP="00E63689">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Ч410573490</w:t>
            </w:r>
          </w:p>
        </w:tc>
        <w:tc>
          <w:tcPr>
            <w:tcW w:w="491" w:type="dxa"/>
          </w:tcPr>
          <w:p w:rsidR="00E63689" w:rsidRPr="00812AED" w:rsidRDefault="00E63689" w:rsidP="00E63689">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730</w:t>
            </w:r>
          </w:p>
        </w:tc>
        <w:tc>
          <w:tcPr>
            <w:tcW w:w="1421" w:type="dxa"/>
          </w:tcPr>
          <w:p w:rsidR="00E63689" w:rsidRPr="00812AED" w:rsidRDefault="00E63689" w:rsidP="00E63689">
            <w:pPr>
              <w:widowControl/>
              <w:ind w:right="-57"/>
              <w:jc w:val="both"/>
              <w:rPr>
                <w:rFonts w:ascii="Times New Roman" w:hAnsi="Times New Roman"/>
                <w:bCs/>
                <w:color w:val="000000"/>
                <w:sz w:val="16"/>
                <w:szCs w:val="16"/>
                <w:lang w:eastAsia="en-US"/>
              </w:rPr>
            </w:pPr>
            <w:r w:rsidRPr="00812AED">
              <w:rPr>
                <w:rFonts w:ascii="Times New Roman" w:hAnsi="Times New Roman"/>
                <w:bCs/>
                <w:color w:val="000000"/>
                <w:sz w:val="16"/>
                <w:szCs w:val="16"/>
                <w:lang w:eastAsia="en-US"/>
              </w:rPr>
              <w:t>бюджет города Новочебоксарска</w:t>
            </w:r>
          </w:p>
        </w:tc>
        <w:tc>
          <w:tcPr>
            <w:tcW w:w="792" w:type="dxa"/>
          </w:tcPr>
          <w:p w:rsidR="00E63689" w:rsidRPr="00812AED" w:rsidRDefault="00E63689" w:rsidP="00E63689">
            <w:pPr>
              <w:widowControl/>
              <w:autoSpaceDE/>
              <w:autoSpaceDN/>
              <w:adjustRightInd/>
              <w:jc w:val="right"/>
              <w:rPr>
                <w:rFonts w:ascii="Times New Roman" w:hAnsi="Times New Roman"/>
                <w:color w:val="000000"/>
                <w:sz w:val="16"/>
                <w:szCs w:val="16"/>
              </w:rPr>
            </w:pPr>
            <w:r w:rsidRPr="00812AED">
              <w:rPr>
                <w:rFonts w:ascii="Times New Roman" w:hAnsi="Times New Roman"/>
                <w:color w:val="000000"/>
                <w:sz w:val="16"/>
                <w:szCs w:val="16"/>
              </w:rPr>
              <w:t>578,0</w:t>
            </w:r>
          </w:p>
        </w:tc>
        <w:tc>
          <w:tcPr>
            <w:tcW w:w="880" w:type="dxa"/>
          </w:tcPr>
          <w:p w:rsidR="00E63689" w:rsidRPr="00606D5E" w:rsidRDefault="00E63689" w:rsidP="00E63689">
            <w:pPr>
              <w:jc w:val="right"/>
              <w:rPr>
                <w:rFonts w:ascii="Times New Roman" w:hAnsi="Times New Roman"/>
                <w:color w:val="000000"/>
                <w:sz w:val="16"/>
                <w:szCs w:val="16"/>
              </w:rPr>
            </w:pPr>
            <w:r w:rsidRPr="00606D5E">
              <w:rPr>
                <w:rFonts w:ascii="Times New Roman" w:hAnsi="Times New Roman"/>
                <w:color w:val="000000"/>
                <w:sz w:val="16"/>
                <w:szCs w:val="16"/>
              </w:rPr>
              <w:t>797,0</w:t>
            </w:r>
          </w:p>
        </w:tc>
        <w:tc>
          <w:tcPr>
            <w:tcW w:w="892" w:type="dxa"/>
          </w:tcPr>
          <w:p w:rsidR="00E63689" w:rsidRPr="00606D5E" w:rsidRDefault="00E63689" w:rsidP="00E63689">
            <w:pPr>
              <w:jc w:val="right"/>
              <w:rPr>
                <w:rFonts w:ascii="Times New Roman" w:hAnsi="Times New Roman"/>
                <w:color w:val="000000"/>
                <w:sz w:val="16"/>
                <w:szCs w:val="16"/>
              </w:rPr>
            </w:pPr>
            <w:r>
              <w:rPr>
                <w:rFonts w:ascii="Times New Roman" w:hAnsi="Times New Roman"/>
                <w:color w:val="000000"/>
                <w:sz w:val="16"/>
                <w:szCs w:val="16"/>
              </w:rPr>
              <w:t>483,2</w:t>
            </w:r>
          </w:p>
        </w:tc>
        <w:tc>
          <w:tcPr>
            <w:tcW w:w="822" w:type="dxa"/>
          </w:tcPr>
          <w:p w:rsidR="00E63689" w:rsidRPr="00606D5E" w:rsidRDefault="006B7B22" w:rsidP="00E63689">
            <w:pPr>
              <w:jc w:val="right"/>
              <w:rPr>
                <w:rFonts w:ascii="Times New Roman" w:hAnsi="Times New Roman"/>
                <w:color w:val="000000"/>
                <w:sz w:val="16"/>
                <w:szCs w:val="16"/>
              </w:rPr>
            </w:pPr>
            <w:r>
              <w:rPr>
                <w:rFonts w:ascii="Times New Roman" w:hAnsi="Times New Roman"/>
                <w:color w:val="000000"/>
                <w:sz w:val="16"/>
                <w:szCs w:val="16"/>
              </w:rPr>
              <w:t>2 586,2</w:t>
            </w:r>
          </w:p>
        </w:tc>
        <w:tc>
          <w:tcPr>
            <w:tcW w:w="737" w:type="dxa"/>
          </w:tcPr>
          <w:p w:rsidR="00E63689" w:rsidRPr="00606D5E" w:rsidRDefault="00E63689" w:rsidP="00E63689">
            <w:pPr>
              <w:jc w:val="right"/>
              <w:rPr>
                <w:rFonts w:ascii="Times New Roman" w:hAnsi="Times New Roman"/>
                <w:color w:val="000000"/>
                <w:sz w:val="16"/>
                <w:szCs w:val="16"/>
              </w:rPr>
            </w:pPr>
            <w:r>
              <w:rPr>
                <w:rFonts w:ascii="Times New Roman" w:hAnsi="Times New Roman"/>
                <w:color w:val="000000"/>
                <w:sz w:val="16"/>
                <w:szCs w:val="16"/>
              </w:rPr>
              <w:t>500,0</w:t>
            </w:r>
          </w:p>
        </w:tc>
        <w:tc>
          <w:tcPr>
            <w:tcW w:w="709" w:type="dxa"/>
          </w:tcPr>
          <w:p w:rsidR="00E63689" w:rsidRPr="00606D5E" w:rsidRDefault="00E63689" w:rsidP="00E63689">
            <w:pPr>
              <w:jc w:val="right"/>
              <w:rPr>
                <w:rFonts w:ascii="Times New Roman" w:hAnsi="Times New Roman"/>
                <w:color w:val="000000"/>
                <w:sz w:val="16"/>
                <w:szCs w:val="16"/>
              </w:rPr>
            </w:pPr>
            <w:r>
              <w:rPr>
                <w:rFonts w:ascii="Times New Roman" w:hAnsi="Times New Roman"/>
                <w:color w:val="000000"/>
                <w:sz w:val="16"/>
                <w:szCs w:val="16"/>
              </w:rPr>
              <w:t>500,0</w:t>
            </w:r>
          </w:p>
        </w:tc>
        <w:tc>
          <w:tcPr>
            <w:tcW w:w="709" w:type="dxa"/>
          </w:tcPr>
          <w:p w:rsidR="00E63689" w:rsidRPr="00606D5E" w:rsidRDefault="00E63689" w:rsidP="00E63689">
            <w:pPr>
              <w:jc w:val="right"/>
              <w:rPr>
                <w:rFonts w:ascii="Times New Roman" w:hAnsi="Times New Roman"/>
                <w:color w:val="000000"/>
                <w:sz w:val="16"/>
                <w:szCs w:val="16"/>
              </w:rPr>
            </w:pPr>
            <w:r w:rsidRPr="00606D5E">
              <w:rPr>
                <w:rFonts w:ascii="Times New Roman" w:hAnsi="Times New Roman"/>
                <w:color w:val="000000"/>
                <w:sz w:val="16"/>
                <w:szCs w:val="16"/>
              </w:rPr>
              <w:t>3 000,0</w:t>
            </w:r>
          </w:p>
        </w:tc>
        <w:tc>
          <w:tcPr>
            <w:tcW w:w="850" w:type="dxa"/>
          </w:tcPr>
          <w:p w:rsidR="00E63689" w:rsidRPr="00606D5E" w:rsidRDefault="00E63689" w:rsidP="00E63689">
            <w:pPr>
              <w:jc w:val="right"/>
              <w:rPr>
                <w:rFonts w:ascii="Times New Roman" w:hAnsi="Times New Roman"/>
                <w:color w:val="000000"/>
                <w:sz w:val="16"/>
                <w:szCs w:val="16"/>
              </w:rPr>
            </w:pPr>
            <w:r w:rsidRPr="00606D5E">
              <w:rPr>
                <w:rFonts w:ascii="Times New Roman" w:hAnsi="Times New Roman"/>
                <w:color w:val="000000"/>
                <w:sz w:val="16"/>
                <w:szCs w:val="16"/>
              </w:rPr>
              <w:t>15 000,0</w:t>
            </w:r>
          </w:p>
        </w:tc>
        <w:tc>
          <w:tcPr>
            <w:tcW w:w="851" w:type="dxa"/>
          </w:tcPr>
          <w:p w:rsidR="00E63689" w:rsidRPr="00606D5E" w:rsidRDefault="00E63689" w:rsidP="00E63689">
            <w:pPr>
              <w:jc w:val="right"/>
              <w:rPr>
                <w:rFonts w:ascii="Times New Roman" w:hAnsi="Times New Roman"/>
                <w:color w:val="000000"/>
                <w:sz w:val="16"/>
                <w:szCs w:val="16"/>
              </w:rPr>
            </w:pPr>
            <w:r w:rsidRPr="00606D5E">
              <w:rPr>
                <w:rFonts w:ascii="Times New Roman" w:hAnsi="Times New Roman"/>
                <w:color w:val="000000"/>
                <w:sz w:val="16"/>
                <w:szCs w:val="16"/>
              </w:rPr>
              <w:t>15 000,0</w:t>
            </w:r>
          </w:p>
        </w:tc>
      </w:tr>
      <w:tr w:rsidR="00775EE5" w:rsidRPr="00812AED" w:rsidTr="00D5041E">
        <w:trPr>
          <w:gridAfter w:val="1"/>
          <w:wAfter w:w="9" w:type="dxa"/>
        </w:trPr>
        <w:tc>
          <w:tcPr>
            <w:tcW w:w="710"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5.5</w:t>
            </w:r>
          </w:p>
        </w:tc>
        <w:tc>
          <w:tcPr>
            <w:tcW w:w="1446"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Гарантии города Новочебоксарска</w:t>
            </w:r>
          </w:p>
        </w:tc>
        <w:tc>
          <w:tcPr>
            <w:tcW w:w="1176"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p>
        </w:tc>
        <w:tc>
          <w:tcPr>
            <w:tcW w:w="1559"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полнитель –</w:t>
            </w:r>
          </w:p>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775EE5" w:rsidRPr="00812AED" w:rsidRDefault="00775EE5" w:rsidP="00775EE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775EE5" w:rsidRPr="00812AED" w:rsidRDefault="00775EE5" w:rsidP="00775EE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775EE5" w:rsidRPr="00812AED" w:rsidTr="00D5041E">
        <w:tc>
          <w:tcPr>
            <w:tcW w:w="16198" w:type="dxa"/>
            <w:gridSpan w:val="19"/>
          </w:tcPr>
          <w:p w:rsidR="00775EE5" w:rsidRPr="00812AED" w:rsidRDefault="00775EE5" w:rsidP="00775EE5">
            <w:pPr>
              <w:widowControl/>
              <w:autoSpaceDE/>
              <w:autoSpaceDN/>
              <w:adjustRightInd/>
              <w:ind w:left="-77" w:right="-113"/>
              <w:jc w:val="center"/>
              <w:rPr>
                <w:rFonts w:ascii="Times New Roman" w:hAnsi="Times New Roman"/>
                <w:b/>
                <w:color w:val="000000"/>
                <w:sz w:val="16"/>
                <w:szCs w:val="16"/>
                <w:lang w:eastAsia="en-US"/>
              </w:rPr>
            </w:pPr>
          </w:p>
          <w:p w:rsidR="00775EE5" w:rsidRPr="00812AED" w:rsidRDefault="00775EE5" w:rsidP="00775EE5">
            <w:pPr>
              <w:widowControl/>
              <w:autoSpaceDE/>
              <w:autoSpaceDN/>
              <w:adjustRightInd/>
              <w:ind w:left="-77" w:right="-113"/>
              <w:jc w:val="center"/>
              <w:rPr>
                <w:rFonts w:ascii="Times New Roman" w:eastAsia="Calibri" w:hAnsi="Times New Roman"/>
                <w:b/>
                <w:color w:val="000000"/>
                <w:sz w:val="16"/>
                <w:szCs w:val="16"/>
                <w:lang w:eastAsia="en-US"/>
              </w:rPr>
            </w:pPr>
            <w:r w:rsidRPr="00812AED">
              <w:rPr>
                <w:rFonts w:ascii="Times New Roman" w:hAnsi="Times New Roman"/>
                <w:b/>
                <w:color w:val="000000"/>
                <w:sz w:val="16"/>
                <w:szCs w:val="16"/>
                <w:lang w:eastAsia="en-US"/>
              </w:rPr>
              <w:t>Цель «</w:t>
            </w:r>
            <w:r w:rsidRPr="00812AED">
              <w:rPr>
                <w:rFonts w:ascii="Times New Roman" w:eastAsia="Calibri" w:hAnsi="Times New Roman"/>
                <w:b/>
                <w:color w:val="000000"/>
                <w:sz w:val="16"/>
                <w:szCs w:val="16"/>
                <w:lang w:eastAsia="en-US"/>
              </w:rPr>
              <w:t>Создание условий для обеспечения долгосрочной сбалансированности и повышения устойчивости бюджетной системы в городе Новочебоксарске»</w:t>
            </w:r>
          </w:p>
          <w:p w:rsidR="00775EE5" w:rsidRPr="00812AED" w:rsidRDefault="00775EE5" w:rsidP="00775EE5">
            <w:pPr>
              <w:widowControl/>
              <w:autoSpaceDE/>
              <w:autoSpaceDN/>
              <w:adjustRightInd/>
              <w:ind w:left="-77" w:right="-113"/>
              <w:jc w:val="center"/>
              <w:rPr>
                <w:rFonts w:ascii="Times New Roman" w:hAnsi="Times New Roman"/>
                <w:color w:val="000000"/>
                <w:sz w:val="16"/>
                <w:szCs w:val="16"/>
                <w:lang w:eastAsia="en-US"/>
              </w:rPr>
            </w:pPr>
          </w:p>
        </w:tc>
      </w:tr>
      <w:tr w:rsidR="00775EE5" w:rsidRPr="00812AED" w:rsidTr="00D5041E">
        <w:trPr>
          <w:gridAfter w:val="1"/>
          <w:wAfter w:w="9" w:type="dxa"/>
        </w:trPr>
        <w:tc>
          <w:tcPr>
            <w:tcW w:w="710"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bCs/>
                <w:color w:val="000000"/>
                <w:sz w:val="16"/>
                <w:szCs w:val="16"/>
                <w:lang w:eastAsia="en-US"/>
              </w:rPr>
              <w:t>Основ</w:t>
            </w:r>
            <w:r w:rsidR="006C64DA">
              <w:rPr>
                <w:rFonts w:ascii="Times New Roman" w:hAnsi="Times New Roman"/>
                <w:bCs/>
                <w:color w:val="000000"/>
                <w:sz w:val="16"/>
                <w:szCs w:val="16"/>
                <w:lang w:eastAsia="en-US"/>
              </w:rPr>
              <w:softHyphen/>
            </w:r>
            <w:r w:rsidRPr="00812AED">
              <w:rPr>
                <w:rFonts w:ascii="Times New Roman" w:hAnsi="Times New Roman"/>
                <w:bCs/>
                <w:color w:val="000000"/>
                <w:sz w:val="16"/>
                <w:szCs w:val="16"/>
                <w:lang w:eastAsia="en-US"/>
              </w:rPr>
              <w:t>ное ме</w:t>
            </w:r>
            <w:r w:rsidRPr="00812AED">
              <w:rPr>
                <w:rFonts w:ascii="Times New Roman" w:hAnsi="Times New Roman"/>
                <w:bCs/>
                <w:color w:val="000000"/>
                <w:sz w:val="16"/>
                <w:szCs w:val="16"/>
                <w:lang w:eastAsia="en-US"/>
              </w:rPr>
              <w:softHyphen/>
              <w:t>роприя</w:t>
            </w:r>
            <w:r w:rsidRPr="00812AED">
              <w:rPr>
                <w:rFonts w:ascii="Times New Roman" w:hAnsi="Times New Roman"/>
                <w:bCs/>
                <w:color w:val="000000"/>
                <w:sz w:val="16"/>
                <w:szCs w:val="16"/>
                <w:lang w:eastAsia="en-US"/>
              </w:rPr>
              <w:softHyphen/>
              <w:t>тие 6</w:t>
            </w:r>
          </w:p>
        </w:tc>
        <w:tc>
          <w:tcPr>
            <w:tcW w:w="1446"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Обеспечение дол</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госрочной устой</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чивости и сбалан</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сированности бюджетной си</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стемы в городе Новочебоксарске</w:t>
            </w:r>
          </w:p>
        </w:tc>
        <w:tc>
          <w:tcPr>
            <w:tcW w:w="1176" w:type="dxa"/>
          </w:tcPr>
          <w:p w:rsidR="00775EE5" w:rsidRPr="00812AED" w:rsidRDefault="00775EE5" w:rsidP="00775EE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rPr>
              <w:t>развитие дол</w:t>
            </w:r>
            <w:r w:rsidR="006C64DA">
              <w:rPr>
                <w:rFonts w:ascii="Times New Roman" w:hAnsi="Times New Roman"/>
                <w:color w:val="000000"/>
                <w:sz w:val="16"/>
                <w:szCs w:val="16"/>
              </w:rPr>
              <w:softHyphen/>
            </w:r>
            <w:r w:rsidRPr="00812AED">
              <w:rPr>
                <w:rFonts w:ascii="Times New Roman" w:hAnsi="Times New Roman"/>
                <w:color w:val="000000"/>
                <w:sz w:val="16"/>
                <w:szCs w:val="16"/>
              </w:rPr>
              <w:t>госрочного и среднесроч</w:t>
            </w:r>
            <w:r w:rsidR="006C64DA">
              <w:rPr>
                <w:rFonts w:ascii="Times New Roman" w:hAnsi="Times New Roman"/>
                <w:color w:val="000000"/>
                <w:sz w:val="16"/>
                <w:szCs w:val="16"/>
              </w:rPr>
              <w:softHyphen/>
            </w:r>
            <w:r w:rsidRPr="00812AED">
              <w:rPr>
                <w:rFonts w:ascii="Times New Roman" w:hAnsi="Times New Roman"/>
                <w:color w:val="000000"/>
                <w:sz w:val="16"/>
                <w:szCs w:val="16"/>
              </w:rPr>
              <w:t>ного бюджет</w:t>
            </w:r>
            <w:r w:rsidR="006C64DA">
              <w:rPr>
                <w:rFonts w:ascii="Times New Roman" w:hAnsi="Times New Roman"/>
                <w:color w:val="000000"/>
                <w:sz w:val="16"/>
                <w:szCs w:val="16"/>
              </w:rPr>
              <w:softHyphen/>
            </w:r>
            <w:r w:rsidRPr="00812AED">
              <w:rPr>
                <w:rFonts w:ascii="Times New Roman" w:hAnsi="Times New Roman"/>
                <w:color w:val="000000"/>
                <w:sz w:val="16"/>
                <w:szCs w:val="16"/>
              </w:rPr>
              <w:t>ного планиро</w:t>
            </w:r>
            <w:r w:rsidR="006C64DA">
              <w:rPr>
                <w:rFonts w:ascii="Times New Roman" w:hAnsi="Times New Roman"/>
                <w:color w:val="000000"/>
                <w:sz w:val="16"/>
                <w:szCs w:val="16"/>
              </w:rPr>
              <w:softHyphen/>
            </w:r>
            <w:r w:rsidRPr="00812AED">
              <w:rPr>
                <w:rFonts w:ascii="Times New Roman" w:hAnsi="Times New Roman"/>
                <w:color w:val="000000"/>
                <w:sz w:val="16"/>
                <w:szCs w:val="16"/>
              </w:rPr>
              <w:t>вания в увязке со стратегиче</w:t>
            </w:r>
            <w:r w:rsidR="006C64DA">
              <w:rPr>
                <w:rFonts w:ascii="Times New Roman" w:hAnsi="Times New Roman"/>
                <w:color w:val="000000"/>
                <w:sz w:val="16"/>
                <w:szCs w:val="16"/>
              </w:rPr>
              <w:softHyphen/>
            </w:r>
            <w:r w:rsidRPr="00812AED">
              <w:rPr>
                <w:rFonts w:ascii="Times New Roman" w:hAnsi="Times New Roman"/>
                <w:color w:val="000000"/>
                <w:sz w:val="16"/>
                <w:szCs w:val="16"/>
              </w:rPr>
              <w:t>ским планиро</w:t>
            </w:r>
            <w:r w:rsidR="006C64DA">
              <w:rPr>
                <w:rFonts w:ascii="Times New Roman" w:hAnsi="Times New Roman"/>
                <w:color w:val="000000"/>
                <w:sz w:val="16"/>
                <w:szCs w:val="16"/>
              </w:rPr>
              <w:softHyphen/>
            </w:r>
            <w:r w:rsidRPr="00812AED">
              <w:rPr>
                <w:rFonts w:ascii="Times New Roman" w:hAnsi="Times New Roman"/>
                <w:color w:val="000000"/>
                <w:sz w:val="16"/>
                <w:szCs w:val="16"/>
              </w:rPr>
              <w:t>ванием и про</w:t>
            </w:r>
            <w:r w:rsidR="006C64DA">
              <w:rPr>
                <w:rFonts w:ascii="Times New Roman" w:hAnsi="Times New Roman"/>
                <w:color w:val="000000"/>
                <w:sz w:val="16"/>
                <w:szCs w:val="16"/>
              </w:rPr>
              <w:softHyphen/>
            </w:r>
            <w:r w:rsidRPr="00812AED">
              <w:rPr>
                <w:rFonts w:ascii="Times New Roman" w:hAnsi="Times New Roman"/>
                <w:color w:val="000000"/>
                <w:sz w:val="16"/>
                <w:szCs w:val="16"/>
              </w:rPr>
              <w:t>гнозами соци</w:t>
            </w:r>
            <w:r w:rsidR="006C64DA">
              <w:rPr>
                <w:rFonts w:ascii="Times New Roman" w:hAnsi="Times New Roman"/>
                <w:color w:val="000000"/>
                <w:sz w:val="16"/>
                <w:szCs w:val="16"/>
              </w:rPr>
              <w:softHyphen/>
            </w:r>
            <w:r w:rsidRPr="00812AED">
              <w:rPr>
                <w:rFonts w:ascii="Times New Roman" w:hAnsi="Times New Roman"/>
                <w:color w:val="000000"/>
                <w:sz w:val="16"/>
                <w:szCs w:val="16"/>
              </w:rPr>
              <w:t>ально-эконо</w:t>
            </w:r>
            <w:r w:rsidR="006C64DA">
              <w:rPr>
                <w:rFonts w:ascii="Times New Roman" w:hAnsi="Times New Roman"/>
                <w:color w:val="000000"/>
                <w:sz w:val="16"/>
                <w:szCs w:val="16"/>
              </w:rPr>
              <w:softHyphen/>
            </w:r>
            <w:r w:rsidRPr="00812AED">
              <w:rPr>
                <w:rFonts w:ascii="Times New Roman" w:hAnsi="Times New Roman"/>
                <w:color w:val="000000"/>
                <w:sz w:val="16"/>
                <w:szCs w:val="16"/>
              </w:rPr>
              <w:t>мического раз</w:t>
            </w:r>
            <w:r w:rsidR="006C64DA">
              <w:rPr>
                <w:rFonts w:ascii="Times New Roman" w:hAnsi="Times New Roman"/>
                <w:color w:val="000000"/>
                <w:sz w:val="16"/>
                <w:szCs w:val="16"/>
              </w:rPr>
              <w:softHyphen/>
            </w:r>
            <w:r w:rsidRPr="00812AED">
              <w:rPr>
                <w:rFonts w:ascii="Times New Roman" w:hAnsi="Times New Roman"/>
                <w:color w:val="000000"/>
                <w:sz w:val="16"/>
                <w:szCs w:val="16"/>
              </w:rPr>
              <w:t>вития города Новочебок</w:t>
            </w:r>
            <w:r w:rsidR="006C64DA">
              <w:rPr>
                <w:rFonts w:ascii="Times New Roman" w:hAnsi="Times New Roman"/>
                <w:color w:val="000000"/>
                <w:sz w:val="16"/>
                <w:szCs w:val="16"/>
              </w:rPr>
              <w:softHyphen/>
            </w:r>
            <w:r w:rsidRPr="00812AED">
              <w:rPr>
                <w:rFonts w:ascii="Times New Roman" w:hAnsi="Times New Roman"/>
                <w:color w:val="000000"/>
                <w:sz w:val="16"/>
                <w:szCs w:val="16"/>
              </w:rPr>
              <w:t>сарска на дол</w:t>
            </w:r>
            <w:r w:rsidR="006C64DA">
              <w:rPr>
                <w:rFonts w:ascii="Times New Roman" w:hAnsi="Times New Roman"/>
                <w:color w:val="000000"/>
                <w:sz w:val="16"/>
                <w:szCs w:val="16"/>
              </w:rPr>
              <w:softHyphen/>
            </w:r>
            <w:r w:rsidRPr="00812AED">
              <w:rPr>
                <w:rFonts w:ascii="Times New Roman" w:hAnsi="Times New Roman"/>
                <w:color w:val="000000"/>
                <w:sz w:val="16"/>
                <w:szCs w:val="16"/>
              </w:rPr>
              <w:t>госрочный пе</w:t>
            </w:r>
            <w:r w:rsidR="006C64DA">
              <w:rPr>
                <w:rFonts w:ascii="Times New Roman" w:hAnsi="Times New Roman"/>
                <w:color w:val="000000"/>
                <w:sz w:val="16"/>
                <w:szCs w:val="16"/>
              </w:rPr>
              <w:softHyphen/>
            </w:r>
            <w:r w:rsidRPr="00812AED">
              <w:rPr>
                <w:rFonts w:ascii="Times New Roman" w:hAnsi="Times New Roman"/>
                <w:color w:val="000000"/>
                <w:sz w:val="16"/>
                <w:szCs w:val="16"/>
              </w:rPr>
              <w:t>риод; эффек</w:t>
            </w:r>
            <w:r w:rsidR="006C64DA">
              <w:rPr>
                <w:rFonts w:ascii="Times New Roman" w:hAnsi="Times New Roman"/>
                <w:color w:val="000000"/>
                <w:sz w:val="16"/>
                <w:szCs w:val="16"/>
              </w:rPr>
              <w:softHyphen/>
            </w:r>
            <w:r w:rsidRPr="00812AED">
              <w:rPr>
                <w:rFonts w:ascii="Times New Roman" w:hAnsi="Times New Roman"/>
                <w:color w:val="000000"/>
                <w:sz w:val="16"/>
                <w:szCs w:val="16"/>
              </w:rPr>
              <w:t>тивное управ</w:t>
            </w:r>
            <w:r w:rsidR="006C64DA">
              <w:rPr>
                <w:rFonts w:ascii="Times New Roman" w:hAnsi="Times New Roman"/>
                <w:color w:val="000000"/>
                <w:sz w:val="16"/>
                <w:szCs w:val="16"/>
              </w:rPr>
              <w:softHyphen/>
            </w:r>
            <w:r w:rsidRPr="00812AED">
              <w:rPr>
                <w:rFonts w:ascii="Times New Roman" w:hAnsi="Times New Roman"/>
                <w:color w:val="000000"/>
                <w:sz w:val="16"/>
                <w:szCs w:val="16"/>
              </w:rPr>
              <w:t>ление муници</w:t>
            </w:r>
            <w:r w:rsidR="006C64DA">
              <w:rPr>
                <w:rFonts w:ascii="Times New Roman" w:hAnsi="Times New Roman"/>
                <w:color w:val="000000"/>
                <w:sz w:val="16"/>
                <w:szCs w:val="16"/>
              </w:rPr>
              <w:softHyphen/>
            </w:r>
            <w:r w:rsidRPr="00812AED">
              <w:rPr>
                <w:rFonts w:ascii="Times New Roman" w:hAnsi="Times New Roman"/>
                <w:color w:val="000000"/>
                <w:sz w:val="16"/>
                <w:szCs w:val="16"/>
              </w:rPr>
              <w:t>пальным дол</w:t>
            </w:r>
            <w:r w:rsidR="006C64DA">
              <w:rPr>
                <w:rFonts w:ascii="Times New Roman" w:hAnsi="Times New Roman"/>
                <w:color w:val="000000"/>
                <w:sz w:val="16"/>
                <w:szCs w:val="16"/>
              </w:rPr>
              <w:softHyphen/>
            </w:r>
            <w:r w:rsidRPr="00812AED">
              <w:rPr>
                <w:rFonts w:ascii="Times New Roman" w:hAnsi="Times New Roman"/>
                <w:color w:val="000000"/>
                <w:sz w:val="16"/>
                <w:szCs w:val="16"/>
              </w:rPr>
              <w:t>гом города Но</w:t>
            </w:r>
            <w:r w:rsidR="006C64DA">
              <w:rPr>
                <w:rFonts w:ascii="Times New Roman" w:hAnsi="Times New Roman"/>
                <w:color w:val="000000"/>
                <w:sz w:val="16"/>
                <w:szCs w:val="16"/>
              </w:rPr>
              <w:softHyphen/>
            </w:r>
            <w:r w:rsidRPr="00812AED">
              <w:rPr>
                <w:rFonts w:ascii="Times New Roman" w:hAnsi="Times New Roman"/>
                <w:color w:val="000000"/>
                <w:sz w:val="16"/>
                <w:szCs w:val="16"/>
              </w:rPr>
              <w:t>вочебоксар</w:t>
            </w:r>
            <w:r w:rsidR="006C64DA">
              <w:rPr>
                <w:rFonts w:ascii="Times New Roman" w:hAnsi="Times New Roman"/>
                <w:color w:val="000000"/>
                <w:sz w:val="16"/>
                <w:szCs w:val="16"/>
              </w:rPr>
              <w:softHyphen/>
            </w:r>
            <w:r w:rsidRPr="00812AED">
              <w:rPr>
                <w:rFonts w:ascii="Times New Roman" w:hAnsi="Times New Roman"/>
                <w:color w:val="000000"/>
                <w:sz w:val="16"/>
                <w:szCs w:val="16"/>
              </w:rPr>
              <w:t>ска, недопу</w:t>
            </w:r>
            <w:r w:rsidR="006C64DA">
              <w:rPr>
                <w:rFonts w:ascii="Times New Roman" w:hAnsi="Times New Roman"/>
                <w:color w:val="000000"/>
                <w:sz w:val="16"/>
                <w:szCs w:val="16"/>
              </w:rPr>
              <w:softHyphen/>
            </w:r>
            <w:r w:rsidRPr="00812AED">
              <w:rPr>
                <w:rFonts w:ascii="Times New Roman" w:hAnsi="Times New Roman"/>
                <w:color w:val="000000"/>
                <w:sz w:val="16"/>
                <w:szCs w:val="16"/>
              </w:rPr>
              <w:t>щение образо</w:t>
            </w:r>
            <w:r w:rsidR="006C64DA">
              <w:rPr>
                <w:rFonts w:ascii="Times New Roman" w:hAnsi="Times New Roman"/>
                <w:color w:val="000000"/>
                <w:sz w:val="16"/>
                <w:szCs w:val="16"/>
              </w:rPr>
              <w:softHyphen/>
            </w:r>
            <w:r w:rsidRPr="00812AED">
              <w:rPr>
                <w:rFonts w:ascii="Times New Roman" w:hAnsi="Times New Roman"/>
                <w:color w:val="000000"/>
                <w:sz w:val="16"/>
                <w:szCs w:val="16"/>
              </w:rPr>
              <w:t>вания просро</w:t>
            </w:r>
            <w:r w:rsidR="006C64DA">
              <w:rPr>
                <w:rFonts w:ascii="Times New Roman" w:hAnsi="Times New Roman"/>
                <w:color w:val="000000"/>
                <w:sz w:val="16"/>
                <w:szCs w:val="16"/>
              </w:rPr>
              <w:softHyphen/>
            </w:r>
            <w:r w:rsidRPr="00812AED">
              <w:rPr>
                <w:rFonts w:ascii="Times New Roman" w:hAnsi="Times New Roman"/>
                <w:color w:val="000000"/>
                <w:sz w:val="16"/>
                <w:szCs w:val="16"/>
              </w:rPr>
              <w:lastRenderedPageBreak/>
              <w:t>ченной задол</w:t>
            </w:r>
            <w:r w:rsidR="006C64DA">
              <w:rPr>
                <w:rFonts w:ascii="Times New Roman" w:hAnsi="Times New Roman"/>
                <w:color w:val="000000"/>
                <w:sz w:val="16"/>
                <w:szCs w:val="16"/>
              </w:rPr>
              <w:softHyphen/>
            </w:r>
            <w:r w:rsidRPr="00812AED">
              <w:rPr>
                <w:rFonts w:ascii="Times New Roman" w:hAnsi="Times New Roman"/>
                <w:color w:val="000000"/>
                <w:sz w:val="16"/>
                <w:szCs w:val="16"/>
              </w:rPr>
              <w:t>женности по долговым обя</w:t>
            </w:r>
            <w:r w:rsidR="006C64DA">
              <w:rPr>
                <w:rFonts w:ascii="Times New Roman" w:hAnsi="Times New Roman"/>
                <w:color w:val="000000"/>
                <w:sz w:val="16"/>
                <w:szCs w:val="16"/>
              </w:rPr>
              <w:softHyphen/>
            </w:r>
            <w:r w:rsidRPr="00812AED">
              <w:rPr>
                <w:rFonts w:ascii="Times New Roman" w:hAnsi="Times New Roman"/>
                <w:color w:val="000000"/>
                <w:sz w:val="16"/>
                <w:szCs w:val="16"/>
              </w:rPr>
              <w:t>зательствам города Ново</w:t>
            </w:r>
            <w:r w:rsidR="006C64DA">
              <w:rPr>
                <w:rFonts w:ascii="Times New Roman" w:hAnsi="Times New Roman"/>
                <w:color w:val="000000"/>
                <w:sz w:val="16"/>
                <w:szCs w:val="16"/>
              </w:rPr>
              <w:softHyphen/>
            </w:r>
            <w:r w:rsidRPr="00812AED">
              <w:rPr>
                <w:rFonts w:ascii="Times New Roman" w:hAnsi="Times New Roman"/>
                <w:color w:val="000000"/>
                <w:sz w:val="16"/>
                <w:szCs w:val="16"/>
              </w:rPr>
              <w:t>чебоксарска</w:t>
            </w:r>
          </w:p>
        </w:tc>
        <w:tc>
          <w:tcPr>
            <w:tcW w:w="1559"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lastRenderedPageBreak/>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775EE5" w:rsidRPr="00812AED" w:rsidRDefault="00775EE5" w:rsidP="00775EE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Ч410600000</w:t>
            </w:r>
          </w:p>
        </w:tc>
        <w:tc>
          <w:tcPr>
            <w:tcW w:w="491"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775EE5" w:rsidRPr="00812AED" w:rsidRDefault="00775EE5" w:rsidP="00775EE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всего</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775EE5" w:rsidRPr="00812AED" w:rsidTr="00D5041E">
        <w:trPr>
          <w:gridAfter w:val="1"/>
          <w:wAfter w:w="9" w:type="dxa"/>
        </w:trPr>
        <w:tc>
          <w:tcPr>
            <w:tcW w:w="2156" w:type="dxa"/>
            <w:gridSpan w:val="2"/>
            <w:vMerge w:val="restart"/>
          </w:tcPr>
          <w:p w:rsidR="00775EE5" w:rsidRPr="00812AED" w:rsidRDefault="00775EE5" w:rsidP="00775EE5">
            <w:pPr>
              <w:widowControl/>
              <w:autoSpaceDE/>
              <w:autoSpaceDN/>
              <w:adjustRightInd/>
              <w:ind w:right="-57"/>
              <w:jc w:val="both"/>
              <w:rPr>
                <w:rFonts w:ascii="Times New Roman" w:hAnsi="Times New Roman"/>
                <w:color w:val="000000"/>
                <w:sz w:val="16"/>
                <w:szCs w:val="16"/>
              </w:rPr>
            </w:pPr>
            <w:r w:rsidRPr="00812AED">
              <w:rPr>
                <w:rFonts w:ascii="Times New Roman" w:hAnsi="Times New Roman"/>
                <w:color w:val="000000"/>
                <w:sz w:val="16"/>
                <w:szCs w:val="16"/>
              </w:rPr>
              <w:lastRenderedPageBreak/>
              <w:t>Целевые индикаторы и пока</w:t>
            </w:r>
            <w:r w:rsidR="006C64DA">
              <w:rPr>
                <w:rFonts w:ascii="Times New Roman" w:hAnsi="Times New Roman"/>
                <w:color w:val="000000"/>
                <w:sz w:val="16"/>
                <w:szCs w:val="16"/>
              </w:rPr>
              <w:softHyphen/>
            </w:r>
            <w:r w:rsidRPr="00812AED">
              <w:rPr>
                <w:rFonts w:ascii="Times New Roman" w:hAnsi="Times New Roman"/>
                <w:color w:val="000000"/>
                <w:sz w:val="16"/>
                <w:szCs w:val="16"/>
              </w:rPr>
              <w:t>затели муниципальной про</w:t>
            </w:r>
            <w:r w:rsidR="006C64DA">
              <w:rPr>
                <w:rFonts w:ascii="Times New Roman" w:hAnsi="Times New Roman"/>
                <w:color w:val="000000"/>
                <w:sz w:val="16"/>
                <w:szCs w:val="16"/>
              </w:rPr>
              <w:softHyphen/>
            </w:r>
            <w:r w:rsidRPr="00812AED">
              <w:rPr>
                <w:rFonts w:ascii="Times New Roman" w:hAnsi="Times New Roman"/>
                <w:color w:val="000000"/>
                <w:sz w:val="16"/>
                <w:szCs w:val="16"/>
              </w:rPr>
              <w:t>граммы, подпрограммы, увя</w:t>
            </w:r>
            <w:r w:rsidR="006C64DA">
              <w:rPr>
                <w:rFonts w:ascii="Times New Roman" w:hAnsi="Times New Roman"/>
                <w:color w:val="000000"/>
                <w:sz w:val="16"/>
                <w:szCs w:val="16"/>
              </w:rPr>
              <w:softHyphen/>
            </w:r>
            <w:r w:rsidRPr="00812AED">
              <w:rPr>
                <w:rFonts w:ascii="Times New Roman" w:hAnsi="Times New Roman"/>
                <w:color w:val="000000"/>
                <w:sz w:val="16"/>
                <w:szCs w:val="16"/>
              </w:rPr>
              <w:t>занные с основным меропри</w:t>
            </w:r>
            <w:r w:rsidR="006C64DA">
              <w:rPr>
                <w:rFonts w:ascii="Times New Roman" w:hAnsi="Times New Roman"/>
                <w:color w:val="000000"/>
                <w:sz w:val="16"/>
                <w:szCs w:val="16"/>
              </w:rPr>
              <w:softHyphen/>
            </w:r>
            <w:r w:rsidRPr="00812AED">
              <w:rPr>
                <w:rFonts w:ascii="Times New Roman" w:hAnsi="Times New Roman"/>
                <w:color w:val="000000"/>
                <w:sz w:val="16"/>
                <w:szCs w:val="16"/>
              </w:rPr>
              <w:t>ятием 6</w:t>
            </w:r>
          </w:p>
        </w:tc>
        <w:tc>
          <w:tcPr>
            <w:tcW w:w="6791" w:type="dxa"/>
            <w:gridSpan w:val="7"/>
          </w:tcPr>
          <w:p w:rsidR="00775EE5" w:rsidRPr="00812AED" w:rsidRDefault="00775EE5" w:rsidP="00775EE5">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Отношение дефицита бюджета города Новочебоксарска к доходам бюджета города Новочебок</w:t>
            </w:r>
            <w:r w:rsidR="006C64DA">
              <w:rPr>
                <w:rFonts w:ascii="Times New Roman" w:hAnsi="Times New Roman"/>
                <w:iCs/>
                <w:color w:val="000000"/>
                <w:sz w:val="16"/>
                <w:szCs w:val="16"/>
              </w:rPr>
              <w:softHyphen/>
            </w:r>
            <w:r w:rsidRPr="00812AED">
              <w:rPr>
                <w:rFonts w:ascii="Times New Roman" w:hAnsi="Times New Roman"/>
                <w:iCs/>
                <w:color w:val="000000"/>
                <w:sz w:val="16"/>
                <w:szCs w:val="16"/>
              </w:rPr>
              <w:t xml:space="preserve">сарска (без учета безвозмездных поступлений), </w:t>
            </w:r>
            <w:r w:rsidRPr="00812AED">
              <w:rPr>
                <w:rFonts w:ascii="Times New Roman" w:hAnsi="Times New Roman"/>
                <w:color w:val="000000"/>
                <w:sz w:val="16"/>
                <w:szCs w:val="16"/>
                <w:lang w:eastAsia="en-US"/>
              </w:rPr>
              <w:t>процентов</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880" w:type="dxa"/>
          </w:tcPr>
          <w:p w:rsidR="00775EE5" w:rsidRPr="00812AED" w:rsidRDefault="00411BC9" w:rsidP="00775EE5">
            <w:pPr>
              <w:widowControl/>
              <w:autoSpaceDE/>
              <w:autoSpaceDN/>
              <w:adjustRightInd/>
              <w:jc w:val="right"/>
              <w:rPr>
                <w:rFonts w:ascii="Times New Roman" w:hAnsi="Times New Roman"/>
                <w:color w:val="000000"/>
                <w:sz w:val="16"/>
                <w:szCs w:val="16"/>
                <w:lang w:eastAsia="en-US"/>
              </w:rPr>
            </w:pPr>
            <w:r>
              <w:rPr>
                <w:rFonts w:ascii="Times New Roman" w:hAnsi="Times New Roman"/>
                <w:color w:val="000000"/>
                <w:sz w:val="16"/>
                <w:szCs w:val="16"/>
                <w:lang w:eastAsia="en-US"/>
              </w:rPr>
              <w:t>6</w:t>
            </w:r>
            <w:r w:rsidR="00CD1FE7">
              <w:rPr>
                <w:rFonts w:ascii="Times New Roman" w:hAnsi="Times New Roman"/>
                <w:color w:val="000000"/>
                <w:sz w:val="16"/>
                <w:szCs w:val="16"/>
                <w:lang w:eastAsia="en-US"/>
              </w:rPr>
              <w:t>,8</w:t>
            </w:r>
          </w:p>
        </w:tc>
        <w:tc>
          <w:tcPr>
            <w:tcW w:w="892" w:type="dxa"/>
          </w:tcPr>
          <w:p w:rsidR="00775EE5" w:rsidRPr="00812AED" w:rsidRDefault="00CD1FE7" w:rsidP="00775EE5">
            <w:pPr>
              <w:widowControl/>
              <w:autoSpaceDE/>
              <w:autoSpaceDN/>
              <w:adjustRightInd/>
              <w:jc w:val="right"/>
              <w:rPr>
                <w:rFonts w:ascii="Times New Roman" w:hAnsi="Times New Roman"/>
                <w:color w:val="000000"/>
                <w:sz w:val="16"/>
                <w:szCs w:val="16"/>
                <w:lang w:eastAsia="en-US"/>
              </w:rPr>
            </w:pPr>
            <w:r w:rsidRPr="0058631B">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709"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709"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85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10,0</w:t>
            </w:r>
          </w:p>
        </w:tc>
      </w:tr>
      <w:tr w:rsidR="00775EE5" w:rsidRPr="00812AED" w:rsidTr="00D5041E">
        <w:trPr>
          <w:gridAfter w:val="1"/>
          <w:wAfter w:w="9" w:type="dxa"/>
        </w:trPr>
        <w:tc>
          <w:tcPr>
            <w:tcW w:w="2156" w:type="dxa"/>
            <w:gridSpan w:val="2"/>
            <w:vMerge/>
          </w:tcPr>
          <w:p w:rsidR="00775EE5" w:rsidRPr="00812AED" w:rsidRDefault="00775EE5" w:rsidP="00775EE5">
            <w:pPr>
              <w:widowControl/>
              <w:autoSpaceDE/>
              <w:autoSpaceDN/>
              <w:adjustRightInd/>
              <w:ind w:right="-57"/>
              <w:jc w:val="both"/>
              <w:rPr>
                <w:rFonts w:ascii="Times New Roman" w:hAnsi="Times New Roman"/>
                <w:color w:val="000000"/>
                <w:sz w:val="16"/>
                <w:szCs w:val="16"/>
              </w:rPr>
            </w:pPr>
          </w:p>
        </w:tc>
        <w:tc>
          <w:tcPr>
            <w:tcW w:w="6791" w:type="dxa"/>
            <w:gridSpan w:val="7"/>
          </w:tcPr>
          <w:p w:rsidR="00775EE5" w:rsidRPr="00812AED" w:rsidRDefault="00775EE5" w:rsidP="00775EE5">
            <w:pPr>
              <w:widowControl/>
              <w:ind w:left="-77" w:right="-49"/>
              <w:jc w:val="both"/>
              <w:rPr>
                <w:rFonts w:ascii="Times New Roman" w:hAnsi="Times New Roman"/>
                <w:color w:val="000000"/>
                <w:sz w:val="16"/>
                <w:szCs w:val="16"/>
                <w:lang w:eastAsia="en-US"/>
              </w:rPr>
            </w:pPr>
            <w:r w:rsidRPr="00812AED">
              <w:rPr>
                <w:rFonts w:ascii="Times New Roman" w:hAnsi="Times New Roman"/>
                <w:iCs/>
                <w:color w:val="000000"/>
                <w:sz w:val="16"/>
                <w:szCs w:val="16"/>
              </w:rPr>
              <w:t>Доля расходов на обслуживание муниципального долга города Новочебоксарска в объеме расхо</w:t>
            </w:r>
            <w:r w:rsidR="006C64DA">
              <w:rPr>
                <w:rFonts w:ascii="Times New Roman" w:hAnsi="Times New Roman"/>
                <w:iCs/>
                <w:color w:val="000000"/>
                <w:sz w:val="16"/>
                <w:szCs w:val="16"/>
              </w:rPr>
              <w:softHyphen/>
            </w:r>
            <w:r w:rsidRPr="00812AED">
              <w:rPr>
                <w:rFonts w:ascii="Times New Roman" w:hAnsi="Times New Roman"/>
                <w:iCs/>
                <w:color w:val="000000"/>
                <w:sz w:val="16"/>
                <w:szCs w:val="16"/>
              </w:rPr>
              <w:t xml:space="preserve">дов бюджета города Новочебоксарска, за исключением объема расходов, которые осуществляются за счет субвенций, предоставляемых из бюджетов бюджетной системы Российской Федерации, </w:t>
            </w:r>
            <w:r w:rsidRPr="00812AED">
              <w:rPr>
                <w:rFonts w:ascii="Times New Roman" w:hAnsi="Times New Roman"/>
                <w:color w:val="000000"/>
                <w:sz w:val="16"/>
                <w:szCs w:val="16"/>
                <w:lang w:eastAsia="en-US"/>
              </w:rPr>
              <w:t>процентов</w:t>
            </w:r>
          </w:p>
        </w:tc>
        <w:tc>
          <w:tcPr>
            <w:tcW w:w="792"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80"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92"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22"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0,2</w:t>
            </w:r>
          </w:p>
        </w:tc>
        <w:tc>
          <w:tcPr>
            <w:tcW w:w="737"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709"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709"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50"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c>
          <w:tcPr>
            <w:tcW w:w="851" w:type="dxa"/>
          </w:tcPr>
          <w:p w:rsidR="00775EE5" w:rsidRPr="008F4B09" w:rsidRDefault="00CD1FE7" w:rsidP="00775EE5">
            <w:pPr>
              <w:widowControl/>
              <w:autoSpaceDE/>
              <w:autoSpaceDN/>
              <w:adjustRightInd/>
              <w:jc w:val="right"/>
              <w:rPr>
                <w:rFonts w:ascii="Times New Roman" w:hAnsi="Times New Roman"/>
                <w:color w:val="000000"/>
                <w:sz w:val="16"/>
                <w:szCs w:val="16"/>
                <w:lang w:eastAsia="en-US"/>
              </w:rPr>
            </w:pPr>
            <w:r w:rsidRPr="008F4B09">
              <w:rPr>
                <w:rFonts w:ascii="Times New Roman" w:hAnsi="Times New Roman"/>
                <w:color w:val="000000"/>
                <w:sz w:val="16"/>
                <w:szCs w:val="16"/>
                <w:lang w:eastAsia="en-US"/>
              </w:rPr>
              <w:t>0,1</w:t>
            </w:r>
          </w:p>
        </w:tc>
      </w:tr>
      <w:tr w:rsidR="00775EE5" w:rsidRPr="00812AED" w:rsidTr="00D5041E">
        <w:trPr>
          <w:gridAfter w:val="1"/>
          <w:wAfter w:w="9" w:type="dxa"/>
        </w:trPr>
        <w:tc>
          <w:tcPr>
            <w:tcW w:w="710"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6.1</w:t>
            </w:r>
          </w:p>
        </w:tc>
        <w:tc>
          <w:tcPr>
            <w:tcW w:w="1446"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Разработка (кор</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ректировка) бюд</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жетного прог</w:t>
            </w:r>
            <w:r w:rsidRPr="00812AED">
              <w:rPr>
                <w:rFonts w:ascii="Times New Roman" w:hAnsi="Times New Roman"/>
                <w:color w:val="000000"/>
                <w:sz w:val="16"/>
                <w:szCs w:val="16"/>
                <w:lang w:eastAsia="en-US"/>
              </w:rPr>
              <w:softHyphen/>
              <w:t>ноза города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долго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срочный период</w:t>
            </w:r>
          </w:p>
        </w:tc>
        <w:tc>
          <w:tcPr>
            <w:tcW w:w="1176" w:type="dxa"/>
          </w:tcPr>
          <w:p w:rsidR="00775EE5" w:rsidRPr="00812AED" w:rsidRDefault="00775EE5" w:rsidP="00775EE5">
            <w:pPr>
              <w:widowControl/>
              <w:autoSpaceDE/>
              <w:autoSpaceDN/>
              <w:adjustRightInd/>
              <w:ind w:right="-57"/>
              <w:jc w:val="both"/>
              <w:rPr>
                <w:rFonts w:ascii="Times New Roman" w:hAnsi="Times New Roman"/>
                <w:bCs/>
                <w:color w:val="000000"/>
                <w:sz w:val="16"/>
                <w:szCs w:val="16"/>
                <w:lang w:eastAsia="en-US"/>
              </w:rPr>
            </w:pPr>
          </w:p>
        </w:tc>
        <w:tc>
          <w:tcPr>
            <w:tcW w:w="1559"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775EE5" w:rsidRPr="00812AED" w:rsidRDefault="00775EE5" w:rsidP="00775EE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775EE5" w:rsidRPr="00812AED" w:rsidRDefault="00775EE5" w:rsidP="00775EE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r w:rsidR="00775EE5" w:rsidRPr="00812AED" w:rsidTr="00D5041E">
        <w:trPr>
          <w:gridAfter w:val="1"/>
          <w:wAfter w:w="9" w:type="dxa"/>
        </w:trPr>
        <w:tc>
          <w:tcPr>
            <w:tcW w:w="710"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Меро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прия</w:t>
            </w:r>
            <w:r w:rsidRPr="00812AED">
              <w:rPr>
                <w:rFonts w:ascii="Times New Roman" w:hAnsi="Times New Roman"/>
                <w:color w:val="000000"/>
                <w:sz w:val="16"/>
                <w:szCs w:val="16"/>
                <w:lang w:eastAsia="en-US"/>
              </w:rPr>
              <w:softHyphen/>
              <w:t>тие 6.2</w:t>
            </w:r>
          </w:p>
        </w:tc>
        <w:tc>
          <w:tcPr>
            <w:tcW w:w="1446" w:type="dxa"/>
          </w:tcPr>
          <w:p w:rsidR="00775EE5" w:rsidRPr="00812AED" w:rsidRDefault="00775EE5" w:rsidP="00775EE5">
            <w:pPr>
              <w:widowControl/>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Формирование сбалансирован</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бюджета го</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 на очеред</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ной финансовый год и на плановый период, обеспечи</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вающего под</w:t>
            </w:r>
            <w:r w:rsidRPr="00812AED">
              <w:rPr>
                <w:rFonts w:ascii="Times New Roman" w:hAnsi="Times New Roman"/>
                <w:color w:val="000000"/>
                <w:sz w:val="16"/>
                <w:szCs w:val="16"/>
                <w:lang w:eastAsia="en-US"/>
              </w:rPr>
              <w:softHyphen/>
              <w:t>дер</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жание без</w:t>
            </w:r>
            <w:r w:rsidRPr="00812AED">
              <w:rPr>
                <w:rFonts w:ascii="Times New Roman" w:hAnsi="Times New Roman"/>
                <w:color w:val="000000"/>
                <w:sz w:val="16"/>
                <w:szCs w:val="16"/>
                <w:lang w:eastAsia="en-US"/>
              </w:rPr>
              <w:softHyphen/>
              <w:t>опас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ного уровня муни</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ципального долга города Новочебок</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сарска</w:t>
            </w:r>
          </w:p>
        </w:tc>
        <w:tc>
          <w:tcPr>
            <w:tcW w:w="1176" w:type="dxa"/>
          </w:tcPr>
          <w:p w:rsidR="00775EE5" w:rsidRPr="00812AED" w:rsidRDefault="00775EE5" w:rsidP="00775EE5">
            <w:pPr>
              <w:widowControl/>
              <w:autoSpaceDE/>
              <w:autoSpaceDN/>
              <w:adjustRightInd/>
              <w:ind w:right="-57"/>
              <w:jc w:val="both"/>
              <w:rPr>
                <w:rFonts w:ascii="Times New Roman" w:hAnsi="Times New Roman"/>
                <w:bCs/>
                <w:color w:val="000000"/>
                <w:sz w:val="16"/>
                <w:szCs w:val="16"/>
                <w:lang w:eastAsia="en-US"/>
              </w:rPr>
            </w:pPr>
          </w:p>
        </w:tc>
        <w:tc>
          <w:tcPr>
            <w:tcW w:w="1559" w:type="dxa"/>
          </w:tcPr>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ответственный ис</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 xml:space="preserve">полнитель – </w:t>
            </w:r>
          </w:p>
          <w:p w:rsidR="00775EE5" w:rsidRPr="00812AED" w:rsidRDefault="00775EE5" w:rsidP="00775EE5">
            <w:pPr>
              <w:widowControl/>
              <w:autoSpaceDE/>
              <w:autoSpaceDN/>
              <w:adjustRightInd/>
              <w:ind w:right="-57"/>
              <w:jc w:val="both"/>
              <w:rPr>
                <w:rFonts w:ascii="Times New Roman" w:hAnsi="Times New Roman"/>
                <w:color w:val="000000"/>
                <w:sz w:val="16"/>
                <w:szCs w:val="16"/>
                <w:lang w:eastAsia="en-US"/>
              </w:rPr>
            </w:pPr>
            <w:r w:rsidRPr="00812AED">
              <w:rPr>
                <w:rFonts w:ascii="Times New Roman" w:hAnsi="Times New Roman"/>
                <w:color w:val="000000"/>
                <w:sz w:val="16"/>
                <w:szCs w:val="16"/>
                <w:lang w:eastAsia="en-US"/>
              </w:rPr>
              <w:t>Финотдел г.Новоче</w:t>
            </w:r>
            <w:r w:rsidR="006C64DA">
              <w:rPr>
                <w:rFonts w:ascii="Times New Roman" w:hAnsi="Times New Roman"/>
                <w:color w:val="000000"/>
                <w:sz w:val="16"/>
                <w:szCs w:val="16"/>
                <w:lang w:eastAsia="en-US"/>
              </w:rPr>
              <w:softHyphen/>
            </w:r>
            <w:r w:rsidRPr="00812AED">
              <w:rPr>
                <w:rFonts w:ascii="Times New Roman" w:hAnsi="Times New Roman"/>
                <w:color w:val="000000"/>
                <w:sz w:val="16"/>
                <w:szCs w:val="16"/>
                <w:lang w:eastAsia="en-US"/>
              </w:rPr>
              <w:t>боксарска</w:t>
            </w:r>
          </w:p>
        </w:tc>
        <w:tc>
          <w:tcPr>
            <w:tcW w:w="667"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4"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983" w:type="dxa"/>
          </w:tcPr>
          <w:p w:rsidR="00775EE5" w:rsidRPr="00812AED" w:rsidRDefault="00775EE5" w:rsidP="00775EE5">
            <w:pPr>
              <w:widowControl/>
              <w:autoSpaceDE/>
              <w:autoSpaceDN/>
              <w:adjustRightInd/>
              <w:ind w:left="-77" w:right="-113"/>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491" w:type="dxa"/>
          </w:tcPr>
          <w:p w:rsidR="00775EE5" w:rsidRPr="00812AED" w:rsidRDefault="00775EE5" w:rsidP="00775EE5">
            <w:pPr>
              <w:widowControl/>
              <w:autoSpaceDE/>
              <w:autoSpaceDN/>
              <w:adjustRightInd/>
              <w:ind w:right="-57"/>
              <w:jc w:val="center"/>
              <w:rPr>
                <w:rFonts w:ascii="Times New Roman" w:hAnsi="Times New Roman"/>
                <w:color w:val="000000"/>
                <w:sz w:val="16"/>
                <w:szCs w:val="16"/>
                <w:lang w:eastAsia="en-US"/>
              </w:rPr>
            </w:pPr>
            <w:r w:rsidRPr="00812AED">
              <w:rPr>
                <w:rFonts w:ascii="Times New Roman" w:hAnsi="Times New Roman"/>
                <w:color w:val="000000"/>
                <w:sz w:val="16"/>
                <w:szCs w:val="16"/>
                <w:lang w:eastAsia="en-US"/>
              </w:rPr>
              <w:t>х</w:t>
            </w:r>
          </w:p>
        </w:tc>
        <w:tc>
          <w:tcPr>
            <w:tcW w:w="1421" w:type="dxa"/>
          </w:tcPr>
          <w:p w:rsidR="00775EE5" w:rsidRPr="00812AED" w:rsidRDefault="00775EE5" w:rsidP="00775EE5">
            <w:pPr>
              <w:widowControl/>
              <w:ind w:right="-57"/>
              <w:jc w:val="both"/>
              <w:rPr>
                <w:rFonts w:ascii="Times New Roman" w:hAnsi="Times New Roman"/>
                <w:b/>
                <w:color w:val="000000"/>
                <w:sz w:val="16"/>
                <w:szCs w:val="16"/>
                <w:lang w:eastAsia="en-US"/>
              </w:rPr>
            </w:pPr>
            <w:r w:rsidRPr="00812AED">
              <w:rPr>
                <w:rFonts w:ascii="Times New Roman" w:hAnsi="Times New Roman"/>
                <w:bCs/>
                <w:color w:val="000000"/>
                <w:sz w:val="16"/>
                <w:szCs w:val="16"/>
                <w:lang w:eastAsia="en-US"/>
              </w:rPr>
              <w:t>всего</w:t>
            </w:r>
          </w:p>
        </w:tc>
        <w:tc>
          <w:tcPr>
            <w:tcW w:w="7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80"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9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22"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37"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709"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0" w:type="dxa"/>
            <w:shd w:val="clear" w:color="auto" w:fill="FFFFFF"/>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c>
          <w:tcPr>
            <w:tcW w:w="851" w:type="dxa"/>
          </w:tcPr>
          <w:p w:rsidR="00775EE5" w:rsidRPr="00812AED" w:rsidRDefault="00775EE5" w:rsidP="00775EE5">
            <w:pPr>
              <w:widowControl/>
              <w:autoSpaceDE/>
              <w:autoSpaceDN/>
              <w:adjustRightInd/>
              <w:jc w:val="right"/>
              <w:rPr>
                <w:rFonts w:ascii="Times New Roman" w:hAnsi="Times New Roman"/>
                <w:color w:val="000000"/>
                <w:sz w:val="16"/>
                <w:szCs w:val="16"/>
                <w:lang w:eastAsia="en-US"/>
              </w:rPr>
            </w:pPr>
            <w:r w:rsidRPr="00812AED">
              <w:rPr>
                <w:rFonts w:ascii="Times New Roman" w:hAnsi="Times New Roman"/>
                <w:color w:val="000000"/>
                <w:sz w:val="16"/>
                <w:szCs w:val="16"/>
                <w:lang w:eastAsia="en-US"/>
              </w:rPr>
              <w:t>0,0».</w:t>
            </w:r>
          </w:p>
        </w:tc>
      </w:tr>
    </w:tbl>
    <w:p w:rsidR="00423FF8" w:rsidRDefault="00423FF8" w:rsidP="00C37D34">
      <w:pPr>
        <w:widowControl/>
        <w:jc w:val="both"/>
        <w:rPr>
          <w:rFonts w:ascii="Times New Roman" w:hAnsi="Times New Roman"/>
        </w:rPr>
      </w:pPr>
    </w:p>
    <w:p w:rsidR="00423FF8" w:rsidRDefault="00423FF8" w:rsidP="00C37D34">
      <w:pPr>
        <w:widowControl/>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F9708A" w:rsidRDefault="00F9708A" w:rsidP="00C85C9E">
      <w:pPr>
        <w:widowControl/>
        <w:ind w:firstLine="709"/>
        <w:jc w:val="both"/>
        <w:rPr>
          <w:rFonts w:ascii="Times New Roman" w:hAnsi="Times New Roman"/>
        </w:rPr>
      </w:pPr>
    </w:p>
    <w:p w:rsidR="0058631B" w:rsidRDefault="0058631B" w:rsidP="0058631B">
      <w:pPr>
        <w:widowControl/>
        <w:ind w:firstLine="709"/>
        <w:jc w:val="both"/>
        <w:rPr>
          <w:rFonts w:ascii="Times New Roman" w:hAnsi="Times New Roman"/>
        </w:rPr>
        <w:sectPr w:rsidR="0058631B" w:rsidSect="00F9708A">
          <w:pgSz w:w="16838" w:h="11906" w:orient="landscape"/>
          <w:pgMar w:top="1418" w:right="1134" w:bottom="567" w:left="567" w:header="709" w:footer="709" w:gutter="0"/>
          <w:cols w:space="708"/>
          <w:docGrid w:linePitch="360"/>
        </w:sectPr>
      </w:pPr>
    </w:p>
    <w:p w:rsidR="0058631B" w:rsidRPr="00882A84" w:rsidRDefault="0058631B" w:rsidP="0058631B">
      <w:pPr>
        <w:widowControl/>
        <w:ind w:firstLine="709"/>
        <w:jc w:val="both"/>
        <w:rPr>
          <w:rFonts w:ascii="Times New Roman" w:hAnsi="Times New Roman"/>
        </w:rPr>
      </w:pPr>
      <w:r w:rsidRPr="00882A84">
        <w:rPr>
          <w:rFonts w:ascii="Times New Roman" w:hAnsi="Times New Roman"/>
        </w:rPr>
        <w:lastRenderedPageBreak/>
        <w:t>7.  В приложении № 4 к Муниципальной программе:</w:t>
      </w:r>
    </w:p>
    <w:p w:rsidR="00882A84" w:rsidRDefault="00882A84" w:rsidP="00882A84">
      <w:pPr>
        <w:pStyle w:val="1"/>
        <w:spacing w:before="0" w:after="0"/>
        <w:ind w:firstLine="709"/>
        <w:jc w:val="both"/>
        <w:rPr>
          <w:rFonts w:ascii="Times New Roman" w:hAnsi="Times New Roman"/>
          <w:sz w:val="26"/>
          <w:szCs w:val="26"/>
        </w:rPr>
      </w:pPr>
      <w:r w:rsidRPr="00882A84">
        <w:rPr>
          <w:rFonts w:ascii="Times New Roman" w:eastAsiaTheme="minorHAnsi" w:hAnsi="Times New Roman"/>
          <w:b w:val="0"/>
          <w:sz w:val="26"/>
          <w:szCs w:val="26"/>
          <w:lang w:eastAsia="en-US"/>
        </w:rPr>
        <w:t>в позиции «Целевые показатели (индикаторы) подпрограммы» паспорта подпрограммы</w:t>
      </w:r>
      <w:r w:rsidRPr="00882A84">
        <w:rPr>
          <w:rFonts w:ascii="Times New Roman" w:hAnsi="Times New Roman"/>
          <w:b w:val="0"/>
          <w:sz w:val="26"/>
          <w:szCs w:val="26"/>
        </w:rPr>
        <w:t xml:space="preserve"> </w:t>
      </w:r>
      <w:r w:rsidRPr="00882A84">
        <w:rPr>
          <w:rFonts w:ascii="Times New Roman" w:eastAsiaTheme="minorHAnsi" w:hAnsi="Times New Roman"/>
          <w:b w:val="0"/>
          <w:sz w:val="26"/>
          <w:szCs w:val="26"/>
          <w:lang w:eastAsia="en-US"/>
        </w:rPr>
        <w:t xml:space="preserve">«Повышение эффективности бюджетных расходов города Новочебоксарска» </w:t>
      </w:r>
      <w:r w:rsidRPr="00882A84">
        <w:rPr>
          <w:rFonts w:ascii="Times New Roman" w:hAnsi="Times New Roman"/>
          <w:b w:val="0"/>
          <w:sz w:val="26"/>
          <w:szCs w:val="26"/>
        </w:rPr>
        <w:t>Муниципальной программы (далее - подпрограмма):</w:t>
      </w:r>
      <w:r w:rsidRPr="00882A84">
        <w:rPr>
          <w:rFonts w:ascii="Times New Roman" w:hAnsi="Times New Roman"/>
          <w:sz w:val="26"/>
          <w:szCs w:val="26"/>
        </w:rPr>
        <w:t xml:space="preserve"> </w:t>
      </w:r>
    </w:p>
    <w:p w:rsidR="005B2D57" w:rsidRPr="005B2D57" w:rsidRDefault="005B2D57" w:rsidP="005B2D57">
      <w:pPr>
        <w:ind w:firstLine="709"/>
        <w:rPr>
          <w:rFonts w:ascii="Times New Roman" w:hAnsi="Times New Roman"/>
        </w:rPr>
      </w:pPr>
      <w:r w:rsidRPr="005B2D57">
        <w:rPr>
          <w:rFonts w:ascii="Times New Roman" w:hAnsi="Times New Roman"/>
        </w:rPr>
        <w:t>абзац</w:t>
      </w:r>
      <w:r>
        <w:rPr>
          <w:rFonts w:ascii="Times New Roman" w:hAnsi="Times New Roman"/>
        </w:rPr>
        <w:t>ы</w:t>
      </w:r>
      <w:r w:rsidRPr="005B2D57">
        <w:rPr>
          <w:rFonts w:ascii="Times New Roman" w:hAnsi="Times New Roman"/>
        </w:rPr>
        <w:t xml:space="preserve"> четвертый </w:t>
      </w:r>
      <w:r>
        <w:rPr>
          <w:rFonts w:ascii="Times New Roman" w:hAnsi="Times New Roman"/>
        </w:rPr>
        <w:t xml:space="preserve">– пятый </w:t>
      </w:r>
      <w:r w:rsidRPr="005B2D57">
        <w:rPr>
          <w:rFonts w:ascii="Times New Roman" w:hAnsi="Times New Roman"/>
        </w:rPr>
        <w:t>изложить в следующей редакции:</w:t>
      </w:r>
    </w:p>
    <w:p w:rsidR="005B2D57" w:rsidRDefault="005B2D57" w:rsidP="005B2D57">
      <w:pPr>
        <w:pStyle w:val="afff0"/>
        <w:ind w:firstLine="709"/>
        <w:jc w:val="both"/>
        <w:rPr>
          <w:rFonts w:ascii="Times New Roman" w:eastAsiaTheme="minorHAnsi" w:hAnsi="Times New Roman"/>
          <w:sz w:val="26"/>
          <w:szCs w:val="26"/>
          <w:lang w:eastAsia="en-US"/>
        </w:rPr>
      </w:pPr>
      <w:r w:rsidRPr="005B2D57">
        <w:rPr>
          <w:rFonts w:ascii="Times New Roman" w:hAnsi="Times New Roman"/>
          <w:sz w:val="26"/>
          <w:szCs w:val="26"/>
        </w:rPr>
        <w:t>«</w:t>
      </w:r>
      <w:r w:rsidRPr="005B2D57">
        <w:rPr>
          <w:rFonts w:ascii="Times New Roman" w:eastAsiaTheme="minorHAnsi" w:hAnsi="Times New Roman"/>
          <w:sz w:val="26"/>
          <w:szCs w:val="26"/>
          <w:lang w:eastAsia="en-US"/>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34" w:history="1">
        <w:r w:rsidRPr="005B2D57">
          <w:rPr>
            <w:rFonts w:ascii="Times New Roman" w:eastAsiaTheme="minorHAnsi" w:hAnsi="Times New Roman"/>
            <w:sz w:val="26"/>
            <w:szCs w:val="26"/>
            <w:lang w:eastAsia="en-US"/>
          </w:rPr>
          <w:t>бюджетного законодательства</w:t>
        </w:r>
      </w:hyperlink>
      <w:r w:rsidRPr="005B2D57">
        <w:rPr>
          <w:rFonts w:ascii="Times New Roman" w:eastAsiaTheme="minorHAnsi" w:hAnsi="Times New Roman"/>
          <w:sz w:val="26"/>
          <w:szCs w:val="26"/>
          <w:lang w:eastAsia="en-US"/>
        </w:rPr>
        <w:t xml:space="preserve"> Российской Федерации на соответствующий финансовый год</w:t>
      </w:r>
      <w:r>
        <w:rPr>
          <w:rFonts w:ascii="Times New Roman" w:eastAsiaTheme="minorHAnsi" w:hAnsi="Times New Roman"/>
          <w:sz w:val="26"/>
          <w:szCs w:val="26"/>
          <w:lang w:eastAsia="en-US"/>
        </w:rPr>
        <w:t xml:space="preserve"> – 100 процентов</w:t>
      </w:r>
      <w:r w:rsidRPr="005B2D57">
        <w:rPr>
          <w:rFonts w:ascii="Times New Roman" w:eastAsiaTheme="minorHAnsi" w:hAnsi="Times New Roman"/>
          <w:sz w:val="26"/>
          <w:szCs w:val="26"/>
          <w:lang w:eastAsia="en-US"/>
        </w:rPr>
        <w:t>;</w:t>
      </w:r>
    </w:p>
    <w:p w:rsidR="005B2D57" w:rsidRDefault="005B2D57" w:rsidP="005B2D57">
      <w:pPr>
        <w:widowControl/>
        <w:ind w:firstLine="709"/>
        <w:rPr>
          <w:rFonts w:ascii="Times New Roman" w:eastAsiaTheme="minorHAnsi" w:hAnsi="Times New Roman"/>
          <w:lang w:eastAsia="en-US"/>
        </w:rPr>
      </w:pPr>
      <w:r w:rsidRPr="005B2D57">
        <w:rPr>
          <w:rFonts w:ascii="Times New Roman" w:eastAsiaTheme="minorHAnsi" w:hAnsi="Times New Roman"/>
          <w:lang w:eastAsia="en-US"/>
        </w:rPr>
        <w:t xml:space="preserve">доля электронных процедур закупок в общем объеме </w:t>
      </w:r>
      <w:r>
        <w:rPr>
          <w:rFonts w:ascii="Times New Roman" w:eastAsiaTheme="minorHAnsi" w:hAnsi="Times New Roman"/>
          <w:lang w:eastAsia="en-US"/>
        </w:rPr>
        <w:t>закупок</w:t>
      </w:r>
      <w:r w:rsidRPr="005B2D57">
        <w:rPr>
          <w:rFonts w:ascii="Times New Roman" w:eastAsiaTheme="minorHAnsi" w:hAnsi="Times New Roman"/>
          <w:lang w:eastAsia="en-US"/>
        </w:rPr>
        <w:t>,</w:t>
      </w:r>
      <w:r>
        <w:rPr>
          <w:rFonts w:ascii="Times New Roman" w:eastAsiaTheme="minorHAnsi" w:hAnsi="Times New Roman"/>
          <w:lang w:eastAsia="en-US"/>
        </w:rPr>
        <w:t xml:space="preserve"> осуществляемых уполномоченным органом</w:t>
      </w:r>
      <w:r w:rsidR="002C4FAF">
        <w:rPr>
          <w:rFonts w:ascii="Times New Roman" w:eastAsiaTheme="minorHAnsi" w:hAnsi="Times New Roman"/>
          <w:lang w:eastAsia="en-US"/>
        </w:rPr>
        <w:t xml:space="preserve"> - 100,0 процентов</w:t>
      </w:r>
      <w:r w:rsidRPr="005B2D57">
        <w:rPr>
          <w:rFonts w:ascii="Times New Roman" w:eastAsiaTheme="minorHAnsi" w:hAnsi="Times New Roman"/>
          <w:lang w:eastAsia="en-US"/>
        </w:rPr>
        <w:t>;</w:t>
      </w:r>
      <w:r w:rsidR="002C4FAF">
        <w:rPr>
          <w:rFonts w:ascii="Times New Roman" w:eastAsiaTheme="minorHAnsi" w:hAnsi="Times New Roman"/>
          <w:lang w:eastAsia="en-US"/>
        </w:rPr>
        <w:t>»;</w:t>
      </w:r>
    </w:p>
    <w:p w:rsidR="00882A84" w:rsidRDefault="005B2D57" w:rsidP="005B2D57">
      <w:pPr>
        <w:ind w:firstLine="709"/>
        <w:rPr>
          <w:rFonts w:ascii="Times New Roman" w:hAnsi="Times New Roman"/>
          <w:lang w:eastAsia="en-US"/>
        </w:rPr>
      </w:pPr>
      <w:r w:rsidRPr="005B2D57">
        <w:rPr>
          <w:rFonts w:ascii="Times New Roman" w:hAnsi="Times New Roman"/>
          <w:lang w:eastAsia="en-US"/>
        </w:rPr>
        <w:t>абзац де</w:t>
      </w:r>
      <w:r>
        <w:rPr>
          <w:rFonts w:ascii="Times New Roman" w:hAnsi="Times New Roman"/>
          <w:lang w:eastAsia="en-US"/>
        </w:rPr>
        <w:t>вятый</w:t>
      </w:r>
      <w:r w:rsidRPr="005B2D57">
        <w:rPr>
          <w:rFonts w:ascii="Times New Roman" w:hAnsi="Times New Roman"/>
          <w:lang w:eastAsia="en-US"/>
        </w:rPr>
        <w:t xml:space="preserve"> признать утратившим силу</w:t>
      </w:r>
      <w:r>
        <w:rPr>
          <w:rFonts w:ascii="Times New Roman" w:hAnsi="Times New Roman"/>
          <w:lang w:eastAsia="en-US"/>
        </w:rPr>
        <w:t>;</w:t>
      </w:r>
    </w:p>
    <w:p w:rsidR="005E1183" w:rsidRDefault="005E1183" w:rsidP="005E1183">
      <w:pPr>
        <w:pStyle w:val="afff0"/>
        <w:ind w:firstLine="709"/>
        <w:jc w:val="both"/>
        <w:rPr>
          <w:rFonts w:ascii="Times New Roman" w:hAnsi="Times New Roman"/>
          <w:lang w:eastAsia="en-US"/>
        </w:rPr>
      </w:pPr>
      <w:r w:rsidRPr="005E1183">
        <w:rPr>
          <w:rFonts w:ascii="Times New Roman" w:hAnsi="Times New Roman"/>
          <w:sz w:val="26"/>
          <w:szCs w:val="26"/>
          <w:lang w:eastAsia="en-US"/>
        </w:rPr>
        <w:t>в абзаце одиннадцатом слова «</w:t>
      </w:r>
      <w:r w:rsidRPr="005E1183">
        <w:rPr>
          <w:rFonts w:ascii="Times New Roman" w:eastAsiaTheme="minorHAnsi" w:hAnsi="Times New Roman"/>
          <w:sz w:val="26"/>
          <w:szCs w:val="26"/>
          <w:lang w:eastAsia="en-US"/>
        </w:rPr>
        <w:t>Контрольно-счетного органа города Новочебоксарска» заменить на слова «Контрольно-счетной палаты»</w:t>
      </w:r>
      <w:r>
        <w:rPr>
          <w:rFonts w:ascii="Times New Roman" w:eastAsiaTheme="minorHAnsi" w:hAnsi="Times New Roman"/>
          <w:sz w:val="26"/>
          <w:szCs w:val="26"/>
          <w:lang w:eastAsia="en-US"/>
        </w:rPr>
        <w:t>;</w:t>
      </w:r>
    </w:p>
    <w:p w:rsidR="002C4FAF" w:rsidRDefault="002C4FAF" w:rsidP="005B2D57">
      <w:pPr>
        <w:ind w:firstLine="709"/>
        <w:rPr>
          <w:rFonts w:ascii="Times New Roman" w:hAnsi="Times New Roman"/>
          <w:lang w:eastAsia="en-US"/>
        </w:rPr>
      </w:pPr>
      <w:r>
        <w:rPr>
          <w:rFonts w:ascii="Times New Roman" w:hAnsi="Times New Roman"/>
          <w:lang w:eastAsia="en-US"/>
        </w:rPr>
        <w:t>дополнить абзацем следующего содержания:</w:t>
      </w:r>
    </w:p>
    <w:p w:rsidR="002C4FAF" w:rsidRDefault="002C4FAF" w:rsidP="002C4FAF">
      <w:pPr>
        <w:ind w:firstLine="709"/>
        <w:jc w:val="both"/>
        <w:rPr>
          <w:rFonts w:ascii="Times New Roman" w:eastAsiaTheme="minorEastAsia" w:hAnsi="Times New Roman"/>
        </w:rPr>
      </w:pPr>
      <w:r w:rsidRPr="002C4FAF">
        <w:rPr>
          <w:rFonts w:ascii="Times New Roman" w:hAnsi="Times New Roman"/>
          <w:lang w:eastAsia="en-US"/>
        </w:rPr>
        <w:t>«</w:t>
      </w:r>
      <w:r w:rsidRPr="002C4FAF">
        <w:rPr>
          <w:rFonts w:ascii="Times New Roman" w:eastAsiaTheme="minorEastAsia" w:hAnsi="Times New Roman"/>
        </w:rPr>
        <w:t>доля заказчиков города Новочебоксарска, полномочия на определение поставщиков (подрядчиков, исполнителей) которых возложены на уполномоченное учреждение, в общей численности заказчиков города Новочебоксарска</w:t>
      </w:r>
      <w:r>
        <w:rPr>
          <w:rFonts w:ascii="Times New Roman" w:eastAsiaTheme="minorEastAsia" w:hAnsi="Times New Roman"/>
        </w:rPr>
        <w:t xml:space="preserve"> – 100,0 процентов»;</w:t>
      </w:r>
    </w:p>
    <w:p w:rsidR="00F73A0C" w:rsidRDefault="00AE76D8" w:rsidP="002C4FAF">
      <w:pPr>
        <w:ind w:firstLine="709"/>
        <w:jc w:val="both"/>
        <w:rPr>
          <w:rFonts w:ascii="Times New Roman" w:eastAsiaTheme="minorEastAsia" w:hAnsi="Times New Roman"/>
        </w:rPr>
      </w:pPr>
      <w:r>
        <w:rPr>
          <w:rFonts w:ascii="Times New Roman" w:eastAsiaTheme="minorEastAsia" w:hAnsi="Times New Roman"/>
        </w:rPr>
        <w:t>р</w:t>
      </w:r>
      <w:r w:rsidR="00F73A0C">
        <w:rPr>
          <w:rFonts w:ascii="Times New Roman" w:eastAsiaTheme="minorEastAsia" w:hAnsi="Times New Roman"/>
        </w:rPr>
        <w:t xml:space="preserve">аздел </w:t>
      </w:r>
      <w:r w:rsidR="00F73A0C">
        <w:rPr>
          <w:rFonts w:ascii="Times New Roman" w:eastAsiaTheme="minorEastAsia" w:hAnsi="Times New Roman"/>
          <w:lang w:val="en-US"/>
        </w:rPr>
        <w:t>II</w:t>
      </w:r>
      <w:r w:rsidR="00F73A0C" w:rsidRPr="00F73A0C">
        <w:rPr>
          <w:rFonts w:ascii="Times New Roman" w:eastAsiaTheme="minorEastAsia" w:hAnsi="Times New Roman"/>
        </w:rPr>
        <w:t xml:space="preserve"> </w:t>
      </w:r>
      <w:r w:rsidR="00431ED5">
        <w:rPr>
          <w:rFonts w:ascii="Times New Roman" w:eastAsiaTheme="minorEastAsia" w:hAnsi="Times New Roman"/>
        </w:rPr>
        <w:t xml:space="preserve">подпрограммы </w:t>
      </w:r>
      <w:r w:rsidR="00F73A0C">
        <w:rPr>
          <w:rFonts w:ascii="Times New Roman" w:eastAsiaTheme="minorEastAsia" w:hAnsi="Times New Roman"/>
        </w:rPr>
        <w:t>изложить в следующей редакции:</w:t>
      </w:r>
    </w:p>
    <w:p w:rsidR="00F73A0C" w:rsidRPr="00A557CB" w:rsidRDefault="00F73A0C" w:rsidP="00F73A0C">
      <w:pPr>
        <w:pStyle w:val="1"/>
        <w:rPr>
          <w:rFonts w:ascii="Times New Roman" w:eastAsiaTheme="minorHAnsi" w:hAnsi="Times New Roman"/>
          <w:b w:val="0"/>
          <w:color w:val="auto"/>
          <w:sz w:val="26"/>
          <w:szCs w:val="26"/>
          <w:lang w:eastAsia="en-US"/>
        </w:rPr>
      </w:pPr>
      <w:r w:rsidRPr="00A557CB">
        <w:rPr>
          <w:rFonts w:ascii="Times New Roman" w:eastAsiaTheme="minorEastAsia" w:hAnsi="Times New Roman"/>
          <w:color w:val="auto"/>
          <w:sz w:val="26"/>
          <w:szCs w:val="26"/>
        </w:rPr>
        <w:t>«</w:t>
      </w:r>
      <w:r w:rsidRPr="00A557CB">
        <w:rPr>
          <w:rFonts w:ascii="Times New Roman" w:eastAsiaTheme="minorHAnsi" w:hAnsi="Times New Roman"/>
          <w:b w:val="0"/>
          <w:color w:val="auto"/>
          <w:sz w:val="26"/>
          <w:szCs w:val="26"/>
          <w:lang w:eastAsia="en-US"/>
        </w:rPr>
        <w:t>Раздел II. Перечень и сведения о целевых показателях (индикаторах) подпрограммы с расшифровкой плановых значений по годам ее реализации</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Состав целевых показателей (индикаторов) подпрограммы определен исходя из необходимости достижения цели и решения задач подпрограммы. Целевыми показателями (индикаторами) подпрограммы являются:</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отношение доли расходов на содержание органов местного самоуправления города Новочебоксарска Чувашской Республики к установленному нормативу формирования данных расходов в отчетном финансовом году;</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отношение количества подготовленных заключений по результатам финансово-экономической экспертизы проектов муниципальных программ города Новочебоксарска к общему количеству поступивших на экспертизу проектов муниципальных программ города Новочебоксарска;</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35" w:history="1">
        <w:r w:rsidRPr="00F73A0C">
          <w:rPr>
            <w:rFonts w:ascii="Times New Roman" w:eastAsiaTheme="minorHAnsi" w:hAnsi="Times New Roman"/>
            <w:lang w:eastAsia="en-US"/>
          </w:rPr>
          <w:t>бюджетного законодательства</w:t>
        </w:r>
      </w:hyperlink>
      <w:r w:rsidRPr="00F73A0C">
        <w:rPr>
          <w:rFonts w:ascii="Times New Roman" w:eastAsiaTheme="minorHAnsi" w:hAnsi="Times New Roman"/>
          <w:lang w:eastAsia="en-US"/>
        </w:rPr>
        <w:t xml:space="preserve"> Российской Федерации на соответствующий финансовый год;</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доля электронных процедур закупок в общем объеме закупок</w:t>
      </w:r>
      <w:r>
        <w:rPr>
          <w:rFonts w:ascii="Times New Roman" w:eastAsiaTheme="minorHAnsi" w:hAnsi="Times New Roman"/>
          <w:lang w:eastAsia="en-US"/>
        </w:rPr>
        <w:t xml:space="preserve">, осуществляемых уполномоченным учреждением; </w:t>
      </w:r>
      <w:r w:rsidRPr="00F73A0C">
        <w:rPr>
          <w:rFonts w:ascii="Times New Roman" w:eastAsiaTheme="minorHAnsi" w:hAnsi="Times New Roman"/>
          <w:lang w:eastAsia="en-US"/>
        </w:rPr>
        <w:t xml:space="preserve"> </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города Новочебоксарска</w:t>
      </w:r>
      <w:r w:rsidR="00E40BC1">
        <w:rPr>
          <w:rFonts w:ascii="Times New Roman" w:eastAsiaTheme="minorHAnsi" w:hAnsi="Times New Roman"/>
          <w:lang w:eastAsia="en-US"/>
        </w:rPr>
        <w:t xml:space="preserve"> в рамках адресной инвестиционной программы</w:t>
      </w:r>
      <w:r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доля результатов оценки качества финансового менеджмента главных распорядителей средств бюджета города Новочебоксарска, размещенных на сайте города Новочебоксарска в информаци</w:t>
      </w:r>
      <w:r>
        <w:rPr>
          <w:rFonts w:ascii="Times New Roman" w:eastAsiaTheme="minorHAnsi" w:hAnsi="Times New Roman"/>
          <w:lang w:eastAsia="en-US"/>
        </w:rPr>
        <w:t>онно-телекоммуникационной сети «Интернет»</w:t>
      </w:r>
      <w:r w:rsidRPr="00F73A0C">
        <w:rPr>
          <w:rFonts w:ascii="Times New Roman" w:eastAsiaTheme="minorHAnsi" w:hAnsi="Times New Roman"/>
          <w:lang w:eastAsia="en-US"/>
        </w:rPr>
        <w:t>, в общем количестве результатов указанной оценки в отчетном финансовом году;</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lastRenderedPageBreak/>
        <w:t>уровень актуализации информации о бюджете города Новочебоксарска на очередной финансовый год и плановый период, размещаемой на сайте города Новочебоксарска в информаци</w:t>
      </w:r>
      <w:r>
        <w:rPr>
          <w:rFonts w:ascii="Times New Roman" w:eastAsiaTheme="minorHAnsi" w:hAnsi="Times New Roman"/>
          <w:lang w:eastAsia="en-US"/>
        </w:rPr>
        <w:t>онно-телекоммуникационной сети «Интернет»</w:t>
      </w:r>
      <w:r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города Новочебоксарска к общему количеству поступивших отчетов главных администраторов средств бюджета города Новочебоксарска;</w:t>
      </w:r>
    </w:p>
    <w:p w:rsid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отношение количества проведенных проверок законности, результативности (эффективности и экономности) использования средств бюджета города Новочебоксарска к количеству проверок, предусмотренных пл</w:t>
      </w:r>
      <w:r w:rsidR="00E40BC1">
        <w:rPr>
          <w:rFonts w:ascii="Times New Roman" w:eastAsiaTheme="minorHAnsi" w:hAnsi="Times New Roman"/>
          <w:lang w:eastAsia="en-US"/>
        </w:rPr>
        <w:t xml:space="preserve">аном работы Контрольно-счетной палаты </w:t>
      </w:r>
      <w:r w:rsidRPr="00F73A0C">
        <w:rPr>
          <w:rFonts w:ascii="Times New Roman" w:eastAsiaTheme="minorHAnsi" w:hAnsi="Times New Roman"/>
          <w:lang w:eastAsia="en-US"/>
        </w:rPr>
        <w:t>Чувашской Республики на</w:t>
      </w:r>
      <w:r w:rsidR="00E40BC1">
        <w:rPr>
          <w:rFonts w:ascii="Times New Roman" w:eastAsiaTheme="minorHAnsi" w:hAnsi="Times New Roman"/>
          <w:lang w:eastAsia="en-US"/>
        </w:rPr>
        <w:t xml:space="preserve"> соответствующий финансовый год;</w:t>
      </w:r>
    </w:p>
    <w:p w:rsidR="00E40BC1" w:rsidRPr="00F73A0C" w:rsidRDefault="00E40BC1" w:rsidP="00F73A0C">
      <w:pPr>
        <w:widowControl/>
        <w:ind w:firstLine="720"/>
        <w:jc w:val="both"/>
        <w:rPr>
          <w:rFonts w:ascii="Times New Roman" w:eastAsiaTheme="minorHAnsi" w:hAnsi="Times New Roman"/>
          <w:lang w:eastAsia="en-US"/>
        </w:rPr>
      </w:pPr>
      <w:r w:rsidRPr="002C4FAF">
        <w:rPr>
          <w:rFonts w:ascii="Times New Roman" w:eastAsiaTheme="minorEastAsia" w:hAnsi="Times New Roman"/>
        </w:rPr>
        <w:t>доля заказчиков города Новочебоксарска, полномочия на определение поставщиков (подрядчиков, исполнителей) которых возложены на уполномоченное учреждение, в общей численности заказчиков города Новочебоксарска</w:t>
      </w:r>
      <w:r>
        <w:rPr>
          <w:rFonts w:ascii="Times New Roman" w:eastAsiaTheme="minorEastAsia" w:hAnsi="Times New Roman"/>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результате реализации мероприятий подпрограммы ожидается достижение к 2036 году следующих целевых показателей (индикаторов):</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отношение доли расходов на содержание органов местного самоуправления города Новочебоксарска Чувашской Республики к установленному нормативу формирования данных расходов в отчетном финансовом году:</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2019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2020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2021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2022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2023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2024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2025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2030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в 2035 году - коэффициент 1,0;</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отношение количества подготовленных заключений по результатам финансово-экономической экспертизы проектов муниципальных программ города Новочебоксарска к общему количеству поступивших на экспертизу проектов муниципальных программ города Новочебоксарска:</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- 100,0 процентов</w:t>
      </w:r>
      <w:r w:rsidR="00F73A0C" w:rsidRPr="00F73A0C">
        <w:rPr>
          <w:rFonts w:ascii="Times New Roman" w:eastAsiaTheme="minorHAnsi" w:hAnsi="Times New Roman"/>
          <w:lang w:eastAsia="en-US"/>
        </w:rPr>
        <w:t>;</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2020 году - 100,0 процентов</w:t>
      </w:r>
      <w:r w:rsidR="00F73A0C" w:rsidRPr="00F73A0C">
        <w:rPr>
          <w:rFonts w:ascii="Times New Roman" w:eastAsiaTheme="minorHAnsi" w:hAnsi="Times New Roman"/>
          <w:lang w:eastAsia="en-US"/>
        </w:rPr>
        <w:t>;</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- 100,0 процентов</w:t>
      </w:r>
      <w:r w:rsidR="00F73A0C" w:rsidRPr="00F73A0C">
        <w:rPr>
          <w:rFonts w:ascii="Times New Roman" w:eastAsiaTheme="minorHAnsi" w:hAnsi="Times New Roman"/>
          <w:lang w:eastAsia="en-US"/>
        </w:rPr>
        <w:t>;</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00F73A0C" w:rsidRPr="00F73A0C">
        <w:rPr>
          <w:rFonts w:ascii="Times New Roman" w:eastAsiaTheme="minorHAnsi" w:hAnsi="Times New Roman"/>
          <w:lang w:eastAsia="en-US"/>
        </w:rPr>
        <w:t>;</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- 100,0 процентов</w:t>
      </w:r>
      <w:r w:rsidR="00F73A0C" w:rsidRPr="00F73A0C">
        <w:rPr>
          <w:rFonts w:ascii="Times New Roman" w:eastAsiaTheme="minorHAnsi" w:hAnsi="Times New Roman"/>
          <w:lang w:eastAsia="en-US"/>
        </w:rPr>
        <w:t>;</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- 100,0 процентов</w:t>
      </w:r>
      <w:r w:rsidR="00F73A0C" w:rsidRPr="00F73A0C">
        <w:rPr>
          <w:rFonts w:ascii="Times New Roman" w:eastAsiaTheme="minorHAnsi" w:hAnsi="Times New Roman"/>
          <w:lang w:eastAsia="en-US"/>
        </w:rPr>
        <w:t>;</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- 100,0 процентов;</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- 100,0 процентов</w:t>
      </w:r>
      <w:r w:rsidR="00F73A0C" w:rsidRPr="00F73A0C">
        <w:rPr>
          <w:rFonts w:ascii="Times New Roman" w:eastAsiaTheme="minorHAnsi" w:hAnsi="Times New Roman"/>
          <w:lang w:eastAsia="en-US"/>
        </w:rPr>
        <w:t>;</w:t>
      </w:r>
    </w:p>
    <w:p w:rsidR="00F73A0C" w:rsidRPr="00F73A0C" w:rsidRDefault="00E40BC1"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- 100,0 процентов</w:t>
      </w:r>
      <w:r w:rsidR="00F73A0C"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36" w:history="1">
        <w:r w:rsidRPr="00E40BC1">
          <w:rPr>
            <w:rFonts w:ascii="Times New Roman" w:eastAsiaTheme="minorHAnsi" w:hAnsi="Times New Roman"/>
            <w:lang w:eastAsia="en-US"/>
          </w:rPr>
          <w:t>бюджетного законодательства</w:t>
        </w:r>
      </w:hyperlink>
      <w:r w:rsidRPr="00F73A0C">
        <w:rPr>
          <w:rFonts w:ascii="Times New Roman" w:eastAsiaTheme="minorHAnsi" w:hAnsi="Times New Roman"/>
          <w:lang w:eastAsia="en-US"/>
        </w:rPr>
        <w:t xml:space="preserve"> Российской Федерации на соответствующий финансовый год:</w:t>
      </w:r>
    </w:p>
    <w:p w:rsidR="00F73A0C" w:rsidRPr="00F73A0C" w:rsidRDefault="00A970E5"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- 100,0 процентов</w:t>
      </w:r>
      <w:r w:rsidR="00F73A0C"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в 2020 году - 100,0 </w:t>
      </w:r>
      <w:r w:rsidR="00A970E5">
        <w:rPr>
          <w:rFonts w:ascii="Times New Roman" w:eastAsiaTheme="minorHAnsi" w:hAnsi="Times New Roman"/>
          <w:lang w:eastAsia="en-US"/>
        </w:rPr>
        <w:t>процентов</w:t>
      </w:r>
      <w:r w:rsidR="00A970E5"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lastRenderedPageBreak/>
        <w:t xml:space="preserve">в 2021 году - 100,0 </w:t>
      </w:r>
      <w:r w:rsidR="00A970E5">
        <w:rPr>
          <w:rFonts w:ascii="Times New Roman" w:eastAsiaTheme="minorHAnsi" w:hAnsi="Times New Roman"/>
          <w:lang w:eastAsia="en-US"/>
        </w:rPr>
        <w:t>процентов</w:t>
      </w:r>
      <w:r w:rsidR="00A970E5"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в 2022 году - 100,0 </w:t>
      </w:r>
      <w:r w:rsidR="00A970E5">
        <w:rPr>
          <w:rFonts w:ascii="Times New Roman" w:eastAsiaTheme="minorHAnsi" w:hAnsi="Times New Roman"/>
          <w:lang w:eastAsia="en-US"/>
        </w:rPr>
        <w:t>процентов</w:t>
      </w:r>
      <w:r w:rsidR="00A970E5"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в 2023 году - 100,0 </w:t>
      </w:r>
      <w:r w:rsidR="00A970E5">
        <w:rPr>
          <w:rFonts w:ascii="Times New Roman" w:eastAsiaTheme="minorHAnsi" w:hAnsi="Times New Roman"/>
          <w:lang w:eastAsia="en-US"/>
        </w:rPr>
        <w:t>процентов</w:t>
      </w:r>
      <w:r w:rsidR="00A970E5"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в 2024 году - 100,0 </w:t>
      </w:r>
      <w:r w:rsidR="00A970E5">
        <w:rPr>
          <w:rFonts w:ascii="Times New Roman" w:eastAsiaTheme="minorHAnsi" w:hAnsi="Times New Roman"/>
          <w:lang w:eastAsia="en-US"/>
        </w:rPr>
        <w:t>процентов</w:t>
      </w:r>
      <w:r w:rsidR="00A970E5"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в 2025 году - 100,0 </w:t>
      </w:r>
      <w:r w:rsidR="00A970E5">
        <w:rPr>
          <w:rFonts w:ascii="Times New Roman" w:eastAsiaTheme="minorHAnsi" w:hAnsi="Times New Roman"/>
          <w:lang w:eastAsia="en-US"/>
        </w:rPr>
        <w:t>процентов</w:t>
      </w:r>
      <w:r w:rsidR="00A970E5"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в 2030 году - 100,0 </w:t>
      </w:r>
      <w:r w:rsidR="00A970E5">
        <w:rPr>
          <w:rFonts w:ascii="Times New Roman" w:eastAsiaTheme="minorHAnsi" w:hAnsi="Times New Roman"/>
          <w:lang w:eastAsia="en-US"/>
        </w:rPr>
        <w:t>процентов</w:t>
      </w:r>
      <w:r w:rsidR="00A970E5"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в 2035 году - 100,0 </w:t>
      </w:r>
      <w:r w:rsidR="00A970E5">
        <w:rPr>
          <w:rFonts w:ascii="Times New Roman" w:eastAsiaTheme="minorHAnsi" w:hAnsi="Times New Roman"/>
          <w:lang w:eastAsia="en-US"/>
        </w:rPr>
        <w:t>процентов</w:t>
      </w:r>
      <w:r w:rsidR="00A970E5"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доля электронных процедур закупок в общем объеме закупок</w:t>
      </w:r>
      <w:r w:rsidR="00E40BC1">
        <w:rPr>
          <w:rFonts w:ascii="Times New Roman" w:eastAsiaTheme="minorHAnsi" w:hAnsi="Times New Roman"/>
          <w:lang w:eastAsia="en-US"/>
        </w:rPr>
        <w:t xml:space="preserve">, осуществляемых уполномоченным учреждением: </w:t>
      </w:r>
      <w:r w:rsidRPr="00F73A0C">
        <w:rPr>
          <w:rFonts w:ascii="Times New Roman" w:eastAsiaTheme="minorHAnsi" w:hAnsi="Times New Roman"/>
          <w:lang w:eastAsia="en-US"/>
        </w:rPr>
        <w:t xml:space="preserve"> </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- 100,0 процентов;</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- 100,0 процентов</w:t>
      </w:r>
      <w:r w:rsidRPr="00F73A0C">
        <w:rPr>
          <w:rFonts w:ascii="Times New Roman" w:eastAsiaTheme="minorHAnsi" w:hAnsi="Times New Roman"/>
          <w:lang w:eastAsia="en-US"/>
        </w:rPr>
        <w:t>;</w:t>
      </w:r>
    </w:p>
    <w:p w:rsid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города Новочебоксарска</w:t>
      </w:r>
      <w:r w:rsidR="00E40BC1">
        <w:rPr>
          <w:rFonts w:ascii="Times New Roman" w:eastAsiaTheme="minorHAnsi" w:hAnsi="Times New Roman"/>
          <w:lang w:eastAsia="en-US"/>
        </w:rPr>
        <w:t xml:space="preserve"> в рамках адресной инвестиционной программы</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- 100,0 процентов;</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- 100,0 процентов</w:t>
      </w:r>
      <w:r w:rsidRPr="00F73A0C">
        <w:rPr>
          <w:rFonts w:ascii="Times New Roman" w:eastAsiaTheme="minorHAnsi" w:hAnsi="Times New Roman"/>
          <w:lang w:eastAsia="en-US"/>
        </w:rPr>
        <w:t>;</w:t>
      </w:r>
    </w:p>
    <w:p w:rsid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доля результатов оценки качества финансового менеджмента главных распорядителей средств бюджета города Новочебоксарска, размещенных на сайте города Новочебоксарска в информаци</w:t>
      </w:r>
      <w:r w:rsidR="00E40BC1">
        <w:rPr>
          <w:rFonts w:ascii="Times New Roman" w:eastAsiaTheme="minorHAnsi" w:hAnsi="Times New Roman"/>
          <w:lang w:eastAsia="en-US"/>
        </w:rPr>
        <w:t>онно-телекоммуникационной сети «Интернет»</w:t>
      </w:r>
      <w:r w:rsidRPr="00F73A0C">
        <w:rPr>
          <w:rFonts w:ascii="Times New Roman" w:eastAsiaTheme="minorHAnsi" w:hAnsi="Times New Roman"/>
          <w:lang w:eastAsia="en-US"/>
        </w:rPr>
        <w:t>, в общем количестве результатов указанной оценки в отчетном финансовом году:</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- 100,0 процентов;</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- 100,0 процентов</w:t>
      </w:r>
      <w:r w:rsidRPr="00F73A0C">
        <w:rPr>
          <w:rFonts w:ascii="Times New Roman" w:eastAsiaTheme="minorHAnsi" w:hAnsi="Times New Roman"/>
          <w:lang w:eastAsia="en-US"/>
        </w:rPr>
        <w:t>;</w:t>
      </w:r>
    </w:p>
    <w:p w:rsid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 xml:space="preserve">уровень актуализации информации </w:t>
      </w:r>
      <w:r w:rsidR="00E40BC1" w:rsidRPr="00F73A0C">
        <w:rPr>
          <w:rFonts w:ascii="Times New Roman" w:eastAsiaTheme="minorHAnsi" w:hAnsi="Times New Roman"/>
          <w:lang w:eastAsia="en-US"/>
        </w:rPr>
        <w:t>о бюджет</w:t>
      </w:r>
      <w:r w:rsidR="00A970E5">
        <w:rPr>
          <w:rFonts w:ascii="Times New Roman" w:eastAsiaTheme="minorHAnsi" w:hAnsi="Times New Roman"/>
          <w:lang w:eastAsia="en-US"/>
        </w:rPr>
        <w:t>е</w:t>
      </w:r>
      <w:r w:rsidRPr="00F73A0C">
        <w:rPr>
          <w:rFonts w:ascii="Times New Roman" w:eastAsiaTheme="minorHAnsi" w:hAnsi="Times New Roman"/>
          <w:lang w:eastAsia="en-US"/>
        </w:rPr>
        <w:t xml:space="preserve"> города Новочебоксарска на очередной финансовый год и плановый период, размещаемой на сайте города Новочебоксарска в информаци</w:t>
      </w:r>
      <w:r w:rsidR="00E40BC1">
        <w:rPr>
          <w:rFonts w:ascii="Times New Roman" w:eastAsiaTheme="minorHAnsi" w:hAnsi="Times New Roman"/>
          <w:lang w:eastAsia="en-US"/>
        </w:rPr>
        <w:t>онно-телекоммуникационной сети «Интернет»</w:t>
      </w:r>
      <w:r w:rsidRPr="00F73A0C">
        <w:rPr>
          <w:rFonts w:ascii="Times New Roman" w:eastAsiaTheme="minorHAnsi" w:hAnsi="Times New Roman"/>
          <w:lang w:eastAsia="en-US"/>
        </w:rPr>
        <w:t>:</w:t>
      </w:r>
    </w:p>
    <w:p w:rsidR="00A761CC" w:rsidRPr="00F73A0C" w:rsidRDefault="00A761CC" w:rsidP="00A761C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- 100,0 процентов</w:t>
      </w:r>
      <w:r w:rsidRPr="00F73A0C">
        <w:rPr>
          <w:rFonts w:ascii="Times New Roman" w:eastAsiaTheme="minorHAnsi" w:hAnsi="Times New Roman"/>
          <w:lang w:eastAsia="en-US"/>
        </w:rPr>
        <w:t>;</w:t>
      </w:r>
    </w:p>
    <w:p w:rsidR="00A761CC" w:rsidRPr="00F73A0C" w:rsidRDefault="00A761CC" w:rsidP="00A761CC">
      <w:pPr>
        <w:widowControl/>
        <w:ind w:firstLine="720"/>
        <w:jc w:val="both"/>
        <w:rPr>
          <w:rFonts w:ascii="Times New Roman" w:eastAsiaTheme="minorHAnsi" w:hAnsi="Times New Roman"/>
          <w:lang w:eastAsia="en-US"/>
        </w:rPr>
      </w:pPr>
      <w:r>
        <w:rPr>
          <w:rFonts w:ascii="Times New Roman" w:eastAsiaTheme="minorHAnsi" w:hAnsi="Times New Roman"/>
          <w:lang w:eastAsia="en-US"/>
        </w:rPr>
        <w:lastRenderedPageBreak/>
        <w:t>в 2020 году - 100,0 процентов</w:t>
      </w:r>
      <w:r w:rsidRPr="00F73A0C">
        <w:rPr>
          <w:rFonts w:ascii="Times New Roman" w:eastAsiaTheme="minorHAnsi" w:hAnsi="Times New Roman"/>
          <w:lang w:eastAsia="en-US"/>
        </w:rPr>
        <w:t>;</w:t>
      </w:r>
    </w:p>
    <w:p w:rsidR="00A761CC" w:rsidRPr="00F73A0C" w:rsidRDefault="00A761CC" w:rsidP="00A761C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- 100,0 процентов</w:t>
      </w:r>
      <w:r w:rsidRPr="00F73A0C">
        <w:rPr>
          <w:rFonts w:ascii="Times New Roman" w:eastAsiaTheme="minorHAnsi" w:hAnsi="Times New Roman"/>
          <w:lang w:eastAsia="en-US"/>
        </w:rPr>
        <w:t>;</w:t>
      </w:r>
    </w:p>
    <w:p w:rsidR="00A761CC" w:rsidRPr="00F73A0C" w:rsidRDefault="00A761CC" w:rsidP="00A761C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F73A0C">
        <w:rPr>
          <w:rFonts w:ascii="Times New Roman" w:eastAsiaTheme="minorHAnsi" w:hAnsi="Times New Roman"/>
          <w:lang w:eastAsia="en-US"/>
        </w:rPr>
        <w:t>;</w:t>
      </w:r>
    </w:p>
    <w:p w:rsidR="00A761CC" w:rsidRPr="00F73A0C" w:rsidRDefault="00A761CC" w:rsidP="00A761C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- 100,0 процентов</w:t>
      </w:r>
      <w:r w:rsidRPr="00F73A0C">
        <w:rPr>
          <w:rFonts w:ascii="Times New Roman" w:eastAsiaTheme="minorHAnsi" w:hAnsi="Times New Roman"/>
          <w:lang w:eastAsia="en-US"/>
        </w:rPr>
        <w:t>;</w:t>
      </w:r>
    </w:p>
    <w:p w:rsidR="00A761CC" w:rsidRPr="00F73A0C" w:rsidRDefault="00A761CC" w:rsidP="00A761C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- 100,0 процентов</w:t>
      </w:r>
      <w:r w:rsidRPr="00F73A0C">
        <w:rPr>
          <w:rFonts w:ascii="Times New Roman" w:eastAsiaTheme="minorHAnsi" w:hAnsi="Times New Roman"/>
          <w:lang w:eastAsia="en-US"/>
        </w:rPr>
        <w:t>;</w:t>
      </w:r>
    </w:p>
    <w:p w:rsidR="00A761CC" w:rsidRPr="00F73A0C" w:rsidRDefault="00A761CC" w:rsidP="00A761C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- 100,0 процентов;</w:t>
      </w:r>
    </w:p>
    <w:p w:rsidR="00A761CC" w:rsidRPr="00F73A0C" w:rsidRDefault="00A761CC" w:rsidP="00A761C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- 100,0 процентов</w:t>
      </w:r>
      <w:r w:rsidRPr="00F73A0C">
        <w:rPr>
          <w:rFonts w:ascii="Times New Roman" w:eastAsiaTheme="minorHAnsi" w:hAnsi="Times New Roman"/>
          <w:lang w:eastAsia="en-US"/>
        </w:rPr>
        <w:t>;</w:t>
      </w:r>
    </w:p>
    <w:p w:rsidR="00A761CC" w:rsidRPr="00F73A0C" w:rsidRDefault="00A761CC" w:rsidP="00F73A0C">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- 100,0 процентов</w:t>
      </w:r>
      <w:r w:rsidRPr="00F73A0C">
        <w:rPr>
          <w:rFonts w:ascii="Times New Roman" w:eastAsiaTheme="minorHAnsi" w:hAnsi="Times New Roman"/>
          <w:lang w:eastAsia="en-US"/>
        </w:rPr>
        <w:t>;</w:t>
      </w:r>
    </w:p>
    <w:p w:rsid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города Новочебоксарска к общему количеству поступивших отчетов главных администраторов средств бюджета города Новочебоксарска:</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- 100,0 процентов;</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- 100,0 процентов</w:t>
      </w:r>
      <w:r w:rsidRPr="00F73A0C">
        <w:rPr>
          <w:rFonts w:ascii="Times New Roman" w:eastAsiaTheme="minorHAnsi" w:hAnsi="Times New Roman"/>
          <w:lang w:eastAsia="en-US"/>
        </w:rPr>
        <w:t>;</w:t>
      </w:r>
    </w:p>
    <w:p w:rsidR="00F73A0C" w:rsidRPr="00F73A0C" w:rsidRDefault="00F73A0C" w:rsidP="00F73A0C">
      <w:pPr>
        <w:widowControl/>
        <w:ind w:firstLine="720"/>
        <w:jc w:val="both"/>
        <w:rPr>
          <w:rFonts w:ascii="Times New Roman" w:eastAsiaTheme="minorHAnsi" w:hAnsi="Times New Roman"/>
          <w:lang w:eastAsia="en-US"/>
        </w:rPr>
      </w:pPr>
      <w:r w:rsidRPr="00F73A0C">
        <w:rPr>
          <w:rFonts w:ascii="Times New Roman" w:eastAsiaTheme="minorHAnsi" w:hAnsi="Times New Roman"/>
          <w:lang w:eastAsia="en-US"/>
        </w:rPr>
        <w:t>отношение количества проведенных проверок законности, результативности (эффективности и экономности) использования средств бюджета города Новочебоксарска к количеству проверок, предусмотренных пла</w:t>
      </w:r>
      <w:r w:rsidR="00A970E5">
        <w:rPr>
          <w:rFonts w:ascii="Times New Roman" w:eastAsiaTheme="minorHAnsi" w:hAnsi="Times New Roman"/>
          <w:lang w:eastAsia="en-US"/>
        </w:rPr>
        <w:t xml:space="preserve">ном работы Контрольно-счетной палаты </w:t>
      </w:r>
      <w:r w:rsidRPr="00F73A0C">
        <w:rPr>
          <w:rFonts w:ascii="Times New Roman" w:eastAsiaTheme="minorHAnsi" w:hAnsi="Times New Roman"/>
          <w:lang w:eastAsia="en-US"/>
        </w:rPr>
        <w:t>Чувашской Республики на соответствующий финансовый год:</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2019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2020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- 100,0 процентов;</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- 100,0 процентов</w:t>
      </w:r>
      <w:r w:rsidRPr="00F73A0C">
        <w:rPr>
          <w:rFonts w:ascii="Times New Roman" w:eastAsiaTheme="minorHAnsi" w:hAnsi="Times New Roman"/>
          <w:lang w:eastAsia="en-US"/>
        </w:rPr>
        <w:t>;</w:t>
      </w:r>
    </w:p>
    <w:p w:rsidR="00A970E5"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- 100,0 процентов</w:t>
      </w:r>
      <w:r w:rsidRPr="00F73A0C">
        <w:rPr>
          <w:rFonts w:ascii="Times New Roman" w:eastAsiaTheme="minorHAnsi" w:hAnsi="Times New Roman"/>
          <w:lang w:eastAsia="en-US"/>
        </w:rPr>
        <w:t>;</w:t>
      </w:r>
    </w:p>
    <w:p w:rsidR="00A970E5" w:rsidRDefault="00A970E5" w:rsidP="00A970E5">
      <w:pPr>
        <w:widowControl/>
        <w:ind w:firstLine="720"/>
        <w:jc w:val="both"/>
        <w:rPr>
          <w:rFonts w:ascii="Times New Roman" w:eastAsiaTheme="minorEastAsia" w:hAnsi="Times New Roman"/>
        </w:rPr>
      </w:pPr>
      <w:r w:rsidRPr="002C4FAF">
        <w:rPr>
          <w:rFonts w:ascii="Times New Roman" w:eastAsiaTheme="minorEastAsia" w:hAnsi="Times New Roman"/>
        </w:rPr>
        <w:t>доля заказчиков города Новочебоксарска, полномочия на определение поставщиков (подрядчиков, исполнителей) которых возложены на уполномоченное учреждение, в общей численности заказчиков города Новочебоксарска</w:t>
      </w:r>
      <w:r>
        <w:rPr>
          <w:rFonts w:ascii="Times New Roman" w:eastAsiaTheme="minorEastAsia" w:hAnsi="Times New Roman"/>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2021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2022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2023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2024 году - 100,0 процентов</w:t>
      </w:r>
      <w:r w:rsidRPr="00F73A0C">
        <w:rPr>
          <w:rFonts w:ascii="Times New Roman" w:eastAsiaTheme="minorHAnsi" w:hAnsi="Times New Roman"/>
          <w:lang w:eastAsia="en-US"/>
        </w:rPr>
        <w:t>;</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2025 году - 100,0 процентов;</w:t>
      </w:r>
    </w:p>
    <w:p w:rsidR="00A970E5" w:rsidRPr="00F73A0C"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2030 году - 100,0 процентов</w:t>
      </w:r>
      <w:r w:rsidRPr="00F73A0C">
        <w:rPr>
          <w:rFonts w:ascii="Times New Roman" w:eastAsiaTheme="minorHAnsi" w:hAnsi="Times New Roman"/>
          <w:lang w:eastAsia="en-US"/>
        </w:rPr>
        <w:t>;</w:t>
      </w:r>
    </w:p>
    <w:p w:rsidR="00A970E5" w:rsidRDefault="00A970E5"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в 2035 году - 100,0 процентов.»</w:t>
      </w:r>
      <w:r w:rsidR="00AE76D8">
        <w:rPr>
          <w:rFonts w:ascii="Times New Roman" w:eastAsiaTheme="minorHAnsi" w:hAnsi="Times New Roman"/>
          <w:lang w:eastAsia="en-US"/>
        </w:rPr>
        <w:t>;</w:t>
      </w:r>
    </w:p>
    <w:p w:rsidR="00AE76D8" w:rsidRDefault="00AE76D8" w:rsidP="00A970E5">
      <w:pPr>
        <w:widowControl/>
        <w:ind w:firstLine="720"/>
        <w:jc w:val="both"/>
        <w:rPr>
          <w:rFonts w:ascii="Times New Roman" w:eastAsiaTheme="minorHAnsi" w:hAnsi="Times New Roman"/>
          <w:lang w:eastAsia="en-US"/>
        </w:rPr>
      </w:pPr>
      <w:r>
        <w:rPr>
          <w:rFonts w:ascii="Times New Roman" w:eastAsiaTheme="minorHAnsi" w:hAnsi="Times New Roman"/>
          <w:lang w:eastAsia="en-US"/>
        </w:rPr>
        <w:t xml:space="preserve">в разделе </w:t>
      </w:r>
      <w:r>
        <w:rPr>
          <w:rFonts w:ascii="Times New Roman" w:eastAsiaTheme="minorHAnsi" w:hAnsi="Times New Roman"/>
          <w:lang w:val="en-US" w:eastAsia="en-US"/>
        </w:rPr>
        <w:t>III</w:t>
      </w:r>
      <w:r w:rsidR="00431ED5">
        <w:rPr>
          <w:rFonts w:ascii="Times New Roman" w:eastAsiaTheme="minorHAnsi" w:hAnsi="Times New Roman"/>
          <w:lang w:eastAsia="en-US"/>
        </w:rPr>
        <w:t xml:space="preserve"> подпрограммы</w:t>
      </w:r>
      <w:r>
        <w:rPr>
          <w:rFonts w:ascii="Times New Roman" w:eastAsiaTheme="minorHAnsi" w:hAnsi="Times New Roman"/>
          <w:lang w:eastAsia="en-US"/>
        </w:rPr>
        <w:t>:</w:t>
      </w:r>
    </w:p>
    <w:p w:rsidR="00AE76D8" w:rsidRDefault="009A3E35" w:rsidP="009B15D2">
      <w:pPr>
        <w:ind w:firstLine="709"/>
        <w:jc w:val="both"/>
        <w:rPr>
          <w:rFonts w:ascii="Times New Roman" w:eastAsiaTheme="minorHAnsi" w:hAnsi="Times New Roman"/>
          <w:lang w:eastAsia="en-US"/>
        </w:rPr>
      </w:pPr>
      <w:r>
        <w:rPr>
          <w:rFonts w:ascii="Times New Roman" w:eastAsiaTheme="minorHAnsi" w:hAnsi="Times New Roman"/>
          <w:lang w:eastAsia="en-US"/>
        </w:rPr>
        <w:t>в абзаце восьмом</w:t>
      </w:r>
      <w:r w:rsidR="00AE76D8" w:rsidRPr="009B15D2">
        <w:rPr>
          <w:rFonts w:ascii="Times New Roman" w:eastAsiaTheme="minorHAnsi" w:hAnsi="Times New Roman"/>
          <w:lang w:eastAsia="en-US"/>
        </w:rPr>
        <w:t xml:space="preserve"> слова «</w:t>
      </w:r>
      <w:hyperlink r:id="rId37" w:history="1">
        <w:r w:rsidR="00AE76D8" w:rsidRPr="00AE76D8">
          <w:rPr>
            <w:rFonts w:ascii="Times New Roman" w:eastAsiaTheme="minorHAnsi" w:hAnsi="Times New Roman"/>
            <w:lang w:eastAsia="en-US"/>
          </w:rPr>
          <w:t>постановлением</w:t>
        </w:r>
      </w:hyperlink>
      <w:r w:rsidR="00AE76D8" w:rsidRPr="00AE76D8">
        <w:rPr>
          <w:rFonts w:ascii="Times New Roman" w:eastAsiaTheme="minorHAnsi" w:hAnsi="Times New Roman"/>
          <w:lang w:eastAsia="en-US"/>
        </w:rPr>
        <w:t xml:space="preserve"> администрации города Новочебоксарска Чувашской Республики Кабинета Министров Чува</w:t>
      </w:r>
      <w:r w:rsidR="00AE76D8" w:rsidRPr="009B15D2">
        <w:rPr>
          <w:rFonts w:ascii="Times New Roman" w:eastAsiaTheme="minorHAnsi" w:hAnsi="Times New Roman"/>
          <w:lang w:eastAsia="en-US"/>
        </w:rPr>
        <w:t xml:space="preserve">шской Республики </w:t>
      </w:r>
      <w:r w:rsidR="00AE76D8" w:rsidRPr="009B15D2">
        <w:rPr>
          <w:rFonts w:ascii="Times New Roman" w:eastAsiaTheme="minorHAnsi" w:hAnsi="Times New Roman"/>
          <w:lang w:eastAsia="en-US"/>
        </w:rPr>
        <w:lastRenderedPageBreak/>
        <w:t>от 18.10.2013 №</w:t>
      </w:r>
      <w:r w:rsidR="00AE76D8" w:rsidRPr="00AE76D8">
        <w:rPr>
          <w:rFonts w:ascii="Times New Roman" w:eastAsiaTheme="minorHAnsi" w:hAnsi="Times New Roman"/>
          <w:lang w:eastAsia="en-US"/>
        </w:rPr>
        <w:t> 494</w:t>
      </w:r>
      <w:r w:rsidR="0046114F" w:rsidRPr="009B15D2">
        <w:rPr>
          <w:rFonts w:ascii="Times New Roman" w:eastAsiaTheme="minorHAnsi" w:hAnsi="Times New Roman"/>
          <w:lang w:eastAsia="en-US"/>
        </w:rPr>
        <w:t xml:space="preserve"> «Об утверждении Порядка разработки, реализации и оценки эффективности муниципальных программ»  </w:t>
      </w:r>
      <w:r w:rsidR="00AE76D8" w:rsidRPr="00AE76D8">
        <w:rPr>
          <w:rFonts w:ascii="Times New Roman" w:eastAsiaTheme="minorHAnsi" w:hAnsi="Times New Roman"/>
          <w:lang w:eastAsia="en-US"/>
        </w:rPr>
        <w:t xml:space="preserve"> </w:t>
      </w:r>
      <w:r w:rsidR="00AE76D8" w:rsidRPr="009B15D2">
        <w:rPr>
          <w:rFonts w:ascii="Times New Roman" w:eastAsiaTheme="minorHAnsi" w:hAnsi="Times New Roman"/>
          <w:lang w:eastAsia="en-US"/>
        </w:rPr>
        <w:t>заменить словами «</w:t>
      </w:r>
      <w:hyperlink r:id="rId38" w:history="1">
        <w:r w:rsidR="00AE76D8" w:rsidRPr="00AE76D8">
          <w:rPr>
            <w:rFonts w:ascii="Times New Roman" w:eastAsiaTheme="minorHAnsi" w:hAnsi="Times New Roman"/>
            <w:lang w:eastAsia="en-US"/>
          </w:rPr>
          <w:t>постановлением</w:t>
        </w:r>
      </w:hyperlink>
      <w:r w:rsidR="00AE76D8" w:rsidRPr="00AE76D8">
        <w:rPr>
          <w:rFonts w:ascii="Times New Roman" w:eastAsiaTheme="minorHAnsi" w:hAnsi="Times New Roman"/>
          <w:lang w:eastAsia="en-US"/>
        </w:rPr>
        <w:t xml:space="preserve"> администрации города Новочебоксарска Чувашской Республики от </w:t>
      </w:r>
      <w:r w:rsidR="0046114F" w:rsidRPr="009B15D2">
        <w:rPr>
          <w:rFonts w:ascii="Times New Roman" w:eastAsiaTheme="minorHAnsi" w:hAnsi="Times New Roman"/>
          <w:lang w:eastAsia="en-US"/>
        </w:rPr>
        <w:t>22.11.2021 №</w:t>
      </w:r>
      <w:r w:rsidR="00AE76D8" w:rsidRPr="009B15D2">
        <w:rPr>
          <w:rFonts w:ascii="Times New Roman" w:eastAsiaTheme="minorHAnsi" w:hAnsi="Times New Roman"/>
          <w:lang w:eastAsia="en-US"/>
        </w:rPr>
        <w:t> 1535</w:t>
      </w:r>
      <w:r w:rsidR="0046114F" w:rsidRPr="009B15D2">
        <w:rPr>
          <w:rFonts w:ascii="Times New Roman" w:eastAsiaTheme="minorHAnsi" w:hAnsi="Times New Roman"/>
          <w:lang w:eastAsia="en-US"/>
        </w:rPr>
        <w:t xml:space="preserve"> «</w:t>
      </w:r>
      <w:r w:rsidR="009B15D2" w:rsidRPr="009B15D2">
        <w:rPr>
          <w:rFonts w:ascii="Times New Roman" w:eastAsiaTheme="minorHAnsi" w:hAnsi="Times New Roman"/>
          <w:lang w:eastAsia="en-US"/>
        </w:rPr>
        <w:t>Об утверждении Порядка разработки, реализации и оценки эффективности муниципальных программ города Новочебоксарска</w:t>
      </w:r>
      <w:r w:rsidR="0046114F" w:rsidRPr="009B15D2">
        <w:rPr>
          <w:rFonts w:ascii="Times New Roman" w:eastAsiaTheme="minorHAnsi" w:hAnsi="Times New Roman"/>
          <w:lang w:eastAsia="en-US"/>
        </w:rPr>
        <w:t>»</w:t>
      </w:r>
      <w:r w:rsidR="00431ED5">
        <w:rPr>
          <w:rFonts w:ascii="Times New Roman" w:eastAsiaTheme="minorHAnsi" w:hAnsi="Times New Roman"/>
          <w:lang w:eastAsia="en-US"/>
        </w:rPr>
        <w:t>;</w:t>
      </w:r>
    </w:p>
    <w:p w:rsidR="00431ED5" w:rsidRDefault="009A3E35" w:rsidP="00431ED5">
      <w:pPr>
        <w:ind w:firstLine="709"/>
        <w:jc w:val="both"/>
        <w:rPr>
          <w:rFonts w:ascii="Times New Roman" w:eastAsiaTheme="minorHAnsi" w:hAnsi="Times New Roman"/>
          <w:lang w:eastAsia="en-US"/>
        </w:rPr>
      </w:pPr>
      <w:r>
        <w:rPr>
          <w:rFonts w:ascii="Times New Roman" w:eastAsiaTheme="minorHAnsi" w:hAnsi="Times New Roman"/>
          <w:lang w:eastAsia="en-US"/>
        </w:rPr>
        <w:t>в абзаце четырнадцатом</w:t>
      </w:r>
      <w:r w:rsidR="00431ED5" w:rsidRPr="00431ED5">
        <w:rPr>
          <w:rFonts w:ascii="Times New Roman" w:eastAsiaTheme="minorHAnsi" w:hAnsi="Times New Roman"/>
          <w:lang w:eastAsia="en-US"/>
        </w:rPr>
        <w:t xml:space="preserve"> слова «Контрольно-счетный орган города Новочебоксарска» заменить словами «Контрольно-счетная палата»;</w:t>
      </w:r>
    </w:p>
    <w:p w:rsidR="00B14C65" w:rsidRDefault="00B14C65" w:rsidP="00431ED5">
      <w:pPr>
        <w:ind w:firstLine="709"/>
        <w:jc w:val="both"/>
        <w:rPr>
          <w:rFonts w:ascii="Times New Roman" w:eastAsiaTheme="minorHAnsi" w:hAnsi="Times New Roman"/>
          <w:lang w:eastAsia="en-US"/>
        </w:rPr>
      </w:pPr>
      <w:r>
        <w:rPr>
          <w:rFonts w:ascii="Times New Roman" w:eastAsiaTheme="minorHAnsi" w:hAnsi="Times New Roman"/>
          <w:lang w:eastAsia="en-US"/>
        </w:rPr>
        <w:t>абзац двадцать первый изложить в следующей редакции:</w:t>
      </w:r>
    </w:p>
    <w:p w:rsidR="00B14C65" w:rsidRDefault="00B14C65" w:rsidP="00B14C65">
      <w:pPr>
        <w:ind w:firstLine="709"/>
        <w:jc w:val="both"/>
        <w:rPr>
          <w:rFonts w:ascii="Times New Roman" w:eastAsiaTheme="minorHAnsi" w:hAnsi="Times New Roman"/>
          <w:lang w:eastAsia="en-US"/>
        </w:rPr>
      </w:pPr>
      <w:r w:rsidRPr="00B14C65">
        <w:rPr>
          <w:rFonts w:ascii="Times New Roman" w:eastAsiaTheme="minorHAnsi" w:hAnsi="Times New Roman"/>
          <w:lang w:eastAsia="en-US"/>
        </w:rPr>
        <w:t>«</w:t>
      </w:r>
      <w:hyperlink r:id="rId39" w:history="1">
        <w:r w:rsidRPr="00B14C65">
          <w:rPr>
            <w:rFonts w:ascii="Times New Roman" w:eastAsiaTheme="minorHAnsi" w:hAnsi="Times New Roman"/>
            <w:lang w:eastAsia="en-US"/>
          </w:rPr>
          <w:t>Статьей 69</w:t>
        </w:r>
      </w:hyperlink>
      <w:r w:rsidRPr="00B14C65">
        <w:rPr>
          <w:rFonts w:ascii="Times New Roman" w:eastAsiaTheme="minorHAnsi" w:hAnsi="Times New Roman"/>
          <w:lang w:eastAsia="en-US"/>
        </w:rPr>
        <w:t xml:space="preserve"> решения </w:t>
      </w:r>
      <w:proofErr w:type="spellStart"/>
      <w:r w:rsidRPr="00B14C65">
        <w:rPr>
          <w:rFonts w:ascii="Times New Roman" w:eastAsiaTheme="minorHAnsi" w:hAnsi="Times New Roman"/>
          <w:lang w:eastAsia="en-US"/>
        </w:rPr>
        <w:t>Новочебоксарского</w:t>
      </w:r>
      <w:proofErr w:type="spellEnd"/>
      <w:r w:rsidRPr="00B14C65">
        <w:rPr>
          <w:rFonts w:ascii="Times New Roman" w:eastAsiaTheme="minorHAnsi" w:hAnsi="Times New Roman"/>
          <w:lang w:eastAsia="en-US"/>
        </w:rPr>
        <w:t xml:space="preserve"> городского Собрания </w:t>
      </w:r>
      <w:r>
        <w:rPr>
          <w:rFonts w:ascii="Times New Roman" w:eastAsiaTheme="minorHAnsi" w:hAnsi="Times New Roman"/>
          <w:lang w:eastAsia="en-US"/>
        </w:rPr>
        <w:t>депутатов Чувашской Республики «</w:t>
      </w:r>
      <w:r w:rsidRPr="00B14C65">
        <w:rPr>
          <w:rFonts w:ascii="Times New Roman" w:eastAsiaTheme="minorHAnsi" w:hAnsi="Times New Roman"/>
          <w:lang w:eastAsia="en-US"/>
        </w:rPr>
        <w:t>Об утверждении Положения о регулировании бюджетных правоотношений в городе Новоч</w:t>
      </w:r>
      <w:r>
        <w:rPr>
          <w:rFonts w:ascii="Times New Roman" w:eastAsiaTheme="minorHAnsi" w:hAnsi="Times New Roman"/>
          <w:lang w:eastAsia="en-US"/>
        </w:rPr>
        <w:t>ебоксарске Чувашской Республики»</w:t>
      </w:r>
      <w:r w:rsidRPr="00B14C65">
        <w:rPr>
          <w:rFonts w:ascii="Times New Roman" w:eastAsiaTheme="minorHAnsi" w:hAnsi="Times New Roman"/>
          <w:lang w:eastAsia="en-US"/>
        </w:rPr>
        <w:t xml:space="preserve"> определено, что внутренний муниципальный финансовый контроль осуществляется</w:t>
      </w:r>
      <w:r>
        <w:rPr>
          <w:rFonts w:ascii="Times New Roman" w:eastAsiaTheme="minorHAnsi" w:hAnsi="Times New Roman"/>
          <w:lang w:eastAsia="en-US"/>
        </w:rPr>
        <w:t xml:space="preserve"> Финотделом г. Новочебоксарска.»;</w:t>
      </w:r>
    </w:p>
    <w:p w:rsidR="009A3E35" w:rsidRDefault="009A3E35" w:rsidP="00B14C65">
      <w:pPr>
        <w:ind w:firstLine="709"/>
        <w:jc w:val="both"/>
        <w:rPr>
          <w:rFonts w:ascii="Times New Roman" w:eastAsiaTheme="minorHAnsi" w:hAnsi="Times New Roman"/>
          <w:lang w:eastAsia="en-US"/>
        </w:rPr>
      </w:pPr>
      <w:r>
        <w:rPr>
          <w:rFonts w:ascii="Times New Roman" w:eastAsiaTheme="minorHAnsi" w:hAnsi="Times New Roman"/>
          <w:lang w:eastAsia="en-US"/>
        </w:rPr>
        <w:t>абзац двадцать шестой признать утратившим силу;</w:t>
      </w:r>
    </w:p>
    <w:p w:rsidR="00313331" w:rsidRDefault="003656A9" w:rsidP="00431ED5">
      <w:pPr>
        <w:ind w:firstLine="709"/>
        <w:jc w:val="both"/>
        <w:rPr>
          <w:rFonts w:ascii="Times New Roman" w:eastAsiaTheme="minorHAnsi" w:hAnsi="Times New Roman"/>
          <w:lang w:eastAsia="en-US"/>
        </w:rPr>
      </w:pPr>
      <w:r>
        <w:rPr>
          <w:rFonts w:ascii="Times New Roman" w:eastAsiaTheme="minorHAnsi" w:hAnsi="Times New Roman"/>
          <w:lang w:eastAsia="en-US"/>
        </w:rPr>
        <w:t>абзацы тридцать – тридцать три признать утратившими силу;</w:t>
      </w:r>
    </w:p>
    <w:p w:rsidR="00313331" w:rsidRPr="00313331" w:rsidRDefault="00A06BC9" w:rsidP="00313331">
      <w:pPr>
        <w:widowControl/>
        <w:ind w:firstLine="720"/>
        <w:jc w:val="both"/>
        <w:rPr>
          <w:rFonts w:ascii="Times New Roman" w:eastAsiaTheme="minorHAnsi" w:hAnsi="Times New Roman"/>
          <w:lang w:eastAsia="en-US"/>
        </w:rPr>
      </w:pPr>
      <w:hyperlink r:id="rId40" w:history="1">
        <w:r w:rsidR="00313331" w:rsidRPr="00313331">
          <w:rPr>
            <w:rFonts w:ascii="Times New Roman" w:eastAsiaTheme="minorHAnsi" w:hAnsi="Times New Roman"/>
            <w:lang w:eastAsia="en-US"/>
          </w:rPr>
          <w:t xml:space="preserve">абзацы сорок второй – сорок четвертый </w:t>
        </w:r>
      </w:hyperlink>
      <w:r w:rsidR="00313331" w:rsidRPr="00313331">
        <w:rPr>
          <w:rFonts w:ascii="Times New Roman" w:eastAsiaTheme="minorHAnsi" w:hAnsi="Times New Roman"/>
          <w:lang w:eastAsia="en-US"/>
        </w:rPr>
        <w:t xml:space="preserve"> изложить в следующей редакции:</w:t>
      </w:r>
    </w:p>
    <w:p w:rsidR="00313331" w:rsidRPr="00313331" w:rsidRDefault="00313331" w:rsidP="00313331">
      <w:pPr>
        <w:widowControl/>
        <w:ind w:firstLine="720"/>
        <w:jc w:val="both"/>
        <w:rPr>
          <w:rFonts w:ascii="Times New Roman" w:eastAsiaTheme="minorHAnsi" w:hAnsi="Times New Roman"/>
          <w:lang w:eastAsia="en-US"/>
        </w:rPr>
      </w:pPr>
      <w:bookmarkStart w:id="25" w:name="sub_4364"/>
      <w:r>
        <w:rPr>
          <w:rFonts w:ascii="Times New Roman" w:eastAsiaTheme="minorHAnsi" w:hAnsi="Times New Roman"/>
          <w:lang w:eastAsia="en-US"/>
        </w:rPr>
        <w:t>«</w:t>
      </w:r>
      <w:r w:rsidRPr="00313331">
        <w:rPr>
          <w:rFonts w:ascii="Times New Roman" w:eastAsiaTheme="minorHAnsi" w:hAnsi="Times New Roman"/>
          <w:lang w:eastAsia="en-US"/>
        </w:rPr>
        <w:t>В соот</w:t>
      </w:r>
      <w:r>
        <w:rPr>
          <w:rFonts w:ascii="Times New Roman" w:eastAsiaTheme="minorHAnsi" w:hAnsi="Times New Roman"/>
          <w:lang w:eastAsia="en-US"/>
        </w:rPr>
        <w:t>ветствии с Федеральным законом «</w:t>
      </w:r>
      <w:r w:rsidRPr="00313331">
        <w:rPr>
          <w:rFonts w:ascii="Times New Roman" w:eastAsiaTheme="minorHAnsi" w:hAnsi="Times New Roman"/>
          <w:lang w:eastAsia="en-US"/>
        </w:rPr>
        <w:t>О контрактной системе в сфере закупок товаров, работ, услуг для обеспечения государст</w:t>
      </w:r>
      <w:r>
        <w:rPr>
          <w:rFonts w:ascii="Times New Roman" w:eastAsiaTheme="minorHAnsi" w:hAnsi="Times New Roman"/>
          <w:lang w:eastAsia="en-US"/>
        </w:rPr>
        <w:t>венных и муниципальных нужд»</w:t>
      </w:r>
      <w:r w:rsidRPr="00313331">
        <w:rPr>
          <w:rFonts w:ascii="Times New Roman" w:eastAsiaTheme="minorHAnsi" w:hAnsi="Times New Roman"/>
          <w:lang w:eastAsia="en-US"/>
        </w:rPr>
        <w:t xml:space="preserve">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bookmarkEnd w:id="25"/>
    <w:p w:rsidR="00313331" w:rsidRPr="00313331" w:rsidRDefault="00313331" w:rsidP="00313331">
      <w:pPr>
        <w:widowControl/>
        <w:ind w:firstLine="720"/>
        <w:jc w:val="both"/>
        <w:rPr>
          <w:rFonts w:ascii="Times New Roman" w:eastAsiaTheme="minorHAnsi" w:hAnsi="Times New Roman"/>
          <w:lang w:eastAsia="en-US"/>
        </w:rPr>
      </w:pPr>
      <w:r w:rsidRPr="00313331">
        <w:rPr>
          <w:rFonts w:ascii="Times New Roman" w:eastAsiaTheme="minorHAnsi" w:hAnsi="Times New Roman"/>
          <w:lang w:eastAsia="en-US"/>
        </w:rPr>
        <w:t>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w:t>
      </w:r>
      <w:r>
        <w:rPr>
          <w:rFonts w:ascii="Times New Roman" w:eastAsiaTheme="minorHAnsi" w:hAnsi="Times New Roman"/>
          <w:lang w:eastAsia="en-US"/>
        </w:rPr>
        <w:t>едерации и Федеральным законом «</w:t>
      </w:r>
      <w:r w:rsidRPr="00313331">
        <w:rPr>
          <w:rFonts w:ascii="Times New Roman" w:eastAsiaTheme="minorHAnsi" w:hAnsi="Times New Roman"/>
          <w:lang w:eastAsia="en-US"/>
        </w:rPr>
        <w:t xml:space="preserve">О контрактной системе в сфере закупок товаров, работ, услуг для обеспечения государственных и </w:t>
      </w:r>
      <w:r>
        <w:rPr>
          <w:rFonts w:ascii="Times New Roman" w:eastAsiaTheme="minorHAnsi" w:hAnsi="Times New Roman"/>
          <w:lang w:eastAsia="en-US"/>
        </w:rPr>
        <w:t>муниципальных нужд»</w:t>
      </w:r>
      <w:r w:rsidRPr="00313331">
        <w:rPr>
          <w:rFonts w:ascii="Times New Roman" w:eastAsiaTheme="minorHAnsi" w:hAnsi="Times New Roman"/>
          <w:lang w:eastAsia="en-US"/>
        </w:rPr>
        <w:t>. Контракт с победителем совместного конкурса или аукциона заключается каждым заказчиком.</w:t>
      </w:r>
    </w:p>
    <w:p w:rsidR="00313331" w:rsidRDefault="00313331" w:rsidP="00313331">
      <w:pPr>
        <w:widowControl/>
        <w:ind w:firstLine="720"/>
        <w:jc w:val="both"/>
        <w:rPr>
          <w:rFonts w:ascii="Times New Roman" w:eastAsiaTheme="minorHAnsi" w:hAnsi="Times New Roman"/>
          <w:lang w:eastAsia="en-US"/>
        </w:rPr>
      </w:pPr>
      <w:r w:rsidRPr="00313331">
        <w:rPr>
          <w:rFonts w:ascii="Times New Roman" w:eastAsiaTheme="minorHAnsi" w:hAnsi="Times New Roman"/>
          <w:lang w:eastAsia="en-US"/>
        </w:rPr>
        <w:t>Осуществление закупок на совместных конкурсах и аукционах обеспечивает баланс между эффективным и рациональным использованием средств при проведении конкурсов и аукционов, в том числе сокращ</w:t>
      </w:r>
      <w:r>
        <w:rPr>
          <w:rFonts w:ascii="Times New Roman" w:eastAsiaTheme="minorHAnsi" w:hAnsi="Times New Roman"/>
          <w:lang w:eastAsia="en-US"/>
        </w:rPr>
        <w:t>ение издержек на их проведение.»</w:t>
      </w:r>
      <w:r w:rsidRPr="00313331">
        <w:rPr>
          <w:rFonts w:ascii="Times New Roman" w:eastAsiaTheme="minorHAnsi" w:hAnsi="Times New Roman"/>
          <w:lang w:eastAsia="en-US"/>
        </w:rPr>
        <w:t>;</w:t>
      </w:r>
    </w:p>
    <w:p w:rsidR="00313331" w:rsidRDefault="00313331" w:rsidP="00313331">
      <w:pPr>
        <w:widowControl/>
        <w:ind w:firstLine="720"/>
        <w:jc w:val="both"/>
        <w:rPr>
          <w:rFonts w:ascii="Times New Roman" w:eastAsiaTheme="minorHAnsi" w:hAnsi="Times New Roman"/>
          <w:lang w:eastAsia="en-US"/>
        </w:rPr>
      </w:pPr>
      <w:r>
        <w:rPr>
          <w:rFonts w:ascii="Times New Roman" w:eastAsiaTheme="minorHAnsi" w:hAnsi="Times New Roman"/>
          <w:lang w:eastAsia="en-US"/>
        </w:rPr>
        <w:t>дополнить абзацами сорок пятым – сорок восьмым следующего содержания:</w:t>
      </w:r>
    </w:p>
    <w:p w:rsidR="00313331" w:rsidRPr="00313331" w:rsidRDefault="00313331" w:rsidP="00313331">
      <w:pPr>
        <w:widowControl/>
        <w:ind w:firstLine="720"/>
        <w:jc w:val="both"/>
        <w:rPr>
          <w:rFonts w:ascii="Times New Roman" w:eastAsiaTheme="minorHAnsi" w:hAnsi="Times New Roman"/>
          <w:lang w:eastAsia="en-US"/>
        </w:rPr>
      </w:pPr>
      <w:bookmarkStart w:id="26" w:name="sub_4368"/>
      <w:r w:rsidRPr="00313331">
        <w:rPr>
          <w:rFonts w:ascii="Times New Roman" w:eastAsiaTheme="minorHAnsi" w:hAnsi="Times New Roman"/>
          <w:lang w:eastAsia="en-US"/>
        </w:rPr>
        <w:t>«</w:t>
      </w:r>
      <w:r>
        <w:rPr>
          <w:rFonts w:ascii="Times New Roman" w:eastAsiaTheme="minorHAnsi" w:hAnsi="Times New Roman"/>
          <w:lang w:eastAsia="en-US"/>
        </w:rPr>
        <w:t>Мероприятие 3</w:t>
      </w:r>
      <w:r w:rsidRPr="00313331">
        <w:rPr>
          <w:rFonts w:ascii="Times New Roman" w:eastAsiaTheme="minorHAnsi" w:hAnsi="Times New Roman"/>
          <w:lang w:eastAsia="en-US"/>
        </w:rPr>
        <w:t>.2. Централизация закупок товаров, работ, услуг для обеспечения муниципальных нужд</w:t>
      </w:r>
      <w:r>
        <w:rPr>
          <w:rFonts w:ascii="Times New Roman" w:eastAsiaTheme="minorHAnsi" w:hAnsi="Times New Roman"/>
          <w:lang w:eastAsia="en-US"/>
        </w:rPr>
        <w:t xml:space="preserve"> города Новочебоксарска</w:t>
      </w:r>
      <w:r w:rsidRPr="00313331">
        <w:rPr>
          <w:rFonts w:ascii="Times New Roman" w:eastAsiaTheme="minorHAnsi" w:hAnsi="Times New Roman"/>
          <w:lang w:eastAsia="en-US"/>
        </w:rPr>
        <w:t>.</w:t>
      </w:r>
    </w:p>
    <w:bookmarkEnd w:id="26"/>
    <w:p w:rsidR="00313331" w:rsidRPr="00313331" w:rsidRDefault="00313331" w:rsidP="00313331">
      <w:pPr>
        <w:widowControl/>
        <w:ind w:firstLine="720"/>
        <w:jc w:val="both"/>
        <w:rPr>
          <w:rFonts w:ascii="Times New Roman" w:eastAsiaTheme="minorHAnsi" w:hAnsi="Times New Roman"/>
          <w:lang w:eastAsia="en-US"/>
        </w:rPr>
      </w:pPr>
      <w:r w:rsidRPr="00313331">
        <w:rPr>
          <w:rFonts w:ascii="Times New Roman" w:eastAsiaTheme="minorHAnsi" w:hAnsi="Times New Roman"/>
          <w:lang w:eastAsia="en-US"/>
        </w:rPr>
        <w:t>В рамках реализации данного мероприятия на основании постановления Кабинета Министров Чувашской Ре</w:t>
      </w:r>
      <w:r>
        <w:rPr>
          <w:rFonts w:ascii="Times New Roman" w:eastAsiaTheme="minorHAnsi" w:hAnsi="Times New Roman"/>
          <w:lang w:eastAsia="en-US"/>
        </w:rPr>
        <w:t>спублики от 25 августа 2021 г. № 413 «</w:t>
      </w:r>
      <w:r w:rsidRPr="00313331">
        <w:rPr>
          <w:rFonts w:ascii="Times New Roman" w:eastAsiaTheme="minorHAnsi" w:hAnsi="Times New Roman"/>
          <w:lang w:eastAsia="en-US"/>
        </w:rPr>
        <w:t>О централизации закупок товаров, работ, услуг для обеспе</w:t>
      </w:r>
      <w:r>
        <w:rPr>
          <w:rFonts w:ascii="Times New Roman" w:eastAsiaTheme="minorHAnsi" w:hAnsi="Times New Roman"/>
          <w:lang w:eastAsia="en-US"/>
        </w:rPr>
        <w:t>чения нужд Чувашской Республики»</w:t>
      </w:r>
      <w:r w:rsidRPr="00313331">
        <w:rPr>
          <w:rFonts w:ascii="Times New Roman" w:eastAsiaTheme="minorHAnsi" w:hAnsi="Times New Roman"/>
          <w:lang w:eastAsia="en-US"/>
        </w:rPr>
        <w:t xml:space="preserve"> казенное у</w:t>
      </w:r>
      <w:r>
        <w:rPr>
          <w:rFonts w:ascii="Times New Roman" w:eastAsiaTheme="minorHAnsi" w:hAnsi="Times New Roman"/>
          <w:lang w:eastAsia="en-US"/>
        </w:rPr>
        <w:t>чреждение Чувашской Республики «</w:t>
      </w:r>
      <w:r w:rsidRPr="00313331">
        <w:rPr>
          <w:rFonts w:ascii="Times New Roman" w:eastAsiaTheme="minorHAnsi" w:hAnsi="Times New Roman"/>
          <w:lang w:eastAsia="en-US"/>
        </w:rPr>
        <w:t>Региональный центр закупок Чувашской Респуб</w:t>
      </w:r>
      <w:r>
        <w:rPr>
          <w:rFonts w:ascii="Times New Roman" w:eastAsiaTheme="minorHAnsi" w:hAnsi="Times New Roman"/>
          <w:lang w:eastAsia="en-US"/>
        </w:rPr>
        <w:t>лики»</w:t>
      </w:r>
      <w:r w:rsidRPr="00313331">
        <w:rPr>
          <w:rFonts w:ascii="Times New Roman" w:eastAsiaTheme="minorHAnsi" w:hAnsi="Times New Roman"/>
          <w:lang w:eastAsia="en-US"/>
        </w:rPr>
        <w:t xml:space="preserve"> наделено полномочиями на определение поставщиков (подрядчиков, исполнителей) для заказчиков, осуществляющих закупки товаров, работ, услуг для обеспечения муниципальных нужд</w:t>
      </w:r>
      <w:r>
        <w:rPr>
          <w:rFonts w:ascii="Times New Roman" w:eastAsiaTheme="minorHAnsi" w:hAnsi="Times New Roman"/>
          <w:lang w:eastAsia="en-US"/>
        </w:rPr>
        <w:t xml:space="preserve"> города Новочебоксарска</w:t>
      </w:r>
      <w:r w:rsidRPr="00313331">
        <w:rPr>
          <w:rFonts w:ascii="Times New Roman" w:eastAsiaTheme="minorHAnsi" w:hAnsi="Times New Roman"/>
          <w:lang w:eastAsia="en-US"/>
        </w:rPr>
        <w:t>, по всем конкурентным способам определения поставщиков (подрядчиков, исполнителей) независимо от начальной (максимальной) цены контракта.</w:t>
      </w:r>
    </w:p>
    <w:p w:rsidR="00313331" w:rsidRPr="00313331" w:rsidRDefault="00313331" w:rsidP="00313331">
      <w:pPr>
        <w:widowControl/>
        <w:ind w:firstLine="720"/>
        <w:jc w:val="both"/>
        <w:rPr>
          <w:rFonts w:ascii="Times New Roman" w:eastAsiaTheme="minorHAnsi" w:hAnsi="Times New Roman"/>
          <w:lang w:eastAsia="en-US"/>
        </w:rPr>
      </w:pPr>
      <w:r w:rsidRPr="00313331">
        <w:rPr>
          <w:rFonts w:ascii="Times New Roman" w:eastAsiaTheme="minorHAnsi" w:hAnsi="Times New Roman"/>
          <w:lang w:eastAsia="en-US"/>
        </w:rPr>
        <w:t>Казенное у</w:t>
      </w:r>
      <w:r>
        <w:rPr>
          <w:rFonts w:ascii="Times New Roman" w:eastAsiaTheme="minorHAnsi" w:hAnsi="Times New Roman"/>
          <w:lang w:eastAsia="en-US"/>
        </w:rPr>
        <w:t>чреждение Чувашской Республики «</w:t>
      </w:r>
      <w:r w:rsidRPr="00313331">
        <w:rPr>
          <w:rFonts w:ascii="Times New Roman" w:eastAsiaTheme="minorHAnsi" w:hAnsi="Times New Roman"/>
          <w:lang w:eastAsia="en-US"/>
        </w:rPr>
        <w:t>Региональный цен</w:t>
      </w:r>
      <w:r>
        <w:rPr>
          <w:rFonts w:ascii="Times New Roman" w:eastAsiaTheme="minorHAnsi" w:hAnsi="Times New Roman"/>
          <w:lang w:eastAsia="en-US"/>
        </w:rPr>
        <w:t>тр закупок Чувашской Республики»</w:t>
      </w:r>
      <w:r w:rsidRPr="00313331">
        <w:rPr>
          <w:rFonts w:ascii="Times New Roman" w:eastAsiaTheme="minorHAnsi" w:hAnsi="Times New Roman"/>
          <w:lang w:eastAsia="en-US"/>
        </w:rPr>
        <w:t xml:space="preserve"> будет осуществлять полномочия уполномоченного учреждения муниципального образования на определение поставщиков (подрядчиков, исполнителей) для муниципальных заказчиков, муниципальных бюджетных учреждений на основании соглашений между Чувашской Республикой и </w:t>
      </w:r>
      <w:r>
        <w:rPr>
          <w:rFonts w:ascii="Times New Roman" w:eastAsiaTheme="minorHAnsi" w:hAnsi="Times New Roman"/>
          <w:lang w:eastAsia="en-US"/>
        </w:rPr>
        <w:t>городом Новочебоксарск.</w:t>
      </w:r>
      <w:r w:rsidRPr="00313331">
        <w:rPr>
          <w:rFonts w:ascii="Times New Roman" w:eastAsiaTheme="minorHAnsi" w:hAnsi="Times New Roman"/>
          <w:lang w:eastAsia="en-US"/>
        </w:rPr>
        <w:t xml:space="preserve"> </w:t>
      </w:r>
    </w:p>
    <w:p w:rsidR="00313331" w:rsidRDefault="00313331" w:rsidP="00313331">
      <w:pPr>
        <w:widowControl/>
        <w:ind w:firstLine="720"/>
        <w:jc w:val="both"/>
        <w:rPr>
          <w:rFonts w:ascii="Times New Roman" w:eastAsiaTheme="minorHAnsi" w:hAnsi="Times New Roman"/>
          <w:lang w:eastAsia="en-US"/>
        </w:rPr>
      </w:pPr>
      <w:r w:rsidRPr="00313331">
        <w:rPr>
          <w:rFonts w:ascii="Times New Roman" w:eastAsiaTheme="minorHAnsi" w:hAnsi="Times New Roman"/>
          <w:lang w:eastAsia="en-US"/>
        </w:rPr>
        <w:lastRenderedPageBreak/>
        <w:t>Совершение действий, обмен информацией и электронными документами между уполномоченным учреждением и заказчиками в процессе определения поставщиков (подрядчиков, исполнителей)</w:t>
      </w:r>
      <w:r>
        <w:rPr>
          <w:rFonts w:ascii="Times New Roman" w:eastAsiaTheme="minorHAnsi" w:hAnsi="Times New Roman"/>
          <w:lang w:eastAsia="en-US"/>
        </w:rPr>
        <w:t xml:space="preserve"> осуществляется посредством ИС «</w:t>
      </w:r>
      <w:r w:rsidRPr="00313331">
        <w:rPr>
          <w:rFonts w:ascii="Times New Roman" w:eastAsiaTheme="minorHAnsi" w:hAnsi="Times New Roman"/>
          <w:lang w:eastAsia="en-US"/>
        </w:rPr>
        <w:t>Управление</w:t>
      </w:r>
      <w:r>
        <w:rPr>
          <w:rFonts w:ascii="Times New Roman" w:eastAsiaTheme="minorHAnsi" w:hAnsi="Times New Roman"/>
          <w:lang w:eastAsia="en-US"/>
        </w:rPr>
        <w:t xml:space="preserve"> закупками Чувашской Республики».»</w:t>
      </w:r>
      <w:r w:rsidRPr="00313331">
        <w:rPr>
          <w:rFonts w:ascii="Times New Roman" w:eastAsiaTheme="minorHAnsi" w:hAnsi="Times New Roman"/>
          <w:lang w:eastAsia="en-US"/>
        </w:rPr>
        <w:t>;</w:t>
      </w:r>
    </w:p>
    <w:p w:rsidR="00313331" w:rsidRDefault="00D90EC5" w:rsidP="00313331">
      <w:pPr>
        <w:widowControl/>
        <w:ind w:firstLine="720"/>
        <w:jc w:val="both"/>
        <w:rPr>
          <w:rFonts w:ascii="Times New Roman" w:eastAsiaTheme="minorHAnsi" w:hAnsi="Times New Roman"/>
          <w:lang w:eastAsia="en-US"/>
        </w:rPr>
      </w:pPr>
      <w:r>
        <w:rPr>
          <w:rFonts w:ascii="Times New Roman" w:eastAsiaTheme="minorHAnsi" w:hAnsi="Times New Roman"/>
          <w:lang w:eastAsia="en-US"/>
        </w:rPr>
        <w:t>а</w:t>
      </w:r>
      <w:r w:rsidR="00313331">
        <w:rPr>
          <w:rFonts w:ascii="Times New Roman" w:eastAsiaTheme="minorHAnsi" w:hAnsi="Times New Roman"/>
          <w:lang w:eastAsia="en-US"/>
        </w:rPr>
        <w:t>бзац сорок пятый – сорок восьмой считать абзацами</w:t>
      </w:r>
      <w:r>
        <w:rPr>
          <w:rFonts w:ascii="Times New Roman" w:eastAsiaTheme="minorHAnsi" w:hAnsi="Times New Roman"/>
          <w:lang w:eastAsia="en-US"/>
        </w:rPr>
        <w:t xml:space="preserve"> сорок девять – пятьдесят </w:t>
      </w:r>
      <w:r w:rsidR="007B5A09">
        <w:rPr>
          <w:rFonts w:ascii="Times New Roman" w:eastAsiaTheme="minorHAnsi" w:hAnsi="Times New Roman"/>
          <w:lang w:eastAsia="en-US"/>
        </w:rPr>
        <w:t>два соответственно;</w:t>
      </w:r>
    </w:p>
    <w:p w:rsidR="007B5A09" w:rsidRDefault="007B5A09" w:rsidP="00313331">
      <w:pPr>
        <w:widowControl/>
        <w:ind w:firstLine="720"/>
        <w:jc w:val="both"/>
        <w:rPr>
          <w:rFonts w:ascii="Times New Roman" w:eastAsiaTheme="minorHAnsi" w:hAnsi="Times New Roman"/>
          <w:lang w:eastAsia="en-US"/>
        </w:rPr>
      </w:pPr>
      <w:r>
        <w:rPr>
          <w:rFonts w:ascii="Times New Roman" w:eastAsiaTheme="minorHAnsi" w:hAnsi="Times New Roman"/>
          <w:lang w:eastAsia="en-US"/>
        </w:rPr>
        <w:t>абзац шестьдесят четыре изложить в следующей редакции:</w:t>
      </w:r>
    </w:p>
    <w:p w:rsidR="007B5A09" w:rsidRDefault="007B5A09" w:rsidP="007B5A09">
      <w:pPr>
        <w:ind w:firstLine="709"/>
        <w:jc w:val="both"/>
        <w:rPr>
          <w:rFonts w:ascii="Times New Roman" w:eastAsiaTheme="minorHAnsi" w:hAnsi="Times New Roman"/>
          <w:lang w:eastAsia="en-US"/>
        </w:rPr>
      </w:pPr>
      <w:r w:rsidRPr="007B5A09">
        <w:rPr>
          <w:rFonts w:ascii="Times New Roman" w:eastAsiaTheme="minorHAnsi" w:hAnsi="Times New Roman"/>
          <w:lang w:eastAsia="en-US"/>
        </w:rPr>
        <w:t>«</w:t>
      </w:r>
      <w:hyperlink r:id="rId41" w:history="1">
        <w:r w:rsidRPr="007B5A09">
          <w:rPr>
            <w:rFonts w:ascii="Times New Roman" w:eastAsiaTheme="minorHAnsi" w:hAnsi="Times New Roman"/>
            <w:lang w:eastAsia="en-US"/>
          </w:rPr>
          <w:t>Положением</w:t>
        </w:r>
      </w:hyperlink>
      <w:r w:rsidRPr="007B5A09">
        <w:rPr>
          <w:rFonts w:ascii="Times New Roman" w:eastAsiaTheme="minorHAnsi" w:hAnsi="Times New Roman"/>
          <w:lang w:eastAsia="en-US"/>
        </w:rPr>
        <w:t xml:space="preserve"> о формировании муниципального задания на оказание муниципальных услуг (выполнение работ) в отношении муниципальных учреждений города Новочебоксарска Чувашской Республики и финансовом обеспечении выполнения муниципального задания, утвержденным </w:t>
      </w:r>
      <w:hyperlink r:id="rId42" w:history="1">
        <w:r w:rsidRPr="007B5A09">
          <w:rPr>
            <w:rFonts w:ascii="Times New Roman" w:eastAsiaTheme="minorHAnsi" w:hAnsi="Times New Roman"/>
            <w:lang w:eastAsia="en-US"/>
          </w:rPr>
          <w:t>постановлением</w:t>
        </w:r>
      </w:hyperlink>
      <w:r w:rsidRPr="007B5A09">
        <w:rPr>
          <w:rFonts w:ascii="Times New Roman" w:eastAsiaTheme="minorHAnsi" w:hAnsi="Times New Roman"/>
          <w:lang w:eastAsia="en-US"/>
        </w:rPr>
        <w:t xml:space="preserve"> администрации города Новочебоксарска Чува</w:t>
      </w:r>
      <w:r w:rsidR="0083780B">
        <w:rPr>
          <w:rFonts w:ascii="Times New Roman" w:eastAsiaTheme="minorHAnsi" w:hAnsi="Times New Roman"/>
          <w:lang w:eastAsia="en-US"/>
        </w:rPr>
        <w:t>шской Республики от 04.10.2021 № 1329</w:t>
      </w:r>
      <w:r w:rsidRPr="007B5A09">
        <w:rPr>
          <w:rFonts w:ascii="Times New Roman" w:eastAsiaTheme="minorHAnsi" w:hAnsi="Times New Roman"/>
          <w:lang w:eastAsia="en-US"/>
        </w:rPr>
        <w:t xml:space="preserve"> предусмотрено, что муниципальные задания муниципальным учреждениям города Новочебоксарска, формируемые органами, осуществляющими функции и полномочия учредителя соответствующих учреждений, должны содержать показатели качества оказания муниципальных услуг.</w:t>
      </w:r>
      <w:r w:rsidR="0083780B">
        <w:rPr>
          <w:rFonts w:ascii="Times New Roman" w:eastAsiaTheme="minorHAnsi" w:hAnsi="Times New Roman"/>
          <w:lang w:eastAsia="en-US"/>
        </w:rPr>
        <w:t>»;</w:t>
      </w:r>
    </w:p>
    <w:p w:rsidR="0083780B" w:rsidRDefault="0083780B" w:rsidP="0083780B">
      <w:pPr>
        <w:pStyle w:val="afff0"/>
        <w:ind w:firstLine="709"/>
        <w:jc w:val="both"/>
        <w:rPr>
          <w:rFonts w:ascii="Times New Roman" w:eastAsiaTheme="minorHAnsi" w:hAnsi="Times New Roman"/>
          <w:sz w:val="26"/>
          <w:szCs w:val="26"/>
          <w:lang w:eastAsia="en-US"/>
        </w:rPr>
      </w:pPr>
      <w:r w:rsidRPr="005E1183">
        <w:rPr>
          <w:rFonts w:ascii="Times New Roman" w:hAnsi="Times New Roman"/>
          <w:sz w:val="26"/>
          <w:szCs w:val="26"/>
          <w:lang w:eastAsia="en-US"/>
        </w:rPr>
        <w:t xml:space="preserve">в абзаце </w:t>
      </w:r>
      <w:r>
        <w:rPr>
          <w:rFonts w:ascii="Times New Roman" w:hAnsi="Times New Roman"/>
          <w:sz w:val="26"/>
          <w:szCs w:val="26"/>
          <w:lang w:eastAsia="en-US"/>
        </w:rPr>
        <w:t>восемьдесят третьем</w:t>
      </w:r>
      <w:r w:rsidRPr="005E1183">
        <w:rPr>
          <w:rFonts w:ascii="Times New Roman" w:hAnsi="Times New Roman"/>
          <w:sz w:val="26"/>
          <w:szCs w:val="26"/>
          <w:lang w:eastAsia="en-US"/>
        </w:rPr>
        <w:t xml:space="preserve"> слова «</w:t>
      </w:r>
      <w:r>
        <w:rPr>
          <w:rFonts w:ascii="Times New Roman" w:eastAsiaTheme="minorHAnsi" w:hAnsi="Times New Roman"/>
          <w:sz w:val="26"/>
          <w:szCs w:val="26"/>
          <w:lang w:eastAsia="en-US"/>
        </w:rPr>
        <w:t>Контрольно-счетный орган</w:t>
      </w:r>
      <w:r w:rsidRPr="005E1183">
        <w:rPr>
          <w:rFonts w:ascii="Times New Roman" w:eastAsiaTheme="minorHAnsi" w:hAnsi="Times New Roman"/>
          <w:sz w:val="26"/>
          <w:szCs w:val="26"/>
          <w:lang w:eastAsia="en-US"/>
        </w:rPr>
        <w:t xml:space="preserve"> города Новочебоксарска» замен</w:t>
      </w:r>
      <w:r>
        <w:rPr>
          <w:rFonts w:ascii="Times New Roman" w:eastAsiaTheme="minorHAnsi" w:hAnsi="Times New Roman"/>
          <w:sz w:val="26"/>
          <w:szCs w:val="26"/>
          <w:lang w:eastAsia="en-US"/>
        </w:rPr>
        <w:t>ить на слова «Контрольно-счетная палата</w:t>
      </w:r>
      <w:r w:rsidRPr="005E1183">
        <w:rPr>
          <w:rFonts w:ascii="Times New Roman" w:eastAsiaTheme="minorHAnsi" w:hAnsi="Times New Roman"/>
          <w:sz w:val="26"/>
          <w:szCs w:val="26"/>
          <w:lang w:eastAsia="en-US"/>
        </w:rPr>
        <w:t>»</w:t>
      </w:r>
      <w:r w:rsidR="003F02B2">
        <w:rPr>
          <w:rFonts w:ascii="Times New Roman" w:eastAsiaTheme="minorHAnsi" w:hAnsi="Times New Roman"/>
          <w:sz w:val="26"/>
          <w:szCs w:val="26"/>
          <w:lang w:eastAsia="en-US"/>
        </w:rPr>
        <w:t>;</w:t>
      </w:r>
    </w:p>
    <w:p w:rsidR="00BC726D" w:rsidRDefault="00A06BC9" w:rsidP="003F02B2">
      <w:pPr>
        <w:widowControl/>
        <w:ind w:firstLine="709"/>
        <w:jc w:val="both"/>
        <w:rPr>
          <w:rFonts w:ascii="Times New Roman" w:hAnsi="Times New Roman"/>
        </w:rPr>
      </w:pPr>
      <w:hyperlink r:id="rId43" w:history="1">
        <w:r w:rsidR="003F02B2" w:rsidRPr="00EF0B12">
          <w:rPr>
            <w:rFonts w:ascii="Times New Roman" w:hAnsi="Times New Roman"/>
          </w:rPr>
          <w:t>приложение</w:t>
        </w:r>
      </w:hyperlink>
      <w:r w:rsidR="003F02B2" w:rsidRPr="00EF0B12">
        <w:rPr>
          <w:rFonts w:ascii="Times New Roman" w:hAnsi="Times New Roman"/>
        </w:rPr>
        <w:t xml:space="preserve"> к подпрограмме изложить в следующей редакции:</w:t>
      </w:r>
    </w:p>
    <w:p w:rsidR="00BC726D" w:rsidRDefault="00BC726D" w:rsidP="003F02B2">
      <w:pPr>
        <w:widowControl/>
        <w:ind w:firstLine="709"/>
        <w:jc w:val="both"/>
        <w:rPr>
          <w:rFonts w:ascii="Times New Roman" w:hAnsi="Times New Roman"/>
        </w:rPr>
        <w:sectPr w:rsidR="00BC726D" w:rsidSect="00681C55">
          <w:pgSz w:w="11906" w:h="16838"/>
          <w:pgMar w:top="567" w:right="709" w:bottom="1134" w:left="1418" w:header="709" w:footer="709" w:gutter="0"/>
          <w:cols w:space="708"/>
          <w:docGrid w:linePitch="360"/>
        </w:sectPr>
      </w:pPr>
    </w:p>
    <w:tbl>
      <w:tblPr>
        <w:tblStyle w:val="affffe"/>
        <w:tblW w:w="0" w:type="auto"/>
        <w:tblInd w:w="9634" w:type="dxa"/>
        <w:tblLook w:val="04A0"/>
      </w:tblPr>
      <w:tblGrid>
        <w:gridCol w:w="5493"/>
      </w:tblGrid>
      <w:tr w:rsidR="00985145" w:rsidTr="00985145">
        <w:tc>
          <w:tcPr>
            <w:tcW w:w="5493" w:type="dxa"/>
            <w:tcBorders>
              <w:top w:val="nil"/>
              <w:left w:val="nil"/>
              <w:bottom w:val="nil"/>
              <w:right w:val="nil"/>
            </w:tcBorders>
          </w:tcPr>
          <w:p w:rsidR="00985145" w:rsidRPr="00C74914" w:rsidRDefault="00985145" w:rsidP="00985145">
            <w:pPr>
              <w:widowControl/>
              <w:jc w:val="both"/>
              <w:rPr>
                <w:rFonts w:ascii="Times New Roman" w:hAnsi="Times New Roman"/>
                <w:sz w:val="22"/>
                <w:szCs w:val="22"/>
              </w:rPr>
            </w:pPr>
            <w:r w:rsidRPr="00C74914">
              <w:rPr>
                <w:rFonts w:ascii="Times New Roman" w:hAnsi="Times New Roman"/>
                <w:sz w:val="22"/>
                <w:szCs w:val="22"/>
              </w:rPr>
              <w:lastRenderedPageBreak/>
              <w:t>«Приложение</w:t>
            </w:r>
          </w:p>
          <w:p w:rsidR="00985145" w:rsidRDefault="00985145" w:rsidP="00985145">
            <w:pPr>
              <w:widowControl/>
              <w:jc w:val="both"/>
              <w:rPr>
                <w:rFonts w:ascii="Times New Roman" w:hAnsi="Times New Roman"/>
              </w:rPr>
            </w:pPr>
            <w:r w:rsidRPr="00C74914">
              <w:rPr>
                <w:rFonts w:ascii="Times New Roman" w:hAnsi="Times New Roman"/>
                <w:sz w:val="22"/>
                <w:szCs w:val="22"/>
              </w:rPr>
              <w:t>к подпрограмме «Повышение эффективности бюджетных расходов города Новочебоксарска» муниципальной программы «Управление общественными финансами и муниципальным долгом города Новочебоксарска»</w:t>
            </w:r>
            <w:r w:rsidRPr="00985145">
              <w:rPr>
                <w:rFonts w:ascii="Times New Roman" w:hAnsi="Times New Roman"/>
              </w:rPr>
              <w:t xml:space="preserve"> </w:t>
            </w:r>
          </w:p>
        </w:tc>
      </w:tr>
    </w:tbl>
    <w:p w:rsidR="008352D6" w:rsidRDefault="008352D6" w:rsidP="008352D6">
      <w:pPr>
        <w:widowControl/>
        <w:jc w:val="center"/>
        <w:outlineLvl w:val="0"/>
        <w:rPr>
          <w:rFonts w:ascii="Times New Roman" w:eastAsiaTheme="minorHAnsi" w:hAnsi="Times New Roman"/>
          <w:bCs/>
          <w:color w:val="26282F"/>
          <w:sz w:val="24"/>
          <w:szCs w:val="24"/>
          <w:lang w:eastAsia="en-US"/>
        </w:rPr>
      </w:pPr>
    </w:p>
    <w:p w:rsidR="008352D6" w:rsidRDefault="008352D6" w:rsidP="008352D6">
      <w:pPr>
        <w:widowControl/>
        <w:jc w:val="center"/>
        <w:outlineLvl w:val="0"/>
        <w:rPr>
          <w:rFonts w:ascii="Times New Roman" w:eastAsiaTheme="minorHAnsi" w:hAnsi="Times New Roman"/>
          <w:bCs/>
          <w:color w:val="26282F"/>
          <w:sz w:val="24"/>
          <w:szCs w:val="24"/>
          <w:lang w:eastAsia="en-US"/>
        </w:rPr>
      </w:pPr>
      <w:r w:rsidRPr="008352D6">
        <w:rPr>
          <w:rFonts w:ascii="Times New Roman" w:eastAsiaTheme="minorHAnsi" w:hAnsi="Times New Roman"/>
          <w:bCs/>
          <w:color w:val="26282F"/>
          <w:sz w:val="24"/>
          <w:szCs w:val="24"/>
          <w:lang w:eastAsia="en-US"/>
        </w:rPr>
        <w:t>Ресурсное обесп</w:t>
      </w:r>
      <w:r>
        <w:rPr>
          <w:rFonts w:ascii="Times New Roman" w:eastAsiaTheme="minorHAnsi" w:hAnsi="Times New Roman"/>
          <w:bCs/>
          <w:color w:val="26282F"/>
          <w:sz w:val="24"/>
          <w:szCs w:val="24"/>
          <w:lang w:eastAsia="en-US"/>
        </w:rPr>
        <w:t>ечение</w:t>
      </w:r>
      <w:r>
        <w:rPr>
          <w:rFonts w:ascii="Times New Roman" w:eastAsiaTheme="minorHAnsi" w:hAnsi="Times New Roman"/>
          <w:bCs/>
          <w:color w:val="26282F"/>
          <w:sz w:val="24"/>
          <w:szCs w:val="24"/>
          <w:lang w:eastAsia="en-US"/>
        </w:rPr>
        <w:br/>
        <w:t>реализации подпрограммы «</w:t>
      </w:r>
      <w:r w:rsidRPr="008352D6">
        <w:rPr>
          <w:rFonts w:ascii="Times New Roman" w:eastAsiaTheme="minorHAnsi" w:hAnsi="Times New Roman"/>
          <w:bCs/>
          <w:color w:val="26282F"/>
          <w:sz w:val="24"/>
          <w:szCs w:val="24"/>
          <w:lang w:eastAsia="en-US"/>
        </w:rPr>
        <w:t>Повышение эффективности бюджетных р</w:t>
      </w:r>
      <w:r>
        <w:rPr>
          <w:rFonts w:ascii="Times New Roman" w:eastAsiaTheme="minorHAnsi" w:hAnsi="Times New Roman"/>
          <w:bCs/>
          <w:color w:val="26282F"/>
          <w:sz w:val="24"/>
          <w:szCs w:val="24"/>
          <w:lang w:eastAsia="en-US"/>
        </w:rPr>
        <w:t xml:space="preserve">асходов города Новочебоксарска» </w:t>
      </w:r>
      <w:r w:rsidRPr="008352D6">
        <w:rPr>
          <w:rFonts w:ascii="Times New Roman" w:eastAsiaTheme="minorHAnsi" w:hAnsi="Times New Roman"/>
          <w:bCs/>
          <w:color w:val="26282F"/>
          <w:sz w:val="24"/>
          <w:szCs w:val="24"/>
          <w:lang w:eastAsia="en-US"/>
        </w:rPr>
        <w:t xml:space="preserve">муниципальной программы </w:t>
      </w:r>
    </w:p>
    <w:p w:rsidR="008352D6" w:rsidRDefault="008352D6" w:rsidP="008352D6">
      <w:pPr>
        <w:widowControl/>
        <w:jc w:val="center"/>
        <w:outlineLvl w:val="0"/>
        <w:rPr>
          <w:rFonts w:ascii="Times New Roman" w:eastAsiaTheme="minorHAnsi" w:hAnsi="Times New Roman"/>
          <w:bCs/>
          <w:color w:val="26282F"/>
          <w:sz w:val="24"/>
          <w:szCs w:val="24"/>
          <w:lang w:eastAsia="en-US"/>
        </w:rPr>
      </w:pPr>
      <w:r>
        <w:rPr>
          <w:rFonts w:ascii="Times New Roman" w:eastAsiaTheme="minorHAnsi" w:hAnsi="Times New Roman"/>
          <w:bCs/>
          <w:color w:val="26282F"/>
          <w:sz w:val="24"/>
          <w:szCs w:val="24"/>
          <w:lang w:eastAsia="en-US"/>
        </w:rPr>
        <w:t>«</w:t>
      </w:r>
      <w:r w:rsidRPr="008352D6">
        <w:rPr>
          <w:rFonts w:ascii="Times New Roman" w:eastAsiaTheme="minorHAnsi" w:hAnsi="Times New Roman"/>
          <w:bCs/>
          <w:color w:val="26282F"/>
          <w:sz w:val="24"/>
          <w:szCs w:val="24"/>
          <w:lang w:eastAsia="en-US"/>
        </w:rPr>
        <w:t>Управление общественными финансами и муниципальным</w:t>
      </w:r>
      <w:r>
        <w:rPr>
          <w:rFonts w:ascii="Times New Roman" w:eastAsiaTheme="minorHAnsi" w:hAnsi="Times New Roman"/>
          <w:bCs/>
          <w:color w:val="26282F"/>
          <w:sz w:val="24"/>
          <w:szCs w:val="24"/>
          <w:lang w:eastAsia="en-US"/>
        </w:rPr>
        <w:t xml:space="preserve"> долгом города Новочебоксарска» </w:t>
      </w:r>
    </w:p>
    <w:p w:rsidR="00BC726D" w:rsidRDefault="008352D6" w:rsidP="008352D6">
      <w:pPr>
        <w:widowControl/>
        <w:jc w:val="center"/>
        <w:outlineLvl w:val="0"/>
        <w:rPr>
          <w:rFonts w:ascii="Times New Roman" w:eastAsiaTheme="minorHAnsi" w:hAnsi="Times New Roman"/>
          <w:bCs/>
          <w:color w:val="26282F"/>
          <w:sz w:val="24"/>
          <w:szCs w:val="24"/>
          <w:lang w:eastAsia="en-US"/>
        </w:rPr>
      </w:pPr>
      <w:r w:rsidRPr="008352D6">
        <w:rPr>
          <w:rFonts w:ascii="Times New Roman" w:eastAsiaTheme="minorHAnsi" w:hAnsi="Times New Roman"/>
          <w:bCs/>
          <w:color w:val="26282F"/>
          <w:sz w:val="24"/>
          <w:szCs w:val="24"/>
          <w:lang w:eastAsia="en-US"/>
        </w:rPr>
        <w:t>за счет всех источников финансирования</w:t>
      </w:r>
    </w:p>
    <w:p w:rsidR="00A557CB" w:rsidRDefault="00A557CB" w:rsidP="008352D6">
      <w:pPr>
        <w:widowControl/>
        <w:jc w:val="center"/>
        <w:outlineLvl w:val="0"/>
        <w:rPr>
          <w:rFonts w:ascii="Times New Roman" w:eastAsiaTheme="minorHAnsi" w:hAnsi="Times New Roman"/>
          <w:bCs/>
          <w:color w:val="26282F"/>
          <w:sz w:val="24"/>
          <w:szCs w:val="24"/>
          <w:lang w:eastAsia="en-US"/>
        </w:rPr>
      </w:pPr>
    </w:p>
    <w:tbl>
      <w:tblPr>
        <w:tblW w:w="16018" w:type="dxa"/>
        <w:tblInd w:w="-714" w:type="dxa"/>
        <w:tblBorders>
          <w:top w:val="single" w:sz="4" w:space="0" w:color="auto"/>
          <w:left w:val="single" w:sz="4" w:space="0" w:color="auto"/>
          <w:bottom w:val="single" w:sz="4" w:space="0" w:color="auto"/>
          <w:right w:val="single" w:sz="4" w:space="0" w:color="auto"/>
        </w:tblBorders>
        <w:tblLayout w:type="fixed"/>
        <w:tblLook w:val="0000"/>
      </w:tblPr>
      <w:tblGrid>
        <w:gridCol w:w="707"/>
        <w:gridCol w:w="1703"/>
        <w:gridCol w:w="1330"/>
        <w:gridCol w:w="1647"/>
        <w:gridCol w:w="680"/>
        <w:gridCol w:w="596"/>
        <w:gridCol w:w="1134"/>
        <w:gridCol w:w="570"/>
        <w:gridCol w:w="1531"/>
        <w:gridCol w:w="680"/>
        <w:gridCol w:w="680"/>
        <w:gridCol w:w="680"/>
        <w:gridCol w:w="680"/>
        <w:gridCol w:w="680"/>
        <w:gridCol w:w="680"/>
        <w:gridCol w:w="680"/>
        <w:gridCol w:w="680"/>
        <w:gridCol w:w="680"/>
      </w:tblGrid>
      <w:tr w:rsidR="00955EB0" w:rsidRPr="00A557CB" w:rsidTr="002E7DB7">
        <w:tc>
          <w:tcPr>
            <w:tcW w:w="707" w:type="dxa"/>
            <w:vMerge w:val="restart"/>
            <w:tcBorders>
              <w:top w:val="single" w:sz="4" w:space="0" w:color="auto"/>
              <w:bottom w:val="single" w:sz="4" w:space="0" w:color="auto"/>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Статус</w:t>
            </w:r>
          </w:p>
        </w:tc>
        <w:tc>
          <w:tcPr>
            <w:tcW w:w="1703" w:type="dxa"/>
            <w:vMerge w:val="restart"/>
            <w:tcBorders>
              <w:top w:val="single" w:sz="4" w:space="0" w:color="auto"/>
              <w:left w:val="single" w:sz="4" w:space="0" w:color="auto"/>
              <w:bottom w:val="single" w:sz="4" w:space="0" w:color="auto"/>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Наименование подпрограммы муниципальной программы города Новочебоксарска (основного мероприятия, мероприятия)</w:t>
            </w:r>
          </w:p>
        </w:tc>
        <w:tc>
          <w:tcPr>
            <w:tcW w:w="1330" w:type="dxa"/>
            <w:vMerge w:val="restart"/>
            <w:tcBorders>
              <w:top w:val="single" w:sz="4" w:space="0" w:color="auto"/>
              <w:left w:val="single" w:sz="4" w:space="0" w:color="auto"/>
              <w:bottom w:val="single" w:sz="4" w:space="0" w:color="auto"/>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Задача подпрограммы муниципальной программы города Новочебоксарска</w:t>
            </w:r>
          </w:p>
        </w:tc>
        <w:tc>
          <w:tcPr>
            <w:tcW w:w="1647" w:type="dxa"/>
            <w:vMerge w:val="restart"/>
            <w:tcBorders>
              <w:top w:val="single" w:sz="4" w:space="0" w:color="auto"/>
              <w:left w:val="single" w:sz="4" w:space="0" w:color="auto"/>
              <w:bottom w:val="single" w:sz="4" w:space="0" w:color="auto"/>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исполнитель, соисполнители, участники</w:t>
            </w:r>
          </w:p>
        </w:tc>
        <w:tc>
          <w:tcPr>
            <w:tcW w:w="2980" w:type="dxa"/>
            <w:gridSpan w:val="4"/>
            <w:tcBorders>
              <w:top w:val="single" w:sz="4" w:space="0" w:color="auto"/>
              <w:left w:val="single" w:sz="4" w:space="0" w:color="auto"/>
              <w:bottom w:val="single" w:sz="4" w:space="0" w:color="auto"/>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 xml:space="preserve">Код </w:t>
            </w:r>
            <w:hyperlink r:id="rId44" w:history="1">
              <w:r w:rsidRPr="00A557CB">
                <w:rPr>
                  <w:rFonts w:ascii="Times New Roman" w:eastAsiaTheme="minorHAnsi" w:hAnsi="Times New Roman"/>
                  <w:sz w:val="16"/>
                  <w:szCs w:val="16"/>
                  <w:lang w:eastAsia="en-US"/>
                </w:rPr>
                <w:t>бюджетной классификации</w:t>
              </w:r>
            </w:hyperlink>
          </w:p>
        </w:tc>
        <w:tc>
          <w:tcPr>
            <w:tcW w:w="1531" w:type="dxa"/>
            <w:vMerge w:val="restart"/>
            <w:tcBorders>
              <w:top w:val="single" w:sz="4" w:space="0" w:color="auto"/>
              <w:left w:val="single" w:sz="4" w:space="0" w:color="auto"/>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Источники финансирования</w:t>
            </w:r>
          </w:p>
        </w:tc>
        <w:tc>
          <w:tcPr>
            <w:tcW w:w="6120" w:type="dxa"/>
            <w:gridSpan w:val="9"/>
            <w:tcBorders>
              <w:top w:val="single" w:sz="4" w:space="0" w:color="auto"/>
              <w:left w:val="single" w:sz="4" w:space="0" w:color="auto"/>
              <w:bottom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Расходы по годам, тыс. рублей</w:t>
            </w:r>
          </w:p>
        </w:tc>
      </w:tr>
      <w:tr w:rsidR="00955EB0" w:rsidRPr="00A557CB" w:rsidTr="002E7DB7">
        <w:tc>
          <w:tcPr>
            <w:tcW w:w="707" w:type="dxa"/>
            <w:vMerge/>
            <w:tcBorders>
              <w:top w:val="single" w:sz="4" w:space="0" w:color="auto"/>
              <w:bottom w:val="nil"/>
              <w:right w:val="single" w:sz="4" w:space="0" w:color="auto"/>
            </w:tcBorders>
          </w:tcPr>
          <w:p w:rsidR="00955EB0" w:rsidRPr="00A557CB" w:rsidRDefault="00955EB0" w:rsidP="00950F6B">
            <w:pPr>
              <w:widowControl/>
              <w:jc w:val="both"/>
              <w:rPr>
                <w:rFonts w:ascii="Times New Roman" w:eastAsiaTheme="minorHAnsi" w:hAnsi="Times New Roman"/>
                <w:sz w:val="16"/>
                <w:szCs w:val="16"/>
                <w:lang w:eastAsia="en-US"/>
              </w:rPr>
            </w:pPr>
          </w:p>
        </w:tc>
        <w:tc>
          <w:tcPr>
            <w:tcW w:w="1703" w:type="dxa"/>
            <w:vMerge/>
            <w:tcBorders>
              <w:top w:val="single" w:sz="4" w:space="0" w:color="auto"/>
              <w:left w:val="single" w:sz="4" w:space="0" w:color="auto"/>
              <w:bottom w:val="nil"/>
              <w:right w:val="single" w:sz="4" w:space="0" w:color="auto"/>
            </w:tcBorders>
          </w:tcPr>
          <w:p w:rsidR="00955EB0" w:rsidRPr="00A557CB" w:rsidRDefault="00955EB0" w:rsidP="00950F6B">
            <w:pPr>
              <w:widowControl/>
              <w:jc w:val="both"/>
              <w:rPr>
                <w:rFonts w:ascii="Times New Roman" w:eastAsiaTheme="minorHAnsi" w:hAnsi="Times New Roman"/>
                <w:sz w:val="16"/>
                <w:szCs w:val="16"/>
                <w:lang w:eastAsia="en-US"/>
              </w:rPr>
            </w:pPr>
          </w:p>
        </w:tc>
        <w:tc>
          <w:tcPr>
            <w:tcW w:w="1330" w:type="dxa"/>
            <w:vMerge/>
            <w:tcBorders>
              <w:top w:val="single" w:sz="4" w:space="0" w:color="auto"/>
              <w:left w:val="single" w:sz="4" w:space="0" w:color="auto"/>
              <w:bottom w:val="nil"/>
              <w:right w:val="single" w:sz="4" w:space="0" w:color="auto"/>
            </w:tcBorders>
          </w:tcPr>
          <w:p w:rsidR="00955EB0" w:rsidRPr="00A557CB" w:rsidRDefault="00955EB0" w:rsidP="00950F6B">
            <w:pPr>
              <w:widowControl/>
              <w:jc w:val="both"/>
              <w:rPr>
                <w:rFonts w:ascii="Times New Roman" w:eastAsiaTheme="minorHAnsi" w:hAnsi="Times New Roman"/>
                <w:sz w:val="16"/>
                <w:szCs w:val="16"/>
                <w:lang w:eastAsia="en-US"/>
              </w:rPr>
            </w:pPr>
          </w:p>
        </w:tc>
        <w:tc>
          <w:tcPr>
            <w:tcW w:w="1647" w:type="dxa"/>
            <w:vMerge/>
            <w:tcBorders>
              <w:top w:val="single" w:sz="4" w:space="0" w:color="auto"/>
              <w:left w:val="single" w:sz="4" w:space="0" w:color="auto"/>
              <w:bottom w:val="nil"/>
              <w:right w:val="single" w:sz="4" w:space="0" w:color="auto"/>
            </w:tcBorders>
          </w:tcPr>
          <w:p w:rsidR="00955EB0" w:rsidRPr="00A557CB" w:rsidRDefault="00955EB0" w:rsidP="00950F6B">
            <w:pPr>
              <w:widowControl/>
              <w:jc w:val="both"/>
              <w:rPr>
                <w:rFonts w:ascii="Times New Roman" w:eastAsiaTheme="minorHAnsi" w:hAnsi="Times New Roman"/>
                <w:sz w:val="16"/>
                <w:szCs w:val="16"/>
                <w:lang w:eastAsia="en-US"/>
              </w:rPr>
            </w:pP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главный распорядитель бюджетных средств</w:t>
            </w:r>
          </w:p>
        </w:tc>
        <w:tc>
          <w:tcPr>
            <w:tcW w:w="596" w:type="dxa"/>
            <w:tcBorders>
              <w:top w:val="single" w:sz="4" w:space="0" w:color="auto"/>
              <w:left w:val="single" w:sz="4" w:space="0" w:color="auto"/>
              <w:bottom w:val="nil"/>
              <w:right w:val="single" w:sz="4" w:space="0" w:color="auto"/>
            </w:tcBorders>
          </w:tcPr>
          <w:p w:rsidR="00955EB0" w:rsidRPr="00A557CB" w:rsidRDefault="00A06BC9" w:rsidP="00950F6B">
            <w:pPr>
              <w:widowControl/>
              <w:jc w:val="center"/>
              <w:rPr>
                <w:rFonts w:ascii="Times New Roman" w:eastAsiaTheme="minorHAnsi" w:hAnsi="Times New Roman"/>
                <w:sz w:val="16"/>
                <w:szCs w:val="16"/>
                <w:lang w:eastAsia="en-US"/>
              </w:rPr>
            </w:pPr>
            <w:hyperlink r:id="rId45" w:history="1">
              <w:r w:rsidR="00955EB0" w:rsidRPr="00A557CB">
                <w:rPr>
                  <w:rFonts w:ascii="Times New Roman" w:eastAsiaTheme="minorHAnsi" w:hAnsi="Times New Roman"/>
                  <w:sz w:val="16"/>
                  <w:szCs w:val="16"/>
                  <w:lang w:eastAsia="en-US"/>
                </w:rPr>
                <w:t>раздел</w:t>
              </w:r>
            </w:hyperlink>
            <w:r w:rsidR="00955EB0" w:rsidRPr="00A557CB">
              <w:rPr>
                <w:rFonts w:ascii="Times New Roman" w:eastAsiaTheme="minorHAnsi" w:hAnsi="Times New Roman"/>
                <w:sz w:val="16"/>
                <w:szCs w:val="16"/>
                <w:lang w:eastAsia="en-US"/>
              </w:rPr>
              <w:t>, подраздел</w:t>
            </w:r>
          </w:p>
        </w:tc>
        <w:tc>
          <w:tcPr>
            <w:tcW w:w="1134"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целевая статья расходов</w:t>
            </w:r>
          </w:p>
        </w:tc>
        <w:tc>
          <w:tcPr>
            <w:tcW w:w="57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 xml:space="preserve">группа (подгруппа) </w:t>
            </w:r>
            <w:hyperlink r:id="rId46" w:history="1">
              <w:r w:rsidRPr="00A557CB">
                <w:rPr>
                  <w:rFonts w:ascii="Times New Roman" w:eastAsiaTheme="minorHAnsi" w:hAnsi="Times New Roman"/>
                  <w:sz w:val="16"/>
                  <w:szCs w:val="16"/>
                  <w:lang w:eastAsia="en-US"/>
                </w:rPr>
                <w:t>вида расходов</w:t>
              </w:r>
            </w:hyperlink>
          </w:p>
        </w:tc>
        <w:tc>
          <w:tcPr>
            <w:tcW w:w="1531" w:type="dxa"/>
            <w:vMerge/>
            <w:tcBorders>
              <w:left w:val="single" w:sz="4" w:space="0" w:color="auto"/>
              <w:bottom w:val="nil"/>
              <w:right w:val="single" w:sz="4" w:space="0" w:color="auto"/>
            </w:tcBorders>
          </w:tcPr>
          <w:p w:rsidR="00955EB0" w:rsidRPr="00A557CB" w:rsidRDefault="00955EB0" w:rsidP="00950F6B">
            <w:pPr>
              <w:widowControl/>
              <w:jc w:val="both"/>
              <w:rPr>
                <w:rFonts w:ascii="Times New Roman" w:eastAsiaTheme="minorHAnsi" w:hAnsi="Times New Roman"/>
                <w:sz w:val="16"/>
                <w:szCs w:val="16"/>
                <w:lang w:eastAsia="en-US"/>
              </w:rPr>
            </w:pP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2019</w:t>
            </w: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2020</w:t>
            </w: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2021</w:t>
            </w: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2022</w:t>
            </w: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2023</w:t>
            </w: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2024</w:t>
            </w: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2025</w:t>
            </w:r>
          </w:p>
        </w:tc>
        <w:tc>
          <w:tcPr>
            <w:tcW w:w="680" w:type="dxa"/>
            <w:tcBorders>
              <w:top w:val="single" w:sz="4" w:space="0" w:color="auto"/>
              <w:left w:val="single" w:sz="4" w:space="0" w:color="auto"/>
              <w:bottom w:val="nil"/>
              <w:right w:val="single" w:sz="4" w:space="0" w:color="auto"/>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2026-2030</w:t>
            </w:r>
          </w:p>
        </w:tc>
        <w:tc>
          <w:tcPr>
            <w:tcW w:w="680" w:type="dxa"/>
            <w:tcBorders>
              <w:top w:val="single" w:sz="4" w:space="0" w:color="auto"/>
              <w:left w:val="single" w:sz="4" w:space="0" w:color="auto"/>
              <w:bottom w:val="nil"/>
            </w:tcBorders>
          </w:tcPr>
          <w:p w:rsidR="00955EB0" w:rsidRPr="00A557CB" w:rsidRDefault="00955EB0" w:rsidP="00950F6B">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2031-2035</w:t>
            </w:r>
          </w:p>
        </w:tc>
      </w:tr>
    </w:tbl>
    <w:p w:rsidR="003F02B2" w:rsidRPr="00955EB0" w:rsidRDefault="003F02B2" w:rsidP="003F02B2">
      <w:pPr>
        <w:widowControl/>
        <w:ind w:firstLine="709"/>
        <w:jc w:val="both"/>
        <w:rPr>
          <w:rFonts w:ascii="Times New Roman" w:hAnsi="Times New Roman"/>
          <w:sz w:val="4"/>
          <w:szCs w:val="4"/>
        </w:rPr>
      </w:pPr>
    </w:p>
    <w:tbl>
      <w:tblPr>
        <w:tblW w:w="16062" w:type="dxa"/>
        <w:tblInd w:w="-714" w:type="dxa"/>
        <w:tblBorders>
          <w:top w:val="single" w:sz="4" w:space="0" w:color="auto"/>
          <w:left w:val="single" w:sz="4" w:space="0" w:color="auto"/>
          <w:bottom w:val="single" w:sz="4" w:space="0" w:color="auto"/>
          <w:right w:val="single" w:sz="4" w:space="0" w:color="auto"/>
        </w:tblBorders>
        <w:tblLayout w:type="fixed"/>
        <w:tblLook w:val="0000"/>
      </w:tblPr>
      <w:tblGrid>
        <w:gridCol w:w="707"/>
        <w:gridCol w:w="1703"/>
        <w:gridCol w:w="1330"/>
        <w:gridCol w:w="1647"/>
        <w:gridCol w:w="680"/>
        <w:gridCol w:w="596"/>
        <w:gridCol w:w="1134"/>
        <w:gridCol w:w="570"/>
        <w:gridCol w:w="1556"/>
        <w:gridCol w:w="680"/>
        <w:gridCol w:w="680"/>
        <w:gridCol w:w="680"/>
        <w:gridCol w:w="680"/>
        <w:gridCol w:w="680"/>
        <w:gridCol w:w="680"/>
        <w:gridCol w:w="680"/>
        <w:gridCol w:w="680"/>
        <w:gridCol w:w="655"/>
        <w:gridCol w:w="22"/>
        <w:gridCol w:w="13"/>
        <w:gridCol w:w="9"/>
      </w:tblGrid>
      <w:tr w:rsidR="00BC726D" w:rsidRPr="00A557CB" w:rsidTr="00A812FC">
        <w:trPr>
          <w:tblHeader/>
        </w:trPr>
        <w:tc>
          <w:tcPr>
            <w:tcW w:w="707" w:type="dxa"/>
            <w:tcBorders>
              <w:top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w:t>
            </w:r>
          </w:p>
        </w:tc>
        <w:tc>
          <w:tcPr>
            <w:tcW w:w="1703"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2</w:t>
            </w:r>
          </w:p>
        </w:tc>
        <w:tc>
          <w:tcPr>
            <w:tcW w:w="133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3</w:t>
            </w:r>
          </w:p>
        </w:tc>
        <w:tc>
          <w:tcPr>
            <w:tcW w:w="1647"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4</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5</w:t>
            </w:r>
          </w:p>
        </w:tc>
        <w:tc>
          <w:tcPr>
            <w:tcW w:w="596"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7</w:t>
            </w:r>
          </w:p>
        </w:tc>
        <w:tc>
          <w:tcPr>
            <w:tcW w:w="57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8</w:t>
            </w:r>
          </w:p>
        </w:tc>
        <w:tc>
          <w:tcPr>
            <w:tcW w:w="1556"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9</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11</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12</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13</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14</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15</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16</w:t>
            </w:r>
          </w:p>
        </w:tc>
        <w:tc>
          <w:tcPr>
            <w:tcW w:w="680" w:type="dxa"/>
            <w:tcBorders>
              <w:top w:val="single" w:sz="4" w:space="0" w:color="auto"/>
              <w:left w:val="single" w:sz="4" w:space="0" w:color="auto"/>
              <w:bottom w:val="single" w:sz="4" w:space="0" w:color="auto"/>
              <w:right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17</w:t>
            </w:r>
          </w:p>
        </w:tc>
        <w:tc>
          <w:tcPr>
            <w:tcW w:w="699" w:type="dxa"/>
            <w:gridSpan w:val="4"/>
            <w:tcBorders>
              <w:top w:val="single" w:sz="4" w:space="0" w:color="auto"/>
              <w:left w:val="single" w:sz="4" w:space="0" w:color="auto"/>
              <w:bottom w:val="single" w:sz="4" w:space="0" w:color="auto"/>
            </w:tcBorders>
          </w:tcPr>
          <w:p w:rsidR="00BC726D" w:rsidRPr="00A557CB" w:rsidRDefault="00BC726D"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18</w:t>
            </w:r>
          </w:p>
        </w:tc>
      </w:tr>
      <w:tr w:rsidR="00C74914" w:rsidRPr="00A557CB" w:rsidTr="00A812FC">
        <w:trPr>
          <w:trHeight w:val="257"/>
        </w:trPr>
        <w:tc>
          <w:tcPr>
            <w:tcW w:w="707" w:type="dxa"/>
            <w:vMerge w:val="restart"/>
            <w:tcBorders>
              <w:top w:val="single" w:sz="4" w:space="0" w:color="auto"/>
              <w:right w:val="single" w:sz="4" w:space="0" w:color="auto"/>
            </w:tcBorders>
          </w:tcPr>
          <w:p w:rsidR="00C74914" w:rsidRPr="00A557CB" w:rsidRDefault="00C74914" w:rsidP="00BC726D">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Подпрограмма</w:t>
            </w:r>
          </w:p>
        </w:tc>
        <w:tc>
          <w:tcPr>
            <w:tcW w:w="1703" w:type="dxa"/>
            <w:vMerge w:val="restart"/>
            <w:tcBorders>
              <w:top w:val="single" w:sz="4" w:space="0" w:color="auto"/>
              <w:left w:val="single" w:sz="4" w:space="0" w:color="auto"/>
              <w:right w:val="single" w:sz="4" w:space="0" w:color="auto"/>
            </w:tcBorders>
          </w:tcPr>
          <w:p w:rsidR="00C74914" w:rsidRPr="00A557CB" w:rsidRDefault="00C74914"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«Повышение эффек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тивности бюджетных расходов города 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w:t>
            </w:r>
          </w:p>
        </w:tc>
        <w:tc>
          <w:tcPr>
            <w:tcW w:w="1330" w:type="dxa"/>
            <w:vMerge w:val="restart"/>
            <w:tcBorders>
              <w:top w:val="single" w:sz="4" w:space="0" w:color="auto"/>
              <w:left w:val="single" w:sz="4" w:space="0" w:color="auto"/>
              <w:right w:val="single" w:sz="4" w:space="0" w:color="auto"/>
            </w:tcBorders>
          </w:tcPr>
          <w:p w:rsidR="00C74914" w:rsidRPr="00A557CB" w:rsidRDefault="00C74914" w:rsidP="00BC726D">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bottom w:val="single" w:sz="4" w:space="0" w:color="auto"/>
              <w:right w:val="single" w:sz="4" w:space="0" w:color="auto"/>
            </w:tcBorders>
          </w:tcPr>
          <w:p w:rsidR="001B36D3" w:rsidRDefault="00C74914" w:rsidP="0089329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г. Новочебок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сарска, соисполни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тели - администра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ция города Новоче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Чуваш</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ской Республики, Контрольно-счетная палата Чувашской Республики, участ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ники - органы мест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ного самоуправле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ния города Новоче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Чуваш</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ской Республики</w:t>
            </w:r>
          </w:p>
          <w:p w:rsidR="0089329D" w:rsidRDefault="0089329D" w:rsidP="0089329D">
            <w:pPr>
              <w:widowControl/>
              <w:jc w:val="both"/>
              <w:rPr>
                <w:rFonts w:ascii="Times New Roman" w:eastAsiaTheme="minorHAnsi" w:hAnsi="Times New Roman"/>
                <w:sz w:val="16"/>
                <w:szCs w:val="16"/>
                <w:lang w:eastAsia="en-US"/>
              </w:rPr>
            </w:pPr>
          </w:p>
          <w:p w:rsidR="0089329D" w:rsidRDefault="0089329D" w:rsidP="0089329D">
            <w:pPr>
              <w:widowControl/>
              <w:jc w:val="both"/>
              <w:rPr>
                <w:rFonts w:ascii="Times New Roman" w:eastAsiaTheme="minorHAnsi" w:hAnsi="Times New Roman"/>
                <w:sz w:val="16"/>
                <w:szCs w:val="16"/>
                <w:lang w:eastAsia="en-US"/>
              </w:rPr>
            </w:pPr>
          </w:p>
          <w:p w:rsidR="0089329D" w:rsidRDefault="0089329D" w:rsidP="0089329D">
            <w:pPr>
              <w:widowControl/>
              <w:jc w:val="both"/>
              <w:rPr>
                <w:rFonts w:ascii="Times New Roman" w:eastAsiaTheme="minorHAnsi" w:hAnsi="Times New Roman"/>
                <w:sz w:val="16"/>
                <w:szCs w:val="16"/>
                <w:lang w:eastAsia="en-US"/>
              </w:rPr>
            </w:pPr>
          </w:p>
          <w:p w:rsidR="0089329D" w:rsidRDefault="0089329D" w:rsidP="0089329D">
            <w:pPr>
              <w:widowControl/>
              <w:jc w:val="both"/>
              <w:rPr>
                <w:rFonts w:ascii="Times New Roman" w:eastAsiaTheme="minorHAnsi" w:hAnsi="Times New Roman"/>
                <w:sz w:val="16"/>
                <w:szCs w:val="16"/>
                <w:lang w:eastAsia="en-US"/>
              </w:rPr>
            </w:pPr>
          </w:p>
          <w:p w:rsidR="0089329D" w:rsidRDefault="0089329D" w:rsidP="0089329D">
            <w:pPr>
              <w:widowControl/>
              <w:jc w:val="both"/>
              <w:rPr>
                <w:rFonts w:ascii="Times New Roman" w:eastAsiaTheme="minorHAnsi" w:hAnsi="Times New Roman"/>
                <w:sz w:val="16"/>
                <w:szCs w:val="16"/>
                <w:lang w:eastAsia="en-US"/>
              </w:rPr>
            </w:pPr>
          </w:p>
          <w:p w:rsidR="0089329D" w:rsidRDefault="0089329D" w:rsidP="0089329D">
            <w:pPr>
              <w:widowControl/>
              <w:jc w:val="both"/>
              <w:rPr>
                <w:rFonts w:ascii="Times New Roman" w:eastAsiaTheme="minorHAnsi" w:hAnsi="Times New Roman"/>
                <w:sz w:val="16"/>
                <w:szCs w:val="16"/>
                <w:lang w:eastAsia="en-US"/>
              </w:rPr>
            </w:pPr>
          </w:p>
          <w:p w:rsidR="0089329D" w:rsidRPr="00A557CB" w:rsidRDefault="0089329D" w:rsidP="0089329D">
            <w:pPr>
              <w:widowControl/>
              <w:jc w:val="both"/>
              <w:rPr>
                <w:rFonts w:ascii="Times New Roman" w:eastAsiaTheme="minorHAnsi" w:hAnsi="Times New Roman"/>
                <w:sz w:val="16"/>
                <w:szCs w:val="16"/>
                <w:lang w:eastAsia="en-US"/>
              </w:rPr>
            </w:pPr>
          </w:p>
        </w:tc>
        <w:tc>
          <w:tcPr>
            <w:tcW w:w="680" w:type="dxa"/>
            <w:vMerge w:val="restart"/>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Ч420000000</w:t>
            </w:r>
          </w:p>
        </w:tc>
        <w:tc>
          <w:tcPr>
            <w:tcW w:w="570" w:type="dxa"/>
            <w:vMerge w:val="restart"/>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C74914" w:rsidRPr="00A557CB" w:rsidRDefault="00C74914" w:rsidP="00BC726D">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89329D">
        <w:trPr>
          <w:trHeight w:val="2671"/>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2"/>
          <w:wAfter w:w="22" w:type="dxa"/>
        </w:trPr>
        <w:tc>
          <w:tcPr>
            <w:tcW w:w="16040" w:type="dxa"/>
            <w:gridSpan w:val="19"/>
            <w:tcBorders>
              <w:top w:val="single" w:sz="4" w:space="0" w:color="auto"/>
              <w:bottom w:val="single" w:sz="4" w:space="0" w:color="auto"/>
            </w:tcBorders>
          </w:tcPr>
          <w:p w:rsidR="001B36D3" w:rsidRPr="00A557CB" w:rsidRDefault="001B36D3" w:rsidP="001B36D3">
            <w:pPr>
              <w:widowControl/>
              <w:spacing w:before="108" w:after="108"/>
              <w:jc w:val="center"/>
              <w:outlineLvl w:val="0"/>
              <w:rPr>
                <w:rFonts w:ascii="Times New Roman" w:eastAsiaTheme="minorHAnsi" w:hAnsi="Times New Roman"/>
                <w:b/>
                <w:bCs/>
                <w:color w:val="26282F"/>
                <w:sz w:val="16"/>
                <w:szCs w:val="16"/>
                <w:lang w:eastAsia="en-US"/>
              </w:rPr>
            </w:pPr>
            <w:r w:rsidRPr="00A557CB">
              <w:rPr>
                <w:rFonts w:ascii="Times New Roman" w:eastAsiaTheme="minorHAnsi" w:hAnsi="Times New Roman"/>
                <w:b/>
                <w:bCs/>
                <w:color w:val="26282F"/>
                <w:sz w:val="16"/>
                <w:szCs w:val="16"/>
                <w:lang w:eastAsia="en-US"/>
              </w:rPr>
              <w:lastRenderedPageBreak/>
              <w:t>Цель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1B36D3" w:rsidRPr="00A557CB" w:rsidTr="0089329D">
        <w:trPr>
          <w:gridAfter w:val="2"/>
          <w:wAfter w:w="22" w:type="dxa"/>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Основ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ное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1</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Совершенствование бюджетного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цесса в условиях внедрения програм</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мно-целевых методов управления</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управление фи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нансовым обес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печением муни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ципальных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грамм города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с учетом ре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зультатов оценки эффек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тивности их ре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ализации, а также с учетом приоритетности финансирова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ния проектов</w:t>
            </w:r>
          </w:p>
        </w:tc>
        <w:tc>
          <w:tcPr>
            <w:tcW w:w="1647" w:type="dxa"/>
            <w:vMerge w:val="restart"/>
            <w:tcBorders>
              <w:top w:val="single" w:sz="4" w:space="0" w:color="auto"/>
              <w:left w:val="single" w:sz="4" w:space="0" w:color="auto"/>
              <w:right w:val="single" w:sz="4" w:space="0" w:color="auto"/>
            </w:tcBorders>
          </w:tcPr>
          <w:p w:rsidR="001B36D3" w:rsidRPr="00A557CB" w:rsidRDefault="001B36D3" w:rsidP="0089329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Ч420100000</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77" w:type="dxa"/>
            <w:gridSpan w:val="2"/>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89329D">
        <w:trPr>
          <w:gridAfter w:val="2"/>
          <w:wAfter w:w="22" w:type="dxa"/>
          <w:trHeight w:val="2241"/>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77" w:type="dxa"/>
            <w:gridSpan w:val="2"/>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2"/>
          <w:wAfter w:w="22" w:type="dxa"/>
        </w:trPr>
        <w:tc>
          <w:tcPr>
            <w:tcW w:w="2410" w:type="dxa"/>
            <w:gridSpan w:val="2"/>
            <w:tcBorders>
              <w:top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Целевой индикатор и показа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тель муниципальной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граммы, подпрограммы, увязан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ные с основным мероприятием 1</w:t>
            </w:r>
          </w:p>
        </w:tc>
        <w:tc>
          <w:tcPr>
            <w:tcW w:w="7513" w:type="dxa"/>
            <w:gridSpan w:val="7"/>
            <w:tcBorders>
              <w:top w:val="single" w:sz="4" w:space="0" w:color="auto"/>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Отношение количества подготовленных заключений по результатам финансово-экономической экспер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тизы проектов муниципальных программ города Новочебоксарска к общему количеству поступивших на экспертизу проектов муниципальных программ города Новочебоксарска, процентов</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77" w:type="dxa"/>
            <w:gridSpan w:val="2"/>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381E2D">
        <w:trPr>
          <w:gridAfter w:val="2"/>
          <w:wAfter w:w="22" w:type="dxa"/>
          <w:trHeight w:val="7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1.1</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Формирование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жета города Новоче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на очеред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ной финансовый год и плановый период в «программном фор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мате» с учетом вклю</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чения в муниципаль</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ные программы го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муниципальных проектов</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89329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77" w:type="dxa"/>
            <w:gridSpan w:val="2"/>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381E2D">
        <w:trPr>
          <w:gridAfter w:val="2"/>
          <w:wAfter w:w="22" w:type="dxa"/>
          <w:trHeight w:val="1499"/>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77" w:type="dxa"/>
            <w:gridSpan w:val="2"/>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381E2D">
        <w:trPr>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1.2</w:t>
            </w:r>
          </w:p>
        </w:tc>
        <w:tc>
          <w:tcPr>
            <w:tcW w:w="1703" w:type="dxa"/>
            <w:vMerge w:val="restart"/>
            <w:tcBorders>
              <w:top w:val="single" w:sz="4" w:space="0" w:color="auto"/>
              <w:left w:val="single" w:sz="4" w:space="0" w:color="auto"/>
              <w:right w:val="single" w:sz="4" w:space="0" w:color="auto"/>
            </w:tcBorders>
          </w:tcPr>
          <w:p w:rsidR="001B36D3"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Формирование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ектов распределения бюджетных ассигно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ваний на реализацию муниципальных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грамм города Ново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чебоксарска на 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редной финансовый год и плановый пе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риод с учетом оценки эффективности их ре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ализации</w:t>
            </w:r>
          </w:p>
          <w:p w:rsidR="00381E2D" w:rsidRDefault="00381E2D" w:rsidP="00FC42EC">
            <w:pPr>
              <w:widowControl/>
              <w:jc w:val="both"/>
              <w:rPr>
                <w:rFonts w:ascii="Times New Roman" w:eastAsiaTheme="minorHAnsi" w:hAnsi="Times New Roman"/>
                <w:sz w:val="16"/>
                <w:szCs w:val="16"/>
                <w:lang w:eastAsia="en-US"/>
              </w:rPr>
            </w:pPr>
          </w:p>
          <w:p w:rsidR="00381E2D" w:rsidRDefault="00381E2D" w:rsidP="00FC42EC">
            <w:pPr>
              <w:widowControl/>
              <w:jc w:val="both"/>
              <w:rPr>
                <w:rFonts w:ascii="Times New Roman" w:eastAsiaTheme="minorHAnsi" w:hAnsi="Times New Roman"/>
                <w:sz w:val="16"/>
                <w:szCs w:val="16"/>
                <w:lang w:eastAsia="en-US"/>
              </w:rPr>
            </w:pPr>
          </w:p>
          <w:p w:rsidR="00381E2D" w:rsidRDefault="00381E2D" w:rsidP="00FC42EC">
            <w:pPr>
              <w:widowControl/>
              <w:jc w:val="both"/>
              <w:rPr>
                <w:rFonts w:ascii="Times New Roman" w:eastAsiaTheme="minorHAnsi" w:hAnsi="Times New Roman"/>
                <w:sz w:val="16"/>
                <w:szCs w:val="16"/>
                <w:lang w:eastAsia="en-US"/>
              </w:rPr>
            </w:pPr>
          </w:p>
          <w:p w:rsidR="00381E2D" w:rsidRDefault="00381E2D" w:rsidP="00FC42EC">
            <w:pPr>
              <w:widowControl/>
              <w:jc w:val="both"/>
              <w:rPr>
                <w:rFonts w:ascii="Times New Roman" w:eastAsiaTheme="minorHAnsi" w:hAnsi="Times New Roman"/>
                <w:sz w:val="16"/>
                <w:szCs w:val="16"/>
                <w:lang w:eastAsia="en-US"/>
              </w:rPr>
            </w:pPr>
          </w:p>
          <w:p w:rsidR="00381E2D" w:rsidRPr="00A557CB" w:rsidRDefault="00381E2D" w:rsidP="00FC42EC">
            <w:pPr>
              <w:widowControl/>
              <w:jc w:val="both"/>
              <w:rPr>
                <w:rFonts w:ascii="Times New Roman" w:eastAsiaTheme="minorHAnsi" w:hAnsi="Times New Roman"/>
                <w:sz w:val="16"/>
                <w:szCs w:val="16"/>
                <w:lang w:eastAsia="en-US"/>
              </w:rPr>
            </w:pP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381E2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от</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экономического развития и торговли администрации го</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2680"/>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381E2D">
        <w:trPr>
          <w:trHeight w:val="72"/>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1.3</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Приведение муници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пальных программ города Новочебок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сарска в соответствие с решением о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жете города Новоче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на очеред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ной финансовый год и плановый период</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5526E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соисполнители - ор</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ганы местного само</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управления города Новочебоксарска Чувашской Респуб</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381E2D">
        <w:trPr>
          <w:trHeight w:val="1086"/>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c>
          <w:tcPr>
            <w:tcW w:w="707" w:type="dxa"/>
            <w:tcBorders>
              <w:top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1.4</w:t>
            </w:r>
          </w:p>
        </w:tc>
        <w:tc>
          <w:tcPr>
            <w:tcW w:w="1703" w:type="dxa"/>
            <w:tcBorders>
              <w:top w:val="single" w:sz="4" w:space="0" w:color="auto"/>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Проведение экспер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тизы муниципальных программ города 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w:t>
            </w:r>
          </w:p>
        </w:tc>
        <w:tc>
          <w:tcPr>
            <w:tcW w:w="133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tcBorders>
              <w:top w:val="single" w:sz="4" w:space="0" w:color="auto"/>
              <w:left w:val="single" w:sz="4" w:space="0" w:color="auto"/>
              <w:bottom w:val="single" w:sz="4" w:space="0" w:color="auto"/>
              <w:right w:val="single" w:sz="4" w:space="0" w:color="auto"/>
            </w:tcBorders>
          </w:tcPr>
          <w:p w:rsidR="001B36D3" w:rsidRPr="00A557CB" w:rsidRDefault="001B36D3" w:rsidP="005526E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Контрольно-счетная палата Чувашской Республики*</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381E2D">
        <w:trPr>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1.5</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Сопровождение и развитие программ</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ного обеспечения ав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томатизированной системы управления бюджетным процес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сом</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A812FC" w:rsidRPr="00A557CB" w:rsidRDefault="001B36D3" w:rsidP="005526E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соиспол</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нитель - админи</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страция города Но</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 Чу</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вашской Респуб</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лики, участники - органы местного са</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моуправления го</w:t>
            </w:r>
            <w:r w:rsidR="00381E2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381E2D">
        <w:trPr>
          <w:trHeight w:val="2150"/>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1"/>
          <w:wAfter w:w="9" w:type="dxa"/>
        </w:trPr>
        <w:tc>
          <w:tcPr>
            <w:tcW w:w="16053" w:type="dxa"/>
            <w:gridSpan w:val="20"/>
            <w:tcBorders>
              <w:top w:val="single" w:sz="4" w:space="0" w:color="auto"/>
              <w:bottom w:val="single" w:sz="4" w:space="0" w:color="auto"/>
            </w:tcBorders>
          </w:tcPr>
          <w:p w:rsidR="001B36D3" w:rsidRPr="00A557CB" w:rsidRDefault="001B36D3" w:rsidP="001B36D3">
            <w:pPr>
              <w:widowControl/>
              <w:spacing w:before="108" w:after="108"/>
              <w:jc w:val="center"/>
              <w:outlineLvl w:val="0"/>
              <w:rPr>
                <w:rFonts w:ascii="Times New Roman" w:eastAsiaTheme="minorHAnsi" w:hAnsi="Times New Roman"/>
                <w:b/>
                <w:bCs/>
                <w:color w:val="26282F"/>
                <w:sz w:val="16"/>
                <w:szCs w:val="16"/>
                <w:lang w:eastAsia="en-US"/>
              </w:rPr>
            </w:pPr>
            <w:r w:rsidRPr="00A557CB">
              <w:rPr>
                <w:rFonts w:ascii="Times New Roman" w:eastAsiaTheme="minorHAnsi" w:hAnsi="Times New Roman"/>
                <w:b/>
                <w:bCs/>
                <w:color w:val="26282F"/>
                <w:sz w:val="16"/>
                <w:szCs w:val="16"/>
                <w:lang w:eastAsia="en-US"/>
              </w:rPr>
              <w:t>Цель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1B36D3" w:rsidRPr="00A557CB" w:rsidTr="005526ED">
        <w:trPr>
          <w:gridAfter w:val="1"/>
          <w:wAfter w:w="9" w:type="dxa"/>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Основ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ное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2</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Развитие системы внутреннего муници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пального финансо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вого контроля</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повышение эф</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фективности и результативно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сти финансо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вого контроля за использова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нием средств бюджета города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w:t>
            </w:r>
          </w:p>
        </w:tc>
        <w:tc>
          <w:tcPr>
            <w:tcW w:w="1647" w:type="dxa"/>
            <w:vMerge w:val="restart"/>
            <w:tcBorders>
              <w:top w:val="single" w:sz="4" w:space="0" w:color="auto"/>
              <w:left w:val="single" w:sz="4" w:space="0" w:color="auto"/>
              <w:right w:val="single" w:sz="4" w:space="0" w:color="auto"/>
            </w:tcBorders>
          </w:tcPr>
          <w:p w:rsidR="001B36D3" w:rsidRPr="00A557CB" w:rsidRDefault="001B36D3" w:rsidP="005526E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Ч420300000</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1"/>
          <w:wAfter w:w="9" w:type="dxa"/>
          <w:trHeight w:val="1476"/>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1"/>
          <w:wAfter w:w="9" w:type="dxa"/>
        </w:trPr>
        <w:tc>
          <w:tcPr>
            <w:tcW w:w="2410" w:type="dxa"/>
            <w:gridSpan w:val="2"/>
            <w:tcBorders>
              <w:top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Целевой индикатор и показа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тель подпрограммы, увязанные с основным мероприятием 2</w:t>
            </w:r>
          </w:p>
        </w:tc>
        <w:tc>
          <w:tcPr>
            <w:tcW w:w="7513" w:type="dxa"/>
            <w:gridSpan w:val="7"/>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ства Российской Федерации на соответствующий финансовый год, процентов</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A812FC">
        <w:trPr>
          <w:gridAfter w:val="1"/>
          <w:wAfter w:w="9" w:type="dxa"/>
        </w:trPr>
        <w:tc>
          <w:tcPr>
            <w:tcW w:w="707" w:type="dxa"/>
            <w:tcBorders>
              <w:top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2.1</w:t>
            </w:r>
          </w:p>
        </w:tc>
        <w:tc>
          <w:tcPr>
            <w:tcW w:w="1703" w:type="dxa"/>
            <w:tcBorders>
              <w:top w:val="single" w:sz="4" w:space="0" w:color="auto"/>
              <w:left w:val="single" w:sz="4" w:space="0" w:color="auto"/>
              <w:bottom w:val="single" w:sz="4" w:space="0" w:color="auto"/>
              <w:right w:val="single" w:sz="4" w:space="0" w:color="auto"/>
            </w:tcBorders>
          </w:tcPr>
          <w:p w:rsidR="001B36D3"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Реализация полномо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чий по внутреннему муниципальному фи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нансовому контролю</w:t>
            </w:r>
          </w:p>
          <w:p w:rsidR="005526ED" w:rsidRDefault="005526ED" w:rsidP="00FC42EC">
            <w:pPr>
              <w:widowControl/>
              <w:jc w:val="both"/>
              <w:rPr>
                <w:rFonts w:ascii="Times New Roman" w:eastAsiaTheme="minorHAnsi" w:hAnsi="Times New Roman"/>
                <w:sz w:val="16"/>
                <w:szCs w:val="16"/>
                <w:lang w:eastAsia="en-US"/>
              </w:rPr>
            </w:pPr>
          </w:p>
          <w:p w:rsidR="005526ED" w:rsidRDefault="005526ED" w:rsidP="00FC42EC">
            <w:pPr>
              <w:widowControl/>
              <w:jc w:val="both"/>
              <w:rPr>
                <w:rFonts w:ascii="Times New Roman" w:eastAsiaTheme="minorHAnsi" w:hAnsi="Times New Roman"/>
                <w:sz w:val="16"/>
                <w:szCs w:val="16"/>
                <w:lang w:eastAsia="en-US"/>
              </w:rPr>
            </w:pPr>
          </w:p>
          <w:p w:rsidR="005526ED" w:rsidRDefault="005526ED" w:rsidP="00FC42EC">
            <w:pPr>
              <w:widowControl/>
              <w:jc w:val="both"/>
              <w:rPr>
                <w:rFonts w:ascii="Times New Roman" w:eastAsiaTheme="minorHAnsi" w:hAnsi="Times New Roman"/>
                <w:sz w:val="16"/>
                <w:szCs w:val="16"/>
                <w:lang w:eastAsia="en-US"/>
              </w:rPr>
            </w:pPr>
          </w:p>
          <w:p w:rsidR="005526ED" w:rsidRDefault="005526ED" w:rsidP="00FC42EC">
            <w:pPr>
              <w:widowControl/>
              <w:jc w:val="both"/>
              <w:rPr>
                <w:rFonts w:ascii="Times New Roman" w:eastAsiaTheme="minorHAnsi" w:hAnsi="Times New Roman"/>
                <w:sz w:val="16"/>
                <w:szCs w:val="16"/>
                <w:lang w:eastAsia="en-US"/>
              </w:rPr>
            </w:pPr>
          </w:p>
          <w:p w:rsidR="005526ED" w:rsidRDefault="005526ED" w:rsidP="00FC42EC">
            <w:pPr>
              <w:widowControl/>
              <w:jc w:val="both"/>
              <w:rPr>
                <w:rFonts w:ascii="Times New Roman" w:eastAsiaTheme="minorHAnsi" w:hAnsi="Times New Roman"/>
                <w:sz w:val="16"/>
                <w:szCs w:val="16"/>
                <w:lang w:eastAsia="en-US"/>
              </w:rPr>
            </w:pPr>
          </w:p>
          <w:p w:rsidR="005526ED" w:rsidRPr="00A557CB" w:rsidRDefault="005526ED" w:rsidP="00FC42EC">
            <w:pPr>
              <w:widowControl/>
              <w:jc w:val="both"/>
              <w:rPr>
                <w:rFonts w:ascii="Times New Roman" w:eastAsiaTheme="minorHAnsi" w:hAnsi="Times New Roman"/>
                <w:sz w:val="16"/>
                <w:szCs w:val="16"/>
                <w:lang w:eastAsia="en-US"/>
              </w:rPr>
            </w:pPr>
          </w:p>
        </w:tc>
        <w:tc>
          <w:tcPr>
            <w:tcW w:w="133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tcBorders>
              <w:top w:val="single" w:sz="4" w:space="0" w:color="auto"/>
              <w:left w:val="single" w:sz="4" w:space="0" w:color="auto"/>
              <w:bottom w:val="single" w:sz="4" w:space="0" w:color="auto"/>
              <w:right w:val="single" w:sz="4" w:space="0" w:color="auto"/>
            </w:tcBorders>
          </w:tcPr>
          <w:p w:rsidR="001B36D3" w:rsidRPr="00A557CB" w:rsidRDefault="001B36D3" w:rsidP="005526E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5526ED">
        <w:trPr>
          <w:gridAfter w:val="1"/>
          <w:wAfter w:w="9" w:type="dxa"/>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2.2</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Реализация главными администраторами средств бюджета го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полномочий по осуществлению внут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реннего финансового контроля и внутрен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него финансового аудита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5526E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соисполнители - ор</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ганы местного само</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управления города Новочебоксарска Чувашской Респуб</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лики - главные рас</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порядители (распо</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рядители) бюджет</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средств, глав</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ные администра</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торы (администра</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торы) доходов бюд</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жета, главные адми</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нистраторы (адми</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нистраторы) источ</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ников финансирова</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ния дефицита бюд</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жета города Новоче</w:t>
            </w:r>
            <w:r w:rsidR="005526ED">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5526ED">
        <w:trPr>
          <w:trHeight w:val="3293"/>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5526ED">
        <w:trPr>
          <w:trHeight w:val="108"/>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2.4</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Реализация полномо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чий по применению бюджетных мер при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нуждения по фактам бюджетных наруше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ний, допущенных по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лучателями бюджет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средств в ходе исполнения бюджета города Новочебок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сарска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highlight w:val="yellow"/>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5526ED">
            <w:pPr>
              <w:widowControl/>
              <w:jc w:val="both"/>
              <w:rPr>
                <w:rFonts w:ascii="Times New Roman" w:eastAsiaTheme="minorHAnsi" w:hAnsi="Times New Roman"/>
                <w:sz w:val="16"/>
                <w:szCs w:val="16"/>
                <w:highlight w:val="yellow"/>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1670"/>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highlight w:val="yellow"/>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5526ED">
            <w:pPr>
              <w:widowControl/>
              <w:jc w:val="both"/>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5526ED">
        <w:trPr>
          <w:trHeight w:val="65"/>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2.5</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Развитие информаци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онной системы, обес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печивающей автома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тизацию процессов, связанных с осу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ществлением муни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ципального финансо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вого контроля</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Default="001B36D3" w:rsidP="005526ED">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соиспол</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нитель - админи</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страция города Но</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 Чу</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вашской Респуб</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лики, участники - органы местного са</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моуправления го</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w:t>
            </w:r>
          </w:p>
          <w:p w:rsidR="00DE2DE5" w:rsidRDefault="00DE2DE5" w:rsidP="005526ED">
            <w:pPr>
              <w:widowControl/>
              <w:jc w:val="both"/>
              <w:rPr>
                <w:rFonts w:ascii="Times New Roman" w:eastAsiaTheme="minorHAnsi" w:hAnsi="Times New Roman"/>
                <w:sz w:val="16"/>
                <w:szCs w:val="16"/>
                <w:lang w:eastAsia="en-US"/>
              </w:rPr>
            </w:pPr>
          </w:p>
          <w:p w:rsidR="00DE2DE5" w:rsidRDefault="00DE2DE5" w:rsidP="005526ED">
            <w:pPr>
              <w:widowControl/>
              <w:jc w:val="both"/>
              <w:rPr>
                <w:rFonts w:ascii="Times New Roman" w:eastAsiaTheme="minorHAnsi" w:hAnsi="Times New Roman"/>
                <w:sz w:val="16"/>
                <w:szCs w:val="16"/>
                <w:lang w:eastAsia="en-US"/>
              </w:rPr>
            </w:pPr>
          </w:p>
          <w:p w:rsidR="00DE2DE5" w:rsidRDefault="00DE2DE5" w:rsidP="005526ED">
            <w:pPr>
              <w:widowControl/>
              <w:jc w:val="both"/>
              <w:rPr>
                <w:rFonts w:ascii="Times New Roman" w:eastAsiaTheme="minorHAnsi" w:hAnsi="Times New Roman"/>
                <w:sz w:val="16"/>
                <w:szCs w:val="16"/>
                <w:lang w:eastAsia="en-US"/>
              </w:rPr>
            </w:pPr>
          </w:p>
          <w:p w:rsidR="00DE2DE5" w:rsidRDefault="00DE2DE5" w:rsidP="005526ED">
            <w:pPr>
              <w:widowControl/>
              <w:jc w:val="both"/>
              <w:rPr>
                <w:rFonts w:ascii="Times New Roman" w:eastAsiaTheme="minorHAnsi" w:hAnsi="Times New Roman"/>
                <w:sz w:val="16"/>
                <w:szCs w:val="16"/>
                <w:lang w:eastAsia="en-US"/>
              </w:rPr>
            </w:pPr>
          </w:p>
          <w:p w:rsidR="00DE2DE5" w:rsidRDefault="00DE2DE5" w:rsidP="005526ED">
            <w:pPr>
              <w:widowControl/>
              <w:jc w:val="both"/>
              <w:rPr>
                <w:rFonts w:ascii="Times New Roman" w:eastAsiaTheme="minorHAnsi" w:hAnsi="Times New Roman"/>
                <w:sz w:val="16"/>
                <w:szCs w:val="16"/>
                <w:lang w:eastAsia="en-US"/>
              </w:rPr>
            </w:pPr>
          </w:p>
          <w:p w:rsidR="00DE2DE5" w:rsidRDefault="00DE2DE5" w:rsidP="005526ED">
            <w:pPr>
              <w:widowControl/>
              <w:jc w:val="both"/>
              <w:rPr>
                <w:rFonts w:ascii="Times New Roman" w:eastAsiaTheme="minorHAnsi" w:hAnsi="Times New Roman"/>
                <w:sz w:val="16"/>
                <w:szCs w:val="16"/>
                <w:lang w:eastAsia="en-US"/>
              </w:rPr>
            </w:pPr>
          </w:p>
          <w:p w:rsidR="00DE2DE5" w:rsidRPr="00A557CB" w:rsidRDefault="00DE2DE5" w:rsidP="005526ED">
            <w:pPr>
              <w:widowControl/>
              <w:jc w:val="both"/>
              <w:rPr>
                <w:rFonts w:ascii="Times New Roman" w:eastAsiaTheme="minorHAnsi" w:hAnsi="Times New Roman"/>
                <w:sz w:val="16"/>
                <w:szCs w:val="16"/>
                <w:lang w:eastAsia="en-US"/>
              </w:rPr>
            </w:pP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826"/>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3"/>
          <w:wAfter w:w="44" w:type="dxa"/>
        </w:trPr>
        <w:tc>
          <w:tcPr>
            <w:tcW w:w="16018" w:type="dxa"/>
            <w:gridSpan w:val="18"/>
            <w:tcBorders>
              <w:top w:val="single" w:sz="4" w:space="0" w:color="auto"/>
              <w:bottom w:val="single" w:sz="4" w:space="0" w:color="auto"/>
            </w:tcBorders>
          </w:tcPr>
          <w:p w:rsidR="001B36D3" w:rsidRPr="00A557CB" w:rsidRDefault="001B36D3" w:rsidP="001B36D3">
            <w:pPr>
              <w:widowControl/>
              <w:spacing w:before="108" w:after="108"/>
              <w:jc w:val="center"/>
              <w:outlineLvl w:val="0"/>
              <w:rPr>
                <w:rFonts w:ascii="Times New Roman" w:eastAsiaTheme="minorHAnsi" w:hAnsi="Times New Roman"/>
                <w:b/>
                <w:bCs/>
                <w:color w:val="26282F"/>
                <w:sz w:val="16"/>
                <w:szCs w:val="16"/>
                <w:lang w:eastAsia="en-US"/>
              </w:rPr>
            </w:pPr>
            <w:r w:rsidRPr="00A557CB">
              <w:rPr>
                <w:rFonts w:ascii="Times New Roman" w:eastAsiaTheme="minorHAnsi" w:hAnsi="Times New Roman"/>
                <w:b/>
                <w:bCs/>
                <w:color w:val="26282F"/>
                <w:sz w:val="16"/>
                <w:szCs w:val="16"/>
                <w:lang w:eastAsia="en-US"/>
              </w:rPr>
              <w:lastRenderedPageBreak/>
              <w:t>Цель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1B36D3" w:rsidRPr="00A557CB" w:rsidTr="00DE2DE5">
        <w:trPr>
          <w:trHeight w:val="92"/>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Основ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ное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3</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Повышение эффек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тивности бюджетных расходов в условиях развития контракт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ной системы в сфере закупок товаров, 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бот, услуг для обеспе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чения государствен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и муниципаль</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нужд</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повышение эф</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фективности системы заку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пок товаров, 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бот, услуг для обеспечения нужд города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w:t>
            </w:r>
          </w:p>
        </w:tc>
        <w:tc>
          <w:tcPr>
            <w:tcW w:w="1647" w:type="dxa"/>
            <w:vMerge w:val="restart"/>
            <w:tcBorders>
              <w:top w:val="single" w:sz="4" w:space="0" w:color="auto"/>
              <w:left w:val="single" w:sz="4" w:space="0" w:color="auto"/>
              <w:right w:val="single" w:sz="4" w:space="0" w:color="auto"/>
            </w:tcBorders>
          </w:tcPr>
          <w:p w:rsidR="001B36D3" w:rsidRPr="00A557CB" w:rsidRDefault="001B36D3" w:rsidP="00DE2DE5">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соисполнители - от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экономического развития и торговли администрации города Новочебоксарска Чувашской Республики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Ч420400000</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E2DE5">
        <w:trPr>
          <w:trHeight w:val="1611"/>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E2DE5">
        <w:trPr>
          <w:gridAfter w:val="3"/>
          <w:wAfter w:w="44" w:type="dxa"/>
          <w:trHeight w:val="373"/>
        </w:trPr>
        <w:tc>
          <w:tcPr>
            <w:tcW w:w="2410" w:type="dxa"/>
            <w:gridSpan w:val="2"/>
            <w:vMerge w:val="restart"/>
            <w:tcBorders>
              <w:top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Целевой индикатор и показа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тель подпрограммы, увязанные с основным мероприятием 3</w:t>
            </w:r>
          </w:p>
        </w:tc>
        <w:tc>
          <w:tcPr>
            <w:tcW w:w="7513" w:type="dxa"/>
            <w:gridSpan w:val="7"/>
            <w:tcBorders>
              <w:top w:val="single" w:sz="4" w:space="0" w:color="auto"/>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Доля электронных процедур закупок в общем объеме закупок, осуществляемых уполномоченным учре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ждением, процентов</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55" w:type="dxa"/>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A812FC">
        <w:trPr>
          <w:gridAfter w:val="3"/>
          <w:wAfter w:w="44" w:type="dxa"/>
          <w:trHeight w:val="357"/>
        </w:trPr>
        <w:tc>
          <w:tcPr>
            <w:tcW w:w="2410" w:type="dxa"/>
            <w:gridSpan w:val="2"/>
            <w:vMerge/>
            <w:tcBorders>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7513" w:type="dxa"/>
            <w:gridSpan w:val="7"/>
            <w:tcBorders>
              <w:top w:val="single" w:sz="4" w:space="0" w:color="auto"/>
              <w:left w:val="single" w:sz="4" w:space="0" w:color="auto"/>
              <w:bottom w:val="single" w:sz="4" w:space="0" w:color="auto"/>
              <w:right w:val="single" w:sz="4" w:space="0" w:color="auto"/>
            </w:tcBorders>
          </w:tcPr>
          <w:p w:rsidR="001B36D3" w:rsidRPr="00741880" w:rsidRDefault="001B36D3" w:rsidP="00FC42EC">
            <w:pPr>
              <w:jc w:val="both"/>
              <w:rPr>
                <w:rFonts w:ascii="Times New Roman" w:eastAsiaTheme="minorHAnsi" w:hAnsi="Times New Roman"/>
                <w:sz w:val="16"/>
                <w:szCs w:val="16"/>
                <w:lang w:eastAsia="en-US"/>
              </w:rPr>
            </w:pPr>
            <w:r w:rsidRPr="00741880">
              <w:rPr>
                <w:rFonts w:ascii="Times New Roman" w:eastAsiaTheme="minorEastAsia" w:hAnsi="Times New Roman"/>
                <w:sz w:val="16"/>
                <w:szCs w:val="16"/>
              </w:rPr>
              <w:t>Доля заказчиков города Новочебоксарска, полномочия на определение поставщиков (подрядчиков, испол</w:t>
            </w:r>
            <w:r w:rsidR="00FC42EC" w:rsidRPr="00741880">
              <w:rPr>
                <w:rFonts w:ascii="Times New Roman" w:eastAsiaTheme="minorEastAsia" w:hAnsi="Times New Roman"/>
                <w:sz w:val="16"/>
                <w:szCs w:val="16"/>
              </w:rPr>
              <w:softHyphen/>
            </w:r>
            <w:r w:rsidRPr="00741880">
              <w:rPr>
                <w:rFonts w:ascii="Times New Roman" w:eastAsiaTheme="minorEastAsia" w:hAnsi="Times New Roman"/>
                <w:sz w:val="16"/>
                <w:szCs w:val="16"/>
              </w:rPr>
              <w:t>нителей) которых возложены на уполномоченное учреждение, в общей численности заказчиков города Но</w:t>
            </w:r>
            <w:r w:rsidR="00FC42EC" w:rsidRPr="00741880">
              <w:rPr>
                <w:rFonts w:ascii="Times New Roman" w:eastAsiaTheme="minorEastAsia" w:hAnsi="Times New Roman"/>
                <w:sz w:val="16"/>
                <w:szCs w:val="16"/>
              </w:rPr>
              <w:softHyphen/>
            </w:r>
            <w:r w:rsidRPr="00741880">
              <w:rPr>
                <w:rFonts w:ascii="Times New Roman" w:eastAsiaTheme="minorEastAsia" w:hAnsi="Times New Roman"/>
                <w:sz w:val="16"/>
                <w:szCs w:val="16"/>
              </w:rPr>
              <w:t>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55" w:type="dxa"/>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DE2DE5">
        <w:trPr>
          <w:trHeight w:val="131"/>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3.1</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Осуществление заку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пок на совместных конкурсах и аукцио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нах</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от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экономического развития и торговли администрации го</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E2DE5">
        <w:trPr>
          <w:trHeight w:val="927"/>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E2DE5">
        <w:trPr>
          <w:trHeight w:val="68"/>
        </w:trPr>
        <w:tc>
          <w:tcPr>
            <w:tcW w:w="707" w:type="dxa"/>
            <w:vMerge w:val="restart"/>
            <w:tcBorders>
              <w:right w:val="single" w:sz="4" w:space="0" w:color="auto"/>
            </w:tcBorders>
          </w:tcPr>
          <w:p w:rsidR="001B36D3" w:rsidRPr="00741880" w:rsidRDefault="001B36D3" w:rsidP="001B36D3">
            <w:pPr>
              <w:widowControl/>
              <w:rPr>
                <w:rFonts w:ascii="Times New Roman" w:eastAsiaTheme="minorHAnsi" w:hAnsi="Times New Roman"/>
                <w:sz w:val="16"/>
                <w:szCs w:val="16"/>
                <w:lang w:eastAsia="en-US"/>
              </w:rPr>
            </w:pPr>
            <w:r w:rsidRPr="00741880">
              <w:rPr>
                <w:rFonts w:ascii="Times New Roman" w:eastAsiaTheme="minorHAnsi" w:hAnsi="Times New Roman"/>
                <w:sz w:val="16"/>
                <w:szCs w:val="16"/>
                <w:lang w:eastAsia="en-US"/>
              </w:rPr>
              <w:t>Меро</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прия</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тие 3.2</w:t>
            </w:r>
          </w:p>
        </w:tc>
        <w:tc>
          <w:tcPr>
            <w:tcW w:w="1703" w:type="dxa"/>
            <w:vMerge w:val="restart"/>
            <w:tcBorders>
              <w:left w:val="single" w:sz="4" w:space="0" w:color="auto"/>
              <w:right w:val="single" w:sz="4" w:space="0" w:color="auto"/>
            </w:tcBorders>
          </w:tcPr>
          <w:p w:rsidR="001B36D3" w:rsidRPr="00741880" w:rsidRDefault="001B36D3" w:rsidP="00FC42EC">
            <w:pPr>
              <w:widowControl/>
              <w:jc w:val="both"/>
              <w:rPr>
                <w:rFonts w:ascii="Times New Roman" w:eastAsiaTheme="minorHAnsi" w:hAnsi="Times New Roman"/>
                <w:sz w:val="16"/>
                <w:szCs w:val="16"/>
                <w:lang w:eastAsia="en-US"/>
              </w:rPr>
            </w:pPr>
            <w:r w:rsidRPr="00741880">
              <w:rPr>
                <w:rFonts w:ascii="Times New Roman" w:eastAsiaTheme="minorHAnsi" w:hAnsi="Times New Roman"/>
                <w:sz w:val="16"/>
                <w:szCs w:val="16"/>
                <w:lang w:eastAsia="en-US"/>
              </w:rPr>
              <w:t>Централизация заку</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пок товаров, работ, услуг для обеспече</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ния муниципальных нужд города Новоче</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боксарска</w:t>
            </w:r>
          </w:p>
        </w:tc>
        <w:tc>
          <w:tcPr>
            <w:tcW w:w="1330" w:type="dxa"/>
            <w:vMerge w:val="restart"/>
            <w:tcBorders>
              <w:left w:val="single" w:sz="4" w:space="0" w:color="auto"/>
              <w:right w:val="single" w:sz="4" w:space="0" w:color="auto"/>
            </w:tcBorders>
          </w:tcPr>
          <w:p w:rsidR="001B36D3" w:rsidRPr="00741880" w:rsidRDefault="001B36D3" w:rsidP="001B36D3">
            <w:pPr>
              <w:widowControl/>
              <w:jc w:val="both"/>
              <w:rPr>
                <w:rFonts w:ascii="Times New Roman" w:eastAsiaTheme="minorHAnsi" w:hAnsi="Times New Roman"/>
                <w:sz w:val="16"/>
                <w:szCs w:val="16"/>
                <w:lang w:eastAsia="en-US"/>
              </w:rPr>
            </w:pPr>
          </w:p>
        </w:tc>
        <w:tc>
          <w:tcPr>
            <w:tcW w:w="1647" w:type="dxa"/>
            <w:vMerge w:val="restart"/>
            <w:tcBorders>
              <w:left w:val="single" w:sz="4" w:space="0" w:color="auto"/>
              <w:right w:val="single" w:sz="4" w:space="0" w:color="auto"/>
            </w:tcBorders>
          </w:tcPr>
          <w:p w:rsidR="001B36D3" w:rsidRPr="00741880" w:rsidRDefault="001B36D3" w:rsidP="001B36D3">
            <w:pPr>
              <w:widowControl/>
              <w:rPr>
                <w:rFonts w:ascii="Times New Roman" w:eastAsiaTheme="minorHAnsi" w:hAnsi="Times New Roman"/>
                <w:sz w:val="16"/>
                <w:szCs w:val="16"/>
                <w:lang w:eastAsia="en-US"/>
              </w:rPr>
            </w:pPr>
            <w:r w:rsidRPr="00741880">
              <w:rPr>
                <w:rFonts w:ascii="Times New Roman" w:eastAsiaTheme="minorHAnsi" w:hAnsi="Times New Roman"/>
                <w:sz w:val="16"/>
                <w:szCs w:val="16"/>
                <w:lang w:eastAsia="en-US"/>
              </w:rPr>
              <w:t xml:space="preserve">соисполнители – </w:t>
            </w:r>
          </w:p>
          <w:p w:rsidR="001B36D3" w:rsidRPr="00741880" w:rsidRDefault="001B36D3" w:rsidP="00DE2DE5">
            <w:pPr>
              <w:widowControl/>
              <w:jc w:val="both"/>
              <w:rPr>
                <w:rFonts w:ascii="Times New Roman" w:eastAsiaTheme="minorHAnsi" w:hAnsi="Times New Roman"/>
                <w:sz w:val="16"/>
                <w:szCs w:val="16"/>
                <w:lang w:eastAsia="en-US"/>
              </w:rPr>
            </w:pPr>
            <w:r w:rsidRPr="00741880">
              <w:rPr>
                <w:rFonts w:ascii="Times New Roman" w:eastAsiaTheme="minorHAnsi" w:hAnsi="Times New Roman"/>
                <w:sz w:val="16"/>
                <w:szCs w:val="16"/>
                <w:lang w:eastAsia="en-US"/>
              </w:rPr>
              <w:t>казенное учрежде</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ние Чувашской Рес</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публики «Регио</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нальный центр заку</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пок Чувашской Рес</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 xml:space="preserve">публики», </w:t>
            </w:r>
          </w:p>
          <w:p w:rsidR="001B36D3" w:rsidRPr="00741880" w:rsidRDefault="001B36D3" w:rsidP="001B36D3">
            <w:pPr>
              <w:widowControl/>
              <w:rPr>
                <w:rFonts w:ascii="Times New Roman" w:eastAsiaTheme="minorHAnsi" w:hAnsi="Times New Roman"/>
                <w:sz w:val="16"/>
                <w:szCs w:val="16"/>
                <w:lang w:eastAsia="en-US"/>
              </w:rPr>
            </w:pPr>
            <w:r w:rsidRPr="00741880">
              <w:rPr>
                <w:rFonts w:ascii="Times New Roman" w:eastAsiaTheme="minorHAnsi" w:hAnsi="Times New Roman"/>
                <w:sz w:val="16"/>
                <w:szCs w:val="16"/>
                <w:lang w:eastAsia="en-US"/>
              </w:rPr>
              <w:t>участники – органы местного само</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управления админи</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страции города Но</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вочебоксарска Чу</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вашской Респуб</w:t>
            </w:r>
            <w:r w:rsidR="00FC42EC" w:rsidRPr="00741880">
              <w:rPr>
                <w:rFonts w:ascii="Times New Roman" w:eastAsiaTheme="minorHAnsi" w:hAnsi="Times New Roman"/>
                <w:sz w:val="16"/>
                <w:szCs w:val="16"/>
                <w:lang w:eastAsia="en-US"/>
              </w:rPr>
              <w:softHyphen/>
            </w:r>
            <w:r w:rsidRPr="00741880">
              <w:rPr>
                <w:rFonts w:ascii="Times New Roman" w:eastAsiaTheme="minorHAnsi" w:hAnsi="Times New Roman"/>
                <w:sz w:val="16"/>
                <w:szCs w:val="16"/>
                <w:lang w:eastAsia="en-US"/>
              </w:rPr>
              <w:t>лики</w:t>
            </w:r>
          </w:p>
        </w:tc>
        <w:tc>
          <w:tcPr>
            <w:tcW w:w="680" w:type="dxa"/>
            <w:vMerge w:val="restart"/>
            <w:tcBorders>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E2DE5">
        <w:trPr>
          <w:trHeight w:val="2322"/>
        </w:trPr>
        <w:tc>
          <w:tcPr>
            <w:tcW w:w="707" w:type="dxa"/>
            <w:vMerge/>
            <w:tcBorders>
              <w:right w:val="single" w:sz="4" w:space="0" w:color="auto"/>
            </w:tcBorders>
          </w:tcPr>
          <w:p w:rsidR="001B36D3" w:rsidRPr="00A557CB" w:rsidRDefault="001B36D3" w:rsidP="001B36D3">
            <w:pPr>
              <w:widowControl/>
              <w:rPr>
                <w:rFonts w:ascii="Times New Roman" w:eastAsiaTheme="minorHAnsi" w:hAnsi="Times New Roman"/>
                <w:sz w:val="16"/>
                <w:szCs w:val="16"/>
                <w:highlight w:val="yellow"/>
                <w:lang w:eastAsia="en-US"/>
              </w:rPr>
            </w:pPr>
          </w:p>
        </w:tc>
        <w:tc>
          <w:tcPr>
            <w:tcW w:w="1703" w:type="dxa"/>
            <w:vMerge/>
            <w:tcBorders>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highlight w:val="yellow"/>
                <w:lang w:eastAsia="en-US"/>
              </w:rPr>
            </w:pPr>
          </w:p>
        </w:tc>
        <w:tc>
          <w:tcPr>
            <w:tcW w:w="1330" w:type="dxa"/>
            <w:vMerge/>
            <w:tcBorders>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highlight w:val="yellow"/>
                <w:lang w:eastAsia="en-US"/>
              </w:rPr>
            </w:pPr>
          </w:p>
        </w:tc>
        <w:tc>
          <w:tcPr>
            <w:tcW w:w="680" w:type="dxa"/>
            <w:vMerge/>
            <w:tcBorders>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E2DE5">
        <w:trPr>
          <w:trHeight w:val="7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Основ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ное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4</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Повышение эффек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тивности бюджетных инвестиций</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усиление кон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троля за дости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жением конеч</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и непосред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ственных ре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зультатов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приятий муни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ципальных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грамм города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и проектов</w:t>
            </w:r>
          </w:p>
        </w:tc>
        <w:tc>
          <w:tcPr>
            <w:tcW w:w="1647" w:type="dxa"/>
            <w:vMerge w:val="restart"/>
            <w:tcBorders>
              <w:top w:val="single" w:sz="4" w:space="0" w:color="auto"/>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соисполнитель - от</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дел экономического развития и торговли администрации го</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Ч420500000</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1777"/>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3"/>
          <w:wAfter w:w="44" w:type="dxa"/>
        </w:trPr>
        <w:tc>
          <w:tcPr>
            <w:tcW w:w="2410" w:type="dxa"/>
            <w:gridSpan w:val="2"/>
            <w:tcBorders>
              <w:top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Целевой индикатор и показа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тель подпрограммы, увязанные с основным мероприятием 4</w:t>
            </w:r>
          </w:p>
        </w:tc>
        <w:tc>
          <w:tcPr>
            <w:tcW w:w="7513" w:type="dxa"/>
            <w:gridSpan w:val="7"/>
            <w:tcBorders>
              <w:top w:val="single" w:sz="4" w:space="0" w:color="auto"/>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емых за счет средств бюджета города Новочебоксарска, процентов</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55" w:type="dxa"/>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DE2DE5">
        <w:trPr>
          <w:trHeight w:val="80"/>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4.1</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Проведение ком</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плексной оценки ин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вестиционных проек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тов в рамках форми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рования бюджета го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Новочебоксарск на очередной финан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совый год и плано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вый период</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DE2DE5">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соисполнители - от</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экономического развития и торговли администрации го</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 органы местного само</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управления города Новочебоксарска Чувашской Респуб</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лики - муниципаль</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ные заказчики объ</w:t>
            </w:r>
            <w:r w:rsidR="00DE2DE5">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ектов капитального строительства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E2DE5">
        <w:trPr>
          <w:trHeight w:val="2578"/>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E2DE5">
        <w:trPr>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4.2</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Осуществление госу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дарственной экспер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тизы проектной доку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ментации объектов капитального строи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тельства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от</w:t>
            </w:r>
            <w:r w:rsidR="00493C49">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экономического развития и торговли администрации го</w:t>
            </w:r>
            <w:r w:rsidR="00493C49">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493C49">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493C49">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701"/>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493C49">
        <w:trPr>
          <w:trHeight w:val="110"/>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4.3</w:t>
            </w:r>
          </w:p>
        </w:tc>
        <w:tc>
          <w:tcPr>
            <w:tcW w:w="1703" w:type="dxa"/>
            <w:vMerge w:val="restart"/>
            <w:tcBorders>
              <w:top w:val="single" w:sz="4" w:space="0" w:color="auto"/>
              <w:left w:val="single" w:sz="4" w:space="0" w:color="auto"/>
              <w:right w:val="single" w:sz="4" w:space="0" w:color="auto"/>
            </w:tcBorders>
          </w:tcPr>
          <w:p w:rsidR="00A812FC"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Мониторинг заклю</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ченных и планируе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мых к заключению контрактов по объек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там капитального строительства</w:t>
            </w: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Pr="00A557CB" w:rsidRDefault="00DA2D13" w:rsidP="00FC42EC">
            <w:pPr>
              <w:widowControl/>
              <w:jc w:val="both"/>
              <w:rPr>
                <w:rFonts w:ascii="Times New Roman" w:eastAsiaTheme="minorHAnsi" w:hAnsi="Times New Roman"/>
                <w:sz w:val="16"/>
                <w:szCs w:val="16"/>
                <w:lang w:eastAsia="en-US"/>
              </w:rPr>
            </w:pP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493C49">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w:t>
            </w:r>
            <w:r w:rsidR="00493C49">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1023"/>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3"/>
          <w:wAfter w:w="44" w:type="dxa"/>
        </w:trPr>
        <w:tc>
          <w:tcPr>
            <w:tcW w:w="16018" w:type="dxa"/>
            <w:gridSpan w:val="18"/>
            <w:tcBorders>
              <w:top w:val="single" w:sz="4" w:space="0" w:color="auto"/>
              <w:bottom w:val="single" w:sz="4" w:space="0" w:color="auto"/>
            </w:tcBorders>
          </w:tcPr>
          <w:p w:rsidR="001B36D3" w:rsidRPr="00A557CB" w:rsidRDefault="001B36D3" w:rsidP="001B36D3">
            <w:pPr>
              <w:widowControl/>
              <w:spacing w:before="108" w:after="108"/>
              <w:jc w:val="center"/>
              <w:outlineLvl w:val="0"/>
              <w:rPr>
                <w:rFonts w:ascii="Times New Roman" w:eastAsiaTheme="minorHAnsi" w:hAnsi="Times New Roman"/>
                <w:b/>
                <w:bCs/>
                <w:color w:val="26282F"/>
                <w:sz w:val="16"/>
                <w:szCs w:val="16"/>
                <w:lang w:eastAsia="en-US"/>
              </w:rPr>
            </w:pPr>
            <w:r w:rsidRPr="00A557CB">
              <w:rPr>
                <w:rFonts w:ascii="Times New Roman" w:eastAsiaTheme="minorHAnsi" w:hAnsi="Times New Roman"/>
                <w:b/>
                <w:bCs/>
                <w:color w:val="26282F"/>
                <w:sz w:val="16"/>
                <w:szCs w:val="16"/>
                <w:lang w:eastAsia="en-US"/>
              </w:rPr>
              <w:lastRenderedPageBreak/>
              <w:t>Цель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1B36D3" w:rsidRPr="00A557CB" w:rsidTr="00DA2D13">
        <w:trPr>
          <w:trHeight w:val="92"/>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Основ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ное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5</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EE07D5">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Повышение эффек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тивности деятельно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сти органов местного самоуправления го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 и муници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пальных учреждений города Новочебок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сарска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EE07D5">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повышение ка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чества финансо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вого менедж</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мента в сфере муниципаль</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ного управле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ния, оптимиза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ция структуры и повышение эф</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фективности де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ятельности му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ниципальных учреждений го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здание условий для качествен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ного предостав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ления муници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пальных услуг</w:t>
            </w:r>
          </w:p>
        </w:tc>
        <w:tc>
          <w:tcPr>
            <w:tcW w:w="1647" w:type="dxa"/>
            <w:vMerge w:val="restart"/>
            <w:tcBorders>
              <w:top w:val="single" w:sz="4" w:space="0" w:color="auto"/>
              <w:left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соиспол</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нитель - админи</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страция города Но</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 Чу</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вашской Республики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Ч420600000</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3454"/>
        </w:trPr>
        <w:tc>
          <w:tcPr>
            <w:tcW w:w="707" w:type="dxa"/>
            <w:vMerge/>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top w:val="single" w:sz="4" w:space="0" w:color="auto"/>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top w:val="single" w:sz="4" w:space="0" w:color="auto"/>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647" w:type="dxa"/>
            <w:vMerge/>
            <w:tcBorders>
              <w:top w:val="single" w:sz="4" w:space="0" w:color="auto"/>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p w:rsidR="001B36D3" w:rsidRPr="00A557CB" w:rsidRDefault="001B36D3" w:rsidP="001B36D3">
            <w:pPr>
              <w:rPr>
                <w:rFonts w:ascii="Times New Roman" w:eastAsiaTheme="minorHAnsi" w:hAnsi="Times New Roman"/>
                <w:sz w:val="16"/>
                <w:szCs w:val="16"/>
                <w:lang w:eastAsia="en-US"/>
              </w:rPr>
            </w:pPr>
          </w:p>
        </w:tc>
        <w:tc>
          <w:tcPr>
            <w:tcW w:w="699" w:type="dxa"/>
            <w:gridSpan w:val="4"/>
            <w:tcBorders>
              <w:top w:val="single" w:sz="4" w:space="0" w:color="auto"/>
              <w:lef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3"/>
          <w:wAfter w:w="44" w:type="dxa"/>
        </w:trPr>
        <w:tc>
          <w:tcPr>
            <w:tcW w:w="2410" w:type="dxa"/>
            <w:gridSpan w:val="2"/>
            <w:vMerge w:val="restart"/>
            <w:tcBorders>
              <w:top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Целевые индикаторы и показа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тели подпрограммы, увязанные с основным мероприятием 5</w:t>
            </w:r>
          </w:p>
        </w:tc>
        <w:tc>
          <w:tcPr>
            <w:tcW w:w="7513" w:type="dxa"/>
            <w:gridSpan w:val="7"/>
            <w:tcBorders>
              <w:top w:val="single" w:sz="4" w:space="0" w:color="auto"/>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Доля результатов оценки качества финансового менеджмента главных распорядителей средств бюджета города Новочебоксарска, размещенных на сайте города Новочебоксарска в информационно-телекоммуни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кационной сети «Интернет», в общем количестве результатов указанной оценки, процентов</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55" w:type="dxa"/>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A812FC">
        <w:trPr>
          <w:gridAfter w:val="3"/>
          <w:wAfter w:w="44" w:type="dxa"/>
        </w:trPr>
        <w:tc>
          <w:tcPr>
            <w:tcW w:w="2410" w:type="dxa"/>
            <w:gridSpan w:val="2"/>
            <w:vMerge/>
            <w:tcBorders>
              <w:top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7513" w:type="dxa"/>
            <w:gridSpan w:val="7"/>
            <w:tcBorders>
              <w:top w:val="single" w:sz="4" w:space="0" w:color="auto"/>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Отношение доли расходов на содержание органов местного самоуправления города Новочебоксарска Чу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вашской Республики к установленному нормативу формирования данных расходов в отчетном финансо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вом году, коэффициент</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c>
          <w:tcPr>
            <w:tcW w:w="655" w:type="dxa"/>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w:t>
            </w:r>
          </w:p>
        </w:tc>
      </w:tr>
      <w:tr w:rsidR="001B36D3" w:rsidRPr="00A557CB" w:rsidTr="00DA2D13">
        <w:trPr>
          <w:trHeight w:val="90"/>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5.1</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Проведение оценки качества финансо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вого менеджмента главных распоряди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телей средств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жета города Новоче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1028"/>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EE07D5">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5.2</w:t>
            </w:r>
          </w:p>
        </w:tc>
        <w:tc>
          <w:tcPr>
            <w:tcW w:w="1703" w:type="dxa"/>
            <w:vMerge w:val="restart"/>
            <w:tcBorders>
              <w:top w:val="single" w:sz="4" w:space="0" w:color="auto"/>
              <w:left w:val="single" w:sz="4" w:space="0" w:color="auto"/>
              <w:right w:val="single" w:sz="4" w:space="0" w:color="auto"/>
            </w:tcBorders>
          </w:tcPr>
          <w:p w:rsidR="001B36D3"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Развитие информаци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онно-технологиче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ской и телекоммуни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кационной инфра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структуры в органах местного самоуправ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ления города Новоче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 Чувашской Республики</w:t>
            </w: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Default="00DA2D13" w:rsidP="00FC42EC">
            <w:pPr>
              <w:widowControl/>
              <w:jc w:val="both"/>
              <w:rPr>
                <w:rFonts w:ascii="Times New Roman" w:eastAsiaTheme="minorHAnsi" w:hAnsi="Times New Roman"/>
                <w:sz w:val="16"/>
                <w:szCs w:val="16"/>
                <w:lang w:eastAsia="en-US"/>
              </w:rPr>
            </w:pPr>
          </w:p>
          <w:p w:rsidR="00DA2D13" w:rsidRPr="00A557CB" w:rsidRDefault="00DA2D13" w:rsidP="00FC42EC">
            <w:pPr>
              <w:widowControl/>
              <w:jc w:val="both"/>
              <w:rPr>
                <w:rFonts w:ascii="Times New Roman" w:eastAsiaTheme="minorHAnsi" w:hAnsi="Times New Roman"/>
                <w:sz w:val="16"/>
                <w:szCs w:val="16"/>
                <w:lang w:eastAsia="en-US"/>
              </w:rPr>
            </w:pP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ад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министрация города Новочебоксарска Чувашской Респуб</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лики, участники - органы местного са</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моуправления Чу</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вашской Респуб</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1443"/>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72"/>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5.3</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Изучение опыта субъектов Россий</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ской Федерации в сфере повышения эф</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фективности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жетных расходов и совершенствования управления регио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нальными финансами</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1308"/>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5.4</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Утверждение и дове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дение до муници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пальных учреждений города Новочебок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сарска муниципаль</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заданий с учетом показателей качества оказания муници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пальных услуг</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соисполнители - ор</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ганы, осуществляю</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щие функции и пол</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номочия учредителя муниципальных учреждений города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1473"/>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133"/>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5.5</w:t>
            </w:r>
          </w:p>
        </w:tc>
        <w:tc>
          <w:tcPr>
            <w:tcW w:w="1703" w:type="dxa"/>
            <w:vMerge w:val="restart"/>
            <w:tcBorders>
              <w:top w:val="single" w:sz="4" w:space="0" w:color="auto"/>
              <w:left w:val="single" w:sz="4" w:space="0" w:color="auto"/>
              <w:right w:val="single" w:sz="4" w:space="0" w:color="auto"/>
            </w:tcBorders>
          </w:tcPr>
          <w:p w:rsidR="00EE07D5"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Совершенствование нормативного финан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сирования оказания муниципальных услуг муниципаль</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ными учреждениями города Новочебок</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сарска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DA2D13">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соисполнители - ор</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ганы, осуществляю</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щие функции и пол</w:t>
            </w:r>
            <w:r w:rsidR="00DA2D13">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номочия учредителя муниципальных учреждений города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DA2D13">
        <w:trPr>
          <w:trHeight w:val="948"/>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3"/>
          <w:wAfter w:w="44" w:type="dxa"/>
        </w:trPr>
        <w:tc>
          <w:tcPr>
            <w:tcW w:w="16018" w:type="dxa"/>
            <w:gridSpan w:val="18"/>
            <w:tcBorders>
              <w:top w:val="single" w:sz="4" w:space="0" w:color="auto"/>
              <w:bottom w:val="single" w:sz="4" w:space="0" w:color="auto"/>
            </w:tcBorders>
          </w:tcPr>
          <w:p w:rsidR="001B36D3" w:rsidRPr="00A557CB" w:rsidRDefault="001B36D3" w:rsidP="001B36D3">
            <w:pPr>
              <w:widowControl/>
              <w:spacing w:before="108" w:after="108"/>
              <w:jc w:val="center"/>
              <w:outlineLvl w:val="0"/>
              <w:rPr>
                <w:rFonts w:ascii="Times New Roman" w:eastAsiaTheme="minorHAnsi" w:hAnsi="Times New Roman"/>
                <w:b/>
                <w:bCs/>
                <w:color w:val="26282F"/>
                <w:sz w:val="16"/>
                <w:szCs w:val="16"/>
                <w:lang w:eastAsia="en-US"/>
              </w:rPr>
            </w:pPr>
            <w:r w:rsidRPr="00A557CB">
              <w:rPr>
                <w:rFonts w:ascii="Times New Roman" w:eastAsiaTheme="minorHAnsi" w:hAnsi="Times New Roman"/>
                <w:b/>
                <w:bCs/>
                <w:color w:val="26282F"/>
                <w:sz w:val="16"/>
                <w:szCs w:val="16"/>
                <w:lang w:eastAsia="en-US"/>
              </w:rPr>
              <w:t>Цель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1B36D3" w:rsidRPr="00A557CB" w:rsidTr="0019437C">
        <w:trPr>
          <w:trHeight w:val="90"/>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Основ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ное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6</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Развитие государ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ственной интегриро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ванной информаци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онной системы управления обще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ственными финан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сами «Электронный бюджет» в Чуваш</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ской Республике</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развитие ин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формационно-технологиче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ской составляю</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щей совершен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ствования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жетного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цесса в усло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виях формиро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вания государ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ственной инте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грированной информацион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ной системы «Электронный бюджет»</w:t>
            </w:r>
          </w:p>
        </w:tc>
        <w:tc>
          <w:tcPr>
            <w:tcW w:w="1647" w:type="dxa"/>
            <w:vMerge w:val="restart"/>
            <w:tcBorders>
              <w:top w:val="single" w:sz="4" w:space="0" w:color="auto"/>
              <w:left w:val="single" w:sz="4" w:space="0" w:color="auto"/>
              <w:right w:val="single" w:sz="4" w:space="0" w:color="auto"/>
            </w:tcBorders>
          </w:tcPr>
          <w:p w:rsidR="001B36D3" w:rsidRPr="00A557CB" w:rsidRDefault="001B36D3" w:rsidP="0019437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полнитель - Финот</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г. Новочебоксар</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соисполнитель - администрация го</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Ч420700000</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19437C">
        <w:trPr>
          <w:trHeight w:val="2715"/>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3"/>
          <w:wAfter w:w="44" w:type="dxa"/>
        </w:trPr>
        <w:tc>
          <w:tcPr>
            <w:tcW w:w="2410" w:type="dxa"/>
            <w:gridSpan w:val="2"/>
            <w:tcBorders>
              <w:top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Целевой индикатор и показа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тель подпрограммы, увязанные с основным мероприятием 6</w:t>
            </w:r>
          </w:p>
        </w:tc>
        <w:tc>
          <w:tcPr>
            <w:tcW w:w="7513" w:type="dxa"/>
            <w:gridSpan w:val="7"/>
            <w:tcBorders>
              <w:top w:val="single" w:sz="4" w:space="0" w:color="auto"/>
              <w:left w:val="single" w:sz="4" w:space="0" w:color="auto"/>
              <w:bottom w:val="single" w:sz="4" w:space="0" w:color="auto"/>
              <w:right w:val="single" w:sz="4" w:space="0" w:color="auto"/>
            </w:tcBorders>
          </w:tcPr>
          <w:p w:rsidR="001B36D3"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Доля органов местного самоуправления города Новочебоксарска Чувашской Республики, муниципальных учреждений города Новочебоксарска, формирующих бюджетную отчетность в государственной интегри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рованной информационной системе управления общественными финансами, в общем количестве органов местного самоуправления города Новочебоксарска Чувашской Республики, муниципальных учреждений города Новочебоксарска, процентов</w:t>
            </w:r>
          </w:p>
          <w:p w:rsidR="0019437C" w:rsidRDefault="0019437C" w:rsidP="00FC42EC">
            <w:pPr>
              <w:widowControl/>
              <w:jc w:val="both"/>
              <w:rPr>
                <w:rFonts w:ascii="Times New Roman" w:eastAsiaTheme="minorHAnsi" w:hAnsi="Times New Roman"/>
                <w:sz w:val="16"/>
                <w:szCs w:val="16"/>
                <w:lang w:eastAsia="en-US"/>
              </w:rPr>
            </w:pPr>
          </w:p>
          <w:p w:rsidR="0019437C" w:rsidRPr="00A557CB" w:rsidRDefault="0019437C" w:rsidP="00FC42EC">
            <w:pPr>
              <w:widowControl/>
              <w:jc w:val="both"/>
              <w:rPr>
                <w:rFonts w:ascii="Times New Roman" w:eastAsiaTheme="minorHAnsi" w:hAnsi="Times New Roman"/>
                <w:sz w:val="16"/>
                <w:szCs w:val="16"/>
                <w:lang w:eastAsia="en-US"/>
              </w:rPr>
            </w:pP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55" w:type="dxa"/>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19437C">
        <w:trPr>
          <w:trHeight w:val="72"/>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6.1</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Обеспечение центра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лизации и интегра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ции информацион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потоков ведения бухгалтерского учета в муниципальных учреждениях города Новочебоксарска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EE07D5" w:rsidRPr="00A557CB" w:rsidRDefault="001B36D3" w:rsidP="0019437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г.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соисполнители - администрация города Новочебоксарска Чувашской Республики, органы, осуществляющие функции и полномочия учредителя муниципальных учреждений города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9437C" w:rsidRPr="00A557CB" w:rsidTr="0019437C">
        <w:trPr>
          <w:trHeight w:val="2726"/>
        </w:trPr>
        <w:tc>
          <w:tcPr>
            <w:tcW w:w="707" w:type="dxa"/>
            <w:vMerge/>
            <w:tcBorders>
              <w:right w:val="single" w:sz="4" w:space="0" w:color="auto"/>
            </w:tcBorders>
          </w:tcPr>
          <w:p w:rsidR="0019437C" w:rsidRPr="00A557CB" w:rsidRDefault="0019437C" w:rsidP="001B36D3">
            <w:pPr>
              <w:widowControl/>
              <w:rPr>
                <w:rFonts w:ascii="Times New Roman" w:eastAsiaTheme="minorHAnsi" w:hAnsi="Times New Roman"/>
                <w:sz w:val="16"/>
                <w:szCs w:val="16"/>
                <w:lang w:eastAsia="en-US"/>
              </w:rPr>
            </w:pPr>
          </w:p>
        </w:tc>
        <w:tc>
          <w:tcPr>
            <w:tcW w:w="1703" w:type="dxa"/>
            <w:vMerge/>
            <w:tcBorders>
              <w:left w:val="single" w:sz="4" w:space="0" w:color="auto"/>
              <w:right w:val="single" w:sz="4" w:space="0" w:color="auto"/>
            </w:tcBorders>
          </w:tcPr>
          <w:p w:rsidR="0019437C" w:rsidRPr="00A557CB" w:rsidRDefault="0019437C" w:rsidP="001B36D3">
            <w:pPr>
              <w:widowControl/>
              <w:rPr>
                <w:rFonts w:ascii="Times New Roman" w:eastAsiaTheme="minorHAnsi" w:hAnsi="Times New Roman"/>
                <w:sz w:val="16"/>
                <w:szCs w:val="16"/>
                <w:lang w:eastAsia="en-US"/>
              </w:rPr>
            </w:pPr>
          </w:p>
        </w:tc>
        <w:tc>
          <w:tcPr>
            <w:tcW w:w="1330" w:type="dxa"/>
            <w:vMerge/>
            <w:tcBorders>
              <w:left w:val="single" w:sz="4" w:space="0" w:color="auto"/>
              <w:right w:val="single" w:sz="4" w:space="0" w:color="auto"/>
            </w:tcBorders>
          </w:tcPr>
          <w:p w:rsidR="0019437C" w:rsidRPr="00A557CB" w:rsidRDefault="0019437C"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right w:val="single" w:sz="4" w:space="0" w:color="auto"/>
            </w:tcBorders>
          </w:tcPr>
          <w:p w:rsidR="0019437C" w:rsidRPr="00A557CB" w:rsidRDefault="0019437C" w:rsidP="001B36D3">
            <w:pPr>
              <w:widowControl/>
              <w:rPr>
                <w:rFonts w:ascii="Times New Roman" w:eastAsiaTheme="minorHAnsi" w:hAnsi="Times New Roman"/>
                <w:sz w:val="16"/>
                <w:szCs w:val="16"/>
                <w:lang w:eastAsia="en-US"/>
              </w:rPr>
            </w:pPr>
          </w:p>
        </w:tc>
        <w:tc>
          <w:tcPr>
            <w:tcW w:w="680" w:type="dxa"/>
            <w:vMerge/>
            <w:tcBorders>
              <w:left w:val="single" w:sz="4" w:space="0" w:color="auto"/>
              <w:right w:val="single" w:sz="4" w:space="0" w:color="auto"/>
            </w:tcBorders>
          </w:tcPr>
          <w:p w:rsidR="0019437C" w:rsidRPr="00A557CB" w:rsidRDefault="0019437C"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right w:val="single" w:sz="4" w:space="0" w:color="auto"/>
            </w:tcBorders>
          </w:tcPr>
          <w:p w:rsidR="0019437C" w:rsidRPr="00A557CB" w:rsidRDefault="0019437C"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right w:val="single" w:sz="4" w:space="0" w:color="auto"/>
            </w:tcBorders>
          </w:tcPr>
          <w:p w:rsidR="0019437C" w:rsidRPr="00A557CB" w:rsidRDefault="0019437C"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right w:val="single" w:sz="4" w:space="0" w:color="auto"/>
            </w:tcBorders>
          </w:tcPr>
          <w:p w:rsidR="0019437C" w:rsidRPr="00A557CB" w:rsidRDefault="0019437C"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right w:val="single" w:sz="4" w:space="0" w:color="auto"/>
            </w:tcBorders>
          </w:tcPr>
          <w:p w:rsidR="0019437C" w:rsidRPr="00A557CB" w:rsidRDefault="0019437C"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righ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tcBorders>
          </w:tcPr>
          <w:p w:rsidR="0019437C" w:rsidRPr="00A557CB" w:rsidRDefault="0019437C"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trHeight w:val="21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6.2</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Обеспечение центра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лизации и интегра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ции информацион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потоков ведения бухгалтерского учета в муниципальных учреждениях</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19437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полнитель - Финот</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г. Новочебоксар</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соисполнители - администрация го</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 органы, осуществляющие функции и полномо</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чия учредителя му</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ниципальных учре</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ждений города Но</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19437C">
        <w:trPr>
          <w:trHeight w:val="2285"/>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9437C">
            <w:pPr>
              <w:widowControl/>
              <w:jc w:val="both"/>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trHeight w:val="201"/>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6.3</w:t>
            </w:r>
          </w:p>
        </w:tc>
        <w:tc>
          <w:tcPr>
            <w:tcW w:w="1703" w:type="dxa"/>
            <w:vMerge w:val="restart"/>
            <w:tcBorders>
              <w:top w:val="single" w:sz="4" w:space="0" w:color="auto"/>
              <w:left w:val="single" w:sz="4" w:space="0" w:color="auto"/>
              <w:right w:val="single" w:sz="4" w:space="0" w:color="auto"/>
            </w:tcBorders>
          </w:tcPr>
          <w:p w:rsidR="001B36D3"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Развитие информаци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онно-технологиче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ской базы функцио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нирования информа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ционных систем ор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ганов местного само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управления города Новочебоксарска Чу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вашской Республики в целях совершен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ствования системы управления обще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ственными финан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сами</w:t>
            </w:r>
          </w:p>
          <w:p w:rsidR="0019437C" w:rsidRDefault="0019437C" w:rsidP="00FC42EC">
            <w:pPr>
              <w:widowControl/>
              <w:jc w:val="both"/>
              <w:rPr>
                <w:rFonts w:ascii="Times New Roman" w:eastAsiaTheme="minorHAnsi" w:hAnsi="Times New Roman"/>
                <w:sz w:val="16"/>
                <w:szCs w:val="16"/>
                <w:lang w:eastAsia="en-US"/>
              </w:rPr>
            </w:pPr>
          </w:p>
          <w:p w:rsidR="0019437C" w:rsidRDefault="0019437C" w:rsidP="00FC42EC">
            <w:pPr>
              <w:widowControl/>
              <w:jc w:val="both"/>
              <w:rPr>
                <w:rFonts w:ascii="Times New Roman" w:eastAsiaTheme="minorHAnsi" w:hAnsi="Times New Roman"/>
                <w:sz w:val="16"/>
                <w:szCs w:val="16"/>
                <w:lang w:eastAsia="en-US"/>
              </w:rPr>
            </w:pPr>
          </w:p>
          <w:p w:rsidR="0019437C" w:rsidRDefault="0019437C" w:rsidP="00FC42EC">
            <w:pPr>
              <w:widowControl/>
              <w:jc w:val="both"/>
              <w:rPr>
                <w:rFonts w:ascii="Times New Roman" w:eastAsiaTheme="minorHAnsi" w:hAnsi="Times New Roman"/>
                <w:sz w:val="16"/>
                <w:szCs w:val="16"/>
                <w:lang w:eastAsia="en-US"/>
              </w:rPr>
            </w:pPr>
          </w:p>
          <w:p w:rsidR="0019437C" w:rsidRDefault="0019437C" w:rsidP="00FC42EC">
            <w:pPr>
              <w:widowControl/>
              <w:jc w:val="both"/>
              <w:rPr>
                <w:rFonts w:ascii="Times New Roman" w:eastAsiaTheme="minorHAnsi" w:hAnsi="Times New Roman"/>
                <w:sz w:val="16"/>
                <w:szCs w:val="16"/>
                <w:lang w:eastAsia="en-US"/>
              </w:rPr>
            </w:pPr>
          </w:p>
          <w:p w:rsidR="0019437C" w:rsidRDefault="0019437C" w:rsidP="00FC42EC">
            <w:pPr>
              <w:widowControl/>
              <w:jc w:val="both"/>
              <w:rPr>
                <w:rFonts w:ascii="Times New Roman" w:eastAsiaTheme="minorHAnsi" w:hAnsi="Times New Roman"/>
                <w:sz w:val="16"/>
                <w:szCs w:val="16"/>
                <w:lang w:eastAsia="en-US"/>
              </w:rPr>
            </w:pPr>
          </w:p>
          <w:p w:rsidR="0019437C" w:rsidRPr="00A557CB" w:rsidRDefault="0019437C" w:rsidP="00FC42EC">
            <w:pPr>
              <w:widowControl/>
              <w:jc w:val="both"/>
              <w:rPr>
                <w:rFonts w:ascii="Times New Roman" w:eastAsiaTheme="minorHAnsi" w:hAnsi="Times New Roman"/>
                <w:sz w:val="16"/>
                <w:szCs w:val="16"/>
                <w:lang w:eastAsia="en-US"/>
              </w:rPr>
            </w:pP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19437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г. Новочебоксар</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соисполнитель - администрация го</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19437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EE07D5" w:rsidRPr="00A557CB" w:rsidTr="0019437C">
        <w:trPr>
          <w:trHeight w:val="2407"/>
        </w:trPr>
        <w:tc>
          <w:tcPr>
            <w:tcW w:w="707" w:type="dxa"/>
            <w:vMerge/>
            <w:tcBorders>
              <w:right w:val="single" w:sz="4" w:space="0" w:color="auto"/>
            </w:tcBorders>
          </w:tcPr>
          <w:p w:rsidR="00EE07D5" w:rsidRPr="00A557CB" w:rsidRDefault="00EE07D5" w:rsidP="001B36D3">
            <w:pPr>
              <w:widowControl/>
              <w:rPr>
                <w:rFonts w:ascii="Times New Roman" w:eastAsiaTheme="minorHAnsi" w:hAnsi="Times New Roman"/>
                <w:sz w:val="16"/>
                <w:szCs w:val="16"/>
                <w:lang w:eastAsia="en-US"/>
              </w:rPr>
            </w:pPr>
          </w:p>
        </w:tc>
        <w:tc>
          <w:tcPr>
            <w:tcW w:w="1703" w:type="dxa"/>
            <w:vMerge/>
            <w:tcBorders>
              <w:left w:val="single" w:sz="4" w:space="0" w:color="auto"/>
              <w:right w:val="single" w:sz="4" w:space="0" w:color="auto"/>
            </w:tcBorders>
          </w:tcPr>
          <w:p w:rsidR="00EE07D5" w:rsidRPr="00A557CB" w:rsidRDefault="00EE07D5" w:rsidP="001B36D3">
            <w:pPr>
              <w:widowControl/>
              <w:rPr>
                <w:rFonts w:ascii="Times New Roman" w:eastAsiaTheme="minorHAnsi" w:hAnsi="Times New Roman"/>
                <w:sz w:val="16"/>
                <w:szCs w:val="16"/>
                <w:lang w:eastAsia="en-US"/>
              </w:rPr>
            </w:pPr>
          </w:p>
        </w:tc>
        <w:tc>
          <w:tcPr>
            <w:tcW w:w="1330" w:type="dxa"/>
            <w:vMerge/>
            <w:tcBorders>
              <w:left w:val="single" w:sz="4" w:space="0" w:color="auto"/>
              <w:right w:val="single" w:sz="4" w:space="0" w:color="auto"/>
            </w:tcBorders>
          </w:tcPr>
          <w:p w:rsidR="00EE07D5" w:rsidRPr="00A557CB" w:rsidRDefault="00EE07D5"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right w:val="single" w:sz="4" w:space="0" w:color="auto"/>
            </w:tcBorders>
          </w:tcPr>
          <w:p w:rsidR="00EE07D5" w:rsidRPr="00A557CB" w:rsidRDefault="00EE07D5" w:rsidP="001B36D3">
            <w:pPr>
              <w:widowControl/>
              <w:rPr>
                <w:rFonts w:ascii="Times New Roman" w:eastAsiaTheme="minorHAnsi" w:hAnsi="Times New Roman"/>
                <w:sz w:val="16"/>
                <w:szCs w:val="16"/>
                <w:lang w:eastAsia="en-US"/>
              </w:rPr>
            </w:pPr>
          </w:p>
        </w:tc>
        <w:tc>
          <w:tcPr>
            <w:tcW w:w="680" w:type="dxa"/>
            <w:vMerge/>
            <w:tcBorders>
              <w:left w:val="single" w:sz="4" w:space="0" w:color="auto"/>
              <w:right w:val="single" w:sz="4" w:space="0" w:color="auto"/>
            </w:tcBorders>
          </w:tcPr>
          <w:p w:rsidR="00EE07D5" w:rsidRPr="00A557CB" w:rsidRDefault="00EE07D5"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right w:val="single" w:sz="4" w:space="0" w:color="auto"/>
            </w:tcBorders>
          </w:tcPr>
          <w:p w:rsidR="00EE07D5" w:rsidRPr="00A557CB" w:rsidRDefault="00EE07D5"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right w:val="single" w:sz="4" w:space="0" w:color="auto"/>
            </w:tcBorders>
          </w:tcPr>
          <w:p w:rsidR="00EE07D5" w:rsidRPr="00A557CB" w:rsidRDefault="00EE07D5"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right w:val="single" w:sz="4" w:space="0" w:color="auto"/>
            </w:tcBorders>
          </w:tcPr>
          <w:p w:rsidR="00EE07D5" w:rsidRPr="00A557CB" w:rsidRDefault="00EE07D5"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right w:val="single" w:sz="4" w:space="0" w:color="auto"/>
            </w:tcBorders>
          </w:tcPr>
          <w:p w:rsidR="00EE07D5" w:rsidRPr="00A557CB" w:rsidRDefault="00EE07D5"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righ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righ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tcBorders>
          </w:tcPr>
          <w:p w:rsidR="00EE07D5" w:rsidRPr="00A557CB" w:rsidRDefault="00EE07D5"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gridAfter w:val="3"/>
          <w:wAfter w:w="44" w:type="dxa"/>
        </w:trPr>
        <w:tc>
          <w:tcPr>
            <w:tcW w:w="16018" w:type="dxa"/>
            <w:gridSpan w:val="18"/>
            <w:tcBorders>
              <w:top w:val="single" w:sz="4" w:space="0" w:color="auto"/>
              <w:bottom w:val="single" w:sz="4" w:space="0" w:color="auto"/>
            </w:tcBorders>
          </w:tcPr>
          <w:p w:rsidR="001B36D3" w:rsidRPr="00A557CB" w:rsidRDefault="001B36D3" w:rsidP="001B36D3">
            <w:pPr>
              <w:widowControl/>
              <w:spacing w:before="108" w:after="108"/>
              <w:jc w:val="center"/>
              <w:outlineLvl w:val="0"/>
              <w:rPr>
                <w:rFonts w:ascii="Times New Roman" w:eastAsiaTheme="minorHAnsi" w:hAnsi="Times New Roman"/>
                <w:b/>
                <w:bCs/>
                <w:color w:val="26282F"/>
                <w:sz w:val="16"/>
                <w:szCs w:val="16"/>
                <w:lang w:eastAsia="en-US"/>
              </w:rPr>
            </w:pPr>
            <w:r w:rsidRPr="00A557CB">
              <w:rPr>
                <w:rFonts w:ascii="Times New Roman" w:eastAsiaTheme="minorHAnsi" w:hAnsi="Times New Roman"/>
                <w:b/>
                <w:bCs/>
                <w:color w:val="26282F"/>
                <w:sz w:val="16"/>
                <w:szCs w:val="16"/>
                <w:lang w:eastAsia="en-US"/>
              </w:rPr>
              <w:t>Цель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1B36D3" w:rsidRPr="00A557CB" w:rsidTr="00EE07D5">
        <w:trPr>
          <w:trHeight w:val="195"/>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Основ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ное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7</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Развитие системы внешнего муници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пального финансо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вого контроля</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повышение эф</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фективности и результативно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сти муници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пального фи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нансового кон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троля за исполь</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зованием средств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жета города 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w:t>
            </w:r>
          </w:p>
        </w:tc>
        <w:tc>
          <w:tcPr>
            <w:tcW w:w="1647" w:type="dxa"/>
            <w:vMerge w:val="restart"/>
            <w:tcBorders>
              <w:top w:val="single" w:sz="4" w:space="0" w:color="auto"/>
              <w:left w:val="single" w:sz="4" w:space="0" w:color="auto"/>
              <w:right w:val="single" w:sz="4" w:space="0" w:color="auto"/>
            </w:tcBorders>
          </w:tcPr>
          <w:p w:rsidR="001B36D3" w:rsidRPr="00A557CB" w:rsidRDefault="001B36D3" w:rsidP="0019437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Контрольно-счетная палата Чувашской Республики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Ч420800000</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1628"/>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19437C">
        <w:trPr>
          <w:gridAfter w:val="3"/>
          <w:wAfter w:w="44" w:type="dxa"/>
          <w:trHeight w:val="461"/>
        </w:trPr>
        <w:tc>
          <w:tcPr>
            <w:tcW w:w="2410" w:type="dxa"/>
            <w:gridSpan w:val="2"/>
            <w:vMerge w:val="restart"/>
            <w:tcBorders>
              <w:top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Целевые индикаторы и показа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тели подпрограммы, увязанные с основным мероприятием 7</w:t>
            </w:r>
          </w:p>
        </w:tc>
        <w:tc>
          <w:tcPr>
            <w:tcW w:w="7513" w:type="dxa"/>
            <w:gridSpan w:val="7"/>
            <w:tcBorders>
              <w:top w:val="single" w:sz="4" w:space="0" w:color="auto"/>
              <w:left w:val="single" w:sz="4" w:space="0" w:color="auto"/>
              <w:right w:val="single" w:sz="4" w:space="0" w:color="auto"/>
            </w:tcBorders>
          </w:tcPr>
          <w:p w:rsidR="001B36D3" w:rsidRPr="00A557CB" w:rsidRDefault="001B36D3" w:rsidP="001B36D3">
            <w:pPr>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Отношение количества подготовленных заключений по результатам внешней проверки годовой бюджет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ной отчетности главных администраторов средств бюджета города Новочебоксарска к общему количеству поступивших отчетов главных администраторов средств бюджета города Новочебоксарска, процентов</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55" w:type="dxa"/>
            <w:tcBorders>
              <w:top w:val="single" w:sz="4" w:space="0" w:color="auto"/>
              <w:lef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A812FC">
        <w:trPr>
          <w:gridAfter w:val="3"/>
          <w:wAfter w:w="44" w:type="dxa"/>
        </w:trPr>
        <w:tc>
          <w:tcPr>
            <w:tcW w:w="2410" w:type="dxa"/>
            <w:gridSpan w:val="2"/>
            <w:vMerge/>
            <w:tcBorders>
              <w:top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7513" w:type="dxa"/>
            <w:gridSpan w:val="7"/>
            <w:tcBorders>
              <w:top w:val="single" w:sz="4" w:space="0" w:color="auto"/>
              <w:left w:val="single" w:sz="4" w:space="0" w:color="auto"/>
              <w:bottom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Отношение количества проведенных проверок законности, результативности (эффективности и экономно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сти) использования средств бюджета города Новочебоксарска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55" w:type="dxa"/>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EE07D5">
        <w:trPr>
          <w:trHeight w:val="212"/>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7.1</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FC42E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Осуществление кон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троля за соблюде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нием бюджетного 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конодательства Рос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сийской Федерации, регулирующего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жетные правоотно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шения, в ходе испол</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нения бюджета го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19437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Контрольно-счетная палата Чувашской Республики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19437C">
        <w:trPr>
          <w:trHeight w:val="1758"/>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9437C">
            <w:pPr>
              <w:widowControl/>
              <w:jc w:val="both"/>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19437C">
        <w:trPr>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7.2</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Осуществление кон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троля за достоверно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стью, полнотой и 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ответствием норма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тивным требованиям составления и пред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ставления бюджет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ной отчетности глав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администрато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ров бюджетных средств, кварталь</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ного и годового отче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тов об исполнении бюджета города 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ведение контрольных мероприятий по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верке законности, ре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зультативности (эф</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фективности и эко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номности) использо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вания средств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жета города Новоче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19437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Контрольно-счетная палата Чувашской Республики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1565"/>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trHeight w:val="65"/>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7.3</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Осуществление аудита в сфере заку</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пок товаров, работ, услуг для обеспече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ния нужд города 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657306">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соисполнитель - Контрольно-счетная палата Чувашской Республики</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gridAfter w:val="1"/>
          <w:wAfter w:w="9" w:type="dxa"/>
          <w:trHeight w:val="1027"/>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gridAfter w:val="1"/>
          <w:wAfter w:w="9" w:type="dxa"/>
        </w:trPr>
        <w:tc>
          <w:tcPr>
            <w:tcW w:w="16053" w:type="dxa"/>
            <w:gridSpan w:val="20"/>
            <w:tcBorders>
              <w:top w:val="single" w:sz="4" w:space="0" w:color="auto"/>
              <w:bottom w:val="single" w:sz="4" w:space="0" w:color="auto"/>
            </w:tcBorders>
          </w:tcPr>
          <w:p w:rsidR="001B36D3" w:rsidRPr="00A557CB" w:rsidRDefault="001B36D3" w:rsidP="001B36D3">
            <w:pPr>
              <w:widowControl/>
              <w:spacing w:before="108" w:after="108"/>
              <w:jc w:val="center"/>
              <w:outlineLvl w:val="0"/>
              <w:rPr>
                <w:rFonts w:ascii="Times New Roman" w:eastAsiaTheme="minorHAnsi" w:hAnsi="Times New Roman"/>
                <w:b/>
                <w:bCs/>
                <w:color w:val="26282F"/>
                <w:sz w:val="16"/>
                <w:szCs w:val="16"/>
                <w:lang w:eastAsia="en-US"/>
              </w:rPr>
            </w:pPr>
            <w:r w:rsidRPr="00A557CB">
              <w:rPr>
                <w:rFonts w:ascii="Times New Roman" w:eastAsiaTheme="minorHAnsi" w:hAnsi="Times New Roman"/>
                <w:b/>
                <w:bCs/>
                <w:color w:val="26282F"/>
                <w:sz w:val="16"/>
                <w:szCs w:val="16"/>
                <w:lang w:eastAsia="en-US"/>
              </w:rPr>
              <w:t>Цель «Повышение эффективности бюджетных расходов города Новочебоксарска на основе дальнейшего совершенствования бюджетных правоотношений и механизмов использования бюджетных средств»</w:t>
            </w:r>
          </w:p>
        </w:tc>
      </w:tr>
      <w:tr w:rsidR="001B36D3" w:rsidRPr="00A557CB" w:rsidTr="00EE07D5">
        <w:trPr>
          <w:gridAfter w:val="1"/>
          <w:wAfter w:w="9" w:type="dxa"/>
          <w:trHeight w:val="189"/>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Основ</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ное 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8</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Обеспечение откры</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тости и прозрачности общественных фи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нансов города Ново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чебоксарска</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повышение от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крытости и про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зрачности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жетной системы в городе Ново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чебоксарске, доступности для граждан ин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формации о со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ставлении и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полнении бюд</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жета города 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w:t>
            </w:r>
          </w:p>
        </w:tc>
        <w:tc>
          <w:tcPr>
            <w:tcW w:w="1647" w:type="dxa"/>
            <w:vMerge w:val="restart"/>
            <w:tcBorders>
              <w:top w:val="single" w:sz="4" w:space="0" w:color="auto"/>
              <w:left w:val="single" w:sz="4" w:space="0" w:color="auto"/>
              <w:right w:val="single" w:sz="4" w:space="0" w:color="auto"/>
            </w:tcBorders>
          </w:tcPr>
          <w:p w:rsidR="001B36D3" w:rsidRPr="00A557CB" w:rsidRDefault="001B36D3" w:rsidP="00657306">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полнитель - Финотдел г.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Ч420900000</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gridAfter w:val="1"/>
          <w:wAfter w:w="9" w:type="dxa"/>
          <w:trHeight w:val="2442"/>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gridAfter w:val="1"/>
          <w:wAfter w:w="9" w:type="dxa"/>
        </w:trPr>
        <w:tc>
          <w:tcPr>
            <w:tcW w:w="2410" w:type="dxa"/>
            <w:gridSpan w:val="2"/>
            <w:tcBorders>
              <w:top w:val="single" w:sz="4" w:space="0" w:color="auto"/>
              <w:bottom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Целевой индикатор и показа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тель подпрограммы, увязанные с основным мероприятием 8</w:t>
            </w:r>
          </w:p>
        </w:tc>
        <w:tc>
          <w:tcPr>
            <w:tcW w:w="7513" w:type="dxa"/>
            <w:gridSpan w:val="7"/>
            <w:tcBorders>
              <w:top w:val="single" w:sz="4" w:space="0" w:color="auto"/>
              <w:left w:val="single" w:sz="4" w:space="0" w:color="auto"/>
              <w:bottom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Уровень актуализации информации о бюджете города Новочебоксарска на очередной финансовый год и плановый период, размещаемой на сайте города Новочебоксарска в информационно-телекоммуникацион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ной сети «Интернет», процентов</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100,0</w:t>
            </w:r>
          </w:p>
        </w:tc>
      </w:tr>
      <w:tr w:rsidR="001B36D3" w:rsidRPr="00A557CB" w:rsidTr="00657306">
        <w:trPr>
          <w:gridAfter w:val="1"/>
          <w:wAfter w:w="9" w:type="dxa"/>
          <w:trHeight w:val="64"/>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8.1</w:t>
            </w:r>
          </w:p>
        </w:tc>
        <w:tc>
          <w:tcPr>
            <w:tcW w:w="1703" w:type="dxa"/>
            <w:vMerge w:val="restart"/>
            <w:tcBorders>
              <w:top w:val="single" w:sz="4" w:space="0" w:color="auto"/>
              <w:left w:val="single" w:sz="4" w:space="0" w:color="auto"/>
              <w:right w:val="single" w:sz="4" w:space="0" w:color="auto"/>
            </w:tcBorders>
          </w:tcPr>
          <w:p w:rsidR="001B36D3"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Подготовка и разме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щение на сайте го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в информаци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онно-телекоммуни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кационной сети «Ин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тернет» бюджета го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и отчета о его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полнении в доступ</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ной для граждан форме («бюджета для граждан»)</w:t>
            </w:r>
          </w:p>
          <w:p w:rsidR="00657306" w:rsidRDefault="00657306" w:rsidP="008525CF">
            <w:pPr>
              <w:widowControl/>
              <w:jc w:val="both"/>
              <w:rPr>
                <w:rFonts w:ascii="Times New Roman" w:eastAsiaTheme="minorHAnsi" w:hAnsi="Times New Roman"/>
                <w:sz w:val="16"/>
                <w:szCs w:val="16"/>
                <w:lang w:eastAsia="en-US"/>
              </w:rPr>
            </w:pPr>
          </w:p>
          <w:p w:rsidR="00657306" w:rsidRDefault="00657306" w:rsidP="008525CF">
            <w:pPr>
              <w:widowControl/>
              <w:jc w:val="both"/>
              <w:rPr>
                <w:rFonts w:ascii="Times New Roman" w:eastAsiaTheme="minorHAnsi" w:hAnsi="Times New Roman"/>
                <w:sz w:val="16"/>
                <w:szCs w:val="16"/>
                <w:lang w:eastAsia="en-US"/>
              </w:rPr>
            </w:pPr>
          </w:p>
          <w:p w:rsidR="00657306" w:rsidRPr="00A557CB" w:rsidRDefault="00657306" w:rsidP="008525CF">
            <w:pPr>
              <w:widowControl/>
              <w:jc w:val="both"/>
              <w:rPr>
                <w:rFonts w:ascii="Times New Roman" w:eastAsiaTheme="minorHAnsi" w:hAnsi="Times New Roman"/>
                <w:sz w:val="16"/>
                <w:szCs w:val="16"/>
                <w:lang w:eastAsia="en-US"/>
              </w:rPr>
            </w:pP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полнитель - Финотдел г.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0" w:type="dxa"/>
            <w:gridSpan w:val="3"/>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2717"/>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trHeight w:val="181"/>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8.2</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Размещение инфор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мации о ходе реализа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ции муниципальных программ города Но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вочебоксарска в ин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формационно-теле</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коммуникационной сети «Интернет»</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7101B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соисполнители - от</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дел экономического развития и торговли, органы местного са</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моуправления го</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 Чувашской Рес</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публики - ответ</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ственные исполни</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тели муниципаль</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ных программ го</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рода Новочебоксар</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4A29EF">
        <w:trPr>
          <w:trHeight w:val="2159"/>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7101BC">
            <w:pPr>
              <w:widowControl/>
              <w:jc w:val="both"/>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trHeight w:val="107"/>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8.3</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Размещение инфор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мации о бюджете и бюджетном процессе на едином портале бюджетной системы Российской Федера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ции</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7101B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ответственный ис</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lastRenderedPageBreak/>
              <w:t>полнитель - Финотдел г. Новоче</w:t>
            </w:r>
            <w:r w:rsidR="007101B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1014"/>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7101BC">
            <w:pPr>
              <w:widowControl/>
              <w:jc w:val="both"/>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EE07D5">
        <w:trPr>
          <w:trHeight w:val="72"/>
        </w:trPr>
        <w:tc>
          <w:tcPr>
            <w:tcW w:w="707" w:type="dxa"/>
            <w:vMerge w:val="restart"/>
            <w:tcBorders>
              <w:top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lastRenderedPageBreak/>
              <w:t>Меро</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прия</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тие 8.4</w:t>
            </w:r>
          </w:p>
        </w:tc>
        <w:tc>
          <w:tcPr>
            <w:tcW w:w="1703" w:type="dxa"/>
            <w:vMerge w:val="restart"/>
            <w:tcBorders>
              <w:top w:val="single" w:sz="4" w:space="0" w:color="auto"/>
              <w:left w:val="single" w:sz="4" w:space="0" w:color="auto"/>
              <w:right w:val="single" w:sz="4" w:space="0" w:color="auto"/>
            </w:tcBorders>
          </w:tcPr>
          <w:p w:rsidR="001B36D3" w:rsidRPr="00A557CB" w:rsidRDefault="001B36D3" w:rsidP="008525CF">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Размещение инфор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мации о деятельности муниципальных учреждений города Новочебоксарска на официальном сайте Российской Федера</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ции в информаци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онно-телекоммуни</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кационной сети «Ин</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тернет»</w:t>
            </w:r>
          </w:p>
        </w:tc>
        <w:tc>
          <w:tcPr>
            <w:tcW w:w="133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val="restart"/>
            <w:tcBorders>
              <w:top w:val="single" w:sz="4" w:space="0" w:color="auto"/>
              <w:left w:val="single" w:sz="4" w:space="0" w:color="auto"/>
              <w:right w:val="single" w:sz="4" w:space="0" w:color="auto"/>
            </w:tcBorders>
          </w:tcPr>
          <w:p w:rsidR="001B36D3" w:rsidRPr="00A557CB" w:rsidRDefault="001B36D3" w:rsidP="007101BC">
            <w:pPr>
              <w:widowControl/>
              <w:jc w:val="both"/>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соисполнители - ор</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ганы, осуществляю</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щие функции и пол</w:t>
            </w:r>
            <w:r w:rsidR="00FC42EC">
              <w:rPr>
                <w:rFonts w:ascii="Times New Roman" w:eastAsiaTheme="minorHAnsi" w:hAnsi="Times New Roman"/>
                <w:sz w:val="16"/>
                <w:szCs w:val="16"/>
                <w:lang w:eastAsia="en-US"/>
              </w:rPr>
              <w:softHyphen/>
            </w:r>
            <w:r w:rsidRPr="00A557CB">
              <w:rPr>
                <w:rFonts w:ascii="Times New Roman" w:eastAsiaTheme="minorHAnsi" w:hAnsi="Times New Roman"/>
                <w:sz w:val="16"/>
                <w:szCs w:val="16"/>
                <w:lang w:eastAsia="en-US"/>
              </w:rPr>
              <w:t>номочия учредителя муниципальных учреждений города Новочебоксарска,</w:t>
            </w:r>
          </w:p>
        </w:tc>
        <w:tc>
          <w:tcPr>
            <w:tcW w:w="68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96"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134"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570" w:type="dxa"/>
            <w:vMerge w:val="restart"/>
            <w:tcBorders>
              <w:top w:val="single" w:sz="4" w:space="0" w:color="auto"/>
              <w:left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х</w:t>
            </w: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всего</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r w:rsidR="001B36D3" w:rsidRPr="00A557CB" w:rsidTr="00A812FC">
        <w:trPr>
          <w:trHeight w:val="2054"/>
        </w:trPr>
        <w:tc>
          <w:tcPr>
            <w:tcW w:w="707" w:type="dxa"/>
            <w:vMerge/>
            <w:tcBorders>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703"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1330" w:type="dxa"/>
            <w:vMerge/>
            <w:tcBorders>
              <w:left w:val="single" w:sz="4" w:space="0" w:color="auto"/>
              <w:bottom w:val="single" w:sz="4" w:space="0" w:color="auto"/>
              <w:right w:val="single" w:sz="4" w:space="0" w:color="auto"/>
            </w:tcBorders>
          </w:tcPr>
          <w:p w:rsidR="001B36D3" w:rsidRPr="00A557CB" w:rsidRDefault="001B36D3" w:rsidP="001B36D3">
            <w:pPr>
              <w:widowControl/>
              <w:jc w:val="both"/>
              <w:rPr>
                <w:rFonts w:ascii="Times New Roman" w:eastAsiaTheme="minorHAnsi" w:hAnsi="Times New Roman"/>
                <w:sz w:val="16"/>
                <w:szCs w:val="16"/>
                <w:lang w:eastAsia="en-US"/>
              </w:rPr>
            </w:pPr>
          </w:p>
        </w:tc>
        <w:tc>
          <w:tcPr>
            <w:tcW w:w="1647" w:type="dxa"/>
            <w:vMerge/>
            <w:tcBorders>
              <w:left w:val="single" w:sz="4" w:space="0" w:color="auto"/>
              <w:bottom w:val="single" w:sz="4" w:space="0" w:color="auto"/>
              <w:right w:val="single" w:sz="4" w:space="0" w:color="auto"/>
            </w:tcBorders>
          </w:tcPr>
          <w:p w:rsidR="001B36D3" w:rsidRPr="00A557CB" w:rsidRDefault="001B36D3" w:rsidP="001B36D3">
            <w:pPr>
              <w:widowControl/>
              <w:rPr>
                <w:rFonts w:ascii="Times New Roman" w:eastAsiaTheme="minorHAnsi" w:hAnsi="Times New Roman"/>
                <w:sz w:val="16"/>
                <w:szCs w:val="16"/>
                <w:lang w:eastAsia="en-US"/>
              </w:rPr>
            </w:pPr>
          </w:p>
        </w:tc>
        <w:tc>
          <w:tcPr>
            <w:tcW w:w="68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96"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134"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570" w:type="dxa"/>
            <w:vMerge/>
            <w:tcBorders>
              <w:left w:val="single" w:sz="4" w:space="0" w:color="auto"/>
              <w:bottom w:val="single" w:sz="4" w:space="0" w:color="auto"/>
              <w:right w:val="single" w:sz="4" w:space="0" w:color="auto"/>
            </w:tcBorders>
          </w:tcPr>
          <w:p w:rsidR="001B36D3" w:rsidRPr="00A557CB" w:rsidRDefault="001B36D3" w:rsidP="001B36D3">
            <w:pPr>
              <w:widowControl/>
              <w:jc w:val="center"/>
              <w:rPr>
                <w:rFonts w:ascii="Times New Roman" w:eastAsiaTheme="minorHAnsi" w:hAnsi="Times New Roman"/>
                <w:sz w:val="16"/>
                <w:szCs w:val="16"/>
                <w:lang w:eastAsia="en-US"/>
              </w:rPr>
            </w:pPr>
          </w:p>
        </w:tc>
        <w:tc>
          <w:tcPr>
            <w:tcW w:w="1556"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бюджет города Новочебоксарска</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80" w:type="dxa"/>
            <w:tcBorders>
              <w:top w:val="single" w:sz="4" w:space="0" w:color="auto"/>
              <w:left w:val="single" w:sz="4" w:space="0" w:color="auto"/>
              <w:bottom w:val="single" w:sz="4" w:space="0" w:color="auto"/>
              <w:right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c>
          <w:tcPr>
            <w:tcW w:w="699" w:type="dxa"/>
            <w:gridSpan w:val="4"/>
            <w:tcBorders>
              <w:top w:val="single" w:sz="4" w:space="0" w:color="auto"/>
              <w:left w:val="single" w:sz="4" w:space="0" w:color="auto"/>
              <w:bottom w:val="single" w:sz="4" w:space="0" w:color="auto"/>
            </w:tcBorders>
          </w:tcPr>
          <w:p w:rsidR="001B36D3" w:rsidRPr="00A557CB" w:rsidRDefault="001B36D3" w:rsidP="001B36D3">
            <w:pPr>
              <w:jc w:val="center"/>
              <w:rPr>
                <w:rFonts w:ascii="Times New Roman" w:eastAsiaTheme="minorHAnsi" w:hAnsi="Times New Roman"/>
                <w:sz w:val="16"/>
                <w:szCs w:val="16"/>
                <w:lang w:eastAsia="en-US"/>
              </w:rPr>
            </w:pPr>
            <w:r w:rsidRPr="00A557CB">
              <w:rPr>
                <w:rFonts w:ascii="Times New Roman" w:eastAsiaTheme="minorHAnsi" w:hAnsi="Times New Roman"/>
                <w:sz w:val="16"/>
                <w:szCs w:val="16"/>
                <w:lang w:eastAsia="en-US"/>
              </w:rPr>
              <w:t>0,0».</w:t>
            </w:r>
          </w:p>
        </w:tc>
      </w:tr>
    </w:tbl>
    <w:p w:rsidR="00F9708A" w:rsidRPr="00F73A0C" w:rsidRDefault="00F9708A" w:rsidP="001C5142">
      <w:pPr>
        <w:widowControl/>
        <w:ind w:firstLine="709"/>
        <w:rPr>
          <w:rFonts w:ascii="Times New Roman" w:hAnsi="Times New Roman"/>
        </w:rPr>
      </w:pPr>
    </w:p>
    <w:sectPr w:rsidR="00F9708A" w:rsidRPr="00F73A0C" w:rsidSect="00BC726D">
      <w:pgSz w:w="16838" w:h="11906" w:orient="landscape"/>
      <w:pgMar w:top="1418"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F03" w:rsidRDefault="00E16F03">
      <w:r>
        <w:separator/>
      </w:r>
    </w:p>
  </w:endnote>
  <w:endnote w:type="continuationSeparator" w:id="0">
    <w:p w:rsidR="00E16F03" w:rsidRDefault="00E16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F6B" w:rsidRDefault="00A06BC9" w:rsidP="00681C55">
    <w:pPr>
      <w:pStyle w:val="affff1"/>
      <w:framePr w:wrap="around" w:vAnchor="text" w:hAnchor="margin" w:xAlign="center" w:y="1"/>
      <w:rPr>
        <w:rStyle w:val="affffd"/>
      </w:rPr>
    </w:pPr>
    <w:r>
      <w:rPr>
        <w:rStyle w:val="affffd"/>
      </w:rPr>
      <w:fldChar w:fldCharType="begin"/>
    </w:r>
    <w:r w:rsidR="00950F6B">
      <w:rPr>
        <w:rStyle w:val="affffd"/>
      </w:rPr>
      <w:instrText xml:space="preserve">PAGE  </w:instrText>
    </w:r>
    <w:r>
      <w:rPr>
        <w:rStyle w:val="affffd"/>
      </w:rPr>
      <w:fldChar w:fldCharType="end"/>
    </w:r>
  </w:p>
  <w:p w:rsidR="00950F6B" w:rsidRDefault="00950F6B">
    <w:pPr>
      <w:pStyle w:val="aff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F03" w:rsidRDefault="00E16F03">
      <w:r>
        <w:separator/>
      </w:r>
    </w:p>
  </w:footnote>
  <w:footnote w:type="continuationSeparator" w:id="0">
    <w:p w:rsidR="00E16F03" w:rsidRDefault="00E16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508180"/>
      <w:docPartObj>
        <w:docPartGallery w:val="Page Numbers (Top of Page)"/>
        <w:docPartUnique/>
      </w:docPartObj>
    </w:sdtPr>
    <w:sdtEndPr>
      <w:rPr>
        <w:rFonts w:ascii="Times New Roman" w:hAnsi="Times New Roman"/>
        <w:sz w:val="20"/>
        <w:szCs w:val="20"/>
      </w:rPr>
    </w:sdtEndPr>
    <w:sdtContent>
      <w:p w:rsidR="00950F6B" w:rsidRPr="004F325A" w:rsidRDefault="00A06BC9">
        <w:pPr>
          <w:pStyle w:val="affff"/>
          <w:jc w:val="center"/>
          <w:rPr>
            <w:rFonts w:ascii="Times New Roman" w:hAnsi="Times New Roman"/>
            <w:sz w:val="20"/>
            <w:szCs w:val="20"/>
          </w:rPr>
        </w:pPr>
        <w:r w:rsidRPr="004F325A">
          <w:rPr>
            <w:rFonts w:ascii="Times New Roman" w:hAnsi="Times New Roman"/>
            <w:sz w:val="20"/>
            <w:szCs w:val="20"/>
          </w:rPr>
          <w:fldChar w:fldCharType="begin"/>
        </w:r>
        <w:r w:rsidR="00950F6B" w:rsidRPr="004F325A">
          <w:rPr>
            <w:rFonts w:ascii="Times New Roman" w:hAnsi="Times New Roman"/>
            <w:sz w:val="20"/>
            <w:szCs w:val="20"/>
          </w:rPr>
          <w:instrText>PAGE   \* MERGEFORMAT</w:instrText>
        </w:r>
        <w:r w:rsidRPr="004F325A">
          <w:rPr>
            <w:rFonts w:ascii="Times New Roman" w:hAnsi="Times New Roman"/>
            <w:sz w:val="20"/>
            <w:szCs w:val="20"/>
          </w:rPr>
          <w:fldChar w:fldCharType="separate"/>
        </w:r>
        <w:r w:rsidR="00900E97">
          <w:rPr>
            <w:rFonts w:ascii="Times New Roman" w:hAnsi="Times New Roman"/>
            <w:noProof/>
            <w:sz w:val="20"/>
            <w:szCs w:val="20"/>
          </w:rPr>
          <w:t>2</w:t>
        </w:r>
        <w:r w:rsidRPr="004F325A">
          <w:rPr>
            <w:rFonts w:ascii="Times New Roman" w:hAnsi="Times New Roman"/>
            <w:sz w:val="20"/>
            <w:szCs w:val="20"/>
          </w:rPr>
          <w:fldChar w:fldCharType="end"/>
        </w:r>
      </w:p>
    </w:sdtContent>
  </w:sdt>
  <w:p w:rsidR="00950F6B" w:rsidRDefault="00950F6B">
    <w:pPr>
      <w:pStyle w:val="afff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608026"/>
      <w:docPartObj>
        <w:docPartGallery w:val="Page Numbers (Top of Page)"/>
        <w:docPartUnique/>
      </w:docPartObj>
    </w:sdtPr>
    <w:sdtEndPr>
      <w:rPr>
        <w:rFonts w:ascii="Times New Roman" w:hAnsi="Times New Roman"/>
        <w:sz w:val="20"/>
        <w:szCs w:val="20"/>
      </w:rPr>
    </w:sdtEndPr>
    <w:sdtContent>
      <w:p w:rsidR="00950F6B" w:rsidRPr="00F82633" w:rsidRDefault="00A06BC9">
        <w:pPr>
          <w:pStyle w:val="affff"/>
          <w:jc w:val="center"/>
          <w:rPr>
            <w:rFonts w:ascii="Times New Roman" w:hAnsi="Times New Roman"/>
            <w:sz w:val="20"/>
            <w:szCs w:val="20"/>
          </w:rPr>
        </w:pPr>
        <w:r w:rsidRPr="00F82633">
          <w:rPr>
            <w:rFonts w:ascii="Times New Roman" w:hAnsi="Times New Roman"/>
            <w:sz w:val="20"/>
            <w:szCs w:val="20"/>
          </w:rPr>
          <w:fldChar w:fldCharType="begin"/>
        </w:r>
        <w:r w:rsidR="00950F6B" w:rsidRPr="00F82633">
          <w:rPr>
            <w:rFonts w:ascii="Times New Roman" w:hAnsi="Times New Roman"/>
            <w:sz w:val="20"/>
            <w:szCs w:val="20"/>
          </w:rPr>
          <w:instrText>PAGE   \* MERGEFORMAT</w:instrText>
        </w:r>
        <w:r w:rsidRPr="00F82633">
          <w:rPr>
            <w:rFonts w:ascii="Times New Roman" w:hAnsi="Times New Roman"/>
            <w:sz w:val="20"/>
            <w:szCs w:val="20"/>
          </w:rPr>
          <w:fldChar w:fldCharType="separate"/>
        </w:r>
        <w:r w:rsidR="00900E97">
          <w:rPr>
            <w:rFonts w:ascii="Times New Roman" w:hAnsi="Times New Roman"/>
            <w:noProof/>
            <w:sz w:val="20"/>
            <w:szCs w:val="20"/>
          </w:rPr>
          <w:t>45</w:t>
        </w:r>
        <w:r w:rsidRPr="00F82633">
          <w:rPr>
            <w:rFonts w:ascii="Times New Roman" w:hAnsi="Times New Roman"/>
            <w:sz w:val="20"/>
            <w:szCs w:val="20"/>
          </w:rPr>
          <w:fldChar w:fldCharType="end"/>
        </w:r>
      </w:p>
    </w:sdtContent>
  </w:sdt>
  <w:p w:rsidR="00950F6B" w:rsidRDefault="00950F6B">
    <w:pPr>
      <w:pStyle w:val="aff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3"/>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5"/>
  </w:num>
  <w:num w:numId="29">
    <w:abstractNumId w:val="15"/>
  </w:num>
  <w:num w:numId="30">
    <w:abstractNumId w:val="10"/>
  </w:num>
  <w:num w:numId="31">
    <w:abstractNumId w:val="36"/>
  </w:num>
  <w:num w:numId="32">
    <w:abstractNumId w:val="5"/>
  </w:num>
  <w:num w:numId="33">
    <w:abstractNumId w:val="34"/>
  </w:num>
  <w:num w:numId="34">
    <w:abstractNumId w:val="30"/>
  </w:num>
  <w:num w:numId="35">
    <w:abstractNumId w:val="17"/>
  </w:num>
  <w:num w:numId="36">
    <w:abstractNumId w:val="14"/>
  </w:num>
  <w:num w:numId="37">
    <w:abstractNumId w:val="12"/>
  </w:num>
  <w:num w:numId="38">
    <w:abstractNumId w:val="13"/>
  </w:num>
  <w:num w:numId="3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36D17"/>
    <w:rsid w:val="00013BF8"/>
    <w:rsid w:val="000376FB"/>
    <w:rsid w:val="00041E78"/>
    <w:rsid w:val="000449EB"/>
    <w:rsid w:val="000514E7"/>
    <w:rsid w:val="00054805"/>
    <w:rsid w:val="00054EBA"/>
    <w:rsid w:val="00060D38"/>
    <w:rsid w:val="00064910"/>
    <w:rsid w:val="00064DB1"/>
    <w:rsid w:val="000765C7"/>
    <w:rsid w:val="0007754D"/>
    <w:rsid w:val="000A0DF3"/>
    <w:rsid w:val="000B3394"/>
    <w:rsid w:val="000C1E0D"/>
    <w:rsid w:val="000E2989"/>
    <w:rsid w:val="000E3585"/>
    <w:rsid w:val="000E63A8"/>
    <w:rsid w:val="000F4F14"/>
    <w:rsid w:val="0011602E"/>
    <w:rsid w:val="0011742C"/>
    <w:rsid w:val="0012141B"/>
    <w:rsid w:val="00125DF5"/>
    <w:rsid w:val="00132972"/>
    <w:rsid w:val="001437C4"/>
    <w:rsid w:val="00145827"/>
    <w:rsid w:val="001463AE"/>
    <w:rsid w:val="00150A4C"/>
    <w:rsid w:val="001538E0"/>
    <w:rsid w:val="00166E8A"/>
    <w:rsid w:val="00170288"/>
    <w:rsid w:val="0017228A"/>
    <w:rsid w:val="001769D6"/>
    <w:rsid w:val="00183399"/>
    <w:rsid w:val="00183CA7"/>
    <w:rsid w:val="00184EF1"/>
    <w:rsid w:val="0019437C"/>
    <w:rsid w:val="0019643B"/>
    <w:rsid w:val="001A1D9F"/>
    <w:rsid w:val="001A4FBC"/>
    <w:rsid w:val="001B1917"/>
    <w:rsid w:val="001B36D3"/>
    <w:rsid w:val="001C5142"/>
    <w:rsid w:val="001C5C76"/>
    <w:rsid w:val="001D367A"/>
    <w:rsid w:val="001E6BCF"/>
    <w:rsid w:val="001F1260"/>
    <w:rsid w:val="002030F1"/>
    <w:rsid w:val="00222F7D"/>
    <w:rsid w:val="00223392"/>
    <w:rsid w:val="0022555B"/>
    <w:rsid w:val="00225F53"/>
    <w:rsid w:val="00235E06"/>
    <w:rsid w:val="00245B46"/>
    <w:rsid w:val="00245C5C"/>
    <w:rsid w:val="00262A55"/>
    <w:rsid w:val="0027740F"/>
    <w:rsid w:val="0029746D"/>
    <w:rsid w:val="00297DB2"/>
    <w:rsid w:val="002A1D01"/>
    <w:rsid w:val="002A58B8"/>
    <w:rsid w:val="002B01E7"/>
    <w:rsid w:val="002B0E37"/>
    <w:rsid w:val="002B1D04"/>
    <w:rsid w:val="002C2C75"/>
    <w:rsid w:val="002C4FAF"/>
    <w:rsid w:val="002D0C40"/>
    <w:rsid w:val="002E7DB7"/>
    <w:rsid w:val="002F3081"/>
    <w:rsid w:val="002F6A1D"/>
    <w:rsid w:val="00313331"/>
    <w:rsid w:val="0031394A"/>
    <w:rsid w:val="0031473D"/>
    <w:rsid w:val="003150E6"/>
    <w:rsid w:val="0032474C"/>
    <w:rsid w:val="003518E3"/>
    <w:rsid w:val="00357568"/>
    <w:rsid w:val="00357BAC"/>
    <w:rsid w:val="00362EAD"/>
    <w:rsid w:val="00363319"/>
    <w:rsid w:val="00365012"/>
    <w:rsid w:val="003656A9"/>
    <w:rsid w:val="003730A0"/>
    <w:rsid w:val="00381E2D"/>
    <w:rsid w:val="0038206C"/>
    <w:rsid w:val="0038398F"/>
    <w:rsid w:val="00384637"/>
    <w:rsid w:val="003916E7"/>
    <w:rsid w:val="00391F29"/>
    <w:rsid w:val="00393FB4"/>
    <w:rsid w:val="00394842"/>
    <w:rsid w:val="003A477D"/>
    <w:rsid w:val="003B3DD1"/>
    <w:rsid w:val="003B7528"/>
    <w:rsid w:val="003C22EA"/>
    <w:rsid w:val="003D0D9F"/>
    <w:rsid w:val="003D2B32"/>
    <w:rsid w:val="003F02B2"/>
    <w:rsid w:val="003F10C1"/>
    <w:rsid w:val="003F21E4"/>
    <w:rsid w:val="003F30D0"/>
    <w:rsid w:val="003F4C97"/>
    <w:rsid w:val="00411BC9"/>
    <w:rsid w:val="00415E12"/>
    <w:rsid w:val="00423FF8"/>
    <w:rsid w:val="00431ED5"/>
    <w:rsid w:val="004323B8"/>
    <w:rsid w:val="00436D17"/>
    <w:rsid w:val="00460019"/>
    <w:rsid w:val="00460F73"/>
    <w:rsid w:val="0046114F"/>
    <w:rsid w:val="00463399"/>
    <w:rsid w:val="00473B13"/>
    <w:rsid w:val="0048406D"/>
    <w:rsid w:val="00485177"/>
    <w:rsid w:val="00493C49"/>
    <w:rsid w:val="00494C75"/>
    <w:rsid w:val="004A29EF"/>
    <w:rsid w:val="004A7F25"/>
    <w:rsid w:val="004B1F3B"/>
    <w:rsid w:val="004B4BD2"/>
    <w:rsid w:val="004C261A"/>
    <w:rsid w:val="004D5F50"/>
    <w:rsid w:val="004E32EA"/>
    <w:rsid w:val="004F17ED"/>
    <w:rsid w:val="004F325A"/>
    <w:rsid w:val="0050356C"/>
    <w:rsid w:val="005038A6"/>
    <w:rsid w:val="00520087"/>
    <w:rsid w:val="00523698"/>
    <w:rsid w:val="00524D1D"/>
    <w:rsid w:val="005476E9"/>
    <w:rsid w:val="00550EA5"/>
    <w:rsid w:val="0055182A"/>
    <w:rsid w:val="005526ED"/>
    <w:rsid w:val="00557EA4"/>
    <w:rsid w:val="00562E26"/>
    <w:rsid w:val="0057468B"/>
    <w:rsid w:val="005853D5"/>
    <w:rsid w:val="00585E54"/>
    <w:rsid w:val="0058631B"/>
    <w:rsid w:val="005962A7"/>
    <w:rsid w:val="00596B6A"/>
    <w:rsid w:val="005A1685"/>
    <w:rsid w:val="005A7DC9"/>
    <w:rsid w:val="005B2D57"/>
    <w:rsid w:val="005C17F1"/>
    <w:rsid w:val="005C256B"/>
    <w:rsid w:val="005D6C64"/>
    <w:rsid w:val="005E1183"/>
    <w:rsid w:val="005F0CA8"/>
    <w:rsid w:val="005F3920"/>
    <w:rsid w:val="005F55D4"/>
    <w:rsid w:val="00606D5E"/>
    <w:rsid w:val="00642F9D"/>
    <w:rsid w:val="00645A5F"/>
    <w:rsid w:val="00646FFA"/>
    <w:rsid w:val="00657306"/>
    <w:rsid w:val="00662865"/>
    <w:rsid w:val="00680998"/>
    <w:rsid w:val="00681C55"/>
    <w:rsid w:val="00685E2C"/>
    <w:rsid w:val="006B1B1D"/>
    <w:rsid w:val="006B3DDF"/>
    <w:rsid w:val="006B7B22"/>
    <w:rsid w:val="006C4767"/>
    <w:rsid w:val="006C64DA"/>
    <w:rsid w:val="006D2D7F"/>
    <w:rsid w:val="006D4F58"/>
    <w:rsid w:val="006E03D3"/>
    <w:rsid w:val="006F40E2"/>
    <w:rsid w:val="007101BC"/>
    <w:rsid w:val="00720876"/>
    <w:rsid w:val="0072228D"/>
    <w:rsid w:val="007279C2"/>
    <w:rsid w:val="007315E8"/>
    <w:rsid w:val="0074175A"/>
    <w:rsid w:val="00741880"/>
    <w:rsid w:val="00745DC6"/>
    <w:rsid w:val="007469A9"/>
    <w:rsid w:val="00747F3A"/>
    <w:rsid w:val="00751831"/>
    <w:rsid w:val="00754953"/>
    <w:rsid w:val="0075682A"/>
    <w:rsid w:val="00757DB3"/>
    <w:rsid w:val="00772DA4"/>
    <w:rsid w:val="00775D58"/>
    <w:rsid w:val="00775EE5"/>
    <w:rsid w:val="00782AFC"/>
    <w:rsid w:val="0079084A"/>
    <w:rsid w:val="007933BF"/>
    <w:rsid w:val="007B20D8"/>
    <w:rsid w:val="007B20E4"/>
    <w:rsid w:val="007B2E5B"/>
    <w:rsid w:val="007B5A09"/>
    <w:rsid w:val="007B68A7"/>
    <w:rsid w:val="007C2855"/>
    <w:rsid w:val="007F38FD"/>
    <w:rsid w:val="00816004"/>
    <w:rsid w:val="00825E6A"/>
    <w:rsid w:val="008352D6"/>
    <w:rsid w:val="008358D2"/>
    <w:rsid w:val="0083780B"/>
    <w:rsid w:val="00841C8A"/>
    <w:rsid w:val="00850056"/>
    <w:rsid w:val="00852240"/>
    <w:rsid w:val="008525CF"/>
    <w:rsid w:val="00855D51"/>
    <w:rsid w:val="00874A58"/>
    <w:rsid w:val="00880137"/>
    <w:rsid w:val="00881575"/>
    <w:rsid w:val="00882159"/>
    <w:rsid w:val="00882A84"/>
    <w:rsid w:val="00885084"/>
    <w:rsid w:val="0089329D"/>
    <w:rsid w:val="00893B7B"/>
    <w:rsid w:val="00897131"/>
    <w:rsid w:val="00897386"/>
    <w:rsid w:val="008B5B2C"/>
    <w:rsid w:val="008B76B6"/>
    <w:rsid w:val="008C23F4"/>
    <w:rsid w:val="008C70B7"/>
    <w:rsid w:val="008D7F99"/>
    <w:rsid w:val="008E1897"/>
    <w:rsid w:val="008E3EF8"/>
    <w:rsid w:val="008E4A14"/>
    <w:rsid w:val="008F1325"/>
    <w:rsid w:val="008F283B"/>
    <w:rsid w:val="008F3E56"/>
    <w:rsid w:val="008F4B09"/>
    <w:rsid w:val="008F5698"/>
    <w:rsid w:val="008F58AE"/>
    <w:rsid w:val="008F789B"/>
    <w:rsid w:val="00900E97"/>
    <w:rsid w:val="00917BAA"/>
    <w:rsid w:val="009202FC"/>
    <w:rsid w:val="009263E3"/>
    <w:rsid w:val="00931394"/>
    <w:rsid w:val="00931AFB"/>
    <w:rsid w:val="00945C64"/>
    <w:rsid w:val="0094600C"/>
    <w:rsid w:val="00950F6B"/>
    <w:rsid w:val="00955EB0"/>
    <w:rsid w:val="00964061"/>
    <w:rsid w:val="00985145"/>
    <w:rsid w:val="00991A82"/>
    <w:rsid w:val="009A0E21"/>
    <w:rsid w:val="009A3E35"/>
    <w:rsid w:val="009A7B7C"/>
    <w:rsid w:val="009B15D2"/>
    <w:rsid w:val="009B172C"/>
    <w:rsid w:val="009C2C97"/>
    <w:rsid w:val="009F169B"/>
    <w:rsid w:val="009F3C8A"/>
    <w:rsid w:val="00A06BC9"/>
    <w:rsid w:val="00A06E8F"/>
    <w:rsid w:val="00A11EEC"/>
    <w:rsid w:val="00A303DB"/>
    <w:rsid w:val="00A36738"/>
    <w:rsid w:val="00A557CB"/>
    <w:rsid w:val="00A63426"/>
    <w:rsid w:val="00A761CC"/>
    <w:rsid w:val="00A812FC"/>
    <w:rsid w:val="00A9523B"/>
    <w:rsid w:val="00A96B2B"/>
    <w:rsid w:val="00A970E5"/>
    <w:rsid w:val="00A972A6"/>
    <w:rsid w:val="00AA05EB"/>
    <w:rsid w:val="00AC60EF"/>
    <w:rsid w:val="00AD0757"/>
    <w:rsid w:val="00AD1414"/>
    <w:rsid w:val="00AD1E9A"/>
    <w:rsid w:val="00AE76D8"/>
    <w:rsid w:val="00B14C65"/>
    <w:rsid w:val="00B36CCD"/>
    <w:rsid w:val="00B413F4"/>
    <w:rsid w:val="00B41CEC"/>
    <w:rsid w:val="00B453F0"/>
    <w:rsid w:val="00B52D6D"/>
    <w:rsid w:val="00B63A4B"/>
    <w:rsid w:val="00B76ECA"/>
    <w:rsid w:val="00B80EC7"/>
    <w:rsid w:val="00B8399B"/>
    <w:rsid w:val="00B861D7"/>
    <w:rsid w:val="00BA132B"/>
    <w:rsid w:val="00BC714E"/>
    <w:rsid w:val="00BC726D"/>
    <w:rsid w:val="00BD1466"/>
    <w:rsid w:val="00BD2084"/>
    <w:rsid w:val="00BD39EA"/>
    <w:rsid w:val="00BE189C"/>
    <w:rsid w:val="00BE6AB1"/>
    <w:rsid w:val="00BF05F2"/>
    <w:rsid w:val="00BF16A4"/>
    <w:rsid w:val="00BF7E8A"/>
    <w:rsid w:val="00C128E4"/>
    <w:rsid w:val="00C13CCC"/>
    <w:rsid w:val="00C1658F"/>
    <w:rsid w:val="00C30380"/>
    <w:rsid w:val="00C33AD5"/>
    <w:rsid w:val="00C34F2C"/>
    <w:rsid w:val="00C37D34"/>
    <w:rsid w:val="00C442A4"/>
    <w:rsid w:val="00C474CC"/>
    <w:rsid w:val="00C52D60"/>
    <w:rsid w:val="00C602D5"/>
    <w:rsid w:val="00C74914"/>
    <w:rsid w:val="00C85261"/>
    <w:rsid w:val="00C85C9E"/>
    <w:rsid w:val="00C903D2"/>
    <w:rsid w:val="00C958BE"/>
    <w:rsid w:val="00CA6868"/>
    <w:rsid w:val="00CB5BD4"/>
    <w:rsid w:val="00CC02C0"/>
    <w:rsid w:val="00CC67C4"/>
    <w:rsid w:val="00CC70EC"/>
    <w:rsid w:val="00CD1698"/>
    <w:rsid w:val="00CD1FE7"/>
    <w:rsid w:val="00CF2DEC"/>
    <w:rsid w:val="00D06AC1"/>
    <w:rsid w:val="00D111DC"/>
    <w:rsid w:val="00D210BD"/>
    <w:rsid w:val="00D30C18"/>
    <w:rsid w:val="00D47D4D"/>
    <w:rsid w:val="00D5041E"/>
    <w:rsid w:val="00D75F78"/>
    <w:rsid w:val="00D826DB"/>
    <w:rsid w:val="00D87559"/>
    <w:rsid w:val="00D878DA"/>
    <w:rsid w:val="00D90EC5"/>
    <w:rsid w:val="00DA2D13"/>
    <w:rsid w:val="00DB5701"/>
    <w:rsid w:val="00DC14F3"/>
    <w:rsid w:val="00DC67F8"/>
    <w:rsid w:val="00DD433D"/>
    <w:rsid w:val="00DE2DE5"/>
    <w:rsid w:val="00DE6774"/>
    <w:rsid w:val="00DF32BC"/>
    <w:rsid w:val="00DF69E7"/>
    <w:rsid w:val="00E00449"/>
    <w:rsid w:val="00E04682"/>
    <w:rsid w:val="00E05434"/>
    <w:rsid w:val="00E16F03"/>
    <w:rsid w:val="00E22B98"/>
    <w:rsid w:val="00E26082"/>
    <w:rsid w:val="00E35740"/>
    <w:rsid w:val="00E40BC1"/>
    <w:rsid w:val="00E50557"/>
    <w:rsid w:val="00E53DA4"/>
    <w:rsid w:val="00E63689"/>
    <w:rsid w:val="00E6515E"/>
    <w:rsid w:val="00E85EDC"/>
    <w:rsid w:val="00E86B22"/>
    <w:rsid w:val="00E90386"/>
    <w:rsid w:val="00E92285"/>
    <w:rsid w:val="00E9353F"/>
    <w:rsid w:val="00EA6F53"/>
    <w:rsid w:val="00EA79DB"/>
    <w:rsid w:val="00EB1FD7"/>
    <w:rsid w:val="00EB3836"/>
    <w:rsid w:val="00EB482C"/>
    <w:rsid w:val="00EB5EB4"/>
    <w:rsid w:val="00EC2A3B"/>
    <w:rsid w:val="00ED23CE"/>
    <w:rsid w:val="00ED45B5"/>
    <w:rsid w:val="00EE0024"/>
    <w:rsid w:val="00EE07D5"/>
    <w:rsid w:val="00EF68ED"/>
    <w:rsid w:val="00F069F7"/>
    <w:rsid w:val="00F11B04"/>
    <w:rsid w:val="00F33F68"/>
    <w:rsid w:val="00F40698"/>
    <w:rsid w:val="00F42050"/>
    <w:rsid w:val="00F46DAD"/>
    <w:rsid w:val="00F502AE"/>
    <w:rsid w:val="00F73A0C"/>
    <w:rsid w:val="00F75790"/>
    <w:rsid w:val="00F82633"/>
    <w:rsid w:val="00F83DC7"/>
    <w:rsid w:val="00F84033"/>
    <w:rsid w:val="00F9708A"/>
    <w:rsid w:val="00F97F83"/>
    <w:rsid w:val="00FA149A"/>
    <w:rsid w:val="00FA3173"/>
    <w:rsid w:val="00FC42EC"/>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5EB0"/>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uiPriority w:val="99"/>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41"/>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10"/>
    <w:locked/>
    <w:rsid w:val="00436D17"/>
    <w:rPr>
      <w:rFonts w:ascii="Times New Roman" w:eastAsia="Times New Roman" w:hAnsi="Times New Roman" w:cs="Times New Roman"/>
      <w:sz w:val="26"/>
      <w:szCs w:val="26"/>
    </w:rPr>
  </w:style>
  <w:style w:type="paragraph" w:customStyle="1" w:styleId="affffc">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basedOn w:val="a1"/>
    <w:uiPriority w:val="99"/>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8">
    <w:name w:val="annotation reference"/>
    <w:uiPriority w:val="99"/>
    <w:rsid w:val="00436D17"/>
    <w:rPr>
      <w:rFonts w:cs="Times New Roman"/>
      <w:sz w:val="16"/>
    </w:rPr>
  </w:style>
  <w:style w:type="paragraph" w:styleId="afffff9">
    <w:name w:val="annotation text"/>
    <w:basedOn w:val="a0"/>
    <w:link w:val="afffffa"/>
    <w:uiPriority w:val="99"/>
    <w:rsid w:val="00436D17"/>
    <w:pPr>
      <w:widowControl/>
      <w:autoSpaceDE/>
      <w:autoSpaceDN/>
      <w:adjustRightInd/>
    </w:pPr>
    <w:rPr>
      <w:rFonts w:ascii="Times New Roman" w:hAnsi="Times New Roman"/>
      <w:sz w:val="20"/>
      <w:szCs w:val="20"/>
    </w:rPr>
  </w:style>
  <w:style w:type="character" w:customStyle="1" w:styleId="afffffa">
    <w:name w:val="Текст примечания Знак"/>
    <w:basedOn w:val="a1"/>
    <w:link w:val="afffff9"/>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36D17"/>
    <w:rPr>
      <w:rFonts w:ascii="Arial" w:hAnsi="Arial"/>
      <w:lang w:val="ru-RU" w:eastAsia="ru-RU"/>
    </w:rPr>
  </w:style>
  <w:style w:type="paragraph" w:customStyle="1" w:styleId="afffffb">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c">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d"/>
    <w:uiPriority w:val="99"/>
    <w:rsid w:val="00436D17"/>
    <w:pPr>
      <w:widowControl/>
      <w:autoSpaceDE/>
      <w:autoSpaceDN/>
      <w:adjustRightInd/>
    </w:pPr>
    <w:rPr>
      <w:rFonts w:ascii="Times New Roman" w:hAnsi="Times New Roman"/>
      <w:sz w:val="20"/>
      <w:szCs w:val="20"/>
    </w:rPr>
  </w:style>
  <w:style w:type="character" w:customStyle="1" w:styleId="afffffd">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c"/>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e">
    <w:name w:val="FollowedHyperlink"/>
    <w:uiPriority w:val="99"/>
    <w:rsid w:val="00436D17"/>
    <w:rPr>
      <w:rFonts w:cs="Times New Roman"/>
      <w:color w:val="800080"/>
      <w:u w:val="single"/>
    </w:rPr>
  </w:style>
  <w:style w:type="character" w:styleId="affffff">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1">
    <w:name w:val="Цветовое выделение для Текст"/>
    <w:uiPriority w:val="99"/>
    <w:rsid w:val="00BC726D"/>
  </w:style>
</w:styles>
</file>

<file path=word/webSettings.xml><?xml version="1.0" encoding="utf-8"?>
<w:webSettings xmlns:r="http://schemas.openxmlformats.org/officeDocument/2006/relationships" xmlns:w="http://schemas.openxmlformats.org/wordprocessingml/2006/main">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451509221">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yperlink" Target="garantF1://72890894.0" TargetMode="External"/><Relationship Id="rId26" Type="http://schemas.openxmlformats.org/officeDocument/2006/relationships/hyperlink" Target="garantF1://70191040.0" TargetMode="External"/><Relationship Id="rId39" Type="http://schemas.openxmlformats.org/officeDocument/2006/relationships/hyperlink" Target="garantF1://17458174.69" TargetMode="External"/><Relationship Id="rId3" Type="http://schemas.openxmlformats.org/officeDocument/2006/relationships/styles" Target="styles.xml"/><Relationship Id="rId21" Type="http://schemas.openxmlformats.org/officeDocument/2006/relationships/hyperlink" Target="garantF1://70070950.0" TargetMode="External"/><Relationship Id="rId34" Type="http://schemas.openxmlformats.org/officeDocument/2006/relationships/hyperlink" Target="garantF1://12012604.2" TargetMode="External"/><Relationship Id="rId42" Type="http://schemas.openxmlformats.org/officeDocument/2006/relationships/hyperlink" Target="garantF1://42405760.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48661762.1033" TargetMode="External"/><Relationship Id="rId17" Type="http://schemas.openxmlformats.org/officeDocument/2006/relationships/hyperlink" Target="garantF1://12012604.2" TargetMode="External"/><Relationship Id="rId25" Type="http://schemas.openxmlformats.org/officeDocument/2006/relationships/hyperlink" Target="garantF1://70083566.0" TargetMode="External"/><Relationship Id="rId33" Type="http://schemas.openxmlformats.org/officeDocument/2006/relationships/hyperlink" Target="garantF1://70191040.0" TargetMode="External"/><Relationship Id="rId38" Type="http://schemas.openxmlformats.org/officeDocument/2006/relationships/hyperlink" Target="garantF1://26483422.0" TargetMode="External"/><Relationship Id="rId46" Type="http://schemas.openxmlformats.org/officeDocument/2006/relationships/hyperlink" Target="garantF1://72175618.14000" TargetMode="External"/><Relationship Id="rId2" Type="http://schemas.openxmlformats.org/officeDocument/2006/relationships/numbering" Target="numbering.xml"/><Relationship Id="rId16" Type="http://schemas.openxmlformats.org/officeDocument/2006/relationships/hyperlink" Target="garantF1://70191040.0" TargetMode="External"/><Relationship Id="rId20" Type="http://schemas.openxmlformats.org/officeDocument/2006/relationships/footer" Target="footer1.xml"/><Relationship Id="rId29" Type="http://schemas.openxmlformats.org/officeDocument/2006/relationships/hyperlink" Target="garantF1://70191040.0" TargetMode="External"/><Relationship Id="rId41" Type="http://schemas.openxmlformats.org/officeDocument/2006/relationships/hyperlink" Target="garantF1://42405760.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8661762.101401" TargetMode="External"/><Relationship Id="rId24" Type="http://schemas.openxmlformats.org/officeDocument/2006/relationships/hyperlink" Target="garantF1://70070950.0" TargetMode="External"/><Relationship Id="rId32" Type="http://schemas.openxmlformats.org/officeDocument/2006/relationships/hyperlink" Target="garantF1://70083566.0" TargetMode="External"/><Relationship Id="rId37" Type="http://schemas.openxmlformats.org/officeDocument/2006/relationships/hyperlink" Target="garantF1://26483422.0" TargetMode="External"/><Relationship Id="rId40" Type="http://schemas.openxmlformats.org/officeDocument/2006/relationships/hyperlink" Target="garantF1://48661762.4364" TargetMode="External"/><Relationship Id="rId45" Type="http://schemas.openxmlformats.org/officeDocument/2006/relationships/hyperlink" Target="garantF1://72175618.12000" TargetMode="External"/><Relationship Id="rId5" Type="http://schemas.openxmlformats.org/officeDocument/2006/relationships/webSettings" Target="webSettings.xml"/><Relationship Id="rId15" Type="http://schemas.openxmlformats.org/officeDocument/2006/relationships/hyperlink" Target="garantF1://70083566.0" TargetMode="External"/><Relationship Id="rId23" Type="http://schemas.openxmlformats.org/officeDocument/2006/relationships/hyperlink" Target="garantF1://70191040.0" TargetMode="External"/><Relationship Id="rId28" Type="http://schemas.openxmlformats.org/officeDocument/2006/relationships/hyperlink" Target="garantF1://70083566.0" TargetMode="External"/><Relationship Id="rId36" Type="http://schemas.openxmlformats.org/officeDocument/2006/relationships/hyperlink" Target="garantF1://12012604.2" TargetMode="External"/><Relationship Id="rId10" Type="http://schemas.openxmlformats.org/officeDocument/2006/relationships/hyperlink" Target="garantF1://48661762.314" TargetMode="External"/><Relationship Id="rId19" Type="http://schemas.openxmlformats.org/officeDocument/2006/relationships/header" Target="header2.xml"/><Relationship Id="rId31" Type="http://schemas.openxmlformats.org/officeDocument/2006/relationships/hyperlink" Target="garantF1://70070950.0" TargetMode="External"/><Relationship Id="rId44" Type="http://schemas.openxmlformats.org/officeDocument/2006/relationships/hyperlink" Target="garantF1://72175618.100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70070950.0" TargetMode="External"/><Relationship Id="rId22" Type="http://schemas.openxmlformats.org/officeDocument/2006/relationships/hyperlink" Target="garantF1://70083566.0" TargetMode="External"/><Relationship Id="rId27" Type="http://schemas.openxmlformats.org/officeDocument/2006/relationships/hyperlink" Target="garantF1://70070950.0" TargetMode="External"/><Relationship Id="rId30" Type="http://schemas.openxmlformats.org/officeDocument/2006/relationships/hyperlink" Target="consultantplus://offline/ref=FA305ED51EBE52AE7E9AC3D2FF6B368D5FC7E1A0D3DE7FEBE027720E49855944213F31F0BF9BC52336F458E61F9A7A56D28A42FD7B2FD77926303711zAN8N" TargetMode="External"/><Relationship Id="rId35" Type="http://schemas.openxmlformats.org/officeDocument/2006/relationships/hyperlink" Target="garantF1://12012604.2" TargetMode="External"/><Relationship Id="rId43" Type="http://schemas.openxmlformats.org/officeDocument/2006/relationships/hyperlink" Target="consultantplus://offline/ref=FA305ED51EBE52AE7E9AC3D2FF6B368D5FC7E1A0D3DE7FEBE027720E49855944213F31F0BF9BC52336F458E61F9A7A56D28A42FD7B2FD77926303711zAN8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68C7-699F-4FBD-BB5E-E86DDCD24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46</Pages>
  <Words>13535</Words>
  <Characters>77154</Characters>
  <Application>Microsoft Office Word</Application>
  <DocSecurity>0</DocSecurity>
  <Lines>642</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nowch-just1</cp:lastModifiedBy>
  <cp:revision>88</cp:revision>
  <cp:lastPrinted>2022-07-11T07:26:00Z</cp:lastPrinted>
  <dcterms:created xsi:type="dcterms:W3CDTF">2021-12-22T11:12:00Z</dcterms:created>
  <dcterms:modified xsi:type="dcterms:W3CDTF">2022-08-04T06:46:00Z</dcterms:modified>
</cp:coreProperties>
</file>