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078"/>
        <w:gridCol w:w="1417"/>
        <w:gridCol w:w="3970"/>
      </w:tblGrid>
      <w:tr w:rsidR="0054122D">
        <w:tc>
          <w:tcPr>
            <w:tcW w:w="4078" w:type="dxa"/>
            <w:tcBorders>
              <w:top w:val="none" w:sz="0" w:space="0" w:color="000000"/>
              <w:left w:val="none" w:sz="0" w:space="0" w:color="000000"/>
              <w:bottom w:val="none" w:sz="0" w:space="0" w:color="000000"/>
              <w:right w:val="none" w:sz="0" w:space="0" w:color="000000"/>
            </w:tcBorders>
          </w:tcPr>
          <w:p w:rsidR="0054122D" w:rsidRDefault="0054122D">
            <w:pPr>
              <w:rPr>
                <w:rFonts w:ascii="Arial Cyr Chuv" w:hAnsi="Arial Cyr Chuv"/>
                <w:sz w:val="26"/>
              </w:rPr>
            </w:pPr>
          </w:p>
          <w:p w:rsidR="0054122D" w:rsidRDefault="006A6A25">
            <w:pPr>
              <w:spacing w:line="260" w:lineRule="exact"/>
              <w:jc w:val="center"/>
            </w:pPr>
            <w:r>
              <w:rPr>
                <w:rFonts w:ascii="Times New Roman Chuv" w:hAnsi="Times New Roman Chuv"/>
                <w:sz w:val="28"/>
                <w:szCs w:val="28"/>
              </w:rPr>
              <w:t>Чёваш Республикин</w:t>
            </w:r>
          </w:p>
          <w:p w:rsidR="0054122D" w:rsidRDefault="006A6A25">
            <w:pPr>
              <w:spacing w:line="260" w:lineRule="exact"/>
              <w:jc w:val="center"/>
            </w:pPr>
            <w:r>
              <w:rPr>
                <w:rFonts w:ascii="Times New Roman Chuv" w:hAnsi="Times New Roman Chuv"/>
                <w:sz w:val="28"/>
                <w:szCs w:val="28"/>
              </w:rPr>
              <w:t>+.н. Шупашкар хула</w:t>
            </w:r>
          </w:p>
          <w:p w:rsidR="0054122D" w:rsidRDefault="006A6A25">
            <w:pPr>
              <w:spacing w:line="260" w:lineRule="exact"/>
              <w:jc w:val="center"/>
            </w:pPr>
            <w:r>
              <w:rPr>
                <w:rFonts w:ascii="Times New Roman Chuv" w:hAnsi="Times New Roman Chuv"/>
                <w:sz w:val="28"/>
                <w:szCs w:val="28"/>
              </w:rPr>
              <w:t>администраций.</w:t>
            </w:r>
          </w:p>
          <w:p w:rsidR="0054122D" w:rsidRDefault="0054122D">
            <w:pPr>
              <w:jc w:val="center"/>
              <w:rPr>
                <w:rFonts w:ascii="Times New Roman Chuv" w:hAnsi="Times New Roman Chuv"/>
                <w:sz w:val="28"/>
                <w:szCs w:val="28"/>
              </w:rPr>
            </w:pPr>
          </w:p>
          <w:p w:rsidR="0054122D" w:rsidRDefault="006A6A25">
            <w:pPr>
              <w:pStyle w:val="2"/>
            </w:pPr>
            <w:r>
              <w:rPr>
                <w:sz w:val="28"/>
                <w:szCs w:val="28"/>
              </w:rPr>
              <w:t>ЙЫШЁНУ</w:t>
            </w:r>
          </w:p>
          <w:p w:rsidR="0054122D" w:rsidRDefault="0054122D">
            <w:pPr>
              <w:jc w:val="center"/>
              <w:rPr>
                <w:sz w:val="28"/>
                <w:szCs w:val="28"/>
              </w:rPr>
            </w:pPr>
          </w:p>
        </w:tc>
        <w:tc>
          <w:tcPr>
            <w:tcW w:w="1417" w:type="dxa"/>
            <w:tcBorders>
              <w:top w:val="none" w:sz="0" w:space="0" w:color="000000"/>
              <w:left w:val="none" w:sz="0" w:space="0" w:color="000000"/>
              <w:bottom w:val="none" w:sz="0" w:space="0" w:color="000000"/>
              <w:right w:val="none" w:sz="0" w:space="0" w:color="000000"/>
            </w:tcBorders>
          </w:tcPr>
          <w:p w:rsidR="0054122D" w:rsidRDefault="0054122D">
            <w:pPr>
              <w:rPr>
                <w:sz w:val="28"/>
                <w:szCs w:val="28"/>
              </w:rPr>
            </w:pPr>
          </w:p>
          <w:p w:rsidR="0054122D" w:rsidRDefault="00FD3BB1">
            <w:pPr>
              <w:rPr>
                <w:rFonts w:ascii="Arial Cyr Chuv" w:hAnsi="Arial Cyr Chuv"/>
                <w:sz w:val="26"/>
                <w:szCs w:val="26"/>
              </w:rPr>
            </w:pPr>
            <w:r w:rsidRPr="00FD3BB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7728;visibility:hidden" filled="t" stroked="t">
                  <v:stroke joinstyle="round"/>
                  <v:path o:extrusionok="t" gradientshapeok="f" o:connecttype="segments"/>
                  <o:lock v:ext="edit" aspectratio="f" selection="t"/>
                </v:shape>
              </w:pict>
            </w:r>
            <w:r>
              <w:pict>
                <v:shape id="_x0000_i0" o:spid="_x0000_i1025" type="#_x0000_t75" style="width:61.5pt;height:78.75pt;mso-wrap-distance-left:0;mso-wrap-distance-top:0;mso-wrap-distance-right:0;mso-wrap-distance-bottom:0">
                  <v:imagedata r:id="rId7" o:title=""/>
                  <v:path textboxrect="0,0,0,0"/>
                </v:shape>
              </w:pict>
            </w:r>
          </w:p>
        </w:tc>
        <w:tc>
          <w:tcPr>
            <w:tcW w:w="3970" w:type="dxa"/>
            <w:tcBorders>
              <w:top w:val="none" w:sz="0" w:space="0" w:color="000000"/>
              <w:left w:val="none" w:sz="0" w:space="0" w:color="000000"/>
              <w:bottom w:val="none" w:sz="0" w:space="0" w:color="000000"/>
              <w:right w:val="none" w:sz="0" w:space="0" w:color="000000"/>
            </w:tcBorders>
          </w:tcPr>
          <w:p w:rsidR="0054122D" w:rsidRDefault="0054122D">
            <w:pPr>
              <w:jc w:val="center"/>
              <w:rPr>
                <w:rFonts w:ascii="Arial Cyr Chuv" w:hAnsi="Arial Cyr Chuv"/>
                <w:sz w:val="26"/>
                <w:szCs w:val="26"/>
              </w:rPr>
            </w:pPr>
          </w:p>
          <w:p w:rsidR="0054122D" w:rsidRDefault="006A6A25">
            <w:pPr>
              <w:spacing w:line="260" w:lineRule="exact"/>
              <w:jc w:val="center"/>
            </w:pPr>
            <w:r>
              <w:rPr>
                <w:sz w:val="28"/>
                <w:szCs w:val="28"/>
              </w:rPr>
              <w:t>Администрация</w:t>
            </w:r>
          </w:p>
          <w:p w:rsidR="0054122D" w:rsidRDefault="006A6A25">
            <w:pPr>
              <w:spacing w:line="260" w:lineRule="exact"/>
              <w:jc w:val="center"/>
            </w:pPr>
            <w:r>
              <w:rPr>
                <w:sz w:val="28"/>
                <w:szCs w:val="28"/>
              </w:rPr>
              <w:t xml:space="preserve"> города Новочебоксарска</w:t>
            </w:r>
          </w:p>
          <w:p w:rsidR="0054122D" w:rsidRDefault="006A6A25">
            <w:pPr>
              <w:jc w:val="center"/>
            </w:pPr>
            <w:r>
              <w:rPr>
                <w:sz w:val="28"/>
                <w:szCs w:val="28"/>
              </w:rPr>
              <w:t>Чувашской Республики</w:t>
            </w:r>
          </w:p>
          <w:p w:rsidR="0054122D" w:rsidRDefault="0054122D">
            <w:pPr>
              <w:jc w:val="center"/>
              <w:rPr>
                <w:sz w:val="28"/>
                <w:szCs w:val="28"/>
              </w:rPr>
            </w:pPr>
          </w:p>
          <w:p w:rsidR="0054122D" w:rsidRDefault="006A6A25">
            <w:pPr>
              <w:pStyle w:val="3"/>
              <w:jc w:val="center"/>
            </w:pPr>
            <w:r>
              <w:rPr>
                <w:sz w:val="28"/>
                <w:szCs w:val="28"/>
              </w:rPr>
              <w:t>ПОСТАНОВЛЕНИЕ</w:t>
            </w:r>
          </w:p>
          <w:p w:rsidR="0054122D" w:rsidRDefault="0054122D">
            <w:pPr>
              <w:pStyle w:val="3"/>
              <w:rPr>
                <w:b/>
                <w:sz w:val="28"/>
                <w:szCs w:val="28"/>
              </w:rPr>
            </w:pPr>
          </w:p>
        </w:tc>
      </w:tr>
    </w:tbl>
    <w:p w:rsidR="0054122D" w:rsidRDefault="0054122D">
      <w:pPr>
        <w:jc w:val="center"/>
        <w:rPr>
          <w:sz w:val="28"/>
          <w:szCs w:val="28"/>
        </w:rPr>
      </w:pPr>
    </w:p>
    <w:p w:rsidR="0054122D" w:rsidRDefault="00BD3EA7">
      <w:pPr>
        <w:jc w:val="center"/>
      </w:pPr>
      <w:r>
        <w:rPr>
          <w:sz w:val="28"/>
          <w:szCs w:val="28"/>
        </w:rPr>
        <w:t>17.08.2022</w:t>
      </w:r>
      <w:r w:rsidR="006A6A25">
        <w:rPr>
          <w:sz w:val="28"/>
          <w:szCs w:val="28"/>
        </w:rPr>
        <w:t xml:space="preserve"> №  </w:t>
      </w:r>
      <w:r>
        <w:rPr>
          <w:sz w:val="28"/>
          <w:szCs w:val="28"/>
        </w:rPr>
        <w:t>1035</w:t>
      </w:r>
    </w:p>
    <w:p w:rsidR="0054122D" w:rsidRDefault="0054122D">
      <w:pPr>
        <w:rPr>
          <w:sz w:val="28"/>
          <w:szCs w:val="28"/>
        </w:rPr>
      </w:pPr>
    </w:p>
    <w:tbl>
      <w:tblPr>
        <w:tblW w:w="0" w:type="auto"/>
        <w:tblLayout w:type="fixed"/>
        <w:tblLook w:val="04A0"/>
      </w:tblPr>
      <w:tblGrid>
        <w:gridCol w:w="4219"/>
      </w:tblGrid>
      <w:tr w:rsidR="0054122D" w:rsidTr="00CE2E34">
        <w:trPr>
          <w:trHeight w:val="1354"/>
        </w:trPr>
        <w:tc>
          <w:tcPr>
            <w:tcW w:w="4219" w:type="dxa"/>
            <w:tcBorders>
              <w:top w:val="none" w:sz="0" w:space="0" w:color="000000"/>
              <w:left w:val="none" w:sz="0" w:space="0" w:color="000000"/>
              <w:bottom w:val="none" w:sz="0" w:space="0" w:color="000000"/>
              <w:right w:val="none" w:sz="0" w:space="0" w:color="000000"/>
            </w:tcBorders>
          </w:tcPr>
          <w:p w:rsidR="0054122D" w:rsidRPr="00CE2E34" w:rsidRDefault="00FC0999" w:rsidP="00A16FEA">
            <w:pPr>
              <w:jc w:val="both"/>
              <w:rPr>
                <w:b/>
                <w:sz w:val="24"/>
                <w:szCs w:val="24"/>
              </w:rPr>
            </w:pPr>
            <w:r w:rsidRPr="00CE2E34">
              <w:rPr>
                <w:b/>
                <w:sz w:val="24"/>
                <w:szCs w:val="24"/>
              </w:rPr>
              <w:t xml:space="preserve">О </w:t>
            </w:r>
            <w:r w:rsidR="00A16FEA" w:rsidRPr="00CE2E34">
              <w:rPr>
                <w:b/>
                <w:sz w:val="24"/>
                <w:szCs w:val="24"/>
              </w:rPr>
              <w:t>внесении изменений в постановление администрации</w:t>
            </w:r>
            <w:r w:rsidR="00121FCE" w:rsidRPr="00CE2E34">
              <w:rPr>
                <w:b/>
                <w:sz w:val="24"/>
                <w:szCs w:val="24"/>
              </w:rPr>
              <w:t xml:space="preserve"> </w:t>
            </w:r>
            <w:r w:rsidR="00A16FEA" w:rsidRPr="00CE2E34">
              <w:rPr>
                <w:b/>
                <w:sz w:val="24"/>
                <w:szCs w:val="24"/>
              </w:rPr>
              <w:t>города Новочебоксарска Чувашской Республики от 27.06.2013 № 315</w:t>
            </w:r>
          </w:p>
        </w:tc>
      </w:tr>
    </w:tbl>
    <w:p w:rsidR="0054122D" w:rsidRDefault="0054122D">
      <w:pPr>
        <w:pStyle w:val="220"/>
        <w:spacing w:after="0" w:line="240" w:lineRule="auto"/>
        <w:jc w:val="both"/>
      </w:pPr>
    </w:p>
    <w:p w:rsidR="0054122D" w:rsidRPr="000869AD" w:rsidRDefault="00121FCE" w:rsidP="006068C1">
      <w:pPr>
        <w:pStyle w:val="220"/>
        <w:spacing w:after="0" w:line="240" w:lineRule="auto"/>
        <w:ind w:firstLine="709"/>
        <w:jc w:val="both"/>
        <w:rPr>
          <w:sz w:val="24"/>
          <w:szCs w:val="24"/>
        </w:rPr>
      </w:pPr>
      <w:r w:rsidRPr="00121FCE">
        <w:rPr>
          <w:sz w:val="24"/>
          <w:szCs w:val="24"/>
        </w:rPr>
        <w:t xml:space="preserve">В соответствии с статьей 43 Устава города Новочебоксарска Чувашской Республики, администрация города Новочебоксарска Чувашской Республики </w:t>
      </w:r>
      <w:proofErr w:type="gramStart"/>
      <w:r w:rsidRPr="00121FCE">
        <w:rPr>
          <w:sz w:val="24"/>
          <w:szCs w:val="24"/>
        </w:rPr>
        <w:t>п</w:t>
      </w:r>
      <w:proofErr w:type="gramEnd"/>
      <w:r w:rsidRPr="00121FCE">
        <w:rPr>
          <w:sz w:val="24"/>
          <w:szCs w:val="24"/>
        </w:rPr>
        <w:t xml:space="preserve"> о с т а н о в л я е т:</w:t>
      </w:r>
    </w:p>
    <w:p w:rsidR="0054122D" w:rsidRDefault="006A6A25">
      <w:pPr>
        <w:pStyle w:val="220"/>
        <w:spacing w:after="0" w:line="240" w:lineRule="auto"/>
        <w:ind w:firstLine="709"/>
        <w:jc w:val="both"/>
        <w:rPr>
          <w:sz w:val="24"/>
          <w:szCs w:val="24"/>
        </w:rPr>
      </w:pPr>
      <w:r w:rsidRPr="000869AD">
        <w:rPr>
          <w:sz w:val="24"/>
          <w:szCs w:val="24"/>
        </w:rPr>
        <w:t xml:space="preserve">1. Внести в </w:t>
      </w:r>
      <w:r w:rsidR="00805C5D">
        <w:rPr>
          <w:sz w:val="24"/>
          <w:szCs w:val="24"/>
        </w:rPr>
        <w:t>постановление</w:t>
      </w:r>
      <w:r w:rsidRPr="000869AD">
        <w:rPr>
          <w:sz w:val="24"/>
          <w:szCs w:val="24"/>
        </w:rPr>
        <w:t xml:space="preserve"> администрации города Новочебоксарска Чувашской Республики от 27.06.2013 № 315</w:t>
      </w:r>
      <w:r w:rsidR="00805C5D">
        <w:rPr>
          <w:sz w:val="24"/>
          <w:szCs w:val="24"/>
        </w:rPr>
        <w:t xml:space="preserve"> </w:t>
      </w:r>
      <w:r w:rsidR="003E0E0D">
        <w:rPr>
          <w:sz w:val="24"/>
          <w:szCs w:val="24"/>
        </w:rPr>
        <w:t>«</w:t>
      </w:r>
      <w:r w:rsidR="00805C5D" w:rsidRPr="000869AD">
        <w:rPr>
          <w:sz w:val="24"/>
          <w:szCs w:val="24"/>
        </w:rPr>
        <w:t xml:space="preserve">Об утверждении </w:t>
      </w:r>
      <w:r w:rsidR="00D55643">
        <w:rPr>
          <w:sz w:val="24"/>
          <w:szCs w:val="24"/>
        </w:rPr>
        <w:t>А</w:t>
      </w:r>
      <w:r w:rsidR="004C433D">
        <w:rPr>
          <w:sz w:val="24"/>
          <w:szCs w:val="24"/>
        </w:rPr>
        <w:t>дминистративного регламента администрации города Новочебоксарска Чувашской Республики по предоставлению муниципальной услуги «Предоставление в аренду нежилых помещений, находящихся в муниципальной собственности</w:t>
      </w:r>
      <w:r w:rsidR="00805C5D" w:rsidRPr="000869AD">
        <w:rPr>
          <w:sz w:val="24"/>
          <w:szCs w:val="24"/>
        </w:rPr>
        <w:t>»</w:t>
      </w:r>
      <w:proofErr w:type="gramStart"/>
      <w:r w:rsidR="00805C5D">
        <w:rPr>
          <w:sz w:val="24"/>
          <w:szCs w:val="24"/>
        </w:rPr>
        <w:t xml:space="preserve"> </w:t>
      </w:r>
      <w:r w:rsidRPr="000869AD">
        <w:rPr>
          <w:sz w:val="24"/>
          <w:szCs w:val="24"/>
        </w:rPr>
        <w:t>,</w:t>
      </w:r>
      <w:proofErr w:type="gramEnd"/>
      <w:r w:rsidRPr="000869AD">
        <w:rPr>
          <w:sz w:val="24"/>
          <w:szCs w:val="24"/>
        </w:rPr>
        <w:t xml:space="preserve"> следующие изменения:</w:t>
      </w:r>
    </w:p>
    <w:p w:rsidR="00D7364F" w:rsidRDefault="009C40BF">
      <w:pPr>
        <w:pStyle w:val="220"/>
        <w:spacing w:after="0" w:line="240" w:lineRule="auto"/>
        <w:ind w:firstLine="709"/>
        <w:jc w:val="both"/>
        <w:rPr>
          <w:sz w:val="24"/>
          <w:szCs w:val="24"/>
        </w:rPr>
      </w:pPr>
      <w:r>
        <w:rPr>
          <w:sz w:val="24"/>
          <w:szCs w:val="24"/>
        </w:rPr>
        <w:t>1.1.</w:t>
      </w:r>
      <w:r w:rsidR="004B04B3">
        <w:rPr>
          <w:sz w:val="24"/>
          <w:szCs w:val="24"/>
        </w:rPr>
        <w:t xml:space="preserve"> </w:t>
      </w:r>
      <w:r w:rsidR="00121FCE">
        <w:rPr>
          <w:sz w:val="24"/>
          <w:szCs w:val="24"/>
        </w:rPr>
        <w:t>П</w:t>
      </w:r>
      <w:r w:rsidR="00121FCE" w:rsidRPr="00121FCE">
        <w:rPr>
          <w:sz w:val="24"/>
          <w:szCs w:val="24"/>
        </w:rPr>
        <w:t>реамбулу постановления изложить в следующей редакции:</w:t>
      </w:r>
    </w:p>
    <w:p w:rsidR="00121FCE" w:rsidRDefault="00121FCE">
      <w:pPr>
        <w:pStyle w:val="220"/>
        <w:spacing w:after="0" w:line="240" w:lineRule="auto"/>
        <w:ind w:firstLine="709"/>
        <w:jc w:val="both"/>
        <w:rPr>
          <w:sz w:val="24"/>
          <w:szCs w:val="24"/>
        </w:rPr>
      </w:pPr>
      <w:proofErr w:type="gramStart"/>
      <w:r>
        <w:rPr>
          <w:sz w:val="24"/>
          <w:szCs w:val="24"/>
        </w:rPr>
        <w:t>«</w:t>
      </w:r>
      <w:r w:rsidRPr="000869AD">
        <w:rPr>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Кабинета Министров Чувашской Республики от 08.12.2021 №645 "Об утверждении Порядка разработки и утверждения административных регламентов предоставления государственных услуг в Чувашской Республике», руководствуясь статьёй 43 Устава города Новочебоксарска Чувашской Республики</w:t>
      </w:r>
      <w:r w:rsidR="00805C5D">
        <w:rPr>
          <w:sz w:val="24"/>
          <w:szCs w:val="24"/>
        </w:rPr>
        <w:t>,</w:t>
      </w:r>
      <w:r w:rsidRPr="000869AD">
        <w:rPr>
          <w:sz w:val="24"/>
          <w:szCs w:val="24"/>
        </w:rPr>
        <w:t xml:space="preserve"> администрация</w:t>
      </w:r>
      <w:proofErr w:type="gramEnd"/>
      <w:r w:rsidRPr="000869AD">
        <w:rPr>
          <w:sz w:val="24"/>
          <w:szCs w:val="24"/>
        </w:rPr>
        <w:t xml:space="preserve"> города Новочебоксарска Чувашской Республики</w:t>
      </w:r>
      <w:r>
        <w:rPr>
          <w:sz w:val="24"/>
          <w:szCs w:val="24"/>
        </w:rPr>
        <w:t xml:space="preserve">  </w:t>
      </w:r>
      <w:proofErr w:type="gramStart"/>
      <w:r w:rsidRPr="000869AD">
        <w:rPr>
          <w:sz w:val="24"/>
          <w:szCs w:val="24"/>
        </w:rPr>
        <w:t>п</w:t>
      </w:r>
      <w:proofErr w:type="gramEnd"/>
      <w:r>
        <w:rPr>
          <w:sz w:val="24"/>
          <w:szCs w:val="24"/>
        </w:rPr>
        <w:t xml:space="preserve"> </w:t>
      </w:r>
      <w:r w:rsidRPr="000869AD">
        <w:rPr>
          <w:sz w:val="24"/>
          <w:szCs w:val="24"/>
        </w:rPr>
        <w:t>о</w:t>
      </w:r>
      <w:r>
        <w:rPr>
          <w:sz w:val="24"/>
          <w:szCs w:val="24"/>
        </w:rPr>
        <w:t xml:space="preserve"> </w:t>
      </w:r>
      <w:r w:rsidRPr="000869AD">
        <w:rPr>
          <w:sz w:val="24"/>
          <w:szCs w:val="24"/>
        </w:rPr>
        <w:t>с</w:t>
      </w:r>
      <w:r>
        <w:rPr>
          <w:sz w:val="24"/>
          <w:szCs w:val="24"/>
        </w:rPr>
        <w:t xml:space="preserve"> </w:t>
      </w:r>
      <w:r w:rsidRPr="000869AD">
        <w:rPr>
          <w:sz w:val="24"/>
          <w:szCs w:val="24"/>
        </w:rPr>
        <w:t>т</w:t>
      </w:r>
      <w:r>
        <w:rPr>
          <w:sz w:val="24"/>
          <w:szCs w:val="24"/>
        </w:rPr>
        <w:t xml:space="preserve"> </w:t>
      </w:r>
      <w:r w:rsidRPr="000869AD">
        <w:rPr>
          <w:sz w:val="24"/>
          <w:szCs w:val="24"/>
        </w:rPr>
        <w:t>а</w:t>
      </w:r>
      <w:r>
        <w:rPr>
          <w:sz w:val="24"/>
          <w:szCs w:val="24"/>
        </w:rPr>
        <w:t xml:space="preserve"> </w:t>
      </w:r>
      <w:r w:rsidRPr="000869AD">
        <w:rPr>
          <w:sz w:val="24"/>
          <w:szCs w:val="24"/>
        </w:rPr>
        <w:t>н</w:t>
      </w:r>
      <w:r>
        <w:rPr>
          <w:sz w:val="24"/>
          <w:szCs w:val="24"/>
        </w:rPr>
        <w:t xml:space="preserve"> </w:t>
      </w:r>
      <w:r w:rsidRPr="000869AD">
        <w:rPr>
          <w:sz w:val="24"/>
          <w:szCs w:val="24"/>
        </w:rPr>
        <w:t>о</w:t>
      </w:r>
      <w:r>
        <w:rPr>
          <w:sz w:val="24"/>
          <w:szCs w:val="24"/>
        </w:rPr>
        <w:t xml:space="preserve"> </w:t>
      </w:r>
      <w:r w:rsidRPr="000869AD">
        <w:rPr>
          <w:sz w:val="24"/>
          <w:szCs w:val="24"/>
        </w:rPr>
        <w:t>в</w:t>
      </w:r>
      <w:r>
        <w:rPr>
          <w:sz w:val="24"/>
          <w:szCs w:val="24"/>
        </w:rPr>
        <w:t xml:space="preserve"> </w:t>
      </w:r>
      <w:r w:rsidRPr="000869AD">
        <w:rPr>
          <w:sz w:val="24"/>
          <w:szCs w:val="24"/>
        </w:rPr>
        <w:t>л</w:t>
      </w:r>
      <w:r>
        <w:rPr>
          <w:sz w:val="24"/>
          <w:szCs w:val="24"/>
        </w:rPr>
        <w:t xml:space="preserve"> </w:t>
      </w:r>
      <w:r w:rsidRPr="000869AD">
        <w:rPr>
          <w:sz w:val="24"/>
          <w:szCs w:val="24"/>
        </w:rPr>
        <w:t>я</w:t>
      </w:r>
      <w:r>
        <w:rPr>
          <w:sz w:val="24"/>
          <w:szCs w:val="24"/>
        </w:rPr>
        <w:t xml:space="preserve"> </w:t>
      </w:r>
      <w:r w:rsidRPr="000869AD">
        <w:rPr>
          <w:sz w:val="24"/>
          <w:szCs w:val="24"/>
        </w:rPr>
        <w:t>е</w:t>
      </w:r>
      <w:r>
        <w:rPr>
          <w:sz w:val="24"/>
          <w:szCs w:val="24"/>
        </w:rPr>
        <w:t xml:space="preserve"> </w:t>
      </w:r>
      <w:r w:rsidRPr="000869AD">
        <w:rPr>
          <w:sz w:val="24"/>
          <w:szCs w:val="24"/>
        </w:rPr>
        <w:t>т:</w:t>
      </w:r>
      <w:r>
        <w:rPr>
          <w:sz w:val="24"/>
          <w:szCs w:val="24"/>
        </w:rPr>
        <w:t>».</w:t>
      </w:r>
    </w:p>
    <w:p w:rsidR="00C63183" w:rsidRDefault="00367641">
      <w:pPr>
        <w:pStyle w:val="220"/>
        <w:spacing w:after="0" w:line="240" w:lineRule="auto"/>
        <w:ind w:firstLine="709"/>
        <w:jc w:val="both"/>
        <w:rPr>
          <w:sz w:val="24"/>
          <w:szCs w:val="24"/>
        </w:rPr>
      </w:pPr>
      <w:r>
        <w:rPr>
          <w:sz w:val="24"/>
          <w:szCs w:val="24"/>
        </w:rPr>
        <w:t>1.</w:t>
      </w:r>
      <w:r w:rsidR="005F5D6C">
        <w:rPr>
          <w:sz w:val="24"/>
          <w:szCs w:val="24"/>
        </w:rPr>
        <w:t>2</w:t>
      </w:r>
      <w:r w:rsidR="00C63183">
        <w:rPr>
          <w:sz w:val="24"/>
          <w:szCs w:val="24"/>
        </w:rPr>
        <w:t xml:space="preserve">. </w:t>
      </w:r>
      <w:r w:rsidR="00DE6D4F">
        <w:rPr>
          <w:sz w:val="24"/>
          <w:szCs w:val="24"/>
        </w:rPr>
        <w:t>Абзац 4</w:t>
      </w:r>
      <w:r w:rsidR="009D0FE5">
        <w:rPr>
          <w:sz w:val="24"/>
          <w:szCs w:val="24"/>
        </w:rPr>
        <w:t xml:space="preserve">  п.</w:t>
      </w:r>
      <w:r w:rsidR="00DE6D4F">
        <w:rPr>
          <w:sz w:val="24"/>
          <w:szCs w:val="24"/>
        </w:rPr>
        <w:t>2.</w:t>
      </w:r>
      <w:r w:rsidR="002369A6">
        <w:rPr>
          <w:sz w:val="24"/>
          <w:szCs w:val="24"/>
        </w:rPr>
        <w:t>5 изл</w:t>
      </w:r>
      <w:r w:rsidR="00DE6D4F">
        <w:rPr>
          <w:sz w:val="24"/>
          <w:szCs w:val="24"/>
        </w:rPr>
        <w:t xml:space="preserve">ожить в следующей редакции: </w:t>
      </w:r>
    </w:p>
    <w:p w:rsidR="00367641" w:rsidRDefault="002369A6">
      <w:pPr>
        <w:pStyle w:val="220"/>
        <w:spacing w:after="0" w:line="240" w:lineRule="auto"/>
        <w:ind w:firstLine="709"/>
        <w:jc w:val="both"/>
        <w:rPr>
          <w:sz w:val="24"/>
          <w:szCs w:val="24"/>
        </w:rPr>
      </w:pPr>
      <w:r>
        <w:rPr>
          <w:sz w:val="24"/>
          <w:szCs w:val="24"/>
        </w:rPr>
        <w:t>«Федеральный</w:t>
      </w:r>
      <w:r w:rsidR="005D68CA">
        <w:rPr>
          <w:sz w:val="24"/>
          <w:szCs w:val="24"/>
        </w:rPr>
        <w:t xml:space="preserve"> </w:t>
      </w:r>
      <w:r w:rsidR="00C63183">
        <w:rPr>
          <w:sz w:val="24"/>
          <w:szCs w:val="24"/>
        </w:rPr>
        <w:t xml:space="preserve"> закон от 03.07.2016 № 361-ФЗ</w:t>
      </w:r>
      <w:r w:rsidR="005D68CA">
        <w:rPr>
          <w:sz w:val="24"/>
          <w:szCs w:val="24"/>
        </w:rPr>
        <w:t xml:space="preserve"> </w:t>
      </w:r>
      <w:r w:rsidR="003E0E0D">
        <w:rPr>
          <w:sz w:val="24"/>
          <w:szCs w:val="24"/>
        </w:rPr>
        <w:t>«</w:t>
      </w:r>
      <w:r w:rsidR="005D68CA" w:rsidRPr="005D68CA">
        <w:rPr>
          <w:sz w:val="24"/>
          <w:szCs w:val="24"/>
        </w:rPr>
        <w:t xml:space="preserve">О внесении изменений в отдельные законодательные акты Российской Федерации и признании </w:t>
      </w:r>
      <w:proofErr w:type="gramStart"/>
      <w:r w:rsidR="005D68CA" w:rsidRPr="005D68CA">
        <w:rPr>
          <w:sz w:val="24"/>
          <w:szCs w:val="24"/>
        </w:rPr>
        <w:t>утратившими</w:t>
      </w:r>
      <w:proofErr w:type="gramEnd"/>
      <w:r w:rsidR="005D68CA" w:rsidRPr="005D68CA">
        <w:rPr>
          <w:sz w:val="24"/>
          <w:szCs w:val="24"/>
        </w:rPr>
        <w:t xml:space="preserve"> силу отдельных законодательных актов (положений законодатель</w:t>
      </w:r>
      <w:r w:rsidR="003E0E0D">
        <w:rPr>
          <w:sz w:val="24"/>
          <w:szCs w:val="24"/>
        </w:rPr>
        <w:t>ных актов) Российской Федерации</w:t>
      </w:r>
      <w:r w:rsidR="005D68CA">
        <w:rPr>
          <w:sz w:val="24"/>
          <w:szCs w:val="24"/>
        </w:rPr>
        <w:t>.»;</w:t>
      </w:r>
    </w:p>
    <w:p w:rsidR="00C63183" w:rsidRDefault="005D68CA" w:rsidP="00CE2E34">
      <w:pPr>
        <w:pStyle w:val="220"/>
        <w:spacing w:after="0" w:line="240" w:lineRule="auto"/>
        <w:ind w:firstLine="708"/>
        <w:jc w:val="both"/>
        <w:rPr>
          <w:sz w:val="24"/>
          <w:szCs w:val="24"/>
        </w:rPr>
      </w:pPr>
      <w:r>
        <w:rPr>
          <w:sz w:val="24"/>
          <w:szCs w:val="24"/>
        </w:rPr>
        <w:t>абзац 8 изложить в следующей редакции:</w:t>
      </w:r>
    </w:p>
    <w:p w:rsidR="00340D45" w:rsidRPr="000869AD" w:rsidRDefault="008F2B67" w:rsidP="00C63183">
      <w:pPr>
        <w:pStyle w:val="220"/>
        <w:spacing w:after="0" w:line="240" w:lineRule="auto"/>
        <w:ind w:firstLine="709"/>
        <w:jc w:val="both"/>
        <w:rPr>
          <w:sz w:val="24"/>
          <w:szCs w:val="24"/>
        </w:rPr>
      </w:pPr>
      <w:r>
        <w:rPr>
          <w:sz w:val="24"/>
          <w:szCs w:val="24"/>
        </w:rPr>
        <w:t>«</w:t>
      </w:r>
      <w:r w:rsidR="00C63183">
        <w:rPr>
          <w:sz w:val="24"/>
          <w:szCs w:val="24"/>
        </w:rPr>
        <w:t>П</w:t>
      </w:r>
      <w:r w:rsidR="00C63183" w:rsidRPr="00C63183">
        <w:rPr>
          <w:sz w:val="24"/>
          <w:szCs w:val="24"/>
        </w:rPr>
        <w:t>остановление Кабинета Министров ЧР от 8 декабря 2021 г. № 645 «Об утверждении административных регламентов предоставления государственных услуг в Чувашской Республике</w:t>
      </w:r>
      <w:proofErr w:type="gramStart"/>
      <w:r>
        <w:rPr>
          <w:sz w:val="24"/>
          <w:szCs w:val="24"/>
        </w:rPr>
        <w:t>.</w:t>
      </w:r>
      <w:r w:rsidR="00C63183" w:rsidRPr="00C63183">
        <w:rPr>
          <w:sz w:val="24"/>
          <w:szCs w:val="24"/>
        </w:rPr>
        <w:t>».</w:t>
      </w:r>
      <w:proofErr w:type="gramEnd"/>
    </w:p>
    <w:p w:rsidR="0054122D" w:rsidRPr="000869AD" w:rsidRDefault="005F5D6C">
      <w:pPr>
        <w:pStyle w:val="220"/>
        <w:spacing w:after="0" w:line="240" w:lineRule="auto"/>
        <w:ind w:firstLine="709"/>
        <w:jc w:val="both"/>
        <w:rPr>
          <w:sz w:val="24"/>
          <w:szCs w:val="24"/>
        </w:rPr>
      </w:pPr>
      <w:r>
        <w:rPr>
          <w:sz w:val="24"/>
          <w:szCs w:val="24"/>
        </w:rPr>
        <w:t>1</w:t>
      </w:r>
      <w:r w:rsidR="006A6A25" w:rsidRPr="000869AD">
        <w:rPr>
          <w:sz w:val="24"/>
          <w:szCs w:val="24"/>
        </w:rPr>
        <w:t>.</w:t>
      </w:r>
      <w:r w:rsidR="005D68CA">
        <w:rPr>
          <w:sz w:val="24"/>
          <w:szCs w:val="24"/>
        </w:rPr>
        <w:t>3</w:t>
      </w:r>
      <w:r w:rsidR="006A6A25" w:rsidRPr="000869AD">
        <w:rPr>
          <w:sz w:val="24"/>
          <w:szCs w:val="24"/>
        </w:rPr>
        <w:t>. В пункт</w:t>
      </w:r>
      <w:r w:rsidR="00CE2E34">
        <w:rPr>
          <w:sz w:val="24"/>
          <w:szCs w:val="24"/>
        </w:rPr>
        <w:t>е 2.6.2  абзацы 31-33 исключить.</w:t>
      </w:r>
    </w:p>
    <w:p w:rsidR="0054122D" w:rsidRPr="000869AD" w:rsidRDefault="005F5D6C">
      <w:pPr>
        <w:pStyle w:val="220"/>
        <w:spacing w:after="0" w:line="240" w:lineRule="auto"/>
        <w:ind w:firstLine="709"/>
        <w:jc w:val="both"/>
        <w:rPr>
          <w:sz w:val="24"/>
          <w:szCs w:val="24"/>
        </w:rPr>
      </w:pPr>
      <w:r>
        <w:rPr>
          <w:sz w:val="24"/>
          <w:szCs w:val="24"/>
        </w:rPr>
        <w:t>1</w:t>
      </w:r>
      <w:r w:rsidR="006A6A25" w:rsidRPr="000869AD">
        <w:rPr>
          <w:sz w:val="24"/>
          <w:szCs w:val="24"/>
        </w:rPr>
        <w:t>.</w:t>
      </w:r>
      <w:r w:rsidR="005D68CA">
        <w:rPr>
          <w:sz w:val="24"/>
          <w:szCs w:val="24"/>
        </w:rPr>
        <w:t>4</w:t>
      </w:r>
      <w:r w:rsidR="006A6A25" w:rsidRPr="000869AD">
        <w:rPr>
          <w:sz w:val="24"/>
          <w:szCs w:val="24"/>
        </w:rPr>
        <w:t>. Пункт 2.6 допол</w:t>
      </w:r>
      <w:r w:rsidR="00CE2E34">
        <w:rPr>
          <w:sz w:val="24"/>
          <w:szCs w:val="24"/>
        </w:rPr>
        <w:t>нить подпунктом 2.6.3  следующего</w:t>
      </w:r>
      <w:r w:rsidR="006A6A25" w:rsidRPr="000869AD">
        <w:rPr>
          <w:sz w:val="24"/>
          <w:szCs w:val="24"/>
        </w:rPr>
        <w:t xml:space="preserve"> содержания:</w:t>
      </w:r>
    </w:p>
    <w:p w:rsidR="0054122D" w:rsidRPr="000869AD" w:rsidRDefault="006A6A25">
      <w:pPr>
        <w:pStyle w:val="220"/>
        <w:spacing w:after="0" w:line="240" w:lineRule="auto"/>
        <w:ind w:firstLine="709"/>
        <w:jc w:val="both"/>
        <w:rPr>
          <w:sz w:val="24"/>
          <w:szCs w:val="24"/>
        </w:rPr>
      </w:pPr>
      <w:r w:rsidRPr="000869AD">
        <w:rPr>
          <w:sz w:val="24"/>
          <w:szCs w:val="24"/>
        </w:rPr>
        <w:t>«2.6.3. Управление имуществом не вправе требовать от заявителя:</w:t>
      </w:r>
    </w:p>
    <w:p w:rsidR="0054122D" w:rsidRPr="000869AD" w:rsidRDefault="006A6A25">
      <w:pPr>
        <w:pStyle w:val="220"/>
        <w:spacing w:after="0" w:line="240" w:lineRule="auto"/>
        <w:ind w:firstLine="709"/>
        <w:jc w:val="both"/>
        <w:rPr>
          <w:sz w:val="24"/>
          <w:szCs w:val="24"/>
        </w:rPr>
      </w:pPr>
      <w:r w:rsidRPr="000869AD">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122D" w:rsidRPr="000869AD" w:rsidRDefault="006A6A25">
      <w:pPr>
        <w:pStyle w:val="220"/>
        <w:spacing w:after="0" w:line="240" w:lineRule="auto"/>
        <w:ind w:firstLine="709"/>
        <w:jc w:val="both"/>
        <w:rPr>
          <w:sz w:val="24"/>
          <w:szCs w:val="24"/>
        </w:rPr>
      </w:pPr>
      <w:proofErr w:type="gramStart"/>
      <w:r w:rsidRPr="000869AD">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w:t>
      </w:r>
      <w:r w:rsidRPr="000869AD">
        <w:rPr>
          <w:sz w:val="24"/>
          <w:szCs w:val="24"/>
        </w:rPr>
        <w:lastRenderedPageBreak/>
        <w:t>государственных и муниципальных услуг» (далее – Федеральный закон № 210-ФЗ</w:t>
      </w:r>
      <w:proofErr w:type="gramEnd"/>
      <w:r w:rsidRPr="000869AD">
        <w:rPr>
          <w:sz w:val="24"/>
          <w:szCs w:val="24"/>
        </w:rPr>
        <w:t xml:space="preserve">) </w:t>
      </w:r>
      <w:proofErr w:type="gramStart"/>
      <w:r w:rsidRPr="000869AD">
        <w:rPr>
          <w:sz w:val="24"/>
          <w:szCs w:val="24"/>
        </w:rPr>
        <w:t xml:space="preserve">муниципальных услуг, в соответствии с нормативными правовыми актами Российской Федерации, нормативными правовыми актами </w:t>
      </w:r>
      <w:r w:rsidR="00386277">
        <w:rPr>
          <w:sz w:val="24"/>
          <w:szCs w:val="24"/>
        </w:rPr>
        <w:t>Чувашской Республики</w:t>
      </w:r>
      <w:r w:rsidRPr="000869AD">
        <w:rPr>
          <w:sz w:val="24"/>
          <w:szCs w:val="24"/>
        </w:rPr>
        <w:t>,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0869AD">
        <w:rPr>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54122D" w:rsidRPr="000869AD" w:rsidRDefault="006A6A25">
      <w:pPr>
        <w:pStyle w:val="af6"/>
        <w:tabs>
          <w:tab w:val="left" w:pos="0"/>
        </w:tabs>
        <w:rPr>
          <w:rFonts w:ascii="Times New Roman" w:hAnsi="Times New Roman"/>
          <w:sz w:val="24"/>
          <w:szCs w:val="24"/>
        </w:rPr>
      </w:pPr>
      <w:proofErr w:type="gramStart"/>
      <w:r w:rsidRPr="000869AD">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54122D" w:rsidRPr="000869AD" w:rsidRDefault="006A6A25">
      <w:pPr>
        <w:pStyle w:val="af6"/>
        <w:tabs>
          <w:tab w:val="left" w:pos="0"/>
        </w:tabs>
        <w:rPr>
          <w:rFonts w:ascii="Times New Roman" w:hAnsi="Times New Roman"/>
          <w:sz w:val="24"/>
          <w:szCs w:val="24"/>
        </w:rPr>
      </w:pPr>
      <w:r w:rsidRPr="000869AD">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122D" w:rsidRPr="000869AD" w:rsidRDefault="006A6A25">
      <w:pPr>
        <w:pStyle w:val="af6"/>
        <w:tabs>
          <w:tab w:val="left" w:pos="0"/>
        </w:tabs>
        <w:rPr>
          <w:rFonts w:ascii="Times New Roman" w:hAnsi="Times New Roman"/>
          <w:sz w:val="24"/>
          <w:szCs w:val="24"/>
        </w:rPr>
      </w:pPr>
      <w:r w:rsidRPr="000869AD">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122D" w:rsidRPr="000869AD" w:rsidRDefault="006A6A25">
      <w:pPr>
        <w:pStyle w:val="af6"/>
        <w:tabs>
          <w:tab w:val="left" w:pos="0"/>
        </w:tabs>
        <w:rPr>
          <w:rFonts w:ascii="Times New Roman" w:hAnsi="Times New Roman"/>
          <w:sz w:val="24"/>
          <w:szCs w:val="24"/>
        </w:rPr>
      </w:pPr>
      <w:proofErr w:type="gramStart"/>
      <w:r w:rsidRPr="000869AD">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54122D" w:rsidRPr="000869AD" w:rsidRDefault="006A6A25">
      <w:pPr>
        <w:pStyle w:val="af6"/>
        <w:tabs>
          <w:tab w:val="left" w:pos="0"/>
        </w:tabs>
        <w:rPr>
          <w:rFonts w:ascii="Times New Roman" w:hAnsi="Times New Roman"/>
          <w:sz w:val="24"/>
          <w:szCs w:val="24"/>
        </w:rPr>
      </w:pPr>
      <w:r w:rsidRPr="000869AD">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122D" w:rsidRPr="000869AD" w:rsidRDefault="006A6A25">
      <w:pPr>
        <w:pStyle w:val="af6"/>
        <w:tabs>
          <w:tab w:val="left" w:pos="0"/>
        </w:tabs>
        <w:rPr>
          <w:rFonts w:ascii="Times New Roman" w:hAnsi="Times New Roman"/>
          <w:sz w:val="24"/>
          <w:szCs w:val="24"/>
        </w:rPr>
      </w:pPr>
      <w:proofErr w:type="gramStart"/>
      <w:r w:rsidRPr="000869AD">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0869AD">
        <w:rPr>
          <w:rFonts w:ascii="Times New Roman" w:hAnsi="Times New Roman"/>
          <w:sz w:val="24"/>
          <w:szCs w:val="24"/>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Start"/>
      <w:r w:rsidRPr="000869AD">
        <w:rPr>
          <w:rFonts w:ascii="Times New Roman" w:hAnsi="Times New Roman"/>
          <w:sz w:val="24"/>
          <w:szCs w:val="24"/>
        </w:rPr>
        <w:t>.».</w:t>
      </w:r>
      <w:proofErr w:type="gramEnd"/>
    </w:p>
    <w:p w:rsidR="002937E8" w:rsidRPr="000869AD" w:rsidRDefault="002937E8">
      <w:pPr>
        <w:pStyle w:val="af6"/>
        <w:tabs>
          <w:tab w:val="left" w:pos="0"/>
        </w:tabs>
        <w:rPr>
          <w:rFonts w:ascii="Times New Roman" w:hAnsi="Times New Roman"/>
          <w:sz w:val="24"/>
          <w:szCs w:val="24"/>
        </w:rPr>
      </w:pPr>
      <w:r w:rsidRPr="000869AD">
        <w:rPr>
          <w:rFonts w:ascii="Times New Roman" w:hAnsi="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0869AD">
        <w:rPr>
          <w:rFonts w:ascii="Times New Roman" w:hAnsi="Times New Roman"/>
          <w:sz w:val="24"/>
          <w:szCs w:val="24"/>
        </w:rPr>
        <w:t>документы</w:t>
      </w:r>
      <w:proofErr w:type="gramEnd"/>
      <w:r w:rsidRPr="000869AD">
        <w:rPr>
          <w:rFonts w:ascii="Times New Roman" w:hAnsi="Times New Roman"/>
          <w:sz w:val="24"/>
          <w:szCs w:val="24"/>
        </w:rPr>
        <w:t xml:space="preserve"> либо их изъятие является необходимым условием предоставления </w:t>
      </w:r>
      <w:r w:rsidR="00386277">
        <w:rPr>
          <w:rFonts w:ascii="Times New Roman" w:hAnsi="Times New Roman"/>
          <w:sz w:val="24"/>
          <w:szCs w:val="24"/>
        </w:rPr>
        <w:t>му</w:t>
      </w:r>
      <w:r w:rsidRPr="000869AD">
        <w:rPr>
          <w:rFonts w:ascii="Times New Roman" w:hAnsi="Times New Roman"/>
          <w:sz w:val="24"/>
          <w:szCs w:val="24"/>
        </w:rPr>
        <w:t>ниципальной услуги, и иных случаев, установленных федеральными законами</w:t>
      </w:r>
      <w:proofErr w:type="gramStart"/>
      <w:r w:rsidRPr="000869AD">
        <w:rPr>
          <w:rFonts w:ascii="Times New Roman" w:hAnsi="Times New Roman"/>
          <w:sz w:val="24"/>
          <w:szCs w:val="24"/>
        </w:rPr>
        <w:t>.».</w:t>
      </w:r>
      <w:proofErr w:type="gramEnd"/>
    </w:p>
    <w:p w:rsidR="000869AD" w:rsidRPr="000869AD" w:rsidRDefault="005F5D6C" w:rsidP="000869AD">
      <w:pPr>
        <w:pStyle w:val="af6"/>
        <w:tabs>
          <w:tab w:val="left" w:pos="0"/>
        </w:tabs>
        <w:rPr>
          <w:rFonts w:ascii="Times New Roman" w:hAnsi="Times New Roman"/>
          <w:sz w:val="24"/>
          <w:szCs w:val="24"/>
        </w:rPr>
      </w:pPr>
      <w:r>
        <w:rPr>
          <w:rFonts w:ascii="Times New Roman" w:hAnsi="Times New Roman"/>
          <w:sz w:val="24"/>
          <w:szCs w:val="24"/>
        </w:rPr>
        <w:t>1</w:t>
      </w:r>
      <w:r w:rsidR="000869AD" w:rsidRPr="000869AD">
        <w:rPr>
          <w:rFonts w:ascii="Times New Roman" w:hAnsi="Times New Roman"/>
          <w:sz w:val="24"/>
          <w:szCs w:val="24"/>
        </w:rPr>
        <w:t>.</w:t>
      </w:r>
      <w:r w:rsidR="005D68CA">
        <w:rPr>
          <w:rFonts w:ascii="Times New Roman" w:hAnsi="Times New Roman"/>
          <w:sz w:val="24"/>
          <w:szCs w:val="24"/>
        </w:rPr>
        <w:t>5</w:t>
      </w:r>
      <w:r w:rsidR="000869AD" w:rsidRPr="000869AD">
        <w:rPr>
          <w:rFonts w:ascii="Times New Roman" w:hAnsi="Times New Roman"/>
          <w:sz w:val="24"/>
          <w:szCs w:val="24"/>
        </w:rPr>
        <w:t>. Пункт 2.12. изложить в  следующей редакции:</w:t>
      </w:r>
    </w:p>
    <w:p w:rsidR="000869AD" w:rsidRPr="00C832D7" w:rsidRDefault="000869AD" w:rsidP="00C832D7">
      <w:pPr>
        <w:pStyle w:val="af6"/>
        <w:tabs>
          <w:tab w:val="left" w:pos="0"/>
        </w:tabs>
        <w:rPr>
          <w:rFonts w:ascii="Times New Roman" w:hAnsi="Times New Roman"/>
          <w:sz w:val="24"/>
          <w:szCs w:val="24"/>
        </w:rPr>
      </w:pPr>
      <w:r w:rsidRPr="00C832D7">
        <w:rPr>
          <w:rFonts w:ascii="Times New Roman" w:hAnsi="Times New Roman"/>
          <w:sz w:val="24"/>
          <w:szCs w:val="24"/>
        </w:rPr>
        <w:t xml:space="preserve">«2.12. Требования к помещениям, в </w:t>
      </w:r>
      <w:proofErr w:type="gramStart"/>
      <w:r w:rsidRPr="00C832D7">
        <w:rPr>
          <w:rFonts w:ascii="Times New Roman" w:hAnsi="Times New Roman"/>
          <w:sz w:val="24"/>
          <w:szCs w:val="24"/>
        </w:rPr>
        <w:t>котором</w:t>
      </w:r>
      <w:proofErr w:type="gramEnd"/>
      <w:r w:rsidRPr="00C832D7">
        <w:rPr>
          <w:rFonts w:ascii="Times New Roman" w:hAnsi="Times New Roman"/>
          <w:sz w:val="24"/>
          <w:szCs w:val="24"/>
        </w:rPr>
        <w:t xml:space="preserve"> предоставляется муниципальная услуга, к местам ожид</w:t>
      </w:r>
      <w:r w:rsidR="00386277">
        <w:rPr>
          <w:rFonts w:ascii="Times New Roman" w:hAnsi="Times New Roman"/>
          <w:sz w:val="24"/>
          <w:szCs w:val="24"/>
        </w:rPr>
        <w:t>а</w:t>
      </w:r>
      <w:r w:rsidRPr="00C832D7">
        <w:rPr>
          <w:rFonts w:ascii="Times New Roman" w:hAnsi="Times New Roman"/>
          <w:sz w:val="24"/>
          <w:szCs w:val="24"/>
        </w:rPr>
        <w:t>ния и приёма заявителей, размещению и оформлению визуальной, текстовой и мультимедийной информации о порядке предоставления муниципальной услуги.</w:t>
      </w:r>
    </w:p>
    <w:p w:rsidR="000869AD" w:rsidRPr="00C832D7" w:rsidRDefault="000869AD" w:rsidP="00C832D7">
      <w:pPr>
        <w:pStyle w:val="af6"/>
        <w:tabs>
          <w:tab w:val="left" w:pos="0"/>
        </w:tabs>
        <w:rPr>
          <w:rFonts w:ascii="Times New Roman" w:hAnsi="Times New Roman"/>
          <w:sz w:val="24"/>
          <w:szCs w:val="24"/>
        </w:rPr>
      </w:pPr>
      <w:r w:rsidRPr="00C832D7">
        <w:rPr>
          <w:rFonts w:ascii="Times New Roman" w:hAnsi="Times New Roman"/>
          <w:sz w:val="24"/>
          <w:szCs w:val="24"/>
        </w:rPr>
        <w:t xml:space="preserve">Вход в здание администрации города Новочебоксарска оформлен вывеской с </w:t>
      </w:r>
      <w:proofErr w:type="gramStart"/>
      <w:r w:rsidRPr="00C832D7">
        <w:rPr>
          <w:rFonts w:ascii="Times New Roman" w:hAnsi="Times New Roman"/>
          <w:sz w:val="24"/>
          <w:szCs w:val="24"/>
        </w:rPr>
        <w:t>указани-ем</w:t>
      </w:r>
      <w:proofErr w:type="gramEnd"/>
      <w:r w:rsidRPr="00C832D7">
        <w:rPr>
          <w:rFonts w:ascii="Times New Roman" w:hAnsi="Times New Roman"/>
          <w:sz w:val="24"/>
          <w:szCs w:val="24"/>
        </w:rPr>
        <w:t xml:space="preserve"> основных реквизитов на русском и чувашском языках.</w:t>
      </w:r>
    </w:p>
    <w:p w:rsidR="000869AD" w:rsidRPr="00C832D7" w:rsidRDefault="000869AD" w:rsidP="00C832D7">
      <w:pPr>
        <w:pStyle w:val="af6"/>
        <w:tabs>
          <w:tab w:val="left" w:pos="0"/>
        </w:tabs>
        <w:rPr>
          <w:rFonts w:ascii="Times New Roman" w:hAnsi="Times New Roman"/>
          <w:sz w:val="24"/>
          <w:szCs w:val="24"/>
        </w:rPr>
      </w:pPr>
      <w:r w:rsidRPr="00C832D7">
        <w:rPr>
          <w:rFonts w:ascii="Times New Roman" w:hAnsi="Times New Roman"/>
          <w:sz w:val="24"/>
          <w:szCs w:val="24"/>
        </w:rPr>
        <w:t xml:space="preserve">На территории, прилегающей к зданию администрации города Новочебоксарска, расположена бесплатная парковка для </w:t>
      </w:r>
      <w:proofErr w:type="gramStart"/>
      <w:r w:rsidRPr="00C832D7">
        <w:rPr>
          <w:rFonts w:ascii="Times New Roman" w:hAnsi="Times New Roman"/>
          <w:sz w:val="24"/>
          <w:szCs w:val="24"/>
        </w:rPr>
        <w:t>автомобильного</w:t>
      </w:r>
      <w:proofErr w:type="gramEnd"/>
      <w:r w:rsidRPr="00C832D7">
        <w:rPr>
          <w:rFonts w:ascii="Times New Roman" w:hAnsi="Times New Roman"/>
          <w:sz w:val="24"/>
          <w:szCs w:val="24"/>
        </w:rPr>
        <w:t xml:space="preserve"> транспорта.</w:t>
      </w:r>
    </w:p>
    <w:p w:rsidR="000869AD" w:rsidRPr="00C832D7" w:rsidRDefault="000869AD" w:rsidP="00C832D7">
      <w:pPr>
        <w:pStyle w:val="af6"/>
        <w:tabs>
          <w:tab w:val="left" w:pos="0"/>
        </w:tabs>
        <w:rPr>
          <w:rFonts w:ascii="Times New Roman" w:hAnsi="Times New Roman"/>
          <w:sz w:val="24"/>
          <w:szCs w:val="24"/>
        </w:rPr>
      </w:pPr>
      <w:r w:rsidRPr="00C832D7">
        <w:rPr>
          <w:rFonts w:ascii="Times New Roman" w:hAnsi="Times New Roman"/>
          <w:sz w:val="24"/>
          <w:szCs w:val="24"/>
        </w:rPr>
        <w:t>Для парковки специальных автотранспортных средс</w:t>
      </w:r>
      <w:r w:rsidR="0089289F" w:rsidRPr="00C832D7">
        <w:rPr>
          <w:rFonts w:ascii="Times New Roman" w:hAnsi="Times New Roman"/>
          <w:sz w:val="24"/>
          <w:szCs w:val="24"/>
        </w:rPr>
        <w:t>тв инвалидов на стоянке (парков</w:t>
      </w:r>
      <w:r w:rsidRPr="00C832D7">
        <w:rPr>
          <w:rFonts w:ascii="Times New Roman" w:hAnsi="Times New Roman"/>
          <w:sz w:val="24"/>
          <w:szCs w:val="24"/>
        </w:rPr>
        <w:t xml:space="preserve">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w:t>
      </w:r>
      <w:r w:rsidRPr="00C832D7">
        <w:rPr>
          <w:rFonts w:ascii="Times New Roman" w:hAnsi="Times New Roman"/>
          <w:sz w:val="24"/>
          <w:szCs w:val="24"/>
        </w:rPr>
        <w:lastRenderedPageBreak/>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0869AD" w:rsidRPr="00C832D7" w:rsidRDefault="000869AD" w:rsidP="00C832D7">
      <w:pPr>
        <w:pStyle w:val="af6"/>
        <w:tabs>
          <w:tab w:val="left" w:pos="0"/>
        </w:tabs>
        <w:rPr>
          <w:rFonts w:ascii="Times New Roman" w:hAnsi="Times New Roman"/>
          <w:sz w:val="24"/>
          <w:szCs w:val="24"/>
        </w:rPr>
      </w:pPr>
      <w:r w:rsidRPr="00C832D7">
        <w:rPr>
          <w:rFonts w:ascii="Times New Roman" w:hAnsi="Times New Roman"/>
          <w:sz w:val="24"/>
          <w:szCs w:val="24"/>
        </w:rPr>
        <w:t>Помещение для оказания муниципальной услуги должно быть оснащено стульями, столами, компьютером с возможностью печати и выхода в Интернет.</w:t>
      </w:r>
    </w:p>
    <w:p w:rsidR="000869AD" w:rsidRPr="00C832D7" w:rsidRDefault="000869AD" w:rsidP="00C832D7">
      <w:pPr>
        <w:pStyle w:val="af6"/>
        <w:tabs>
          <w:tab w:val="left" w:pos="0"/>
        </w:tabs>
        <w:rPr>
          <w:rFonts w:ascii="Times New Roman" w:hAnsi="Times New Roman"/>
          <w:sz w:val="24"/>
          <w:szCs w:val="24"/>
        </w:rPr>
      </w:pPr>
      <w:r w:rsidRPr="00C832D7">
        <w:rPr>
          <w:rFonts w:ascii="Times New Roman" w:hAnsi="Times New Roman"/>
          <w:sz w:val="24"/>
          <w:szCs w:val="24"/>
        </w:rPr>
        <w:t>Для ожидания приема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номера телефонов для справок, процедура предоставления муниципальной услуги и информация согласно подпункту 1.3.2 Административного регламента.</w:t>
      </w:r>
    </w:p>
    <w:p w:rsidR="000869AD" w:rsidRPr="00C832D7" w:rsidRDefault="000869AD" w:rsidP="00C832D7">
      <w:pPr>
        <w:pStyle w:val="af6"/>
        <w:tabs>
          <w:tab w:val="left" w:pos="0"/>
        </w:tabs>
        <w:rPr>
          <w:rFonts w:ascii="Times New Roman" w:hAnsi="Times New Roman"/>
          <w:sz w:val="24"/>
          <w:szCs w:val="24"/>
        </w:rPr>
      </w:pPr>
      <w:r w:rsidRPr="00C832D7">
        <w:rPr>
          <w:rFonts w:ascii="Times New Roman" w:hAnsi="Times New Roman"/>
          <w:sz w:val="24"/>
          <w:szCs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869AD" w:rsidRPr="00C832D7" w:rsidRDefault="000869AD" w:rsidP="00C832D7">
      <w:pPr>
        <w:pStyle w:val="af6"/>
        <w:tabs>
          <w:tab w:val="left" w:pos="0"/>
        </w:tabs>
        <w:rPr>
          <w:rFonts w:ascii="Times New Roman" w:hAnsi="Times New Roman"/>
          <w:sz w:val="24"/>
          <w:szCs w:val="24"/>
        </w:rPr>
      </w:pPr>
      <w:r w:rsidRPr="00C832D7">
        <w:rPr>
          <w:rFonts w:ascii="Times New Roman" w:hAnsi="Times New Roman"/>
          <w:sz w:val="24"/>
          <w:szCs w:val="24"/>
        </w:rPr>
        <w:t xml:space="preserve">условия для беспрепятственного доступа к объекту (зданию, помещению), в </w:t>
      </w:r>
      <w:proofErr w:type="gramStart"/>
      <w:r w:rsidRPr="00C832D7">
        <w:rPr>
          <w:rFonts w:ascii="Times New Roman" w:hAnsi="Times New Roman"/>
          <w:sz w:val="24"/>
          <w:szCs w:val="24"/>
        </w:rPr>
        <w:t>котором</w:t>
      </w:r>
      <w:proofErr w:type="gramEnd"/>
      <w:r w:rsidRPr="00C832D7">
        <w:rPr>
          <w:rFonts w:ascii="Times New Roman" w:hAnsi="Times New Roman"/>
          <w:sz w:val="24"/>
          <w:szCs w:val="24"/>
        </w:rPr>
        <w:t xml:space="preserve"> предоставляется муниципальная услуга, а также для беспрепятственного пользования транспортом, средствами связи и информации;</w:t>
      </w:r>
    </w:p>
    <w:p w:rsidR="000869AD" w:rsidRPr="00C832D7" w:rsidRDefault="000869AD" w:rsidP="00C832D7">
      <w:pPr>
        <w:pStyle w:val="af6"/>
        <w:tabs>
          <w:tab w:val="left" w:pos="0"/>
        </w:tabs>
        <w:rPr>
          <w:rFonts w:ascii="Times New Roman" w:hAnsi="Times New Roman"/>
          <w:sz w:val="24"/>
          <w:szCs w:val="24"/>
        </w:rPr>
      </w:pPr>
      <w:r w:rsidRPr="00C832D7">
        <w:rPr>
          <w:rFonts w:ascii="Times New Roman" w:hAnsi="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входа в такие объекты и выхода из них, посадки в транспортное средство и высадки из него, в том числе с использованием кресла-коляски;</w:t>
      </w:r>
    </w:p>
    <w:p w:rsidR="000869AD" w:rsidRPr="00C832D7" w:rsidRDefault="000869AD" w:rsidP="00C832D7">
      <w:pPr>
        <w:pStyle w:val="af6"/>
        <w:tabs>
          <w:tab w:val="left" w:pos="0"/>
        </w:tabs>
        <w:rPr>
          <w:rFonts w:ascii="Times New Roman" w:hAnsi="Times New Roman"/>
          <w:sz w:val="24"/>
          <w:szCs w:val="24"/>
        </w:rPr>
      </w:pPr>
      <w:r w:rsidRPr="00C832D7">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 (зданиях, помещениях), в которых предоставляется муниципальная услуга;</w:t>
      </w:r>
    </w:p>
    <w:p w:rsidR="000869AD" w:rsidRPr="00C832D7" w:rsidRDefault="000869AD" w:rsidP="00C832D7">
      <w:pPr>
        <w:pStyle w:val="af6"/>
        <w:tabs>
          <w:tab w:val="left" w:pos="0"/>
        </w:tabs>
        <w:rPr>
          <w:rFonts w:ascii="Times New Roman" w:hAnsi="Times New Roman"/>
          <w:sz w:val="24"/>
          <w:szCs w:val="24"/>
        </w:rPr>
      </w:pPr>
      <w:r w:rsidRPr="00C832D7">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услуге с учетом ограничений их </w:t>
      </w:r>
      <w:proofErr w:type="gramStart"/>
      <w:r w:rsidRPr="00C832D7">
        <w:rPr>
          <w:rFonts w:ascii="Times New Roman" w:hAnsi="Times New Roman"/>
          <w:sz w:val="24"/>
          <w:szCs w:val="24"/>
        </w:rPr>
        <w:t>жизне-деятельности</w:t>
      </w:r>
      <w:proofErr w:type="gramEnd"/>
      <w:r w:rsidRPr="00C832D7">
        <w:rPr>
          <w:rFonts w:ascii="Times New Roman" w:hAnsi="Times New Roman"/>
          <w:sz w:val="24"/>
          <w:szCs w:val="24"/>
        </w:rPr>
        <w:t>;</w:t>
      </w:r>
    </w:p>
    <w:p w:rsidR="000869AD" w:rsidRPr="00C832D7" w:rsidRDefault="000869AD" w:rsidP="00C832D7">
      <w:pPr>
        <w:pStyle w:val="af6"/>
        <w:tabs>
          <w:tab w:val="left" w:pos="0"/>
        </w:tabs>
        <w:rPr>
          <w:rFonts w:ascii="Times New Roman" w:hAnsi="Times New Roman"/>
          <w:sz w:val="24"/>
          <w:szCs w:val="24"/>
        </w:rPr>
      </w:pPr>
      <w:r w:rsidRPr="00C832D7">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869AD" w:rsidRPr="00C832D7" w:rsidRDefault="000869AD" w:rsidP="00C832D7">
      <w:pPr>
        <w:pStyle w:val="af6"/>
        <w:tabs>
          <w:tab w:val="left" w:pos="0"/>
        </w:tabs>
        <w:rPr>
          <w:rFonts w:ascii="Times New Roman" w:hAnsi="Times New Roman"/>
          <w:sz w:val="24"/>
          <w:szCs w:val="24"/>
        </w:rPr>
      </w:pPr>
      <w:r w:rsidRPr="00C832D7">
        <w:rPr>
          <w:rFonts w:ascii="Times New Roman" w:hAnsi="Times New Roman"/>
          <w:sz w:val="24"/>
          <w:szCs w:val="24"/>
        </w:rPr>
        <w:t>допуск на объекты (здания, помещения), в которых предоставляется муниципальная услуга, собаки-проводника при наличии документа, подтв</w:t>
      </w:r>
      <w:r w:rsidR="002255F7" w:rsidRPr="00C832D7">
        <w:rPr>
          <w:rFonts w:ascii="Times New Roman" w:hAnsi="Times New Roman"/>
          <w:sz w:val="24"/>
          <w:szCs w:val="24"/>
        </w:rPr>
        <w:t>ерждающего ее специальное обуче</w:t>
      </w:r>
      <w:r w:rsidRPr="00C832D7">
        <w:rPr>
          <w:rFonts w:ascii="Times New Roman" w:hAnsi="Times New Roman"/>
          <w:sz w:val="24"/>
          <w:szCs w:val="24"/>
        </w:rPr>
        <w:t>ние и выдаваемого по форме и в порядке, которые опре</w:t>
      </w:r>
      <w:r w:rsidR="002255F7" w:rsidRPr="00C832D7">
        <w:rPr>
          <w:rFonts w:ascii="Times New Roman" w:hAnsi="Times New Roman"/>
          <w:sz w:val="24"/>
          <w:szCs w:val="24"/>
        </w:rPr>
        <w:t>деляются федеральным органом ис</w:t>
      </w:r>
      <w:r w:rsidRPr="00C832D7">
        <w:rPr>
          <w:rFonts w:ascii="Times New Roman" w:hAnsi="Times New Roman"/>
          <w:sz w:val="24"/>
          <w:szCs w:val="24"/>
        </w:rPr>
        <w:t>полнительной власти, осуществляющим функции по выра</w:t>
      </w:r>
      <w:r w:rsidR="00546CF0" w:rsidRPr="00C832D7">
        <w:rPr>
          <w:rFonts w:ascii="Times New Roman" w:hAnsi="Times New Roman"/>
          <w:sz w:val="24"/>
          <w:szCs w:val="24"/>
        </w:rPr>
        <w:t>ботке и реализации государствен</w:t>
      </w:r>
      <w:r w:rsidRPr="00C832D7">
        <w:rPr>
          <w:rFonts w:ascii="Times New Roman" w:hAnsi="Times New Roman"/>
          <w:sz w:val="24"/>
          <w:szCs w:val="24"/>
        </w:rPr>
        <w:t>ной политики и нормативно-правовому регулированию в сфере социальной защиты населения;</w:t>
      </w:r>
    </w:p>
    <w:p w:rsidR="000869AD" w:rsidRPr="00C832D7" w:rsidRDefault="000869AD" w:rsidP="00C832D7">
      <w:pPr>
        <w:pStyle w:val="af6"/>
        <w:tabs>
          <w:tab w:val="left" w:pos="0"/>
        </w:tabs>
        <w:rPr>
          <w:rFonts w:ascii="Times New Roman" w:hAnsi="Times New Roman"/>
          <w:sz w:val="24"/>
          <w:szCs w:val="24"/>
        </w:rPr>
      </w:pPr>
      <w:r w:rsidRPr="00C832D7">
        <w:rPr>
          <w:rFonts w:ascii="Times New Roman" w:hAnsi="Times New Roman"/>
          <w:sz w:val="24"/>
          <w:szCs w:val="24"/>
        </w:rPr>
        <w:t>оказание сотрудниками,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514708" w:rsidRPr="00950838" w:rsidRDefault="000869AD" w:rsidP="00B61CE4">
      <w:pPr>
        <w:pStyle w:val="af6"/>
        <w:tabs>
          <w:tab w:val="left" w:pos="0"/>
        </w:tabs>
        <w:rPr>
          <w:rFonts w:ascii="Times New Roman" w:hAnsi="Times New Roman"/>
          <w:sz w:val="24"/>
          <w:szCs w:val="24"/>
        </w:rPr>
      </w:pPr>
      <w:r w:rsidRPr="00C832D7">
        <w:rPr>
          <w:rFonts w:ascii="Times New Roman" w:hAnsi="Times New Roman"/>
          <w:sz w:val="24"/>
          <w:szCs w:val="24"/>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w:t>
      </w:r>
      <w:r w:rsidR="0089289F" w:rsidRPr="00C832D7">
        <w:rPr>
          <w:rFonts w:ascii="Times New Roman" w:hAnsi="Times New Roman"/>
          <w:sz w:val="24"/>
          <w:szCs w:val="24"/>
        </w:rPr>
        <w:t>валида или в дистанционном режи</w:t>
      </w:r>
      <w:r w:rsidRPr="00C832D7">
        <w:rPr>
          <w:rFonts w:ascii="Times New Roman" w:hAnsi="Times New Roman"/>
          <w:sz w:val="24"/>
          <w:szCs w:val="24"/>
        </w:rPr>
        <w:t>ме</w:t>
      </w:r>
      <w:proofErr w:type="gramStart"/>
      <w:r w:rsidRPr="00C832D7">
        <w:rPr>
          <w:rFonts w:ascii="Times New Roman" w:hAnsi="Times New Roman"/>
          <w:sz w:val="24"/>
          <w:szCs w:val="24"/>
        </w:rPr>
        <w:t>.».</w:t>
      </w:r>
      <w:proofErr w:type="gramEnd"/>
    </w:p>
    <w:p w:rsidR="00B61CE4" w:rsidRDefault="005F5D6C" w:rsidP="00805C5D">
      <w:pPr>
        <w:pStyle w:val="af6"/>
        <w:tabs>
          <w:tab w:val="left" w:pos="0"/>
        </w:tabs>
        <w:rPr>
          <w:rFonts w:ascii="Times New Roman" w:hAnsi="Times New Roman"/>
          <w:sz w:val="24"/>
          <w:szCs w:val="24"/>
        </w:rPr>
      </w:pPr>
      <w:r>
        <w:rPr>
          <w:rFonts w:ascii="Times New Roman" w:hAnsi="Times New Roman"/>
          <w:sz w:val="24"/>
          <w:szCs w:val="24"/>
        </w:rPr>
        <w:t>1.</w:t>
      </w:r>
      <w:r w:rsidR="00B61CE4">
        <w:rPr>
          <w:rFonts w:ascii="Times New Roman" w:hAnsi="Times New Roman"/>
          <w:sz w:val="24"/>
          <w:szCs w:val="24"/>
        </w:rPr>
        <w:t>6</w:t>
      </w:r>
      <w:r w:rsidR="00572578">
        <w:rPr>
          <w:rFonts w:ascii="Times New Roman" w:hAnsi="Times New Roman"/>
          <w:sz w:val="24"/>
          <w:szCs w:val="24"/>
        </w:rPr>
        <w:t xml:space="preserve">. В  абз. </w:t>
      </w:r>
      <w:r w:rsidR="00805C5D">
        <w:rPr>
          <w:rFonts w:ascii="Times New Roman" w:hAnsi="Times New Roman"/>
          <w:sz w:val="24"/>
          <w:szCs w:val="24"/>
        </w:rPr>
        <w:t>6</w:t>
      </w:r>
      <w:r w:rsidR="00572578">
        <w:rPr>
          <w:rFonts w:ascii="Times New Roman" w:hAnsi="Times New Roman"/>
          <w:sz w:val="24"/>
          <w:szCs w:val="24"/>
        </w:rPr>
        <w:t xml:space="preserve"> п. 3.1.2. </w:t>
      </w:r>
      <w:r w:rsidR="00805C5D">
        <w:rPr>
          <w:rFonts w:ascii="Times New Roman" w:hAnsi="Times New Roman"/>
          <w:sz w:val="24"/>
          <w:szCs w:val="24"/>
        </w:rPr>
        <w:t xml:space="preserve">слова </w:t>
      </w:r>
      <w:r w:rsidR="00572578">
        <w:rPr>
          <w:rFonts w:ascii="Times New Roman" w:hAnsi="Times New Roman"/>
          <w:sz w:val="24"/>
          <w:szCs w:val="24"/>
        </w:rPr>
        <w:t>«</w:t>
      </w:r>
      <w:r w:rsidRPr="005F5D6C">
        <w:rPr>
          <w:rFonts w:ascii="Times New Roman" w:hAnsi="Times New Roman"/>
          <w:sz w:val="24"/>
          <w:szCs w:val="24"/>
        </w:rPr>
        <w:t>при этом срок предоставления муниципальной услуги на этот период приостанавливается</w:t>
      </w:r>
      <w:r w:rsidR="009D0FE5">
        <w:rPr>
          <w:rFonts w:ascii="Times New Roman" w:hAnsi="Times New Roman"/>
          <w:sz w:val="24"/>
          <w:szCs w:val="24"/>
        </w:rPr>
        <w:t>»</w:t>
      </w:r>
      <w:r w:rsidR="00572578">
        <w:rPr>
          <w:rFonts w:ascii="Times New Roman" w:hAnsi="Times New Roman"/>
          <w:sz w:val="24"/>
          <w:szCs w:val="24"/>
        </w:rPr>
        <w:t xml:space="preserve"> </w:t>
      </w:r>
      <w:r w:rsidR="00805C5D">
        <w:rPr>
          <w:rFonts w:ascii="Times New Roman" w:hAnsi="Times New Roman"/>
          <w:sz w:val="24"/>
          <w:szCs w:val="24"/>
        </w:rPr>
        <w:t>исключить.</w:t>
      </w:r>
    </w:p>
    <w:p w:rsidR="00C17C6F" w:rsidRDefault="00C17C6F" w:rsidP="00C17C6F">
      <w:pPr>
        <w:pStyle w:val="af6"/>
        <w:tabs>
          <w:tab w:val="left" w:pos="0"/>
        </w:tabs>
        <w:rPr>
          <w:rFonts w:ascii="Times New Roman" w:hAnsi="Times New Roman"/>
          <w:sz w:val="24"/>
          <w:szCs w:val="24"/>
        </w:rPr>
      </w:pPr>
    </w:p>
    <w:p w:rsidR="00B61CE4" w:rsidRDefault="00B61CE4" w:rsidP="00B61CE4">
      <w:pPr>
        <w:pStyle w:val="af6"/>
        <w:tabs>
          <w:tab w:val="left" w:pos="0"/>
        </w:tabs>
        <w:rPr>
          <w:rFonts w:ascii="Times New Roman" w:hAnsi="Times New Roman"/>
          <w:sz w:val="24"/>
          <w:szCs w:val="24"/>
        </w:rPr>
      </w:pPr>
      <w:r>
        <w:rPr>
          <w:rFonts w:ascii="Times New Roman" w:hAnsi="Times New Roman"/>
          <w:sz w:val="24"/>
          <w:szCs w:val="24"/>
        </w:rPr>
        <w:t xml:space="preserve">1.7. Внести изменения  в п.2.14.1 административного регламента </w:t>
      </w:r>
      <w:r w:rsidR="00805C5D">
        <w:rPr>
          <w:rFonts w:ascii="Times New Roman" w:hAnsi="Times New Roman"/>
          <w:sz w:val="24"/>
          <w:szCs w:val="24"/>
        </w:rPr>
        <w:t>и в приложение</w:t>
      </w:r>
      <w:r>
        <w:rPr>
          <w:rFonts w:ascii="Times New Roman" w:hAnsi="Times New Roman"/>
          <w:sz w:val="24"/>
          <w:szCs w:val="24"/>
        </w:rPr>
        <w:t xml:space="preserve"> №1</w:t>
      </w:r>
      <w:r w:rsidR="00805C5D">
        <w:rPr>
          <w:rFonts w:ascii="Times New Roman" w:hAnsi="Times New Roman"/>
          <w:sz w:val="24"/>
          <w:szCs w:val="24"/>
        </w:rPr>
        <w:t xml:space="preserve"> административного регламента</w:t>
      </w:r>
      <w:r>
        <w:rPr>
          <w:rFonts w:ascii="Times New Roman" w:hAnsi="Times New Roman"/>
          <w:sz w:val="24"/>
          <w:szCs w:val="24"/>
        </w:rPr>
        <w:t>:</w:t>
      </w:r>
    </w:p>
    <w:p w:rsidR="00B61CE4" w:rsidRDefault="00B61CE4" w:rsidP="00B61CE4">
      <w:pPr>
        <w:pStyle w:val="af6"/>
        <w:tabs>
          <w:tab w:val="left" w:pos="0"/>
        </w:tabs>
        <w:rPr>
          <w:rFonts w:ascii="Times New Roman" w:hAnsi="Times New Roman"/>
          <w:sz w:val="24"/>
          <w:szCs w:val="24"/>
        </w:rPr>
      </w:pPr>
      <w:r>
        <w:rPr>
          <w:rFonts w:ascii="Times New Roman" w:hAnsi="Times New Roman"/>
          <w:sz w:val="24"/>
          <w:szCs w:val="24"/>
        </w:rPr>
        <w:t xml:space="preserve">- изменить </w:t>
      </w:r>
      <w:r w:rsidR="00805C5D">
        <w:rPr>
          <w:rFonts w:ascii="Times New Roman" w:hAnsi="Times New Roman"/>
          <w:sz w:val="24"/>
          <w:szCs w:val="24"/>
        </w:rPr>
        <w:t xml:space="preserve">слова </w:t>
      </w:r>
      <w:r>
        <w:rPr>
          <w:rFonts w:ascii="Times New Roman" w:hAnsi="Times New Roman"/>
          <w:sz w:val="24"/>
          <w:szCs w:val="24"/>
        </w:rPr>
        <w:t>«Многофункциональный центр по предоставлению государственных и муниципальных услуг» города Новочебоксарска Чувашской Республики</w:t>
      </w:r>
      <w:r w:rsidR="00805C5D">
        <w:rPr>
          <w:rFonts w:ascii="Times New Roman" w:hAnsi="Times New Roman"/>
          <w:sz w:val="24"/>
          <w:szCs w:val="24"/>
        </w:rPr>
        <w:t>» словами</w:t>
      </w:r>
      <w:r>
        <w:rPr>
          <w:rFonts w:ascii="Times New Roman" w:hAnsi="Times New Roman"/>
          <w:sz w:val="24"/>
          <w:szCs w:val="24"/>
        </w:rPr>
        <w:t xml:space="preserve">  </w:t>
      </w:r>
      <w:r w:rsidR="00805C5D">
        <w:rPr>
          <w:rFonts w:ascii="Times New Roman" w:hAnsi="Times New Roman"/>
          <w:sz w:val="24"/>
          <w:szCs w:val="24"/>
        </w:rPr>
        <w:t>«</w:t>
      </w:r>
      <w:r w:rsidRPr="00B61CE4">
        <w:rPr>
          <w:rFonts w:ascii="Times New Roman" w:hAnsi="Times New Roman"/>
          <w:sz w:val="24"/>
          <w:szCs w:val="24"/>
        </w:rPr>
        <w:t>Новочебоксарское обособленное подраз</w:t>
      </w:r>
      <w:r w:rsidR="003E0E0D">
        <w:rPr>
          <w:rFonts w:ascii="Times New Roman" w:hAnsi="Times New Roman"/>
          <w:sz w:val="24"/>
          <w:szCs w:val="24"/>
        </w:rPr>
        <w:t>деление автономного учреждения «</w:t>
      </w:r>
      <w:r w:rsidRPr="00B61CE4">
        <w:rPr>
          <w:rFonts w:ascii="Times New Roman" w:hAnsi="Times New Roman"/>
          <w:sz w:val="24"/>
          <w:szCs w:val="24"/>
        </w:rPr>
        <w:t>Многофункциональный центр по предоставлению госуда</w:t>
      </w:r>
      <w:r w:rsidR="003E0E0D">
        <w:rPr>
          <w:rFonts w:ascii="Times New Roman" w:hAnsi="Times New Roman"/>
          <w:sz w:val="24"/>
          <w:szCs w:val="24"/>
        </w:rPr>
        <w:t>рственных и муниципальных услуг»</w:t>
      </w:r>
      <w:r w:rsidRPr="00B61CE4">
        <w:rPr>
          <w:rFonts w:ascii="Times New Roman" w:hAnsi="Times New Roman"/>
          <w:sz w:val="24"/>
          <w:szCs w:val="24"/>
        </w:rPr>
        <w:t xml:space="preserve"> Минэкон</w:t>
      </w:r>
      <w:r>
        <w:rPr>
          <w:rFonts w:ascii="Times New Roman" w:hAnsi="Times New Roman"/>
          <w:sz w:val="24"/>
          <w:szCs w:val="24"/>
        </w:rPr>
        <w:t>омразвития Чувашской Республики и имущественных отношений Чувашской Республики</w:t>
      </w:r>
      <w:r w:rsidR="00805C5D">
        <w:rPr>
          <w:rFonts w:ascii="Times New Roman" w:hAnsi="Times New Roman"/>
          <w:sz w:val="24"/>
          <w:szCs w:val="24"/>
        </w:rPr>
        <w:t>»</w:t>
      </w:r>
      <w:r>
        <w:rPr>
          <w:rFonts w:ascii="Times New Roman" w:hAnsi="Times New Roman"/>
          <w:sz w:val="24"/>
          <w:szCs w:val="24"/>
        </w:rPr>
        <w:t>.</w:t>
      </w:r>
    </w:p>
    <w:p w:rsidR="005F5D6C" w:rsidRPr="00C832D7" w:rsidRDefault="005F5D6C" w:rsidP="00C832D7">
      <w:pPr>
        <w:pStyle w:val="af6"/>
        <w:tabs>
          <w:tab w:val="left" w:pos="0"/>
        </w:tabs>
        <w:rPr>
          <w:rFonts w:ascii="Times New Roman" w:hAnsi="Times New Roman"/>
          <w:sz w:val="24"/>
          <w:szCs w:val="24"/>
        </w:rPr>
      </w:pPr>
    </w:p>
    <w:p w:rsidR="0054122D" w:rsidRPr="000869AD" w:rsidRDefault="006A6A25">
      <w:pPr>
        <w:spacing w:line="228" w:lineRule="auto"/>
        <w:ind w:firstLine="709"/>
        <w:jc w:val="both"/>
        <w:rPr>
          <w:sz w:val="24"/>
          <w:szCs w:val="24"/>
        </w:rPr>
      </w:pPr>
      <w:r w:rsidRPr="000869AD">
        <w:rPr>
          <w:sz w:val="24"/>
          <w:szCs w:val="24"/>
        </w:rPr>
        <w:t xml:space="preserve">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w:t>
      </w:r>
      <w:proofErr w:type="gramStart"/>
      <w:r w:rsidRPr="000869AD">
        <w:rPr>
          <w:sz w:val="24"/>
          <w:szCs w:val="24"/>
        </w:rPr>
        <w:t>разместить его</w:t>
      </w:r>
      <w:proofErr w:type="gramEnd"/>
      <w:r w:rsidRPr="000869AD">
        <w:rPr>
          <w:sz w:val="24"/>
          <w:szCs w:val="24"/>
        </w:rPr>
        <w:t xml:space="preserve"> на официальном сайте города Новочебоксарска в сети Интернет.</w:t>
      </w:r>
    </w:p>
    <w:p w:rsidR="0054122D" w:rsidRPr="000869AD" w:rsidRDefault="006A6A25">
      <w:pPr>
        <w:ind w:firstLine="708"/>
        <w:jc w:val="both"/>
        <w:rPr>
          <w:sz w:val="24"/>
          <w:szCs w:val="24"/>
        </w:rPr>
      </w:pPr>
      <w:r w:rsidRPr="000869AD">
        <w:rPr>
          <w:sz w:val="24"/>
          <w:szCs w:val="24"/>
        </w:rPr>
        <w:t>3. Настоящее постановление вступает в силу со дня его официального опубликования.</w:t>
      </w:r>
    </w:p>
    <w:p w:rsidR="0054122D" w:rsidRPr="000869AD" w:rsidRDefault="006A6A25">
      <w:pPr>
        <w:pStyle w:val="af3"/>
        <w:ind w:firstLine="709"/>
        <w:jc w:val="both"/>
        <w:rPr>
          <w:sz w:val="24"/>
          <w:szCs w:val="24"/>
        </w:rPr>
      </w:pPr>
      <w:r w:rsidRPr="000869AD">
        <w:rPr>
          <w:sz w:val="24"/>
          <w:szCs w:val="24"/>
        </w:rPr>
        <w:t xml:space="preserve">4.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  </w:t>
      </w:r>
    </w:p>
    <w:p w:rsidR="0054122D" w:rsidRPr="000869AD" w:rsidRDefault="0054122D">
      <w:pPr>
        <w:pStyle w:val="af3"/>
        <w:jc w:val="both"/>
        <w:rPr>
          <w:sz w:val="24"/>
          <w:szCs w:val="24"/>
        </w:rPr>
      </w:pPr>
    </w:p>
    <w:p w:rsidR="0054122D" w:rsidRPr="006068C1" w:rsidRDefault="006A6A25">
      <w:pPr>
        <w:pStyle w:val="210"/>
        <w:widowControl/>
        <w:tabs>
          <w:tab w:val="left" w:pos="3356"/>
        </w:tabs>
        <w:ind w:firstLine="0"/>
        <w:rPr>
          <w:sz w:val="24"/>
          <w:szCs w:val="24"/>
        </w:rPr>
      </w:pPr>
      <w:r w:rsidRPr="006068C1">
        <w:rPr>
          <w:sz w:val="24"/>
          <w:szCs w:val="24"/>
        </w:rPr>
        <w:t>Глава администрации</w:t>
      </w:r>
      <w:r w:rsidRPr="006068C1">
        <w:rPr>
          <w:sz w:val="24"/>
          <w:szCs w:val="24"/>
        </w:rPr>
        <w:tab/>
      </w:r>
    </w:p>
    <w:p w:rsidR="0054122D" w:rsidRPr="006068C1" w:rsidRDefault="006A6A25">
      <w:pPr>
        <w:pStyle w:val="210"/>
        <w:widowControl/>
        <w:ind w:firstLine="0"/>
        <w:rPr>
          <w:sz w:val="24"/>
          <w:szCs w:val="24"/>
        </w:rPr>
      </w:pPr>
      <w:r w:rsidRPr="006068C1">
        <w:rPr>
          <w:sz w:val="24"/>
          <w:szCs w:val="24"/>
        </w:rPr>
        <w:t xml:space="preserve">города Новочебоксарска                                                                                   </w:t>
      </w:r>
    </w:p>
    <w:p w:rsidR="0054122D" w:rsidRPr="006068C1" w:rsidRDefault="006A6A25">
      <w:pPr>
        <w:rPr>
          <w:sz w:val="24"/>
          <w:szCs w:val="24"/>
        </w:rPr>
      </w:pPr>
      <w:r w:rsidRPr="006068C1">
        <w:rPr>
          <w:sz w:val="24"/>
          <w:szCs w:val="24"/>
        </w:rPr>
        <w:t xml:space="preserve">Чувашской Республики                                                                                 </w:t>
      </w:r>
      <w:r w:rsidR="003E0E0D">
        <w:rPr>
          <w:sz w:val="24"/>
          <w:szCs w:val="24"/>
        </w:rPr>
        <w:t xml:space="preserve">                </w:t>
      </w:r>
      <w:r w:rsidRPr="006068C1">
        <w:rPr>
          <w:sz w:val="24"/>
          <w:szCs w:val="24"/>
        </w:rPr>
        <w:t xml:space="preserve"> Д.А. Пулатов</w:t>
      </w:r>
    </w:p>
    <w:p w:rsidR="0054122D" w:rsidRPr="006068C1" w:rsidRDefault="0054122D">
      <w:pPr>
        <w:rPr>
          <w:sz w:val="24"/>
          <w:szCs w:val="24"/>
        </w:rPr>
      </w:pPr>
    </w:p>
    <w:p w:rsidR="0054122D" w:rsidRPr="006068C1" w:rsidRDefault="0054122D">
      <w:pPr>
        <w:rPr>
          <w:sz w:val="24"/>
          <w:szCs w:val="24"/>
        </w:rPr>
      </w:pPr>
    </w:p>
    <w:p w:rsidR="0054122D" w:rsidRPr="006068C1" w:rsidRDefault="0054122D">
      <w:pPr>
        <w:rPr>
          <w:sz w:val="24"/>
          <w:szCs w:val="24"/>
        </w:rPr>
      </w:pPr>
    </w:p>
    <w:p w:rsidR="0054122D" w:rsidRPr="006068C1" w:rsidRDefault="0054122D">
      <w:pPr>
        <w:rPr>
          <w:sz w:val="24"/>
          <w:szCs w:val="24"/>
        </w:rPr>
      </w:pPr>
    </w:p>
    <w:p w:rsidR="0054122D" w:rsidRDefault="0054122D">
      <w:pPr>
        <w:rPr>
          <w:sz w:val="24"/>
          <w:szCs w:val="24"/>
        </w:rPr>
      </w:pPr>
    </w:p>
    <w:p w:rsidR="00F66844" w:rsidRDefault="00F66844">
      <w:pPr>
        <w:rPr>
          <w:sz w:val="24"/>
          <w:szCs w:val="24"/>
        </w:rPr>
      </w:pPr>
    </w:p>
    <w:p w:rsidR="00F66844" w:rsidRDefault="00F66844">
      <w:pPr>
        <w:rPr>
          <w:sz w:val="24"/>
          <w:szCs w:val="24"/>
        </w:rPr>
      </w:pPr>
    </w:p>
    <w:p w:rsidR="00F66844" w:rsidRDefault="00F66844">
      <w:pPr>
        <w:rPr>
          <w:sz w:val="24"/>
          <w:szCs w:val="24"/>
        </w:rPr>
      </w:pPr>
    </w:p>
    <w:p w:rsidR="00F66844" w:rsidRDefault="00F66844">
      <w:pPr>
        <w:rPr>
          <w:sz w:val="24"/>
          <w:szCs w:val="24"/>
        </w:rPr>
      </w:pPr>
    </w:p>
    <w:p w:rsidR="00F66844" w:rsidRDefault="00F66844">
      <w:pPr>
        <w:rPr>
          <w:sz w:val="24"/>
          <w:szCs w:val="24"/>
        </w:rPr>
      </w:pPr>
    </w:p>
    <w:p w:rsidR="00F66844" w:rsidRDefault="00F66844">
      <w:pPr>
        <w:rPr>
          <w:sz w:val="24"/>
          <w:szCs w:val="24"/>
        </w:rPr>
      </w:pPr>
    </w:p>
    <w:p w:rsidR="00F66844" w:rsidRDefault="00F66844">
      <w:pPr>
        <w:rPr>
          <w:sz w:val="24"/>
          <w:szCs w:val="24"/>
        </w:rPr>
      </w:pPr>
    </w:p>
    <w:p w:rsidR="00F66844" w:rsidRDefault="00F66844">
      <w:pPr>
        <w:rPr>
          <w:sz w:val="24"/>
          <w:szCs w:val="24"/>
        </w:rPr>
      </w:pPr>
    </w:p>
    <w:p w:rsidR="00F66844" w:rsidRDefault="00F66844">
      <w:pPr>
        <w:rPr>
          <w:sz w:val="24"/>
          <w:szCs w:val="24"/>
        </w:rPr>
      </w:pPr>
    </w:p>
    <w:p w:rsidR="00F66844" w:rsidRDefault="00F66844">
      <w:pPr>
        <w:rPr>
          <w:sz w:val="24"/>
          <w:szCs w:val="24"/>
        </w:rPr>
      </w:pPr>
    </w:p>
    <w:p w:rsidR="00F66844" w:rsidRDefault="00F66844">
      <w:pPr>
        <w:rPr>
          <w:sz w:val="24"/>
          <w:szCs w:val="24"/>
        </w:rPr>
      </w:pPr>
    </w:p>
    <w:p w:rsidR="00F66844" w:rsidRDefault="00F66844">
      <w:pPr>
        <w:rPr>
          <w:sz w:val="24"/>
          <w:szCs w:val="24"/>
        </w:rPr>
      </w:pPr>
    </w:p>
    <w:p w:rsidR="00F66844" w:rsidRDefault="00F66844">
      <w:pPr>
        <w:rPr>
          <w:sz w:val="24"/>
          <w:szCs w:val="24"/>
        </w:rPr>
      </w:pPr>
    </w:p>
    <w:p w:rsidR="00F66844" w:rsidRDefault="00F66844">
      <w:pPr>
        <w:rPr>
          <w:sz w:val="24"/>
          <w:szCs w:val="24"/>
        </w:rPr>
      </w:pPr>
    </w:p>
    <w:p w:rsidR="00F66844" w:rsidRDefault="00F66844">
      <w:pPr>
        <w:rPr>
          <w:sz w:val="24"/>
          <w:szCs w:val="24"/>
        </w:rPr>
      </w:pPr>
    </w:p>
    <w:p w:rsidR="00F66844" w:rsidRDefault="00F66844">
      <w:pPr>
        <w:rPr>
          <w:sz w:val="24"/>
          <w:szCs w:val="24"/>
        </w:rPr>
      </w:pPr>
    </w:p>
    <w:p w:rsidR="00F66844" w:rsidRDefault="00F66844">
      <w:pPr>
        <w:rPr>
          <w:sz w:val="24"/>
          <w:szCs w:val="24"/>
        </w:rPr>
      </w:pPr>
    </w:p>
    <w:p w:rsidR="00F66844" w:rsidRDefault="00F66844">
      <w:pPr>
        <w:rPr>
          <w:sz w:val="24"/>
          <w:szCs w:val="24"/>
        </w:rPr>
      </w:pPr>
    </w:p>
    <w:p w:rsidR="00F66844" w:rsidRDefault="00F66844">
      <w:pPr>
        <w:rPr>
          <w:sz w:val="24"/>
          <w:szCs w:val="24"/>
        </w:rPr>
      </w:pPr>
    </w:p>
    <w:p w:rsidR="00F66844" w:rsidRDefault="00F66844">
      <w:pPr>
        <w:rPr>
          <w:sz w:val="24"/>
          <w:szCs w:val="24"/>
        </w:rPr>
      </w:pPr>
    </w:p>
    <w:p w:rsidR="00F66844" w:rsidRDefault="00F66844">
      <w:pPr>
        <w:rPr>
          <w:sz w:val="24"/>
          <w:szCs w:val="24"/>
        </w:rPr>
      </w:pPr>
    </w:p>
    <w:p w:rsidR="00F66844" w:rsidRDefault="00F66844">
      <w:pPr>
        <w:rPr>
          <w:sz w:val="24"/>
          <w:szCs w:val="24"/>
        </w:rPr>
      </w:pPr>
    </w:p>
    <w:p w:rsidR="00F66844" w:rsidRDefault="00F66844">
      <w:pPr>
        <w:rPr>
          <w:sz w:val="24"/>
          <w:szCs w:val="24"/>
        </w:rPr>
      </w:pPr>
    </w:p>
    <w:p w:rsidR="00F66844" w:rsidRDefault="00F66844">
      <w:pPr>
        <w:rPr>
          <w:sz w:val="24"/>
          <w:szCs w:val="24"/>
        </w:rPr>
      </w:pPr>
    </w:p>
    <w:p w:rsidR="00F66844" w:rsidRDefault="00F66844">
      <w:pPr>
        <w:rPr>
          <w:sz w:val="24"/>
          <w:szCs w:val="24"/>
        </w:rPr>
      </w:pPr>
    </w:p>
    <w:p w:rsidR="00F66844" w:rsidRDefault="00F66844">
      <w:pPr>
        <w:rPr>
          <w:sz w:val="24"/>
          <w:szCs w:val="24"/>
        </w:rPr>
      </w:pPr>
    </w:p>
    <w:p w:rsidR="00F66844" w:rsidRPr="006068C1" w:rsidRDefault="00F66844">
      <w:pPr>
        <w:rPr>
          <w:sz w:val="24"/>
          <w:szCs w:val="24"/>
        </w:rPr>
      </w:pPr>
    </w:p>
    <w:p w:rsidR="0054122D" w:rsidRDefault="0054122D"/>
    <w:p w:rsidR="00DC5780" w:rsidRDefault="00DC5780"/>
    <w:p w:rsidR="00DC5780" w:rsidRDefault="00DC5780"/>
    <w:p w:rsidR="00DC5780" w:rsidRDefault="00DC5780"/>
    <w:p w:rsidR="00DC5780" w:rsidRDefault="00DC5780"/>
    <w:p w:rsidR="00DC5780" w:rsidRDefault="00DC5780"/>
    <w:p w:rsidR="00DC5780" w:rsidRDefault="00DC5780"/>
    <w:p w:rsidR="00DC5780" w:rsidRDefault="00DC5780"/>
    <w:p w:rsidR="00DC5780" w:rsidRDefault="00DC5780"/>
    <w:p w:rsidR="0054122D" w:rsidRPr="00F54E6A" w:rsidRDefault="0054122D">
      <w:pPr>
        <w:rPr>
          <w:sz w:val="24"/>
          <w:szCs w:val="24"/>
        </w:rPr>
      </w:pPr>
    </w:p>
    <w:p w:rsidR="0054122D" w:rsidRPr="00F54E6A" w:rsidRDefault="006A6A25">
      <w:pPr>
        <w:rPr>
          <w:sz w:val="24"/>
          <w:szCs w:val="24"/>
        </w:rPr>
      </w:pPr>
      <w:r w:rsidRPr="00F54E6A">
        <w:rPr>
          <w:sz w:val="24"/>
          <w:szCs w:val="24"/>
        </w:rPr>
        <w:t>СОГЛАСОВАНО:</w:t>
      </w:r>
    </w:p>
    <w:p w:rsidR="0054122D" w:rsidRPr="00F54E6A" w:rsidRDefault="0054122D">
      <w:pPr>
        <w:rPr>
          <w:sz w:val="24"/>
          <w:szCs w:val="24"/>
        </w:rPr>
      </w:pPr>
    </w:p>
    <w:p w:rsidR="0054122D" w:rsidRPr="00F54E6A" w:rsidRDefault="006A6A25">
      <w:pPr>
        <w:rPr>
          <w:sz w:val="24"/>
          <w:szCs w:val="24"/>
        </w:rPr>
      </w:pPr>
      <w:r w:rsidRPr="00F54E6A">
        <w:rPr>
          <w:sz w:val="24"/>
          <w:szCs w:val="24"/>
        </w:rPr>
        <w:t xml:space="preserve">Заместитель главы администрации </w:t>
      </w:r>
    </w:p>
    <w:p w:rsidR="0054122D" w:rsidRPr="00F54E6A" w:rsidRDefault="006A6A25">
      <w:pPr>
        <w:rPr>
          <w:sz w:val="24"/>
          <w:szCs w:val="24"/>
        </w:rPr>
      </w:pPr>
      <w:r w:rsidRPr="00F54E6A">
        <w:rPr>
          <w:sz w:val="24"/>
          <w:szCs w:val="24"/>
        </w:rPr>
        <w:t>г. Новочебоксарска по экономике и финансам</w:t>
      </w:r>
    </w:p>
    <w:p w:rsidR="0054122D" w:rsidRPr="00F54E6A" w:rsidRDefault="0054122D">
      <w:pPr>
        <w:ind w:right="-1"/>
        <w:rPr>
          <w:sz w:val="24"/>
          <w:szCs w:val="24"/>
        </w:rPr>
      </w:pPr>
    </w:p>
    <w:p w:rsidR="0054122D" w:rsidRPr="00F54E6A" w:rsidRDefault="006A6A25">
      <w:pPr>
        <w:ind w:right="-1"/>
        <w:rPr>
          <w:sz w:val="24"/>
          <w:szCs w:val="24"/>
        </w:rPr>
      </w:pPr>
      <w:r w:rsidRPr="00F54E6A">
        <w:rPr>
          <w:sz w:val="24"/>
          <w:szCs w:val="24"/>
        </w:rPr>
        <w:t>_____________М.Л. Семенов _____________2022 г.</w:t>
      </w:r>
    </w:p>
    <w:p w:rsidR="0054122D" w:rsidRPr="00F54E6A" w:rsidRDefault="0054122D">
      <w:pPr>
        <w:ind w:right="-1"/>
        <w:rPr>
          <w:sz w:val="24"/>
          <w:szCs w:val="24"/>
        </w:rPr>
      </w:pPr>
    </w:p>
    <w:p w:rsidR="0054122D" w:rsidRPr="00F54E6A" w:rsidRDefault="006A6A25">
      <w:pPr>
        <w:rPr>
          <w:sz w:val="24"/>
          <w:szCs w:val="24"/>
        </w:rPr>
      </w:pPr>
      <w:r w:rsidRPr="00F54E6A">
        <w:rPr>
          <w:sz w:val="24"/>
          <w:szCs w:val="24"/>
        </w:rPr>
        <w:t xml:space="preserve">Начальник Правового управления </w:t>
      </w:r>
    </w:p>
    <w:p w:rsidR="0054122D" w:rsidRPr="00F54E6A" w:rsidRDefault="006A6A25">
      <w:pPr>
        <w:rPr>
          <w:sz w:val="24"/>
          <w:szCs w:val="24"/>
        </w:rPr>
      </w:pPr>
      <w:r w:rsidRPr="00F54E6A">
        <w:rPr>
          <w:sz w:val="24"/>
          <w:szCs w:val="24"/>
        </w:rPr>
        <w:t>администрации г. Новочебоксарска</w:t>
      </w:r>
    </w:p>
    <w:p w:rsidR="0054122D" w:rsidRPr="00F54E6A" w:rsidRDefault="0054122D">
      <w:pPr>
        <w:rPr>
          <w:sz w:val="24"/>
          <w:szCs w:val="24"/>
        </w:rPr>
      </w:pPr>
    </w:p>
    <w:p w:rsidR="0054122D" w:rsidRPr="00F54E6A" w:rsidRDefault="006A6A25">
      <w:pPr>
        <w:rPr>
          <w:sz w:val="24"/>
          <w:szCs w:val="24"/>
        </w:rPr>
      </w:pPr>
      <w:r w:rsidRPr="00F54E6A">
        <w:rPr>
          <w:sz w:val="24"/>
          <w:szCs w:val="24"/>
        </w:rPr>
        <w:t>_____________ И.П. Антонова ______________2022 г.</w:t>
      </w:r>
    </w:p>
    <w:p w:rsidR="0054122D" w:rsidRPr="00F54E6A" w:rsidRDefault="0054122D">
      <w:pPr>
        <w:tabs>
          <w:tab w:val="left" w:pos="4678"/>
        </w:tabs>
        <w:ind w:right="4818"/>
        <w:rPr>
          <w:sz w:val="24"/>
          <w:szCs w:val="24"/>
        </w:rPr>
      </w:pPr>
    </w:p>
    <w:p w:rsidR="0054122D" w:rsidRPr="00F54E6A" w:rsidRDefault="006A6A25">
      <w:pPr>
        <w:rPr>
          <w:sz w:val="24"/>
          <w:szCs w:val="24"/>
        </w:rPr>
      </w:pPr>
      <w:r w:rsidRPr="00F54E6A">
        <w:rPr>
          <w:sz w:val="24"/>
          <w:szCs w:val="24"/>
        </w:rPr>
        <w:t>Начальник отдела экономического развития</w:t>
      </w:r>
    </w:p>
    <w:p w:rsidR="0054122D" w:rsidRPr="00F54E6A" w:rsidRDefault="006A6A25">
      <w:pPr>
        <w:rPr>
          <w:sz w:val="24"/>
          <w:szCs w:val="24"/>
        </w:rPr>
      </w:pPr>
      <w:r w:rsidRPr="00F54E6A">
        <w:rPr>
          <w:sz w:val="24"/>
          <w:szCs w:val="24"/>
        </w:rPr>
        <w:t>и торговли администрации г. Новочебоксарска</w:t>
      </w:r>
    </w:p>
    <w:p w:rsidR="0054122D" w:rsidRPr="00F54E6A" w:rsidRDefault="0054122D">
      <w:pPr>
        <w:rPr>
          <w:sz w:val="24"/>
          <w:szCs w:val="24"/>
        </w:rPr>
      </w:pPr>
    </w:p>
    <w:p w:rsidR="0054122D" w:rsidRPr="00F54E6A" w:rsidRDefault="006A6A25">
      <w:pPr>
        <w:rPr>
          <w:sz w:val="24"/>
          <w:szCs w:val="24"/>
        </w:rPr>
      </w:pPr>
      <w:r w:rsidRPr="00F54E6A">
        <w:rPr>
          <w:sz w:val="24"/>
          <w:szCs w:val="24"/>
        </w:rPr>
        <w:t>_____________ Р.Ф. Ялфимова ______________2022 г.</w:t>
      </w:r>
    </w:p>
    <w:p w:rsidR="0054122D" w:rsidRPr="00F54E6A" w:rsidRDefault="0054122D">
      <w:pPr>
        <w:tabs>
          <w:tab w:val="left" w:pos="4678"/>
        </w:tabs>
        <w:ind w:right="4818"/>
        <w:rPr>
          <w:sz w:val="24"/>
          <w:szCs w:val="24"/>
        </w:rPr>
      </w:pPr>
    </w:p>
    <w:p w:rsidR="0054122D" w:rsidRPr="00F54E6A" w:rsidRDefault="006A6A25">
      <w:pPr>
        <w:tabs>
          <w:tab w:val="left" w:pos="5103"/>
        </w:tabs>
        <w:ind w:right="4393"/>
        <w:rPr>
          <w:sz w:val="24"/>
          <w:szCs w:val="24"/>
        </w:rPr>
      </w:pPr>
      <w:r w:rsidRPr="00F54E6A">
        <w:rPr>
          <w:sz w:val="24"/>
          <w:szCs w:val="24"/>
        </w:rPr>
        <w:t>И.о</w:t>
      </w:r>
      <w:proofErr w:type="gramStart"/>
      <w:r w:rsidRPr="00F54E6A">
        <w:rPr>
          <w:sz w:val="24"/>
          <w:szCs w:val="24"/>
        </w:rPr>
        <w:t>.н</w:t>
      </w:r>
      <w:proofErr w:type="gramEnd"/>
      <w:r w:rsidRPr="00F54E6A">
        <w:rPr>
          <w:sz w:val="24"/>
          <w:szCs w:val="24"/>
        </w:rPr>
        <w:t xml:space="preserve">ачальника управления имуществом </w:t>
      </w:r>
    </w:p>
    <w:p w:rsidR="0054122D" w:rsidRPr="00F54E6A" w:rsidRDefault="006A6A25">
      <w:pPr>
        <w:tabs>
          <w:tab w:val="left" w:pos="5103"/>
        </w:tabs>
        <w:ind w:right="4393"/>
        <w:rPr>
          <w:sz w:val="24"/>
          <w:szCs w:val="24"/>
        </w:rPr>
      </w:pPr>
      <w:r w:rsidRPr="00F54E6A">
        <w:rPr>
          <w:sz w:val="24"/>
          <w:szCs w:val="24"/>
        </w:rPr>
        <w:t xml:space="preserve"> г. Новочебоксарска</w:t>
      </w:r>
    </w:p>
    <w:p w:rsidR="0054122D" w:rsidRPr="00F54E6A" w:rsidRDefault="0054122D">
      <w:pPr>
        <w:rPr>
          <w:sz w:val="24"/>
          <w:szCs w:val="24"/>
        </w:rPr>
      </w:pPr>
    </w:p>
    <w:p w:rsidR="0054122D" w:rsidRPr="00F54E6A" w:rsidRDefault="006A6A25">
      <w:pPr>
        <w:rPr>
          <w:sz w:val="24"/>
          <w:szCs w:val="24"/>
        </w:rPr>
      </w:pPr>
      <w:r w:rsidRPr="00F54E6A">
        <w:rPr>
          <w:sz w:val="24"/>
          <w:szCs w:val="24"/>
        </w:rPr>
        <w:t>_____________ О.Н. Арланова ___________ 2022 г.</w:t>
      </w:r>
    </w:p>
    <w:p w:rsidR="0054122D" w:rsidRPr="00F54E6A" w:rsidRDefault="0054122D">
      <w:pPr>
        <w:rPr>
          <w:sz w:val="24"/>
          <w:szCs w:val="24"/>
        </w:rPr>
      </w:pPr>
    </w:p>
    <w:p w:rsidR="0054122D" w:rsidRPr="00F54E6A" w:rsidRDefault="0054122D">
      <w:pPr>
        <w:ind w:firstLine="709"/>
        <w:rPr>
          <w:sz w:val="24"/>
          <w:szCs w:val="24"/>
        </w:rPr>
      </w:pPr>
    </w:p>
    <w:p w:rsidR="0054122D" w:rsidRPr="00F54E6A" w:rsidRDefault="0054122D">
      <w:pPr>
        <w:rPr>
          <w:sz w:val="24"/>
          <w:szCs w:val="24"/>
        </w:rPr>
      </w:pPr>
    </w:p>
    <w:p w:rsidR="0054122D" w:rsidRPr="00F54E6A" w:rsidRDefault="0054122D">
      <w:pPr>
        <w:jc w:val="both"/>
        <w:rPr>
          <w:sz w:val="24"/>
          <w:szCs w:val="24"/>
        </w:rPr>
      </w:pPr>
    </w:p>
    <w:p w:rsidR="0054122D" w:rsidRPr="00F54E6A" w:rsidRDefault="0054122D">
      <w:pPr>
        <w:jc w:val="both"/>
        <w:rPr>
          <w:sz w:val="24"/>
          <w:szCs w:val="24"/>
        </w:rPr>
      </w:pPr>
    </w:p>
    <w:p w:rsidR="0054122D" w:rsidRPr="00F54E6A" w:rsidRDefault="0054122D">
      <w:pPr>
        <w:jc w:val="both"/>
        <w:rPr>
          <w:sz w:val="24"/>
          <w:szCs w:val="24"/>
        </w:rPr>
      </w:pPr>
    </w:p>
    <w:p w:rsidR="0054122D" w:rsidRPr="00F54E6A" w:rsidRDefault="0054122D">
      <w:pPr>
        <w:jc w:val="both"/>
        <w:rPr>
          <w:sz w:val="24"/>
          <w:szCs w:val="24"/>
        </w:rPr>
      </w:pPr>
    </w:p>
    <w:p w:rsidR="0054122D" w:rsidRPr="00F54E6A" w:rsidRDefault="0054122D">
      <w:pPr>
        <w:jc w:val="both"/>
        <w:rPr>
          <w:sz w:val="24"/>
          <w:szCs w:val="24"/>
        </w:rPr>
      </w:pPr>
    </w:p>
    <w:p w:rsidR="0054122D" w:rsidRPr="00F54E6A" w:rsidRDefault="0054122D">
      <w:pPr>
        <w:jc w:val="both"/>
        <w:rPr>
          <w:sz w:val="24"/>
          <w:szCs w:val="24"/>
        </w:rPr>
      </w:pPr>
    </w:p>
    <w:p w:rsidR="0054122D" w:rsidRPr="00F54E6A" w:rsidRDefault="0054122D">
      <w:pPr>
        <w:jc w:val="both"/>
        <w:rPr>
          <w:sz w:val="24"/>
          <w:szCs w:val="24"/>
        </w:rPr>
      </w:pPr>
    </w:p>
    <w:p w:rsidR="0054122D" w:rsidRPr="00F54E6A" w:rsidRDefault="0054122D">
      <w:pPr>
        <w:jc w:val="both"/>
        <w:rPr>
          <w:sz w:val="24"/>
          <w:szCs w:val="24"/>
        </w:rPr>
      </w:pPr>
    </w:p>
    <w:p w:rsidR="0054122D" w:rsidRPr="00F54E6A" w:rsidRDefault="0054122D">
      <w:pPr>
        <w:jc w:val="both"/>
        <w:rPr>
          <w:sz w:val="24"/>
          <w:szCs w:val="24"/>
        </w:rPr>
      </w:pPr>
    </w:p>
    <w:p w:rsidR="0054122D" w:rsidRPr="00F54E6A" w:rsidRDefault="0054122D">
      <w:pPr>
        <w:jc w:val="both"/>
        <w:rPr>
          <w:sz w:val="24"/>
          <w:szCs w:val="24"/>
        </w:rPr>
      </w:pPr>
    </w:p>
    <w:p w:rsidR="0054122D" w:rsidRPr="00F54E6A" w:rsidRDefault="0054122D">
      <w:pPr>
        <w:jc w:val="both"/>
        <w:rPr>
          <w:sz w:val="24"/>
          <w:szCs w:val="24"/>
        </w:rPr>
      </w:pPr>
    </w:p>
    <w:p w:rsidR="0054122D" w:rsidRPr="00F54E6A" w:rsidRDefault="0054122D">
      <w:pPr>
        <w:jc w:val="both"/>
        <w:rPr>
          <w:sz w:val="24"/>
          <w:szCs w:val="24"/>
        </w:rPr>
      </w:pPr>
    </w:p>
    <w:p w:rsidR="0054122D" w:rsidRPr="00F54E6A" w:rsidRDefault="0054122D">
      <w:pPr>
        <w:jc w:val="both"/>
        <w:rPr>
          <w:sz w:val="24"/>
          <w:szCs w:val="24"/>
        </w:rPr>
      </w:pPr>
    </w:p>
    <w:p w:rsidR="0054122D" w:rsidRPr="00F54E6A" w:rsidRDefault="0054122D">
      <w:pPr>
        <w:jc w:val="both"/>
        <w:rPr>
          <w:sz w:val="24"/>
          <w:szCs w:val="24"/>
        </w:rPr>
      </w:pPr>
    </w:p>
    <w:p w:rsidR="0054122D" w:rsidRPr="00F54E6A" w:rsidRDefault="0054122D">
      <w:pPr>
        <w:jc w:val="both"/>
        <w:rPr>
          <w:sz w:val="24"/>
          <w:szCs w:val="24"/>
        </w:rPr>
      </w:pPr>
    </w:p>
    <w:p w:rsidR="0054122D" w:rsidRPr="00F54E6A" w:rsidRDefault="0054122D">
      <w:pPr>
        <w:jc w:val="both"/>
        <w:rPr>
          <w:sz w:val="24"/>
          <w:szCs w:val="24"/>
        </w:rPr>
      </w:pPr>
    </w:p>
    <w:p w:rsidR="00F54E6A" w:rsidRPr="00F54E6A" w:rsidRDefault="00F54E6A">
      <w:pPr>
        <w:jc w:val="both"/>
        <w:rPr>
          <w:sz w:val="24"/>
          <w:szCs w:val="24"/>
        </w:rPr>
      </w:pPr>
    </w:p>
    <w:p w:rsidR="00F54E6A" w:rsidRPr="00F54E6A" w:rsidRDefault="00F54E6A">
      <w:pPr>
        <w:jc w:val="both"/>
        <w:rPr>
          <w:sz w:val="24"/>
          <w:szCs w:val="24"/>
        </w:rPr>
      </w:pPr>
    </w:p>
    <w:p w:rsidR="0054122D" w:rsidRDefault="0054122D">
      <w:pPr>
        <w:jc w:val="both"/>
        <w:rPr>
          <w:sz w:val="24"/>
          <w:szCs w:val="24"/>
        </w:rPr>
      </w:pPr>
    </w:p>
    <w:p w:rsidR="00810704" w:rsidRDefault="00810704">
      <w:pPr>
        <w:jc w:val="both"/>
        <w:rPr>
          <w:sz w:val="24"/>
          <w:szCs w:val="24"/>
        </w:rPr>
      </w:pPr>
    </w:p>
    <w:p w:rsidR="00810704" w:rsidRDefault="00810704">
      <w:pPr>
        <w:jc w:val="both"/>
        <w:rPr>
          <w:sz w:val="24"/>
          <w:szCs w:val="24"/>
        </w:rPr>
      </w:pPr>
    </w:p>
    <w:p w:rsidR="00810704" w:rsidRPr="00F54E6A" w:rsidRDefault="00810704">
      <w:pPr>
        <w:jc w:val="both"/>
        <w:rPr>
          <w:sz w:val="24"/>
          <w:szCs w:val="24"/>
        </w:rPr>
      </w:pPr>
    </w:p>
    <w:p w:rsidR="0054122D" w:rsidRPr="00F54E6A" w:rsidRDefault="0054122D">
      <w:pPr>
        <w:jc w:val="both"/>
        <w:rPr>
          <w:sz w:val="24"/>
          <w:szCs w:val="24"/>
        </w:rPr>
      </w:pPr>
    </w:p>
    <w:p w:rsidR="0054122D" w:rsidRPr="00F54E6A" w:rsidRDefault="006A6A25">
      <w:pPr>
        <w:jc w:val="both"/>
        <w:rPr>
          <w:i/>
          <w:sz w:val="24"/>
          <w:szCs w:val="24"/>
        </w:rPr>
      </w:pPr>
      <w:r w:rsidRPr="00F54E6A">
        <w:rPr>
          <w:i/>
          <w:sz w:val="24"/>
          <w:szCs w:val="24"/>
        </w:rPr>
        <w:t>Михайлова А.О.</w:t>
      </w:r>
    </w:p>
    <w:p w:rsidR="0054122D" w:rsidRPr="00F54E6A" w:rsidRDefault="006A6A25">
      <w:pPr>
        <w:jc w:val="both"/>
        <w:rPr>
          <w:i/>
          <w:sz w:val="24"/>
          <w:szCs w:val="24"/>
        </w:rPr>
      </w:pPr>
      <w:r w:rsidRPr="00F54E6A">
        <w:rPr>
          <w:i/>
          <w:sz w:val="24"/>
          <w:szCs w:val="24"/>
        </w:rPr>
        <w:t>73-29-80</w:t>
      </w:r>
    </w:p>
    <w:sectPr w:rsidR="0054122D" w:rsidRPr="00F54E6A" w:rsidSect="0054122D">
      <w:pgSz w:w="11906" w:h="16838"/>
      <w:pgMar w:top="851" w:right="567" w:bottom="992" w:left="162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33D" w:rsidRDefault="004C433D" w:rsidP="0054122D">
      <w:r>
        <w:separator/>
      </w:r>
    </w:p>
  </w:endnote>
  <w:endnote w:type="continuationSeparator" w:id="0">
    <w:p w:rsidR="004C433D" w:rsidRDefault="004C433D" w:rsidP="005412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imes New Roman Chuv">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33D" w:rsidRDefault="004C433D">
      <w:r>
        <w:separator/>
      </w:r>
    </w:p>
  </w:footnote>
  <w:footnote w:type="continuationSeparator" w:id="0">
    <w:p w:rsidR="004C433D" w:rsidRDefault="004C43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20BFA"/>
    <w:multiLevelType w:val="hybridMultilevel"/>
    <w:tmpl w:val="BEE4DC7E"/>
    <w:lvl w:ilvl="0" w:tplc="63FAE12C">
      <w:start w:val="1"/>
      <w:numFmt w:val="decimal"/>
      <w:pStyle w:val="1"/>
      <w:suff w:val="nothing"/>
      <w:lvlText w:val=""/>
      <w:lvlJc w:val="left"/>
      <w:pPr>
        <w:tabs>
          <w:tab w:val="left" w:pos="0"/>
        </w:tabs>
        <w:ind w:left="0" w:firstLine="0"/>
      </w:pPr>
    </w:lvl>
    <w:lvl w:ilvl="1" w:tplc="D916E18C">
      <w:start w:val="1"/>
      <w:numFmt w:val="decimal"/>
      <w:pStyle w:val="2"/>
      <w:suff w:val="nothing"/>
      <w:lvlText w:val=""/>
      <w:lvlJc w:val="left"/>
      <w:pPr>
        <w:tabs>
          <w:tab w:val="left" w:pos="0"/>
        </w:tabs>
        <w:ind w:left="0" w:firstLine="0"/>
      </w:pPr>
    </w:lvl>
    <w:lvl w:ilvl="2" w:tplc="63CADBD8">
      <w:start w:val="1"/>
      <w:numFmt w:val="decimal"/>
      <w:pStyle w:val="3"/>
      <w:suff w:val="nothing"/>
      <w:lvlText w:val=""/>
      <w:lvlJc w:val="left"/>
      <w:pPr>
        <w:tabs>
          <w:tab w:val="left" w:pos="0"/>
        </w:tabs>
        <w:ind w:left="0" w:firstLine="0"/>
      </w:pPr>
    </w:lvl>
    <w:lvl w:ilvl="3" w:tplc="AC3E5DB4">
      <w:start w:val="1"/>
      <w:numFmt w:val="decimal"/>
      <w:suff w:val="nothing"/>
      <w:lvlText w:val=""/>
      <w:lvlJc w:val="left"/>
      <w:pPr>
        <w:tabs>
          <w:tab w:val="left" w:pos="0"/>
        </w:tabs>
        <w:ind w:left="0" w:firstLine="0"/>
      </w:pPr>
    </w:lvl>
    <w:lvl w:ilvl="4" w:tplc="44A2654A">
      <w:start w:val="1"/>
      <w:numFmt w:val="decimal"/>
      <w:suff w:val="nothing"/>
      <w:lvlText w:val=""/>
      <w:lvlJc w:val="left"/>
      <w:pPr>
        <w:tabs>
          <w:tab w:val="left" w:pos="0"/>
        </w:tabs>
        <w:ind w:left="0" w:firstLine="0"/>
      </w:pPr>
    </w:lvl>
    <w:lvl w:ilvl="5" w:tplc="251E75C6">
      <w:start w:val="1"/>
      <w:numFmt w:val="decimal"/>
      <w:suff w:val="nothing"/>
      <w:lvlText w:val=""/>
      <w:lvlJc w:val="left"/>
      <w:pPr>
        <w:tabs>
          <w:tab w:val="left" w:pos="0"/>
        </w:tabs>
        <w:ind w:left="0" w:firstLine="0"/>
      </w:pPr>
    </w:lvl>
    <w:lvl w:ilvl="6" w:tplc="9768E3FA">
      <w:start w:val="1"/>
      <w:numFmt w:val="decimal"/>
      <w:suff w:val="nothing"/>
      <w:lvlText w:val=""/>
      <w:lvlJc w:val="left"/>
      <w:pPr>
        <w:tabs>
          <w:tab w:val="left" w:pos="0"/>
        </w:tabs>
        <w:ind w:left="0" w:firstLine="0"/>
      </w:pPr>
    </w:lvl>
    <w:lvl w:ilvl="7" w:tplc="86F28FB8">
      <w:start w:val="1"/>
      <w:numFmt w:val="decimal"/>
      <w:suff w:val="nothing"/>
      <w:lvlText w:val=""/>
      <w:lvlJc w:val="left"/>
      <w:pPr>
        <w:tabs>
          <w:tab w:val="left" w:pos="0"/>
        </w:tabs>
        <w:ind w:left="0" w:firstLine="0"/>
      </w:pPr>
    </w:lvl>
    <w:lvl w:ilvl="8" w:tplc="154440B4">
      <w:start w:val="1"/>
      <w:numFmt w:val="decimal"/>
      <w:suff w:val="nothing"/>
      <w:lvlText w:val=""/>
      <w:lvlJc w:val="left"/>
      <w:pPr>
        <w:tabs>
          <w:tab w:val="left" w:pos="0"/>
        </w:tabs>
        <w:ind w:left="0" w:firstLine="0"/>
      </w:pPr>
    </w:lvl>
  </w:abstractNum>
  <w:abstractNum w:abstractNumId="1">
    <w:nsid w:val="416210A7"/>
    <w:multiLevelType w:val="hybridMultilevel"/>
    <w:tmpl w:val="EDD6B3DA"/>
    <w:lvl w:ilvl="0" w:tplc="27429186">
      <w:start w:val="1"/>
      <w:numFmt w:val="decimal"/>
      <w:lvlText w:val="%1."/>
      <w:lvlJc w:val="left"/>
      <w:pPr>
        <w:ind w:left="720" w:hanging="360"/>
      </w:pPr>
    </w:lvl>
    <w:lvl w:ilvl="1" w:tplc="4BEE4470">
      <w:start w:val="1"/>
      <w:numFmt w:val="lowerLetter"/>
      <w:lvlText w:val="%2."/>
      <w:lvlJc w:val="left"/>
      <w:pPr>
        <w:ind w:left="1440" w:hanging="360"/>
      </w:pPr>
    </w:lvl>
    <w:lvl w:ilvl="2" w:tplc="F30CD6F2">
      <w:start w:val="1"/>
      <w:numFmt w:val="lowerRoman"/>
      <w:lvlText w:val="%3."/>
      <w:lvlJc w:val="right"/>
      <w:pPr>
        <w:ind w:left="2160" w:hanging="180"/>
      </w:pPr>
    </w:lvl>
    <w:lvl w:ilvl="3" w:tplc="B42ED892">
      <w:start w:val="1"/>
      <w:numFmt w:val="decimal"/>
      <w:lvlText w:val="%4."/>
      <w:lvlJc w:val="left"/>
      <w:pPr>
        <w:ind w:left="2880" w:hanging="360"/>
      </w:pPr>
    </w:lvl>
    <w:lvl w:ilvl="4" w:tplc="F6BAFF78">
      <w:start w:val="1"/>
      <w:numFmt w:val="lowerLetter"/>
      <w:lvlText w:val="%5."/>
      <w:lvlJc w:val="left"/>
      <w:pPr>
        <w:ind w:left="3600" w:hanging="360"/>
      </w:pPr>
    </w:lvl>
    <w:lvl w:ilvl="5" w:tplc="511ACA16">
      <w:start w:val="1"/>
      <w:numFmt w:val="lowerRoman"/>
      <w:lvlText w:val="%6."/>
      <w:lvlJc w:val="right"/>
      <w:pPr>
        <w:ind w:left="4320" w:hanging="180"/>
      </w:pPr>
    </w:lvl>
    <w:lvl w:ilvl="6" w:tplc="28523DD8">
      <w:start w:val="1"/>
      <w:numFmt w:val="decimal"/>
      <w:lvlText w:val="%7."/>
      <w:lvlJc w:val="left"/>
      <w:pPr>
        <w:ind w:left="5040" w:hanging="360"/>
      </w:pPr>
    </w:lvl>
    <w:lvl w:ilvl="7" w:tplc="0328514C">
      <w:start w:val="1"/>
      <w:numFmt w:val="lowerLetter"/>
      <w:lvlText w:val="%8."/>
      <w:lvlJc w:val="left"/>
      <w:pPr>
        <w:ind w:left="5760" w:hanging="360"/>
      </w:pPr>
    </w:lvl>
    <w:lvl w:ilvl="8" w:tplc="26F04B2A">
      <w:start w:val="1"/>
      <w:numFmt w:val="lowerRoman"/>
      <w:lvlText w:val="%9."/>
      <w:lvlJc w:val="right"/>
      <w:pPr>
        <w:ind w:left="6480" w:hanging="180"/>
      </w:pPr>
    </w:lvl>
  </w:abstractNum>
  <w:abstractNum w:abstractNumId="2">
    <w:nsid w:val="50CF4F5E"/>
    <w:multiLevelType w:val="hybridMultilevel"/>
    <w:tmpl w:val="4348A954"/>
    <w:lvl w:ilvl="0" w:tplc="682E33B8">
      <w:start w:val="1"/>
      <w:numFmt w:val="decimal"/>
      <w:lvlText w:val="%1."/>
      <w:lvlJc w:val="left"/>
      <w:pPr>
        <w:ind w:left="1428" w:hanging="360"/>
      </w:pPr>
    </w:lvl>
    <w:lvl w:ilvl="1" w:tplc="683AE1BA">
      <w:start w:val="1"/>
      <w:numFmt w:val="lowerLetter"/>
      <w:lvlText w:val="%2."/>
      <w:lvlJc w:val="left"/>
      <w:pPr>
        <w:ind w:left="2148" w:hanging="360"/>
      </w:pPr>
    </w:lvl>
    <w:lvl w:ilvl="2" w:tplc="55A28464">
      <w:start w:val="1"/>
      <w:numFmt w:val="lowerRoman"/>
      <w:lvlText w:val="%3."/>
      <w:lvlJc w:val="right"/>
      <w:pPr>
        <w:ind w:left="2868" w:hanging="180"/>
      </w:pPr>
    </w:lvl>
    <w:lvl w:ilvl="3" w:tplc="875EA6AA">
      <w:start w:val="1"/>
      <w:numFmt w:val="decimal"/>
      <w:lvlText w:val="%4."/>
      <w:lvlJc w:val="left"/>
      <w:pPr>
        <w:ind w:left="3588" w:hanging="360"/>
      </w:pPr>
    </w:lvl>
    <w:lvl w:ilvl="4" w:tplc="3B580DA2">
      <w:start w:val="1"/>
      <w:numFmt w:val="lowerLetter"/>
      <w:lvlText w:val="%5."/>
      <w:lvlJc w:val="left"/>
      <w:pPr>
        <w:ind w:left="4308" w:hanging="360"/>
      </w:pPr>
    </w:lvl>
    <w:lvl w:ilvl="5" w:tplc="66740B2C">
      <w:start w:val="1"/>
      <w:numFmt w:val="lowerRoman"/>
      <w:lvlText w:val="%6."/>
      <w:lvlJc w:val="right"/>
      <w:pPr>
        <w:ind w:left="5028" w:hanging="180"/>
      </w:pPr>
    </w:lvl>
    <w:lvl w:ilvl="6" w:tplc="18EA2746">
      <w:start w:val="1"/>
      <w:numFmt w:val="decimal"/>
      <w:lvlText w:val="%7."/>
      <w:lvlJc w:val="left"/>
      <w:pPr>
        <w:ind w:left="5748" w:hanging="360"/>
      </w:pPr>
    </w:lvl>
    <w:lvl w:ilvl="7" w:tplc="0A8C0EDC">
      <w:start w:val="1"/>
      <w:numFmt w:val="lowerLetter"/>
      <w:lvlText w:val="%8."/>
      <w:lvlJc w:val="left"/>
      <w:pPr>
        <w:ind w:left="6468" w:hanging="360"/>
      </w:pPr>
    </w:lvl>
    <w:lvl w:ilvl="8" w:tplc="4E36C484">
      <w:start w:val="1"/>
      <w:numFmt w:val="lowerRoman"/>
      <w:lvlText w:val="%9."/>
      <w:lvlJc w:val="right"/>
      <w:pPr>
        <w:ind w:left="718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4122D"/>
    <w:rsid w:val="00050116"/>
    <w:rsid w:val="000869AD"/>
    <w:rsid w:val="000B2C4A"/>
    <w:rsid w:val="00121FCE"/>
    <w:rsid w:val="001D0D1F"/>
    <w:rsid w:val="002255F7"/>
    <w:rsid w:val="002369A6"/>
    <w:rsid w:val="00251B32"/>
    <w:rsid w:val="002937E8"/>
    <w:rsid w:val="002A1E7C"/>
    <w:rsid w:val="00340D45"/>
    <w:rsid w:val="00367641"/>
    <w:rsid w:val="00386277"/>
    <w:rsid w:val="0038756B"/>
    <w:rsid w:val="003E0E0D"/>
    <w:rsid w:val="004B04B3"/>
    <w:rsid w:val="004C433D"/>
    <w:rsid w:val="004E5C9D"/>
    <w:rsid w:val="00514708"/>
    <w:rsid w:val="00515B73"/>
    <w:rsid w:val="0054122D"/>
    <w:rsid w:val="00546CF0"/>
    <w:rsid w:val="00566FED"/>
    <w:rsid w:val="00572578"/>
    <w:rsid w:val="005D68CA"/>
    <w:rsid w:val="005F5D6C"/>
    <w:rsid w:val="006068C1"/>
    <w:rsid w:val="006A6A25"/>
    <w:rsid w:val="006D1062"/>
    <w:rsid w:val="006F4987"/>
    <w:rsid w:val="00805C5D"/>
    <w:rsid w:val="00810704"/>
    <w:rsid w:val="00866C22"/>
    <w:rsid w:val="0089289F"/>
    <w:rsid w:val="008A72FE"/>
    <w:rsid w:val="008C3B0B"/>
    <w:rsid w:val="008F05CA"/>
    <w:rsid w:val="008F2B67"/>
    <w:rsid w:val="00950838"/>
    <w:rsid w:val="009A5D6B"/>
    <w:rsid w:val="009C40BF"/>
    <w:rsid w:val="009D0FE5"/>
    <w:rsid w:val="00A16FEA"/>
    <w:rsid w:val="00B30CE7"/>
    <w:rsid w:val="00B61CE4"/>
    <w:rsid w:val="00BD3EA7"/>
    <w:rsid w:val="00BF6CE5"/>
    <w:rsid w:val="00C02C87"/>
    <w:rsid w:val="00C17C6F"/>
    <w:rsid w:val="00C37291"/>
    <w:rsid w:val="00C63183"/>
    <w:rsid w:val="00C832D7"/>
    <w:rsid w:val="00CE2E34"/>
    <w:rsid w:val="00D40CAA"/>
    <w:rsid w:val="00D55643"/>
    <w:rsid w:val="00D7364F"/>
    <w:rsid w:val="00DC5780"/>
    <w:rsid w:val="00DE6D4F"/>
    <w:rsid w:val="00E657BE"/>
    <w:rsid w:val="00EB00E6"/>
    <w:rsid w:val="00F1320A"/>
    <w:rsid w:val="00F54E6A"/>
    <w:rsid w:val="00F66844"/>
    <w:rsid w:val="00F800D4"/>
    <w:rsid w:val="00FC0999"/>
    <w:rsid w:val="00FD3B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shd w:val="nil"/>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22D"/>
  </w:style>
  <w:style w:type="paragraph" w:styleId="1">
    <w:name w:val="heading 1"/>
    <w:basedOn w:val="a"/>
    <w:next w:val="a"/>
    <w:rsid w:val="0054122D"/>
    <w:pPr>
      <w:keepNext/>
      <w:numPr>
        <w:numId w:val="1"/>
      </w:numPr>
      <w:jc w:val="right"/>
      <w:outlineLvl w:val="0"/>
    </w:pPr>
    <w:rPr>
      <w:szCs w:val="20"/>
    </w:rPr>
  </w:style>
  <w:style w:type="paragraph" w:styleId="2">
    <w:name w:val="heading 2"/>
    <w:basedOn w:val="a"/>
    <w:next w:val="a"/>
    <w:rsid w:val="0054122D"/>
    <w:pPr>
      <w:keepNext/>
      <w:numPr>
        <w:ilvl w:val="1"/>
        <w:numId w:val="1"/>
      </w:numPr>
      <w:jc w:val="center"/>
      <w:outlineLvl w:val="1"/>
    </w:pPr>
    <w:rPr>
      <w:rFonts w:ascii="Times New Roman Chuv" w:hAnsi="Times New Roman Chuv"/>
      <w:sz w:val="26"/>
      <w:szCs w:val="20"/>
    </w:rPr>
  </w:style>
  <w:style w:type="paragraph" w:styleId="3">
    <w:name w:val="heading 3"/>
    <w:basedOn w:val="a"/>
    <w:next w:val="a"/>
    <w:rsid w:val="0054122D"/>
    <w:pPr>
      <w:keepNext/>
      <w:numPr>
        <w:ilvl w:val="2"/>
        <w:numId w:val="1"/>
      </w:numPr>
      <w:ind w:right="-94"/>
      <w:jc w:val="both"/>
      <w:outlineLvl w:val="2"/>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link w:val="Heading1Char"/>
    <w:uiPriority w:val="9"/>
    <w:qFormat/>
    <w:rsid w:val="0054122D"/>
    <w:pPr>
      <w:keepNext/>
      <w:keepLines/>
      <w:spacing w:before="480" w:after="200"/>
      <w:outlineLvl w:val="0"/>
    </w:pPr>
    <w:rPr>
      <w:rFonts w:ascii="Arial" w:eastAsia="Arial" w:hAnsi="Arial" w:cs="Arial"/>
      <w:sz w:val="40"/>
      <w:szCs w:val="40"/>
    </w:rPr>
  </w:style>
  <w:style w:type="character" w:customStyle="1" w:styleId="Heading1Char">
    <w:name w:val="Heading 1 Char"/>
    <w:link w:val="Heading1"/>
    <w:uiPriority w:val="9"/>
    <w:rsid w:val="0054122D"/>
    <w:rPr>
      <w:rFonts w:ascii="Arial" w:eastAsia="Arial" w:hAnsi="Arial" w:cs="Arial"/>
      <w:sz w:val="40"/>
      <w:szCs w:val="40"/>
    </w:rPr>
  </w:style>
  <w:style w:type="paragraph" w:customStyle="1" w:styleId="Heading2">
    <w:name w:val="Heading 2"/>
    <w:link w:val="Heading2Char"/>
    <w:uiPriority w:val="9"/>
    <w:unhideWhenUsed/>
    <w:qFormat/>
    <w:rsid w:val="0054122D"/>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rsid w:val="0054122D"/>
    <w:rPr>
      <w:rFonts w:ascii="Arial" w:eastAsia="Arial" w:hAnsi="Arial" w:cs="Arial"/>
      <w:sz w:val="34"/>
    </w:rPr>
  </w:style>
  <w:style w:type="paragraph" w:customStyle="1" w:styleId="Heading3">
    <w:name w:val="Heading 3"/>
    <w:link w:val="Heading3Char"/>
    <w:uiPriority w:val="9"/>
    <w:unhideWhenUsed/>
    <w:qFormat/>
    <w:rsid w:val="0054122D"/>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54122D"/>
    <w:rPr>
      <w:rFonts w:ascii="Arial" w:eastAsia="Arial" w:hAnsi="Arial" w:cs="Arial"/>
      <w:sz w:val="30"/>
      <w:szCs w:val="30"/>
    </w:rPr>
  </w:style>
  <w:style w:type="paragraph" w:customStyle="1" w:styleId="Heading4">
    <w:name w:val="Heading 4"/>
    <w:link w:val="Heading4Char"/>
    <w:uiPriority w:val="9"/>
    <w:unhideWhenUsed/>
    <w:qFormat/>
    <w:rsid w:val="0054122D"/>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54122D"/>
    <w:rPr>
      <w:rFonts w:ascii="Arial" w:eastAsia="Arial" w:hAnsi="Arial" w:cs="Arial"/>
      <w:b/>
      <w:bCs/>
      <w:sz w:val="26"/>
      <w:szCs w:val="26"/>
    </w:rPr>
  </w:style>
  <w:style w:type="paragraph" w:customStyle="1" w:styleId="Heading5">
    <w:name w:val="Heading 5"/>
    <w:link w:val="Heading5Char"/>
    <w:uiPriority w:val="9"/>
    <w:unhideWhenUsed/>
    <w:qFormat/>
    <w:rsid w:val="0054122D"/>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rsid w:val="0054122D"/>
    <w:rPr>
      <w:rFonts w:ascii="Arial" w:eastAsia="Arial" w:hAnsi="Arial" w:cs="Arial"/>
      <w:b/>
      <w:bCs/>
      <w:sz w:val="24"/>
      <w:szCs w:val="24"/>
    </w:rPr>
  </w:style>
  <w:style w:type="paragraph" w:customStyle="1" w:styleId="Heading6">
    <w:name w:val="Heading 6"/>
    <w:link w:val="Heading6Char"/>
    <w:uiPriority w:val="9"/>
    <w:unhideWhenUsed/>
    <w:qFormat/>
    <w:rsid w:val="0054122D"/>
    <w:pPr>
      <w:keepNext/>
      <w:keepLines/>
      <w:spacing w:before="320" w:after="200"/>
      <w:outlineLvl w:val="5"/>
    </w:pPr>
    <w:rPr>
      <w:rFonts w:ascii="Arial" w:eastAsia="Arial" w:hAnsi="Arial" w:cs="Arial"/>
      <w:b/>
      <w:bCs/>
      <w:sz w:val="22"/>
    </w:rPr>
  </w:style>
  <w:style w:type="character" w:customStyle="1" w:styleId="Heading6Char">
    <w:name w:val="Heading 6 Char"/>
    <w:link w:val="Heading6"/>
    <w:uiPriority w:val="9"/>
    <w:rsid w:val="0054122D"/>
    <w:rPr>
      <w:rFonts w:ascii="Arial" w:eastAsia="Arial" w:hAnsi="Arial" w:cs="Arial"/>
      <w:b/>
      <w:bCs/>
      <w:sz w:val="22"/>
      <w:szCs w:val="22"/>
    </w:rPr>
  </w:style>
  <w:style w:type="paragraph" w:customStyle="1" w:styleId="Heading7">
    <w:name w:val="Heading 7"/>
    <w:link w:val="Heading7Char"/>
    <w:uiPriority w:val="9"/>
    <w:unhideWhenUsed/>
    <w:qFormat/>
    <w:rsid w:val="0054122D"/>
    <w:pPr>
      <w:keepNext/>
      <w:keepLines/>
      <w:spacing w:before="320" w:after="200"/>
      <w:outlineLvl w:val="6"/>
    </w:pPr>
    <w:rPr>
      <w:rFonts w:ascii="Arial" w:eastAsia="Arial" w:hAnsi="Arial" w:cs="Arial"/>
      <w:b/>
      <w:bCs/>
      <w:i/>
      <w:iCs/>
      <w:sz w:val="22"/>
    </w:rPr>
  </w:style>
  <w:style w:type="character" w:customStyle="1" w:styleId="Heading7Char">
    <w:name w:val="Heading 7 Char"/>
    <w:link w:val="Heading7"/>
    <w:uiPriority w:val="9"/>
    <w:rsid w:val="0054122D"/>
    <w:rPr>
      <w:rFonts w:ascii="Arial" w:eastAsia="Arial" w:hAnsi="Arial" w:cs="Arial"/>
      <w:b/>
      <w:bCs/>
      <w:i/>
      <w:iCs/>
      <w:sz w:val="22"/>
      <w:szCs w:val="22"/>
    </w:rPr>
  </w:style>
  <w:style w:type="paragraph" w:customStyle="1" w:styleId="Heading8">
    <w:name w:val="Heading 8"/>
    <w:link w:val="Heading8Char"/>
    <w:uiPriority w:val="9"/>
    <w:unhideWhenUsed/>
    <w:qFormat/>
    <w:rsid w:val="0054122D"/>
    <w:pPr>
      <w:keepNext/>
      <w:keepLines/>
      <w:spacing w:before="320" w:after="200"/>
      <w:outlineLvl w:val="7"/>
    </w:pPr>
    <w:rPr>
      <w:rFonts w:ascii="Arial" w:eastAsia="Arial" w:hAnsi="Arial" w:cs="Arial"/>
      <w:i/>
      <w:iCs/>
      <w:sz w:val="22"/>
    </w:rPr>
  </w:style>
  <w:style w:type="character" w:customStyle="1" w:styleId="Heading8Char">
    <w:name w:val="Heading 8 Char"/>
    <w:link w:val="Heading8"/>
    <w:uiPriority w:val="9"/>
    <w:rsid w:val="0054122D"/>
    <w:rPr>
      <w:rFonts w:ascii="Arial" w:eastAsia="Arial" w:hAnsi="Arial" w:cs="Arial"/>
      <w:i/>
      <w:iCs/>
      <w:sz w:val="22"/>
      <w:szCs w:val="22"/>
    </w:rPr>
  </w:style>
  <w:style w:type="paragraph" w:customStyle="1" w:styleId="Heading9">
    <w:name w:val="Heading 9"/>
    <w:link w:val="Heading9Char"/>
    <w:uiPriority w:val="9"/>
    <w:unhideWhenUsed/>
    <w:qFormat/>
    <w:rsid w:val="0054122D"/>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54122D"/>
    <w:rPr>
      <w:rFonts w:ascii="Arial" w:eastAsia="Arial" w:hAnsi="Arial" w:cs="Arial"/>
      <w:i/>
      <w:iCs/>
      <w:sz w:val="21"/>
      <w:szCs w:val="21"/>
    </w:rPr>
  </w:style>
  <w:style w:type="paragraph" w:styleId="a3">
    <w:name w:val="List Paragraph"/>
    <w:uiPriority w:val="34"/>
    <w:qFormat/>
    <w:rsid w:val="0054122D"/>
    <w:pPr>
      <w:ind w:left="720"/>
      <w:contextualSpacing/>
    </w:pPr>
  </w:style>
  <w:style w:type="paragraph" w:styleId="a4">
    <w:name w:val="No Spacing"/>
    <w:uiPriority w:val="1"/>
    <w:qFormat/>
    <w:rsid w:val="0054122D"/>
  </w:style>
  <w:style w:type="paragraph" w:styleId="a5">
    <w:name w:val="Title"/>
    <w:link w:val="a6"/>
    <w:uiPriority w:val="10"/>
    <w:qFormat/>
    <w:rsid w:val="0054122D"/>
    <w:pPr>
      <w:spacing w:before="300" w:after="200"/>
      <w:contextualSpacing/>
    </w:pPr>
    <w:rPr>
      <w:sz w:val="48"/>
      <w:szCs w:val="48"/>
    </w:rPr>
  </w:style>
  <w:style w:type="character" w:customStyle="1" w:styleId="a6">
    <w:name w:val="Название Знак"/>
    <w:link w:val="a5"/>
    <w:uiPriority w:val="10"/>
    <w:rsid w:val="0054122D"/>
    <w:rPr>
      <w:sz w:val="48"/>
      <w:szCs w:val="48"/>
    </w:rPr>
  </w:style>
  <w:style w:type="paragraph" w:styleId="a7">
    <w:name w:val="Subtitle"/>
    <w:link w:val="a8"/>
    <w:uiPriority w:val="11"/>
    <w:qFormat/>
    <w:rsid w:val="0054122D"/>
    <w:pPr>
      <w:spacing w:before="200" w:after="200"/>
    </w:pPr>
    <w:rPr>
      <w:sz w:val="24"/>
      <w:szCs w:val="24"/>
    </w:rPr>
  </w:style>
  <w:style w:type="character" w:customStyle="1" w:styleId="a8">
    <w:name w:val="Подзаголовок Знак"/>
    <w:link w:val="a7"/>
    <w:uiPriority w:val="11"/>
    <w:rsid w:val="0054122D"/>
    <w:rPr>
      <w:sz w:val="24"/>
      <w:szCs w:val="24"/>
    </w:rPr>
  </w:style>
  <w:style w:type="paragraph" w:styleId="20">
    <w:name w:val="Quote"/>
    <w:link w:val="21"/>
    <w:uiPriority w:val="29"/>
    <w:qFormat/>
    <w:rsid w:val="0054122D"/>
    <w:pPr>
      <w:ind w:left="720" w:right="720"/>
    </w:pPr>
    <w:rPr>
      <w:i/>
    </w:rPr>
  </w:style>
  <w:style w:type="character" w:customStyle="1" w:styleId="21">
    <w:name w:val="Цитата 2 Знак"/>
    <w:link w:val="20"/>
    <w:uiPriority w:val="29"/>
    <w:rsid w:val="0054122D"/>
    <w:rPr>
      <w:i/>
    </w:rPr>
  </w:style>
  <w:style w:type="paragraph" w:styleId="a9">
    <w:name w:val="Intense Quote"/>
    <w:link w:val="aa"/>
    <w:uiPriority w:val="30"/>
    <w:qFormat/>
    <w:rsid w:val="0054122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54122D"/>
    <w:rPr>
      <w:i/>
    </w:rPr>
  </w:style>
  <w:style w:type="paragraph" w:customStyle="1" w:styleId="Header">
    <w:name w:val="Header"/>
    <w:link w:val="HeaderChar"/>
    <w:uiPriority w:val="99"/>
    <w:unhideWhenUsed/>
    <w:rsid w:val="0054122D"/>
    <w:pPr>
      <w:tabs>
        <w:tab w:val="center" w:pos="7143"/>
        <w:tab w:val="right" w:pos="14287"/>
      </w:tabs>
    </w:pPr>
  </w:style>
  <w:style w:type="character" w:customStyle="1" w:styleId="HeaderChar">
    <w:name w:val="Header Char"/>
    <w:link w:val="Header"/>
    <w:uiPriority w:val="99"/>
    <w:rsid w:val="0054122D"/>
  </w:style>
  <w:style w:type="paragraph" w:customStyle="1" w:styleId="Footer">
    <w:name w:val="Footer"/>
    <w:link w:val="FooterChar"/>
    <w:uiPriority w:val="99"/>
    <w:unhideWhenUsed/>
    <w:rsid w:val="0054122D"/>
    <w:pPr>
      <w:tabs>
        <w:tab w:val="center" w:pos="7143"/>
        <w:tab w:val="right" w:pos="14287"/>
      </w:tabs>
    </w:pPr>
  </w:style>
  <w:style w:type="character" w:customStyle="1" w:styleId="FooterChar">
    <w:name w:val="Footer Char"/>
    <w:link w:val="Footer"/>
    <w:uiPriority w:val="99"/>
    <w:rsid w:val="0054122D"/>
  </w:style>
  <w:style w:type="table" w:styleId="ab">
    <w:name w:val="Table Grid"/>
    <w:uiPriority w:val="59"/>
    <w:rsid w:val="005412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54122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54122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uiPriority w:val="59"/>
    <w:rsid w:val="0054122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54122D"/>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uiPriority w:val="99"/>
    <w:rsid w:val="0054122D"/>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uiPriority w:val="99"/>
    <w:rsid w:val="0054122D"/>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uiPriority w:val="99"/>
    <w:rsid w:val="0054122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54122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54122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54122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54122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54122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54122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54122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54122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54122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54122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54122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54122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54122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rsid w:val="0054122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54122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54122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54122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54122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54122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54122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rsid w:val="0054122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54122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54122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54122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54122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54122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54122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rsid w:val="0054122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54122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54122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54122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54122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54122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54122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rsid w:val="0054122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54122D"/>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54122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54122D"/>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54122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54122D"/>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54122D"/>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54122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54122D"/>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54122D"/>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54122D"/>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54122D"/>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54122D"/>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54122D"/>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54122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54122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54122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54122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54122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54122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54122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rsid w:val="0054122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54122D"/>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54122D"/>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54122D"/>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54122D"/>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54122D"/>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54122D"/>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rsid w:val="0054122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54122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54122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54122D"/>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54122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54122D"/>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54122D"/>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54122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54122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54122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54122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54122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54122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54122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rsid w:val="0054122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54122D"/>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54122D"/>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54122D"/>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54122D"/>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54122D"/>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54122D"/>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rsid w:val="0054122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54122D"/>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54122D"/>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54122D"/>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54122D"/>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54122D"/>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54122D"/>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54122D"/>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54122D"/>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54122D"/>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54122D"/>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54122D"/>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54122D"/>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54122D"/>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54122D"/>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uiPriority w:val="99"/>
    <w:rsid w:val="0054122D"/>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54122D"/>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54122D"/>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54122D"/>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54122D"/>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54122D"/>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54122D"/>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uiPriority w:val="99"/>
    <w:rsid w:val="0054122D"/>
    <w:rPr>
      <w:color w:val="40404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54122D"/>
    <w:rPr>
      <w:color w:val="40404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54122D"/>
    <w:rPr>
      <w:color w:val="40404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54122D"/>
    <w:rPr>
      <w:color w:val="40404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54122D"/>
    <w:rPr>
      <w:color w:val="40404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54122D"/>
    <w:rPr>
      <w:color w:val="40404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54122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54122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54122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54122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54122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54122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54122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rsid w:val="0054122D"/>
    <w:rPr>
      <w:color w:val="000080"/>
      <w:u w:val="single"/>
      <w:lang w:val="en-US" w:eastAsia="en-US" w:bidi="en-US"/>
    </w:rPr>
  </w:style>
  <w:style w:type="paragraph" w:styleId="ad">
    <w:name w:val="footnote text"/>
    <w:link w:val="ae"/>
    <w:uiPriority w:val="99"/>
    <w:semiHidden/>
    <w:unhideWhenUsed/>
    <w:rsid w:val="0054122D"/>
    <w:pPr>
      <w:spacing w:after="40"/>
    </w:pPr>
    <w:rPr>
      <w:sz w:val="18"/>
    </w:rPr>
  </w:style>
  <w:style w:type="character" w:customStyle="1" w:styleId="ae">
    <w:name w:val="Текст сноски Знак"/>
    <w:link w:val="ad"/>
    <w:uiPriority w:val="99"/>
    <w:rsid w:val="0054122D"/>
    <w:rPr>
      <w:sz w:val="18"/>
    </w:rPr>
  </w:style>
  <w:style w:type="character" w:styleId="af">
    <w:name w:val="footnote reference"/>
    <w:uiPriority w:val="99"/>
    <w:unhideWhenUsed/>
    <w:rsid w:val="0054122D"/>
    <w:rPr>
      <w:vertAlign w:val="superscript"/>
    </w:rPr>
  </w:style>
  <w:style w:type="paragraph" w:styleId="10">
    <w:name w:val="toc 1"/>
    <w:uiPriority w:val="39"/>
    <w:unhideWhenUsed/>
    <w:rsid w:val="0054122D"/>
    <w:pPr>
      <w:spacing w:after="57"/>
    </w:pPr>
  </w:style>
  <w:style w:type="paragraph" w:styleId="22">
    <w:name w:val="toc 2"/>
    <w:uiPriority w:val="39"/>
    <w:unhideWhenUsed/>
    <w:rsid w:val="0054122D"/>
    <w:pPr>
      <w:spacing w:after="57"/>
      <w:ind w:left="283"/>
    </w:pPr>
  </w:style>
  <w:style w:type="paragraph" w:styleId="30">
    <w:name w:val="toc 3"/>
    <w:uiPriority w:val="39"/>
    <w:unhideWhenUsed/>
    <w:rsid w:val="0054122D"/>
    <w:pPr>
      <w:spacing w:after="57"/>
      <w:ind w:left="567"/>
    </w:pPr>
  </w:style>
  <w:style w:type="paragraph" w:styleId="4">
    <w:name w:val="toc 4"/>
    <w:uiPriority w:val="39"/>
    <w:unhideWhenUsed/>
    <w:rsid w:val="0054122D"/>
    <w:pPr>
      <w:spacing w:after="57"/>
      <w:ind w:left="850"/>
    </w:pPr>
  </w:style>
  <w:style w:type="paragraph" w:styleId="5">
    <w:name w:val="toc 5"/>
    <w:uiPriority w:val="39"/>
    <w:unhideWhenUsed/>
    <w:rsid w:val="0054122D"/>
    <w:pPr>
      <w:spacing w:after="57"/>
      <w:ind w:left="1134"/>
    </w:pPr>
  </w:style>
  <w:style w:type="paragraph" w:styleId="6">
    <w:name w:val="toc 6"/>
    <w:uiPriority w:val="39"/>
    <w:unhideWhenUsed/>
    <w:rsid w:val="0054122D"/>
    <w:pPr>
      <w:spacing w:after="57"/>
      <w:ind w:left="1417"/>
    </w:pPr>
  </w:style>
  <w:style w:type="paragraph" w:styleId="7">
    <w:name w:val="toc 7"/>
    <w:uiPriority w:val="39"/>
    <w:unhideWhenUsed/>
    <w:rsid w:val="0054122D"/>
    <w:pPr>
      <w:spacing w:after="57"/>
      <w:ind w:left="1701"/>
    </w:pPr>
  </w:style>
  <w:style w:type="paragraph" w:styleId="8">
    <w:name w:val="toc 8"/>
    <w:uiPriority w:val="39"/>
    <w:unhideWhenUsed/>
    <w:rsid w:val="0054122D"/>
    <w:pPr>
      <w:spacing w:after="57"/>
      <w:ind w:left="1984"/>
    </w:pPr>
  </w:style>
  <w:style w:type="paragraph" w:styleId="9">
    <w:name w:val="toc 9"/>
    <w:uiPriority w:val="39"/>
    <w:unhideWhenUsed/>
    <w:rsid w:val="0054122D"/>
    <w:pPr>
      <w:spacing w:after="57"/>
      <w:ind w:left="2268"/>
    </w:pPr>
  </w:style>
  <w:style w:type="paragraph" w:styleId="af0">
    <w:name w:val="TOC Heading"/>
    <w:uiPriority w:val="39"/>
    <w:unhideWhenUsed/>
    <w:rsid w:val="0054122D"/>
  </w:style>
  <w:style w:type="character" w:customStyle="1" w:styleId="WW8Num1z0">
    <w:name w:val="WW8Num1z0"/>
    <w:rsid w:val="0054122D"/>
  </w:style>
  <w:style w:type="character" w:customStyle="1" w:styleId="WW8Num1z1">
    <w:name w:val="WW8Num1z1"/>
    <w:rsid w:val="0054122D"/>
  </w:style>
  <w:style w:type="character" w:customStyle="1" w:styleId="WW8Num1z2">
    <w:name w:val="WW8Num1z2"/>
    <w:rsid w:val="0054122D"/>
  </w:style>
  <w:style w:type="character" w:customStyle="1" w:styleId="WW8Num1z3">
    <w:name w:val="WW8Num1z3"/>
    <w:rsid w:val="0054122D"/>
  </w:style>
  <w:style w:type="character" w:customStyle="1" w:styleId="WW8Num1z4">
    <w:name w:val="WW8Num1z4"/>
    <w:rsid w:val="0054122D"/>
  </w:style>
  <w:style w:type="character" w:customStyle="1" w:styleId="WW8Num1z5">
    <w:name w:val="WW8Num1z5"/>
    <w:rsid w:val="0054122D"/>
  </w:style>
  <w:style w:type="character" w:customStyle="1" w:styleId="WW8Num1z6">
    <w:name w:val="WW8Num1z6"/>
    <w:rsid w:val="0054122D"/>
  </w:style>
  <w:style w:type="character" w:customStyle="1" w:styleId="WW8Num1z7">
    <w:name w:val="WW8Num1z7"/>
    <w:rsid w:val="0054122D"/>
  </w:style>
  <w:style w:type="character" w:customStyle="1" w:styleId="WW8Num1z8">
    <w:name w:val="WW8Num1z8"/>
    <w:rsid w:val="0054122D"/>
  </w:style>
  <w:style w:type="character" w:customStyle="1" w:styleId="WW8Num2z0">
    <w:name w:val="WW8Num2z0"/>
    <w:rsid w:val="0054122D"/>
    <w:rPr>
      <w:rFonts w:ascii="Symbol" w:hAnsi="Symbol"/>
    </w:rPr>
  </w:style>
  <w:style w:type="character" w:customStyle="1" w:styleId="WW8Num2z1">
    <w:name w:val="WW8Num2z1"/>
    <w:rsid w:val="0054122D"/>
    <w:rPr>
      <w:rFonts w:ascii="Courier New" w:hAnsi="Courier New"/>
    </w:rPr>
  </w:style>
  <w:style w:type="character" w:customStyle="1" w:styleId="WW8Num2z2">
    <w:name w:val="WW8Num2z2"/>
    <w:rsid w:val="0054122D"/>
    <w:rPr>
      <w:rFonts w:ascii="Wingdings" w:hAnsi="Wingdings"/>
    </w:rPr>
  </w:style>
  <w:style w:type="character" w:customStyle="1" w:styleId="WW8Num3z0">
    <w:name w:val="WW8Num3z0"/>
    <w:rsid w:val="0054122D"/>
  </w:style>
  <w:style w:type="character" w:customStyle="1" w:styleId="WW8Num3z1">
    <w:name w:val="WW8Num3z1"/>
    <w:rsid w:val="0054122D"/>
  </w:style>
  <w:style w:type="character" w:customStyle="1" w:styleId="WW8Num3z2">
    <w:name w:val="WW8Num3z2"/>
    <w:rsid w:val="0054122D"/>
  </w:style>
  <w:style w:type="character" w:customStyle="1" w:styleId="WW8Num3z3">
    <w:name w:val="WW8Num3z3"/>
    <w:rsid w:val="0054122D"/>
  </w:style>
  <w:style w:type="character" w:customStyle="1" w:styleId="WW8Num3z4">
    <w:name w:val="WW8Num3z4"/>
    <w:rsid w:val="0054122D"/>
  </w:style>
  <w:style w:type="character" w:customStyle="1" w:styleId="WW8Num3z5">
    <w:name w:val="WW8Num3z5"/>
    <w:rsid w:val="0054122D"/>
  </w:style>
  <w:style w:type="character" w:customStyle="1" w:styleId="WW8Num3z6">
    <w:name w:val="WW8Num3z6"/>
    <w:rsid w:val="0054122D"/>
  </w:style>
  <w:style w:type="character" w:customStyle="1" w:styleId="WW8Num3z7">
    <w:name w:val="WW8Num3z7"/>
    <w:rsid w:val="0054122D"/>
  </w:style>
  <w:style w:type="character" w:customStyle="1" w:styleId="WW8Num3z8">
    <w:name w:val="WW8Num3z8"/>
    <w:rsid w:val="0054122D"/>
  </w:style>
  <w:style w:type="character" w:customStyle="1" w:styleId="WW8Num4z0">
    <w:name w:val="WW8Num4z0"/>
    <w:rsid w:val="0054122D"/>
  </w:style>
  <w:style w:type="character" w:customStyle="1" w:styleId="11">
    <w:name w:val="Основной шрифт абзаца1"/>
    <w:rsid w:val="0054122D"/>
  </w:style>
  <w:style w:type="character" w:customStyle="1" w:styleId="31">
    <w:name w:val="Заголовок 3 Знак"/>
    <w:rsid w:val="0054122D"/>
    <w:rPr>
      <w:sz w:val="26"/>
    </w:rPr>
  </w:style>
  <w:style w:type="character" w:customStyle="1" w:styleId="23">
    <w:name w:val="Заголовок 2 Знак"/>
    <w:rsid w:val="0054122D"/>
    <w:rPr>
      <w:rFonts w:ascii="Times New Roman Chuv" w:hAnsi="Times New Roman Chuv"/>
      <w:sz w:val="26"/>
    </w:rPr>
  </w:style>
  <w:style w:type="character" w:customStyle="1" w:styleId="24">
    <w:name w:val="Основной текст 2 Знак"/>
    <w:rsid w:val="0054122D"/>
    <w:rPr>
      <w:sz w:val="24"/>
      <w:szCs w:val="24"/>
    </w:rPr>
  </w:style>
  <w:style w:type="character" w:customStyle="1" w:styleId="af1">
    <w:name w:val="Основной текст Знак"/>
    <w:rsid w:val="0054122D"/>
    <w:rPr>
      <w:sz w:val="24"/>
      <w:szCs w:val="24"/>
    </w:rPr>
  </w:style>
  <w:style w:type="paragraph" w:customStyle="1" w:styleId="af2">
    <w:name w:val="Заголовок"/>
    <w:basedOn w:val="a"/>
    <w:next w:val="af3"/>
    <w:rsid w:val="0054122D"/>
    <w:pPr>
      <w:keepNext/>
      <w:spacing w:before="240" w:after="120"/>
    </w:pPr>
    <w:rPr>
      <w:rFonts w:ascii="Liberation Sans" w:eastAsia="Microsoft YaHei" w:hAnsi="Liberation Sans"/>
      <w:sz w:val="28"/>
      <w:szCs w:val="28"/>
    </w:rPr>
  </w:style>
  <w:style w:type="paragraph" w:styleId="af3">
    <w:name w:val="Body Text"/>
    <w:basedOn w:val="a"/>
    <w:rsid w:val="0054122D"/>
    <w:pPr>
      <w:spacing w:after="120"/>
    </w:pPr>
  </w:style>
  <w:style w:type="paragraph" w:styleId="af4">
    <w:name w:val="List"/>
    <w:basedOn w:val="af3"/>
    <w:rsid w:val="0054122D"/>
  </w:style>
  <w:style w:type="paragraph" w:styleId="af5">
    <w:name w:val="caption"/>
    <w:basedOn w:val="a"/>
    <w:rsid w:val="0054122D"/>
    <w:pPr>
      <w:spacing w:before="120" w:after="120"/>
    </w:pPr>
    <w:rPr>
      <w:i/>
      <w:iCs/>
      <w:sz w:val="24"/>
      <w:szCs w:val="24"/>
    </w:rPr>
  </w:style>
  <w:style w:type="paragraph" w:customStyle="1" w:styleId="12">
    <w:name w:val="Указатель1"/>
    <w:basedOn w:val="a"/>
    <w:rsid w:val="0054122D"/>
  </w:style>
  <w:style w:type="paragraph" w:styleId="af6">
    <w:name w:val="Body Text Indent"/>
    <w:basedOn w:val="a"/>
    <w:rsid w:val="0054122D"/>
    <w:pPr>
      <w:ind w:firstLine="720"/>
      <w:jc w:val="both"/>
    </w:pPr>
    <w:rPr>
      <w:rFonts w:ascii="TimesET" w:hAnsi="TimesET"/>
    </w:rPr>
  </w:style>
  <w:style w:type="paragraph" w:customStyle="1" w:styleId="220">
    <w:name w:val="Основной текст 22"/>
    <w:basedOn w:val="a"/>
    <w:rsid w:val="0054122D"/>
    <w:pPr>
      <w:spacing w:after="120" w:line="480" w:lineRule="auto"/>
    </w:pPr>
  </w:style>
  <w:style w:type="paragraph" w:styleId="af7">
    <w:name w:val="Balloon Text"/>
    <w:basedOn w:val="a"/>
    <w:rsid w:val="0054122D"/>
    <w:rPr>
      <w:rFonts w:ascii="Tahoma" w:hAnsi="Tahoma"/>
      <w:sz w:val="16"/>
      <w:szCs w:val="16"/>
    </w:rPr>
  </w:style>
  <w:style w:type="paragraph" w:styleId="25">
    <w:name w:val="Body Text 2"/>
    <w:basedOn w:val="a"/>
    <w:rsid w:val="0054122D"/>
    <w:pPr>
      <w:widowControl w:val="0"/>
      <w:ind w:firstLine="709"/>
      <w:jc w:val="both"/>
    </w:pPr>
    <w:rPr>
      <w:szCs w:val="20"/>
    </w:rPr>
  </w:style>
  <w:style w:type="paragraph" w:customStyle="1" w:styleId="210">
    <w:name w:val="Основной текст 21"/>
    <w:basedOn w:val="a"/>
    <w:rsid w:val="0054122D"/>
    <w:pPr>
      <w:widowControl w:val="0"/>
      <w:ind w:firstLine="709"/>
      <w:jc w:val="both"/>
    </w:pPr>
    <w:rPr>
      <w:szCs w:val="20"/>
    </w:rPr>
  </w:style>
  <w:style w:type="paragraph" w:customStyle="1" w:styleId="13">
    <w:name w:val="нум список 1"/>
    <w:basedOn w:val="a"/>
    <w:rsid w:val="0054122D"/>
    <w:pPr>
      <w:tabs>
        <w:tab w:val="left" w:pos="360"/>
      </w:tabs>
      <w:spacing w:before="120" w:after="120"/>
      <w:jc w:val="both"/>
    </w:pPr>
    <w:rPr>
      <w:szCs w:val="20"/>
    </w:rPr>
  </w:style>
  <w:style w:type="paragraph" w:customStyle="1" w:styleId="ConsPlusNormal">
    <w:name w:val="ConsPlusNormal"/>
    <w:rsid w:val="0054122D"/>
    <w:rPr>
      <w:sz w:val="26"/>
      <w:szCs w:val="26"/>
      <w:lang w:eastAsia="zh-CN" w:bidi="ar-SA"/>
    </w:rPr>
  </w:style>
  <w:style w:type="paragraph" w:customStyle="1" w:styleId="af8">
    <w:name w:val="Содержимое таблицы"/>
    <w:basedOn w:val="a"/>
    <w:rsid w:val="0054122D"/>
  </w:style>
  <w:style w:type="paragraph" w:customStyle="1" w:styleId="af9">
    <w:name w:val="Заголовок таблицы"/>
    <w:basedOn w:val="af8"/>
    <w:rsid w:val="0054122D"/>
    <w:pPr>
      <w:jc w:val="center"/>
    </w:pPr>
    <w:rPr>
      <w:b/>
      <w:bCs/>
    </w:rPr>
  </w:style>
  <w:style w:type="paragraph" w:styleId="afa">
    <w:name w:val="Normal (Web)"/>
    <w:basedOn w:val="a"/>
    <w:rsid w:val="0054122D"/>
    <w:pPr>
      <w:ind w:firstLine="709"/>
    </w:pPr>
    <w:rPr>
      <w:sz w:val="26"/>
      <w:szCs w:val="24"/>
    </w:rPr>
  </w:style>
  <w:style w:type="character" w:customStyle="1" w:styleId="afb">
    <w:name w:val="Неразрешенное упоминание"/>
    <w:semiHidden/>
    <w:rsid w:val="0054122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1766</Words>
  <Characters>10069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nowch-gki3</dc:creator>
  <cp:lastModifiedBy>nowch-doc5</cp:lastModifiedBy>
  <cp:revision>2</cp:revision>
  <cp:lastPrinted>2022-07-15T08:25:00Z</cp:lastPrinted>
  <dcterms:created xsi:type="dcterms:W3CDTF">2022-08-17T13:04:00Z</dcterms:created>
  <dcterms:modified xsi:type="dcterms:W3CDTF">2022-08-17T13:04:00Z</dcterms:modified>
</cp:coreProperties>
</file>