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A2B5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14:paraId="3331B9F8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</w:t>
      </w:r>
    </w:p>
    <w:p w14:paraId="15B82C1F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строительства, архитектуры и</w:t>
      </w:r>
    </w:p>
    <w:p w14:paraId="5581709C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жилищно-коммунального хозяйства</w:t>
      </w:r>
    </w:p>
    <w:p w14:paraId="61C9F839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14:paraId="1C447D99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26.03.2020 N 03/1-03/194</w:t>
      </w:r>
    </w:p>
    <w:p w14:paraId="0A9316B9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7DB7D44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>
        <w:rPr>
          <w:rFonts w:ascii="Courier New" w:hAnsi="Courier New" w:cs="Courier New"/>
          <w:b/>
          <w:bCs/>
          <w:sz w:val="20"/>
          <w:szCs w:val="20"/>
        </w:rPr>
        <w:t>ЖУРНАЛ РЕГИСТРАЦИИ</w:t>
      </w:r>
    </w:p>
    <w:p w14:paraId="4A616D2C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sz w:val="20"/>
          <w:szCs w:val="20"/>
        </w:rPr>
        <w:t>заявлений о включении детей-сирот и детей, оставшихся</w:t>
      </w:r>
    </w:p>
    <w:p w14:paraId="16A6182A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без попечения родителей, лиц из числа детей-сирот и детей,</w:t>
      </w:r>
    </w:p>
    <w:p w14:paraId="7CF9BB4D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оставшихся без попечения родителей, лиц, которые относились</w:t>
      </w:r>
    </w:p>
    <w:p w14:paraId="13937415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sz w:val="20"/>
          <w:szCs w:val="20"/>
        </w:rPr>
        <w:t>к категории детей-сирот и детей, оставшихся без попечения родителей,</w:t>
      </w:r>
    </w:p>
    <w:p w14:paraId="1AD90DE4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sz w:val="20"/>
          <w:szCs w:val="20"/>
        </w:rPr>
        <w:t>лиц из числа детей-сирот и детей, оставшихся без попечения родителей,</w:t>
      </w:r>
    </w:p>
    <w:p w14:paraId="13F6A984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sz w:val="20"/>
          <w:szCs w:val="20"/>
        </w:rPr>
        <w:t>и достигли возраста 23 лет, в список детей-сирот и детей, оставшихся</w:t>
      </w:r>
    </w:p>
    <w:p w14:paraId="78D1DD94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без попечения родителей, лиц из числа детей-сирот и детей,</w:t>
      </w:r>
    </w:p>
    <w:p w14:paraId="262E728D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оставшихся без попечения родителей, лиц, которые относились</w:t>
      </w:r>
    </w:p>
    <w:p w14:paraId="5EED4165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b/>
          <w:bCs/>
          <w:sz w:val="20"/>
          <w:szCs w:val="20"/>
        </w:rPr>
        <w:t>к категории детей-сирот и детей, оставшихся без попечения</w:t>
      </w:r>
    </w:p>
    <w:p w14:paraId="4EF2A60B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b/>
          <w:bCs/>
          <w:sz w:val="20"/>
          <w:szCs w:val="20"/>
        </w:rPr>
        <w:t>родителей, лиц из числа детей-сирот и детей, оставшихся</w:t>
      </w:r>
    </w:p>
    <w:p w14:paraId="4DD8D27B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b/>
          <w:bCs/>
          <w:sz w:val="20"/>
          <w:szCs w:val="20"/>
        </w:rPr>
        <w:t>без попечения родителей, и достигли возраста 23 лет,</w:t>
      </w:r>
    </w:p>
    <w:p w14:paraId="120F9466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b/>
          <w:bCs/>
          <w:sz w:val="20"/>
          <w:szCs w:val="20"/>
        </w:rPr>
        <w:t>которые подлежат обеспечению жилыми помещениями,</w:t>
      </w:r>
    </w:p>
    <w:p w14:paraId="7ABCCD1D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b/>
          <w:bCs/>
          <w:sz w:val="20"/>
          <w:szCs w:val="20"/>
        </w:rPr>
        <w:t>по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</w:p>
    <w:p w14:paraId="3815DD5A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(наименование муниципального района, городского округа)</w:t>
      </w:r>
    </w:p>
    <w:p w14:paraId="39D99D70" w14:textId="77777777" w:rsidR="00B91891" w:rsidRDefault="00B91891" w:rsidP="00F41F3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2778"/>
        <w:gridCol w:w="1795"/>
        <w:gridCol w:w="1251"/>
        <w:gridCol w:w="1174"/>
        <w:gridCol w:w="1875"/>
        <w:gridCol w:w="1493"/>
      </w:tblGrid>
      <w:tr w:rsidR="00B91891" w14:paraId="59B7562F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00F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14:paraId="10FE5F81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BAD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отчество (последнее - при наличии)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</w:t>
            </w:r>
            <w:r>
              <w:rPr>
                <w:rFonts w:ascii="Calibri" w:hAnsi="Calibri" w:cs="Calibri"/>
              </w:rPr>
              <w:lastRenderedPageBreak/>
              <w:t>оставшихся без попечения родителей, и достигли возраста 23 лет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E16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Фамилия, имя, отчество (последнее - при наличии) законных представителей детей-сирот и детей, оставшихся без попечения родителей, представителей лиц из числа детей-сирот и детей, оставшихся без попечения родителей, недееспособных или ограниченных в дееспособности лиц из числа детей-сирот и детей, </w:t>
            </w:r>
            <w:r>
              <w:rPr>
                <w:rFonts w:ascii="Calibri" w:hAnsi="Calibri" w:cs="Calibri"/>
              </w:rPr>
              <w:lastRenderedPageBreak/>
              <w:t>оставшихся без попечения родителей, лиц, которые достигли возраста 23 лет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5B58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Адрес, контактный телефон лица, подавшего заявление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3881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принятия заявления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851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Время принятия заявления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91E5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субъекта Российской Федерации по прежнему месту жительства (указывается в случае прибытия из другого субъекта Российской Федерации и исключения из </w:t>
            </w:r>
            <w:r>
              <w:rPr>
                <w:rFonts w:ascii="Calibri" w:hAnsi="Calibri" w:cs="Calibri"/>
              </w:rPr>
              <w:lastRenderedPageBreak/>
              <w:t>списка по прежнему месту жительства в другом субъекте Российской Федерации)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4C933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Примечания</w:t>
            </w:r>
          </w:p>
        </w:tc>
      </w:tr>
      <w:tr w:rsidR="00B91891" w14:paraId="53F9A35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2CCD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AB9B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522B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14F1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272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9F4A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BC7D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AE2BF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B91891" w14:paraId="24FC6236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EDF0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E5E8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C754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763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0A95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EA1E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1A2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84A6E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91891" w14:paraId="2FEAD07A" w14:textId="7777777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7C06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B3D2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3742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DE9F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A63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3C0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62EC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93" w:type="dxa"/>
          </w:tcPr>
          <w:p w14:paraId="1C8EDE17" w14:textId="77777777" w:rsidR="00B91891" w:rsidRDefault="00B91891" w:rsidP="00F4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14D0B5A3" w14:textId="77777777" w:rsidR="008610D9" w:rsidRDefault="008610D9" w:rsidP="00F41F30">
      <w:pPr>
        <w:spacing w:after="0" w:line="240" w:lineRule="auto"/>
      </w:pPr>
    </w:p>
    <w:sectPr w:rsidR="008610D9" w:rsidSect="00F41F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46"/>
    <w:rsid w:val="008610D9"/>
    <w:rsid w:val="00B91891"/>
    <w:rsid w:val="00D47646"/>
    <w:rsid w:val="00F4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5AEB1-ABB5-4C94-B7AB-5C8907B0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Минобразования Васильева Людмила Любимовна obrazov63</dc:creator>
  <cp:keywords/>
  <dc:description/>
  <cp:lastModifiedBy>Минобразования Васильева Людмила Любимовна obrazov63</cp:lastModifiedBy>
  <cp:revision>5</cp:revision>
  <dcterms:created xsi:type="dcterms:W3CDTF">2021-09-03T08:06:00Z</dcterms:created>
  <dcterms:modified xsi:type="dcterms:W3CDTF">2021-09-03T08:07:00Z</dcterms:modified>
</cp:coreProperties>
</file>