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FD" w:rsidRDefault="00AD15FD" w:rsidP="00AD15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AD15FD" w:rsidRDefault="00AD15FD" w:rsidP="00AD15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AD15FD" w:rsidRDefault="00AD15FD" w:rsidP="00AD15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D15FD" w:rsidRDefault="00AD15FD" w:rsidP="00AD15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D15FD" w:rsidRDefault="00AD15FD" w:rsidP="00AD15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D15FD" w:rsidRDefault="00AD15FD" w:rsidP="00AD15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27.07.2022</w:t>
      </w:r>
      <w:r>
        <w:rPr>
          <w:rFonts w:ascii="Times New Roman" w:hAnsi="Times New Roman"/>
        </w:rPr>
        <w:t>)</w:t>
      </w:r>
    </w:p>
    <w:p w:rsidR="00AD15FD" w:rsidRDefault="00AD15FD" w:rsidP="00AD15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AD15FD" w:rsidRPr="00AD15FD" w:rsidRDefault="00AD15FD" w:rsidP="00AD15F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Кузьмина Валентина Павловна, дата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25.07.2022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Тимофеева Ираида Михайловна, дата рождения - 4 октября 1977 года, уровень образования - высшее, сведения о 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Буяново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22.07.2022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Лесхозный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работы или службы, занимаемая должность, род занятий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Буяново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16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Малобуяновская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Малое Буяново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Макаров Геннадий Николаевич, дата рождения - 27 августа 1971 года, уровень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 xml:space="preserve">Шемуршинское районное Чувашской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Трехбалтаевский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Емдиханов Дамир Мукадесович,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Трехбалтаевского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8D4EEE" w:rsidRDefault="008D4EEE" w:rsidP="00AD15FD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Байдеряковская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D4EEE" w:rsidRDefault="008D4EEE" w:rsidP="00AD15FD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Лукианова Алефтина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Нянин Леонид Николаевич, дата рождения - 5 июля 1968 года, уровень образования - высшее, сведения о профессиональном образовании - Марийский ордена "Знак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Асановский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31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Евлешкина Галина Вячеславовна, дата рождения - 31 мая 1998 года, уровень образования - среднее профессиональное,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сведения о профессиональном образовании - Государственное автономное профессиональное образовательное учреждение Чувашской Республики "Цивильский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32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Угарина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педагогический университет им. И.Я. Яковлева", 2011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педагог-психолог, депутат Собрания депутатов Бичурга-Баишевского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Чукальский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 xml:space="preserve">Смолькова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культпросветучилище, 1985 г., основное место работы или службы, занимаемая должность, род занятий - МБОУ "Старочукальская основная общеобразовательная школа" Шемуршинского района Чувашской </w:t>
            </w: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Республики, воспитатель дошкольной группы,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D15FD" w:rsidRDefault="00AD15FD" w:rsidP="00AD15FD">
      <w:pPr>
        <w:jc w:val="center"/>
        <w:rPr>
          <w:rFonts w:ascii="Times New Roman" w:hAnsi="Times New Roman"/>
          <w:sz w:val="20"/>
        </w:rPr>
      </w:pPr>
    </w:p>
    <w:p w:rsidR="00AD15FD" w:rsidRDefault="00AD15FD" w:rsidP="00AD15F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283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Малобуяновский № 9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27.08.1971</w:t>
            </w:r>
          </w:p>
        </w:tc>
        <w:tc>
          <w:tcPr>
            <w:tcW w:w="7376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возбуждено уголовное дело по ч.1 ст.222 УК РФ 16.07.2018г., уголовное преследование прекращено по ст. 25.1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Трехизб - Шемуршинский № 10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Осужден 14.10.1998 г. Шемуршинским районным судом Чувашской Республики по ч.1 ст. 213 УК РФ, погашена 14.04.1999</w:t>
            </w:r>
          </w:p>
        </w:tc>
      </w:tr>
      <w:tr w:rsidR="004D0539" w:rsidRPr="00AD15FD" w:rsidTr="00AD15FD"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Трехбалтаевский № 11</w:t>
            </w:r>
          </w:p>
        </w:tc>
        <w:tc>
          <w:tcPr>
            <w:tcW w:w="3972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AD15FD" w:rsidRPr="00AD15FD" w:rsidRDefault="00AD15FD" w:rsidP="00AD15F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15FD">
              <w:rPr>
                <w:rFonts w:ascii="Times New Roman" w:eastAsiaTheme="minorHAnsi" w:hAnsi="Times New Roman"/>
                <w:sz w:val="20"/>
              </w:rPr>
              <w:t>Осужден Шемуршинским районным судом по ч.1 ст.201 УК РФ 07.09.2008 г.</w:t>
            </w:r>
          </w:p>
        </w:tc>
      </w:tr>
    </w:tbl>
    <w:p w:rsidR="00BA26AE" w:rsidRPr="00AD15FD" w:rsidRDefault="00BA26AE" w:rsidP="00AD15FD">
      <w:pPr>
        <w:jc w:val="center"/>
        <w:rPr>
          <w:rFonts w:ascii="Times New Roman" w:hAnsi="Times New Roman"/>
          <w:sz w:val="20"/>
        </w:rPr>
      </w:pPr>
    </w:p>
    <w:sectPr w:rsidR="00BA26AE" w:rsidRPr="00AD15FD" w:rsidSect="00AD15FD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C3" w:rsidRDefault="008F43C3" w:rsidP="00AD15FD">
      <w:pPr>
        <w:spacing w:after="0" w:line="240" w:lineRule="auto"/>
      </w:pPr>
      <w:r>
        <w:separator/>
      </w:r>
    </w:p>
  </w:endnote>
  <w:endnote w:type="continuationSeparator" w:id="0">
    <w:p w:rsidR="008F43C3" w:rsidRDefault="008F43C3" w:rsidP="00A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D" w:rsidRPr="00AD15FD" w:rsidRDefault="00AD15FD" w:rsidP="00AD15FD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27.07.2022 17:02. Стр. </w:t>
    </w:r>
    <w:r w:rsidR="002F1F8F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2F1F8F">
      <w:rPr>
        <w:rFonts w:ascii="Times New Roman" w:hAnsi="Times New Roman"/>
      </w:rPr>
      <w:fldChar w:fldCharType="separate"/>
    </w:r>
    <w:r w:rsidR="008D4EEE">
      <w:rPr>
        <w:rFonts w:ascii="Times New Roman" w:hAnsi="Times New Roman"/>
        <w:noProof/>
      </w:rPr>
      <w:t>18</w:t>
    </w:r>
    <w:r w:rsidR="002F1F8F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2F1F8F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2F1F8F">
      <w:rPr>
        <w:rFonts w:ascii="Times New Roman" w:hAnsi="Times New Roman"/>
      </w:rPr>
      <w:fldChar w:fldCharType="separate"/>
    </w:r>
    <w:r w:rsidR="008D4EEE">
      <w:rPr>
        <w:rFonts w:ascii="Times New Roman" w:hAnsi="Times New Roman"/>
        <w:noProof/>
      </w:rPr>
      <w:t>18</w:t>
    </w:r>
    <w:r w:rsidR="002F1F8F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C3" w:rsidRDefault="008F43C3" w:rsidP="00AD15FD">
      <w:pPr>
        <w:spacing w:after="0" w:line="240" w:lineRule="auto"/>
      </w:pPr>
      <w:r>
        <w:separator/>
      </w:r>
    </w:p>
  </w:footnote>
  <w:footnote w:type="continuationSeparator" w:id="0">
    <w:p w:rsidR="008F43C3" w:rsidRDefault="008F43C3" w:rsidP="00AD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5FD"/>
    <w:rsid w:val="002F1F8F"/>
    <w:rsid w:val="004D0539"/>
    <w:rsid w:val="008D4EEE"/>
    <w:rsid w:val="008F43C3"/>
    <w:rsid w:val="00AD15FD"/>
    <w:rsid w:val="00B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5FD"/>
  </w:style>
  <w:style w:type="paragraph" w:styleId="a5">
    <w:name w:val="footer"/>
    <w:basedOn w:val="a"/>
    <w:link w:val="a6"/>
    <w:uiPriority w:val="99"/>
    <w:semiHidden/>
    <w:unhideWhenUsed/>
    <w:rsid w:val="00AD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5FD"/>
  </w:style>
  <w:style w:type="table" w:styleId="a7">
    <w:name w:val="Table Grid"/>
    <w:basedOn w:val="a1"/>
    <w:uiPriority w:val="59"/>
    <w:rsid w:val="00AD1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4666</Words>
  <Characters>26598</Characters>
  <Application>Microsoft Office Word</Application>
  <DocSecurity>0</DocSecurity>
  <Lines>221</Lines>
  <Paragraphs>62</Paragraphs>
  <ScaleCrop>false</ScaleCrop>
  <Company/>
  <LinksUpToDate>false</LinksUpToDate>
  <CharactersWithSpaces>31202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2022-07-27T14:05:00Z</dcterms:created>
  <dcterms:modified xsi:type="dcterms:W3CDTF">2022-07-27T14:06:00Z</dcterms:modified>
</cp:coreProperties>
</file>