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F" w:rsidRDefault="00E81D20">
      <w:r>
        <w:rPr>
          <w:noProof/>
          <w:lang w:eastAsia="ru-RU"/>
        </w:rPr>
        <mc:AlternateContent>
          <mc:Choice Requires="wps">
            <w:drawing>
              <wp:anchor distT="0" distB="0" distL="114300" distR="114300" simplePos="0" relativeHeight="251660288" behindDoc="1" locked="0" layoutInCell="1" allowOverlap="1" wp14:anchorId="61CAC8F7" wp14:editId="3B8C91EF">
                <wp:simplePos x="0" y="0"/>
                <wp:positionH relativeFrom="column">
                  <wp:posOffset>4615065</wp:posOffset>
                </wp:positionH>
                <wp:positionV relativeFrom="paragraph">
                  <wp:posOffset>140185</wp:posOffset>
                </wp:positionV>
                <wp:extent cx="2202120" cy="55435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20" cy="554355"/>
                        </a:xfrm>
                        <a:prstGeom prst="rect">
                          <a:avLst/>
                        </a:prstGeom>
                        <a:noFill/>
                        <a:ln w="9525">
                          <a:noFill/>
                          <a:miter lim="800000"/>
                          <a:headEnd/>
                          <a:tailEnd/>
                        </a:ln>
                      </wps:spPr>
                      <wps:txbx>
                        <w:txbxContent>
                          <w:p w:rsidR="004E507B" w:rsidRPr="00E03DB8" w:rsidRDefault="00DA170B" w:rsidP="00436BF4">
                            <w:pPr>
                              <w:spacing w:after="0" w:line="240" w:lineRule="auto"/>
                              <w:rPr>
                                <w:rFonts w:ascii="Vollkorn" w:hAnsi="Vollkorn"/>
                                <w:sz w:val="60"/>
                                <w:szCs w:val="60"/>
                              </w:rPr>
                            </w:pPr>
                            <w:r>
                              <w:rPr>
                                <w:rFonts w:ascii="Vollkorn" w:hAnsi="Vollkorn"/>
                                <w:sz w:val="60"/>
                                <w:szCs w:val="60"/>
                              </w:rPr>
                              <w:t xml:space="preserve">  </w:t>
                            </w:r>
                            <w:r w:rsidR="004E507B" w:rsidRPr="00E03DB8">
                              <w:rPr>
                                <w:rFonts w:ascii="Vollkorn" w:hAnsi="Vollkorn"/>
                                <w:sz w:val="60"/>
                                <w:szCs w:val="60"/>
                              </w:rPr>
                              <w:t>№</w:t>
                            </w:r>
                            <w:r w:rsidR="004E507B">
                              <w:rPr>
                                <w:rFonts w:ascii="Vollkorn" w:hAnsi="Vollkorn"/>
                                <w:sz w:val="60"/>
                                <w:szCs w:val="6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3.4pt;margin-top:11.05pt;width:173.4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" filled="f" stroked="f">
                <v:textbox>
                  <w:txbxContent>
                    <w:p w:rsidR="004E507B" w:rsidRPr="00E03DB8" w:rsidRDefault="00DA170B" w:rsidP="00436BF4">
                      <w:pPr>
                        <w:spacing w:after="0" w:line="240" w:lineRule="auto"/>
                        <w:rPr>
                          <w:rFonts w:ascii="Vollkorn" w:hAnsi="Vollkorn"/>
                          <w:sz w:val="60"/>
                          <w:szCs w:val="60"/>
                        </w:rPr>
                      </w:pPr>
                      <w:r>
                        <w:rPr>
                          <w:rFonts w:ascii="Vollkorn" w:hAnsi="Vollkorn"/>
                          <w:sz w:val="60"/>
                          <w:szCs w:val="60"/>
                        </w:rPr>
                        <w:t xml:space="preserve">  </w:t>
                      </w:r>
                      <w:r w:rsidR="004E507B" w:rsidRPr="00E03DB8">
                        <w:rPr>
                          <w:rFonts w:ascii="Vollkorn" w:hAnsi="Vollkorn"/>
                          <w:sz w:val="60"/>
                          <w:szCs w:val="60"/>
                        </w:rPr>
                        <w:t>№</w:t>
                      </w:r>
                      <w:r w:rsidR="004E507B">
                        <w:rPr>
                          <w:rFonts w:ascii="Vollkorn" w:hAnsi="Vollkorn"/>
                          <w:sz w:val="60"/>
                          <w:szCs w:val="60"/>
                        </w:rPr>
                        <w:t>10</w:t>
                      </w:r>
                    </w:p>
                  </w:txbxContent>
                </v:textbox>
              </v:shape>
            </w:pict>
          </mc:Fallback>
        </mc:AlternateContent>
      </w:r>
      <w:r>
        <w:rPr>
          <w:noProof/>
          <w:lang w:eastAsia="ru-RU"/>
        </w:rPr>
        <w:drawing>
          <wp:anchor distT="0" distB="0" distL="114300" distR="114300" simplePos="0" relativeHeight="251658240" behindDoc="1" locked="0" layoutInCell="1" allowOverlap="1" wp14:anchorId="1E8E6EAB" wp14:editId="59385968">
            <wp:simplePos x="0" y="0"/>
            <wp:positionH relativeFrom="column">
              <wp:posOffset>-544195</wp:posOffset>
            </wp:positionH>
            <wp:positionV relativeFrom="paragraph">
              <wp:posOffset>-5715</wp:posOffset>
            </wp:positionV>
            <wp:extent cx="6695440" cy="1741170"/>
            <wp:effectExtent l="0" t="0" r="0" b="0"/>
            <wp:wrapNone/>
            <wp:docPr id="1" name="Рисунок 1" descr="C:\Users\1\Desktop\шапка вест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пка вестник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544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CF" w:rsidRPr="00BA0DCF" w:rsidRDefault="00BA0DCF" w:rsidP="00BA0DCF"/>
    <w:p w:rsidR="00BA0DCF" w:rsidRPr="00BA0DCF" w:rsidRDefault="00436BF4" w:rsidP="00BA0DCF">
      <w:r>
        <w:rPr>
          <w:noProof/>
          <w:lang w:eastAsia="ru-RU"/>
        </w:rPr>
        <mc:AlternateContent>
          <mc:Choice Requires="wps">
            <w:drawing>
              <wp:anchor distT="0" distB="0" distL="114300" distR="114300" simplePos="0" relativeHeight="251662336" behindDoc="1" locked="0" layoutInCell="1" allowOverlap="1" wp14:anchorId="1C1DAEBE" wp14:editId="39C56D11">
                <wp:simplePos x="0" y="0"/>
                <wp:positionH relativeFrom="column">
                  <wp:posOffset>4658265</wp:posOffset>
                </wp:positionH>
                <wp:positionV relativeFrom="paragraph">
                  <wp:posOffset>4955</wp:posOffset>
                </wp:positionV>
                <wp:extent cx="2377910" cy="3460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910" cy="346075"/>
                        </a:xfrm>
                        <a:prstGeom prst="rect">
                          <a:avLst/>
                        </a:prstGeom>
                        <a:noFill/>
                        <a:ln w="9525">
                          <a:noFill/>
                          <a:miter lim="800000"/>
                          <a:headEnd/>
                          <a:tailEnd/>
                        </a:ln>
                      </wps:spPr>
                      <wps:txbx>
                        <w:txbxContent>
                          <w:p w:rsidR="004E507B" w:rsidRPr="00E03DB8" w:rsidRDefault="004E507B" w:rsidP="00436BF4">
                            <w:pPr>
                              <w:spacing w:after="0" w:line="240" w:lineRule="auto"/>
                              <w:rPr>
                                <w:rFonts w:ascii="Vollkorn" w:hAnsi="Vollkorn"/>
                                <w:b/>
                                <w:sz w:val="28"/>
                                <w:szCs w:val="28"/>
                              </w:rPr>
                            </w:pPr>
                            <w:r>
                              <w:rPr>
                                <w:rFonts w:ascii="Vollkorn" w:hAnsi="Vollkorn"/>
                                <w:b/>
                                <w:sz w:val="28"/>
                                <w:szCs w:val="28"/>
                              </w:rPr>
                              <w:t xml:space="preserve">   </w:t>
                            </w:r>
                            <w:r w:rsidR="00DA170B">
                              <w:rPr>
                                <w:rFonts w:ascii="Vollkorn" w:hAnsi="Vollkorn"/>
                                <w:b/>
                                <w:sz w:val="28"/>
                                <w:szCs w:val="28"/>
                              </w:rPr>
                              <w:t xml:space="preserve">   </w:t>
                            </w:r>
                            <w:r>
                              <w:rPr>
                                <w:rFonts w:ascii="Vollkorn" w:hAnsi="Vollkorn"/>
                                <w:b/>
                                <w:sz w:val="28"/>
                                <w:szCs w:val="28"/>
                              </w:rPr>
                              <w:t>21июня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8pt;margin-top:.4pt;width:187.25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" filled="f" stroked="f">
                <v:textbox>
                  <w:txbxContent>
                    <w:p w:rsidR="004E507B" w:rsidRPr="00E03DB8" w:rsidRDefault="004E507B" w:rsidP="00436BF4">
                      <w:pPr>
                        <w:spacing w:after="0" w:line="240" w:lineRule="auto"/>
                        <w:rPr>
                          <w:rFonts w:ascii="Vollkorn" w:hAnsi="Vollkorn"/>
                          <w:b/>
                          <w:sz w:val="28"/>
                          <w:szCs w:val="28"/>
                        </w:rPr>
                      </w:pPr>
                      <w:r>
                        <w:rPr>
                          <w:rFonts w:ascii="Vollkorn" w:hAnsi="Vollkorn"/>
                          <w:b/>
                          <w:sz w:val="28"/>
                          <w:szCs w:val="28"/>
                        </w:rPr>
                        <w:t xml:space="preserve">   </w:t>
                      </w:r>
                      <w:r w:rsidR="00DA170B">
                        <w:rPr>
                          <w:rFonts w:ascii="Vollkorn" w:hAnsi="Vollkorn"/>
                          <w:b/>
                          <w:sz w:val="28"/>
                          <w:szCs w:val="28"/>
                        </w:rPr>
                        <w:t xml:space="preserve">   </w:t>
                      </w:r>
                      <w:r>
                        <w:rPr>
                          <w:rFonts w:ascii="Vollkorn" w:hAnsi="Vollkorn"/>
                          <w:b/>
                          <w:sz w:val="28"/>
                          <w:szCs w:val="28"/>
                        </w:rPr>
                        <w:t>21июня</w:t>
                      </w:r>
                    </w:p>
                  </w:txbxContent>
                </v:textbox>
              </v:shape>
            </w:pict>
          </mc:Fallback>
        </mc:AlternateContent>
      </w:r>
    </w:p>
    <w:p w:rsidR="00BA0DCF" w:rsidRPr="00BA0DCF" w:rsidRDefault="00436BF4" w:rsidP="00BA0DCF">
      <w:r>
        <w:rPr>
          <w:noProof/>
          <w:lang w:eastAsia="ru-RU"/>
        </w:rPr>
        <mc:AlternateContent>
          <mc:Choice Requires="wps">
            <w:drawing>
              <wp:anchor distT="0" distB="0" distL="114300" distR="114300" simplePos="0" relativeHeight="251664384" behindDoc="1" locked="0" layoutInCell="1" allowOverlap="1" wp14:anchorId="43BB2497" wp14:editId="7D779A61">
                <wp:simplePos x="0" y="0"/>
                <wp:positionH relativeFrom="column">
                  <wp:posOffset>4658265</wp:posOffset>
                </wp:positionH>
                <wp:positionV relativeFrom="paragraph">
                  <wp:posOffset>27340</wp:posOffset>
                </wp:positionV>
                <wp:extent cx="2889935" cy="3302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935" cy="330200"/>
                        </a:xfrm>
                        <a:prstGeom prst="rect">
                          <a:avLst/>
                        </a:prstGeom>
                        <a:noFill/>
                        <a:ln w="9525">
                          <a:noFill/>
                          <a:miter lim="800000"/>
                          <a:headEnd/>
                          <a:tailEnd/>
                        </a:ln>
                      </wps:spPr>
                      <wps:txbx>
                        <w:txbxContent>
                          <w:p w:rsidR="004E507B" w:rsidRPr="00E03DB8" w:rsidRDefault="004E507B" w:rsidP="00436BF4">
                            <w:pPr>
                              <w:spacing w:after="0" w:line="240" w:lineRule="auto"/>
                              <w:ind w:right="295"/>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8pt;margin-top:2.15pt;width:227.55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" filled="f" stroked="f">
                <v:textbox>
                  <w:txbxContent>
                    <w:p w:rsidR="004E507B" w:rsidRPr="00E03DB8" w:rsidRDefault="004E507B" w:rsidP="00436BF4">
                      <w:pPr>
                        <w:spacing w:after="0" w:line="240" w:lineRule="auto"/>
                        <w:ind w:right="295"/>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v:textbox>
              </v:shape>
            </w:pict>
          </mc:Fallback>
        </mc:AlternateContent>
      </w:r>
    </w:p>
    <w:p w:rsidR="00BA0DCF" w:rsidRPr="00BA0DCF" w:rsidRDefault="00BA0DCF" w:rsidP="00BA0DCF"/>
    <w:p w:rsidR="00BA0DCF" w:rsidRDefault="00BA0DCF" w:rsidP="00BA0DCF"/>
    <w:p w:rsidR="00BA0DCF" w:rsidRDefault="00BA0DCF" w:rsidP="00BA0DCF">
      <w:pPr>
        <w:pStyle w:val="ConsPlusNormal"/>
        <w:jc w:val="center"/>
        <w:rPr>
          <w:b/>
          <w:sz w:val="16"/>
          <w:szCs w:val="16"/>
        </w:rPr>
      </w:pPr>
    </w:p>
    <w:p w:rsidR="00BA0DCF" w:rsidRPr="00F106C8" w:rsidRDefault="00BA0DCF" w:rsidP="00BA0DCF">
      <w:pPr>
        <w:pStyle w:val="ConsPlusNormal"/>
        <w:jc w:val="center"/>
        <w:rPr>
          <w:b/>
          <w:sz w:val="16"/>
          <w:szCs w:val="16"/>
        </w:rPr>
      </w:pPr>
      <w:r w:rsidRPr="00F106C8">
        <w:rPr>
          <w:b/>
          <w:sz w:val="16"/>
          <w:szCs w:val="16"/>
        </w:rPr>
        <w:t>ПОСТАНОВЛЕНИЕ</w:t>
      </w:r>
    </w:p>
    <w:p w:rsidR="00BA0DCF" w:rsidRPr="00F106C8" w:rsidRDefault="00BA0DCF" w:rsidP="001B5425">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BA0DCF" w:rsidRPr="00F106C8" w:rsidRDefault="00BA0DCF" w:rsidP="001B5425">
      <w:pPr>
        <w:pStyle w:val="ConsPlusNormal"/>
        <w:ind w:firstLine="426"/>
        <w:rPr>
          <w:sz w:val="14"/>
          <w:szCs w:val="14"/>
        </w:rPr>
      </w:pPr>
    </w:p>
    <w:p w:rsidR="00082366" w:rsidRDefault="00436BF4" w:rsidP="001B5425">
      <w:pPr>
        <w:pStyle w:val="ConsPlusNormal"/>
        <w:ind w:firstLine="709"/>
        <w:rPr>
          <w:sz w:val="16"/>
          <w:szCs w:val="16"/>
        </w:rPr>
      </w:pPr>
      <w:r>
        <w:rPr>
          <w:sz w:val="16"/>
          <w:szCs w:val="16"/>
        </w:rPr>
        <w:t>21</w:t>
      </w:r>
      <w:r w:rsidR="00BA0DCF" w:rsidRPr="007E1229">
        <w:rPr>
          <w:sz w:val="16"/>
          <w:szCs w:val="16"/>
        </w:rPr>
        <w:t>.</w:t>
      </w:r>
      <w:r w:rsidR="00BA0DCF">
        <w:rPr>
          <w:sz w:val="16"/>
          <w:szCs w:val="16"/>
        </w:rPr>
        <w:t>0</w:t>
      </w:r>
      <w:r>
        <w:rPr>
          <w:sz w:val="16"/>
          <w:szCs w:val="16"/>
        </w:rPr>
        <w:t>6</w:t>
      </w:r>
      <w:r w:rsidR="00BA0DCF" w:rsidRPr="007E1229">
        <w:rPr>
          <w:sz w:val="16"/>
          <w:szCs w:val="16"/>
        </w:rPr>
        <w:t>.2022  №</w:t>
      </w:r>
      <w:r w:rsidR="00BA0DCF">
        <w:rPr>
          <w:sz w:val="16"/>
          <w:szCs w:val="16"/>
        </w:rPr>
        <w:t xml:space="preserve"> </w:t>
      </w:r>
      <w:r>
        <w:rPr>
          <w:sz w:val="16"/>
          <w:szCs w:val="16"/>
        </w:rPr>
        <w:t>479</w:t>
      </w:r>
    </w:p>
    <w:p w:rsidR="00436BF4" w:rsidRDefault="00436BF4" w:rsidP="001B5425">
      <w:pPr>
        <w:pStyle w:val="ConsPlusNormal"/>
        <w:ind w:firstLine="709"/>
        <w:rPr>
          <w:sz w:val="16"/>
          <w:szCs w:val="16"/>
        </w:rPr>
      </w:pPr>
    </w:p>
    <w:p w:rsidR="00AE7284" w:rsidRPr="00E81D20" w:rsidRDefault="00436BF4" w:rsidP="00436BF4">
      <w:pPr>
        <w:pStyle w:val="ConsPlusNormal"/>
        <w:ind w:firstLine="709"/>
        <w:jc w:val="center"/>
        <w:rPr>
          <w:b/>
          <w:sz w:val="16"/>
          <w:szCs w:val="16"/>
        </w:rPr>
      </w:pPr>
      <w:r w:rsidRPr="00E81D20">
        <w:rPr>
          <w:b/>
          <w:sz w:val="16"/>
          <w:szCs w:val="16"/>
        </w:rPr>
        <w:t>Об утверждении Положения о комиссии по списанию имущества казны Шумерлинского муниципального округа Чувашской Республики</w:t>
      </w:r>
    </w:p>
    <w:p w:rsidR="00436BF4" w:rsidRPr="00436BF4" w:rsidRDefault="00436BF4" w:rsidP="00436BF4">
      <w:pPr>
        <w:autoSpaceDE w:val="0"/>
        <w:autoSpaceDN w:val="0"/>
        <w:adjustRightInd w:val="0"/>
        <w:spacing w:after="0" w:line="240" w:lineRule="auto"/>
        <w:contextualSpacing/>
        <w:jc w:val="both"/>
        <w:rPr>
          <w:rFonts w:ascii="Times New Roman" w:eastAsia="Calibri" w:hAnsi="Times New Roman" w:cs="Times New Roman"/>
          <w:bCs/>
          <w:sz w:val="16"/>
          <w:szCs w:val="16"/>
        </w:rPr>
      </w:pPr>
      <w:r w:rsidRPr="00436BF4">
        <w:rPr>
          <w:rFonts w:ascii="Times New Roman" w:eastAsia="Calibri" w:hAnsi="Times New Roman" w:cs="Times New Roman"/>
          <w:bCs/>
          <w:sz w:val="16"/>
          <w:szCs w:val="16"/>
        </w:rPr>
        <w:t xml:space="preserve">В соответствии с Уставом Шумерлинского муниципального округа Чувашской Республики,  на основании Порядка списания имущества муниципальной казны Шумерлинского муниципального округа Чувашской Республики, утвержденного решением Собрания депутатов Шумерлинского муниципального округа от 10.06.2022 № 14/13 </w:t>
      </w:r>
    </w:p>
    <w:p w:rsidR="00436BF4" w:rsidRPr="00436BF4" w:rsidRDefault="00436BF4" w:rsidP="00436BF4">
      <w:pPr>
        <w:autoSpaceDE w:val="0"/>
        <w:autoSpaceDN w:val="0"/>
        <w:adjustRightInd w:val="0"/>
        <w:spacing w:after="0" w:line="240" w:lineRule="auto"/>
        <w:contextualSpacing/>
        <w:jc w:val="both"/>
        <w:rPr>
          <w:rFonts w:ascii="Times New Roman" w:eastAsia="Calibri" w:hAnsi="Times New Roman" w:cs="Times New Roman"/>
          <w:bCs/>
          <w:sz w:val="16"/>
          <w:szCs w:val="16"/>
        </w:rPr>
      </w:pPr>
    </w:p>
    <w:p w:rsidR="00436BF4" w:rsidRPr="00436BF4" w:rsidRDefault="00436BF4" w:rsidP="00436BF4">
      <w:pPr>
        <w:autoSpaceDE w:val="0"/>
        <w:autoSpaceDN w:val="0"/>
        <w:adjustRightInd w:val="0"/>
        <w:spacing w:after="0" w:line="240" w:lineRule="auto"/>
        <w:contextualSpacing/>
        <w:jc w:val="both"/>
        <w:rPr>
          <w:rFonts w:ascii="Times New Roman" w:eastAsia="Calibri" w:hAnsi="Times New Roman" w:cs="Times New Roman"/>
          <w:bCs/>
          <w:sz w:val="16"/>
          <w:szCs w:val="16"/>
        </w:rPr>
      </w:pPr>
      <w:r w:rsidRPr="00436BF4">
        <w:rPr>
          <w:rFonts w:ascii="Times New Roman" w:eastAsia="Calibri" w:hAnsi="Times New Roman" w:cs="Times New Roman"/>
          <w:bCs/>
          <w:sz w:val="16"/>
          <w:szCs w:val="16"/>
        </w:rPr>
        <w:t xml:space="preserve">       администрация Шумерлинского муниципального округа  </w:t>
      </w:r>
      <w:proofErr w:type="gramStart"/>
      <w:r w:rsidRPr="00436BF4">
        <w:rPr>
          <w:rFonts w:ascii="Times New Roman" w:eastAsia="Calibri" w:hAnsi="Times New Roman" w:cs="Times New Roman"/>
          <w:bCs/>
          <w:sz w:val="16"/>
          <w:szCs w:val="16"/>
        </w:rPr>
        <w:t>п</w:t>
      </w:r>
      <w:proofErr w:type="gramEnd"/>
      <w:r w:rsidRPr="00436BF4">
        <w:rPr>
          <w:rFonts w:ascii="Times New Roman" w:eastAsia="Calibri" w:hAnsi="Times New Roman" w:cs="Times New Roman"/>
          <w:bCs/>
          <w:sz w:val="16"/>
          <w:szCs w:val="16"/>
        </w:rPr>
        <w:t xml:space="preserve"> о с т а н о в л я е т: </w:t>
      </w:r>
    </w:p>
    <w:p w:rsidR="00436BF4" w:rsidRPr="00436BF4" w:rsidRDefault="00436BF4" w:rsidP="00436BF4">
      <w:pPr>
        <w:tabs>
          <w:tab w:val="num" w:pos="1410"/>
        </w:tabs>
        <w:autoSpaceDE w:val="0"/>
        <w:autoSpaceDN w:val="0"/>
        <w:adjustRightInd w:val="0"/>
        <w:spacing w:after="0" w:line="240" w:lineRule="auto"/>
        <w:jc w:val="both"/>
        <w:rPr>
          <w:rFonts w:ascii="Times New Roman" w:eastAsia="Calibri" w:hAnsi="Times New Roman" w:cs="Times New Roman"/>
          <w:bCs/>
          <w:sz w:val="16"/>
          <w:szCs w:val="16"/>
        </w:rPr>
      </w:pPr>
    </w:p>
    <w:p w:rsidR="00436BF4" w:rsidRPr="00436BF4" w:rsidRDefault="00436BF4" w:rsidP="00436BF4">
      <w:pPr>
        <w:adjustRightInd w:val="0"/>
        <w:spacing w:line="240" w:lineRule="auto"/>
        <w:contextualSpacing/>
        <w:jc w:val="both"/>
        <w:rPr>
          <w:rFonts w:ascii="Times New Roman" w:eastAsia="Calibri" w:hAnsi="Times New Roman" w:cs="Times New Roman"/>
          <w:bCs/>
          <w:sz w:val="16"/>
          <w:szCs w:val="16"/>
        </w:rPr>
      </w:pPr>
      <w:r w:rsidRPr="00436BF4">
        <w:rPr>
          <w:rFonts w:ascii="Times New Roman" w:eastAsia="Calibri" w:hAnsi="Times New Roman" w:cs="Times New Roman"/>
          <w:bCs/>
          <w:sz w:val="16"/>
          <w:szCs w:val="16"/>
        </w:rPr>
        <w:t xml:space="preserve">       1. Утвердить прилагаемое Положение о комиссии по списанию имущества казны Шумерлинского муниципального округа Чувашской Республики.</w:t>
      </w:r>
    </w:p>
    <w:p w:rsidR="00436BF4" w:rsidRPr="00436BF4" w:rsidRDefault="00436BF4" w:rsidP="00436BF4">
      <w:pPr>
        <w:spacing w:line="240" w:lineRule="auto"/>
        <w:contextualSpacing/>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       2. </w:t>
      </w:r>
      <w:proofErr w:type="gramStart"/>
      <w:r w:rsidRPr="00436BF4">
        <w:rPr>
          <w:rFonts w:ascii="Times New Roman" w:eastAsia="Calibri" w:hAnsi="Times New Roman" w:cs="Times New Roman"/>
          <w:sz w:val="16"/>
          <w:szCs w:val="16"/>
        </w:rPr>
        <w:t>Контроль за</w:t>
      </w:r>
      <w:proofErr w:type="gramEnd"/>
      <w:r w:rsidRPr="00436BF4">
        <w:rPr>
          <w:rFonts w:ascii="Times New Roman" w:eastAsia="Calibri" w:hAnsi="Times New Roman" w:cs="Times New Roman"/>
          <w:sz w:val="16"/>
          <w:szCs w:val="16"/>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Pr="00436BF4">
        <w:rPr>
          <w:rFonts w:ascii="Times New Roman" w:eastAsia="Calibri" w:hAnsi="Times New Roman" w:cs="Times New Roman"/>
          <w:sz w:val="16"/>
          <w:szCs w:val="16"/>
        </w:rPr>
        <w:t>Мостайкина</w:t>
      </w:r>
      <w:proofErr w:type="spellEnd"/>
      <w:r w:rsidRPr="00436BF4">
        <w:rPr>
          <w:rFonts w:ascii="Times New Roman" w:eastAsia="Calibri" w:hAnsi="Times New Roman" w:cs="Times New Roman"/>
          <w:sz w:val="16"/>
          <w:szCs w:val="16"/>
        </w:rPr>
        <w:t xml:space="preserve"> А.А.</w:t>
      </w:r>
    </w:p>
    <w:p w:rsidR="00436BF4" w:rsidRPr="00436BF4" w:rsidRDefault="00436BF4" w:rsidP="00436BF4">
      <w:pPr>
        <w:spacing w:line="240" w:lineRule="auto"/>
        <w:contextualSpacing/>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       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Чувашской Республики в сети Интернет.</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Глава Шумерлинского </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муниципального округа</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Чувашской Республики                                                                                      </w:t>
      </w:r>
      <w:r w:rsidR="00E81D20">
        <w:rPr>
          <w:rFonts w:ascii="Times New Roman" w:eastAsia="Calibri" w:hAnsi="Times New Roman" w:cs="Times New Roman"/>
          <w:sz w:val="16"/>
          <w:szCs w:val="16"/>
        </w:rPr>
        <w:t xml:space="preserve">                                                                                  </w:t>
      </w:r>
      <w:r w:rsidRPr="00436BF4">
        <w:rPr>
          <w:rFonts w:ascii="Times New Roman" w:eastAsia="Calibri" w:hAnsi="Times New Roman" w:cs="Times New Roman"/>
          <w:sz w:val="16"/>
          <w:szCs w:val="16"/>
        </w:rPr>
        <w:t xml:space="preserve"> Л.Г. Рафинов</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Приложение</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к постановлению администрации </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Шумерлинского муниципального округа </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от 21</w:t>
      </w:r>
      <w:r w:rsidRPr="00436BF4">
        <w:rPr>
          <w:rFonts w:ascii="Times New Roman" w:eastAsia="Times New Roman" w:hAnsi="Times New Roman" w:cs="Times New Roman"/>
          <w:sz w:val="16"/>
          <w:szCs w:val="16"/>
          <w:lang w:eastAsia="ru-RU"/>
        </w:rPr>
        <w:t>.06.2022 № 479</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jc w:val="center"/>
        <w:rPr>
          <w:rFonts w:ascii="Times New Roman" w:eastAsia="Calibri" w:hAnsi="Times New Roman" w:cs="Times New Roman"/>
          <w:b/>
          <w:bCs/>
          <w:sz w:val="16"/>
          <w:szCs w:val="16"/>
        </w:rPr>
      </w:pPr>
      <w:r w:rsidRPr="00436BF4">
        <w:rPr>
          <w:rFonts w:ascii="Times New Roman" w:eastAsia="Calibri" w:hAnsi="Times New Roman" w:cs="Times New Roman"/>
          <w:b/>
          <w:bCs/>
          <w:sz w:val="16"/>
          <w:szCs w:val="16"/>
        </w:rPr>
        <w:t>ПОЛОЖЕНИЕ</w:t>
      </w:r>
    </w:p>
    <w:p w:rsidR="00E81D20" w:rsidRDefault="00436BF4" w:rsidP="00E81D20">
      <w:pPr>
        <w:autoSpaceDE w:val="0"/>
        <w:autoSpaceDN w:val="0"/>
        <w:adjustRightInd w:val="0"/>
        <w:spacing w:after="0" w:line="240" w:lineRule="auto"/>
        <w:jc w:val="center"/>
        <w:rPr>
          <w:rFonts w:ascii="Times New Roman" w:eastAsia="Calibri" w:hAnsi="Times New Roman" w:cs="Times New Roman"/>
          <w:b/>
          <w:sz w:val="16"/>
          <w:szCs w:val="16"/>
        </w:rPr>
      </w:pPr>
      <w:r w:rsidRPr="00436BF4">
        <w:rPr>
          <w:rFonts w:ascii="Times New Roman" w:eastAsia="Calibri" w:hAnsi="Times New Roman" w:cs="Times New Roman"/>
          <w:b/>
          <w:sz w:val="16"/>
          <w:szCs w:val="16"/>
        </w:rPr>
        <w:t>о комиссии по списанию имущества казны Шумерлинского муниципальн</w:t>
      </w:r>
      <w:r w:rsidR="00E81D20">
        <w:rPr>
          <w:rFonts w:ascii="Times New Roman" w:eastAsia="Calibri" w:hAnsi="Times New Roman" w:cs="Times New Roman"/>
          <w:b/>
          <w:sz w:val="16"/>
          <w:szCs w:val="16"/>
        </w:rPr>
        <w:t>ого округа Чувашской Республики</w:t>
      </w:r>
    </w:p>
    <w:p w:rsidR="00436BF4" w:rsidRPr="00E81D20" w:rsidRDefault="00E81D20" w:rsidP="00E81D20">
      <w:pPr>
        <w:autoSpaceDE w:val="0"/>
        <w:autoSpaceDN w:val="0"/>
        <w:adjustRightInd w:val="0"/>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Pr>
          <w:rFonts w:ascii="Times New Roman" w:eastAsia="Calibri" w:hAnsi="Times New Roman" w:cs="Times New Roman"/>
          <w:b/>
          <w:sz w:val="16"/>
          <w:szCs w:val="16"/>
          <w:lang w:val="en-US"/>
        </w:rPr>
        <w:t xml:space="preserve">I </w:t>
      </w:r>
      <w:r w:rsidR="00436BF4" w:rsidRPr="00436BF4">
        <w:rPr>
          <w:rFonts w:ascii="Times New Roman" w:eastAsia="Calibri" w:hAnsi="Times New Roman" w:cs="Times New Roman"/>
          <w:b/>
          <w:bCs/>
          <w:sz w:val="16"/>
          <w:szCs w:val="16"/>
        </w:rPr>
        <w:t>Общие положения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1.1. Комиссия по списанию имущества казны Шумерлинского муниципального округа Чувашской Республики (далее – Комиссия) создается администрацией Шумерлинского муниципального округа Чувашской Республики (далее – Администрация).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1.2. Комиссия является постоянно действующим коллегиальным органом при Администрации, созданным для рассмотрения вопросов, связанных со списанием имущества казны Шумерлинского муниципального округа Чувашской Республики (далее – имущество).</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1.3. Комиссия в своей деятельности руководствуется действующим законодательством Российской Федерации, Уставом Шумерлинского муниципального округа Чувашской Республики, Порядком списания имущества, находящегося в муниципальной собственности Шумерлинского муниципального округа Чувашской Республики, утвержденным решением Собрания депутатов Шумерлинского муниципального округа от 10.06.2022 № 14/13, и настоящим Положением.</w:t>
      </w:r>
    </w:p>
    <w:p w:rsidR="00436BF4" w:rsidRPr="00436BF4" w:rsidRDefault="00E81D20" w:rsidP="00E81D20">
      <w:pPr>
        <w:autoSpaceDE w:val="0"/>
        <w:autoSpaceDN w:val="0"/>
        <w:adjustRightInd w:val="0"/>
        <w:spacing w:after="0" w:line="240" w:lineRule="auto"/>
        <w:rPr>
          <w:rFonts w:ascii="Times New Roman" w:eastAsia="Calibri" w:hAnsi="Times New Roman" w:cs="Times New Roman"/>
          <w:b/>
          <w:sz w:val="16"/>
          <w:szCs w:val="16"/>
        </w:rPr>
      </w:pPr>
      <w:r w:rsidRPr="00E81D20">
        <w:rPr>
          <w:rFonts w:ascii="Times New Roman" w:eastAsia="Calibri" w:hAnsi="Times New Roman" w:cs="Times New Roman"/>
          <w:sz w:val="16"/>
          <w:szCs w:val="16"/>
        </w:rPr>
        <w:t xml:space="preserve">                                                                                                      </w:t>
      </w:r>
      <w:r w:rsidRPr="00E81D20">
        <w:rPr>
          <w:rFonts w:ascii="Times New Roman" w:eastAsia="Calibri" w:hAnsi="Times New Roman" w:cs="Times New Roman"/>
          <w:b/>
          <w:sz w:val="16"/>
          <w:szCs w:val="16"/>
          <w:lang w:val="en-US"/>
        </w:rPr>
        <w:t>II</w:t>
      </w:r>
      <w:r w:rsidRPr="00E81D20">
        <w:rPr>
          <w:rFonts w:ascii="Times New Roman" w:eastAsia="Calibri" w:hAnsi="Times New Roman" w:cs="Times New Roman"/>
          <w:sz w:val="16"/>
          <w:szCs w:val="16"/>
        </w:rPr>
        <w:t xml:space="preserve"> </w:t>
      </w:r>
      <w:r w:rsidR="00436BF4" w:rsidRPr="00436BF4">
        <w:rPr>
          <w:rFonts w:ascii="Times New Roman" w:eastAsia="Calibri" w:hAnsi="Times New Roman" w:cs="Times New Roman"/>
          <w:b/>
          <w:bCs/>
          <w:sz w:val="16"/>
          <w:szCs w:val="16"/>
        </w:rPr>
        <w:t>Основные функции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 Комиссия: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2.1.1. производит осмотр имущества, определяет его техническое состояние, устанавливает пригодность (целесообразность его дальнейшего использования), возможность и эффективность восстановления;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2.1.2. устанавливает причину списания имущества:</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вследствие морального или физического износа;</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в связи со сносом (ликвидацией) зданий, сооружений;</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вследствие выбытия из владения в результате совершения преступления против собственности (хищения, уничтожения, угона);</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2.1.3. получает необходимые документы (заключение либо акт о техническом состоянии объектов недвижимости, основных средств) в специализированных службах, имеющих право оказывать такие услуги в соответствии с действующим законодательством;</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2.1.4. получает в уполномоченных органах соответствующие документы (постановление, решение, отказ в возбуждении уголовного дела), подтверждающих факт утраты имущества;</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2.1.5. выявляет лиц, по вине которых происходит преждевременное выбытие имущества, вносит предложения о привлечении этих лиц к ответственности, установленной действующим законодательством;</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2.1.6. определяет возможность использования отдельных узлов, деталей, материалов списываемого имущества;</w:t>
      </w:r>
    </w:p>
    <w:p w:rsidR="00E81D20" w:rsidRPr="00E81D20" w:rsidRDefault="00436BF4" w:rsidP="00E81D20">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2.1.7. осуществляет подготовку и оформление до</w:t>
      </w:r>
      <w:r w:rsidR="00E81D20">
        <w:rPr>
          <w:rFonts w:ascii="Times New Roman" w:eastAsia="Calibri" w:hAnsi="Times New Roman" w:cs="Times New Roman"/>
          <w:sz w:val="16"/>
          <w:szCs w:val="16"/>
        </w:rPr>
        <w:t>кументов по списанию имущества.</w:t>
      </w:r>
    </w:p>
    <w:p w:rsidR="00436BF4" w:rsidRPr="00E81D20" w:rsidRDefault="00E81D20" w:rsidP="00E81D20">
      <w:pPr>
        <w:spacing w:after="0" w:line="240" w:lineRule="auto"/>
        <w:ind w:firstLine="567"/>
        <w:jc w:val="center"/>
        <w:rPr>
          <w:rFonts w:ascii="Times New Roman" w:eastAsia="Calibri" w:hAnsi="Times New Roman" w:cs="Times New Roman"/>
          <w:sz w:val="16"/>
          <w:szCs w:val="16"/>
        </w:rPr>
      </w:pPr>
      <w:r>
        <w:rPr>
          <w:rFonts w:ascii="Times New Roman" w:eastAsia="Calibri" w:hAnsi="Times New Roman" w:cs="Times New Roman"/>
          <w:b/>
          <w:bCs/>
          <w:sz w:val="16"/>
          <w:szCs w:val="16"/>
          <w:lang w:val="en-US"/>
        </w:rPr>
        <w:t>III</w:t>
      </w:r>
      <w:r w:rsidRPr="00E81D20">
        <w:rPr>
          <w:rFonts w:ascii="Times New Roman" w:eastAsia="Calibri" w:hAnsi="Times New Roman" w:cs="Times New Roman"/>
          <w:b/>
          <w:bCs/>
          <w:sz w:val="16"/>
          <w:szCs w:val="16"/>
        </w:rPr>
        <w:t xml:space="preserve"> </w:t>
      </w:r>
      <w:r w:rsidR="00436BF4" w:rsidRPr="00436BF4">
        <w:rPr>
          <w:rFonts w:ascii="Times New Roman" w:eastAsia="Calibri" w:hAnsi="Times New Roman" w:cs="Times New Roman"/>
          <w:b/>
          <w:bCs/>
          <w:sz w:val="16"/>
          <w:szCs w:val="16"/>
        </w:rPr>
        <w:t>Полномочия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3.1. Комиссия имеет право:</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3.1.1. запрашивать в установленном порядке у организаций, предприятий, учреждений дополнительные материалы, необходимые для работы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lastRenderedPageBreak/>
        <w:t>3.1.2. привлекать к работе Комиссии представителей специализированных организаций, хозяйствующих субъектов, экспертов и других заинтересованных лиц по рассматриваемым вопросам;</w:t>
      </w:r>
    </w:p>
    <w:p w:rsidR="00E81D20" w:rsidRPr="00E81D20" w:rsidRDefault="00436BF4" w:rsidP="00E81D20">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3.1.3. давать поручения руководителям структурных подразделений Администрации о подготовке заключений для рас</w:t>
      </w:r>
      <w:r w:rsidR="00E81D20">
        <w:rPr>
          <w:rFonts w:ascii="Times New Roman" w:eastAsia="Calibri" w:hAnsi="Times New Roman" w:cs="Times New Roman"/>
          <w:sz w:val="16"/>
          <w:szCs w:val="16"/>
        </w:rPr>
        <w:t>смотрения на Комиссии вопросов.</w:t>
      </w:r>
    </w:p>
    <w:p w:rsidR="00436BF4" w:rsidRPr="00E81D20" w:rsidRDefault="00E81D20" w:rsidP="00E81D20">
      <w:pPr>
        <w:spacing w:after="0" w:line="240" w:lineRule="auto"/>
        <w:ind w:firstLine="567"/>
        <w:jc w:val="center"/>
        <w:rPr>
          <w:rFonts w:ascii="Times New Roman" w:eastAsia="Calibri" w:hAnsi="Times New Roman" w:cs="Times New Roman"/>
          <w:sz w:val="16"/>
          <w:szCs w:val="16"/>
        </w:rPr>
      </w:pPr>
      <w:r w:rsidRPr="00E81D20">
        <w:rPr>
          <w:rFonts w:ascii="Times New Roman" w:eastAsia="Calibri" w:hAnsi="Times New Roman" w:cs="Times New Roman"/>
          <w:b/>
          <w:sz w:val="16"/>
          <w:szCs w:val="16"/>
          <w:lang w:val="en-US"/>
        </w:rPr>
        <w:t>IV</w:t>
      </w:r>
      <w:r w:rsidRPr="00E81D20">
        <w:rPr>
          <w:rFonts w:ascii="Times New Roman" w:eastAsia="Calibri" w:hAnsi="Times New Roman" w:cs="Times New Roman"/>
          <w:b/>
          <w:sz w:val="16"/>
          <w:szCs w:val="16"/>
        </w:rPr>
        <w:t xml:space="preserve"> </w:t>
      </w:r>
      <w:r w:rsidR="00436BF4" w:rsidRPr="00436BF4">
        <w:rPr>
          <w:rFonts w:ascii="Times New Roman" w:eastAsia="Calibri" w:hAnsi="Times New Roman" w:cs="Times New Roman"/>
          <w:b/>
          <w:bCs/>
          <w:sz w:val="16"/>
          <w:szCs w:val="16"/>
        </w:rPr>
        <w:t>Права и обязанности членов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4.1. Члены Комиссии вправе:</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4.1.1. запрашивать</w:t>
      </w:r>
      <w:r w:rsidRPr="00436BF4">
        <w:rPr>
          <w:rFonts w:ascii="Times New Roman" w:eastAsia="Calibri" w:hAnsi="Times New Roman" w:cs="Times New Roman"/>
          <w:sz w:val="16"/>
          <w:szCs w:val="16"/>
        </w:rPr>
        <w:tab/>
        <w:t>информацию</w:t>
      </w:r>
      <w:r w:rsidRPr="00436BF4">
        <w:rPr>
          <w:rFonts w:ascii="Times New Roman" w:eastAsia="Calibri" w:hAnsi="Times New Roman" w:cs="Times New Roman"/>
          <w:sz w:val="16"/>
          <w:szCs w:val="16"/>
        </w:rPr>
        <w:tab/>
        <w:t>у</w:t>
      </w:r>
      <w:r w:rsidRPr="00436BF4">
        <w:rPr>
          <w:rFonts w:ascii="Times New Roman" w:eastAsia="Calibri" w:hAnsi="Times New Roman" w:cs="Times New Roman"/>
          <w:sz w:val="16"/>
          <w:szCs w:val="16"/>
        </w:rPr>
        <w:tab/>
        <w:t>секретаря</w:t>
      </w:r>
      <w:r w:rsidRPr="00436BF4">
        <w:rPr>
          <w:rFonts w:ascii="Times New Roman" w:eastAsia="Calibri" w:hAnsi="Times New Roman" w:cs="Times New Roman"/>
          <w:sz w:val="16"/>
          <w:szCs w:val="16"/>
        </w:rPr>
        <w:tab/>
        <w:t>Комиссии</w:t>
      </w:r>
      <w:r w:rsidRPr="00436BF4">
        <w:rPr>
          <w:rFonts w:ascii="Times New Roman" w:eastAsia="Calibri" w:hAnsi="Times New Roman" w:cs="Times New Roman"/>
          <w:sz w:val="16"/>
          <w:szCs w:val="16"/>
        </w:rPr>
        <w:tab/>
        <w:t>по вопросам, относящимся к деятельности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4.1.2. принимать</w:t>
      </w:r>
      <w:r w:rsidRPr="00436BF4">
        <w:rPr>
          <w:rFonts w:ascii="Times New Roman" w:eastAsia="Calibri" w:hAnsi="Times New Roman" w:cs="Times New Roman"/>
          <w:sz w:val="16"/>
          <w:szCs w:val="16"/>
        </w:rPr>
        <w:tab/>
        <w:t>участие</w:t>
      </w:r>
      <w:r w:rsidRPr="00436BF4">
        <w:rPr>
          <w:rFonts w:ascii="Times New Roman" w:eastAsia="Calibri" w:hAnsi="Times New Roman" w:cs="Times New Roman"/>
          <w:sz w:val="16"/>
          <w:szCs w:val="16"/>
        </w:rPr>
        <w:tab/>
        <w:t>в</w:t>
      </w:r>
      <w:r w:rsidRPr="00436BF4">
        <w:rPr>
          <w:rFonts w:ascii="Times New Roman" w:eastAsia="Calibri" w:hAnsi="Times New Roman" w:cs="Times New Roman"/>
          <w:sz w:val="16"/>
          <w:szCs w:val="16"/>
        </w:rPr>
        <w:tab/>
        <w:t>подготовке</w:t>
      </w:r>
      <w:r w:rsidRPr="00436BF4">
        <w:rPr>
          <w:rFonts w:ascii="Times New Roman" w:eastAsia="Calibri" w:hAnsi="Times New Roman" w:cs="Times New Roman"/>
          <w:sz w:val="16"/>
          <w:szCs w:val="16"/>
        </w:rPr>
        <w:tab/>
        <w:t>вопросов,</w:t>
      </w:r>
      <w:r w:rsidRPr="00436BF4">
        <w:rPr>
          <w:rFonts w:ascii="Times New Roman" w:eastAsia="Calibri" w:hAnsi="Times New Roman" w:cs="Times New Roman"/>
          <w:sz w:val="16"/>
          <w:szCs w:val="16"/>
        </w:rPr>
        <w:tab/>
        <w:t>выносимых на рассмотрение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4.1.3. представлять свое мнение по обсуждаемому вопросу в письменном виде в случае невозможности принять участие в заседании;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4.1.4. отражать в протоколе заседания Комиссии свое особое мнение.</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4.2. Члены Комиссии обязаны:</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4.2.1. присутствовать на заседаниях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4.2.2. выполнять поручения председателя Комиссии;</w:t>
      </w:r>
    </w:p>
    <w:p w:rsidR="00E81D20" w:rsidRPr="00E81D20" w:rsidRDefault="00436BF4" w:rsidP="00E81D20">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4.2.3. соблюдать</w:t>
      </w:r>
      <w:r w:rsidRPr="00436BF4">
        <w:rPr>
          <w:rFonts w:ascii="Times New Roman" w:eastAsia="Calibri" w:hAnsi="Times New Roman" w:cs="Times New Roman"/>
          <w:sz w:val="16"/>
          <w:szCs w:val="16"/>
        </w:rPr>
        <w:tab/>
        <w:t>конфиденциальность</w:t>
      </w:r>
      <w:r w:rsidRPr="00436BF4">
        <w:rPr>
          <w:rFonts w:ascii="Times New Roman" w:eastAsia="Calibri" w:hAnsi="Times New Roman" w:cs="Times New Roman"/>
          <w:sz w:val="16"/>
          <w:szCs w:val="16"/>
        </w:rPr>
        <w:tab/>
        <w:t>информации,</w:t>
      </w:r>
      <w:r w:rsidRPr="00436BF4">
        <w:rPr>
          <w:rFonts w:ascii="Times New Roman" w:eastAsia="Calibri" w:hAnsi="Times New Roman" w:cs="Times New Roman"/>
          <w:sz w:val="16"/>
          <w:szCs w:val="16"/>
        </w:rPr>
        <w:tab/>
        <w:t>не подлежащей разглашению и ставшей им извест</w:t>
      </w:r>
      <w:r w:rsidR="00E81D20">
        <w:rPr>
          <w:rFonts w:ascii="Times New Roman" w:eastAsia="Calibri" w:hAnsi="Times New Roman" w:cs="Times New Roman"/>
          <w:sz w:val="16"/>
          <w:szCs w:val="16"/>
        </w:rPr>
        <w:t>ной в процессе работы Комиссии.</w:t>
      </w:r>
    </w:p>
    <w:p w:rsidR="00436BF4" w:rsidRPr="00E81D20" w:rsidRDefault="00E81D20" w:rsidP="00E81D20">
      <w:pPr>
        <w:spacing w:after="0" w:line="240" w:lineRule="auto"/>
        <w:ind w:firstLine="567"/>
        <w:jc w:val="center"/>
        <w:rPr>
          <w:rFonts w:ascii="Times New Roman" w:eastAsia="Calibri" w:hAnsi="Times New Roman" w:cs="Times New Roman"/>
          <w:sz w:val="16"/>
          <w:szCs w:val="16"/>
        </w:rPr>
      </w:pPr>
      <w:r>
        <w:rPr>
          <w:rFonts w:ascii="Times New Roman" w:eastAsia="Calibri" w:hAnsi="Times New Roman" w:cs="Times New Roman"/>
          <w:b/>
          <w:bCs/>
          <w:sz w:val="16"/>
          <w:szCs w:val="16"/>
          <w:lang w:val="en-US"/>
        </w:rPr>
        <w:t xml:space="preserve">V </w:t>
      </w:r>
      <w:r w:rsidR="00436BF4" w:rsidRPr="00436BF4">
        <w:rPr>
          <w:rFonts w:ascii="Times New Roman" w:eastAsia="Calibri" w:hAnsi="Times New Roman" w:cs="Times New Roman"/>
          <w:b/>
          <w:bCs/>
          <w:sz w:val="16"/>
          <w:szCs w:val="16"/>
        </w:rPr>
        <w:t>Состав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5.1. Состав Комиссии утверждается постановлением Администрации.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5.2. В состав Комиссии входит не менее пяти человек: председатель Комиссии, заместитель председателя Комиссии, секретарь Комиссии и члены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Состав Комиссии формируется из числа муниципальных служащих структурных подразделений Администрации, работников муниципальных учреждений.</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В состав Комиссии также могут включаться по согласованию депутаты Собрания депутатов Шумерлинского муниципального округа Чувашской Республики,  представители органов и организаций, с деятельностью которых связаны рассматриваемые вопросы.</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5.3. </w:t>
      </w:r>
      <w:proofErr w:type="gramStart"/>
      <w:r w:rsidRPr="00436BF4">
        <w:rPr>
          <w:rFonts w:ascii="Times New Roman" w:eastAsia="Calibri" w:hAnsi="Times New Roman" w:cs="Times New Roman"/>
          <w:sz w:val="16"/>
          <w:szCs w:val="16"/>
        </w:rPr>
        <w:t>Председатель Комиссии руководит деятельностью Комиссии, председательствует на заседаниях, организует ее работу, распределяет обязанности между членами Комиссии, дает им поручения, определяет место, время и повестку дня заседания комиссии, подписывает от имени комиссии все необходимые документы, связанные с её деятельностью, представляет комиссию по вопросам, относящимся к её компетенции, обеспечивает контроль за исполнением решений комиссии, несёт персональную ответственность за выполнение функций комиссии и</w:t>
      </w:r>
      <w:proofErr w:type="gramEnd"/>
      <w:r w:rsidRPr="00436BF4">
        <w:rPr>
          <w:rFonts w:ascii="Times New Roman" w:eastAsia="Calibri" w:hAnsi="Times New Roman" w:cs="Times New Roman"/>
          <w:sz w:val="16"/>
          <w:szCs w:val="16"/>
        </w:rPr>
        <w:t xml:space="preserve"> за соответствие принятых комиссией решений действующему законодательству.</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5.4. Обязанности председателя Комиссии в случае его отсутствия возлагаются на заместителя председателя Комиссии.</w:t>
      </w:r>
    </w:p>
    <w:p w:rsidR="00E81D20" w:rsidRPr="00E81D20" w:rsidRDefault="00436BF4" w:rsidP="00E81D20">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5.5. Секретарь Комиссии осуществляет организационно-техническую работу по подготовке, проведению заседаний, формирование повестки заседания Комиссии, комплектацию материалов для проведения заседания Комиссии, информирование членов комиссии о времени и месте проведения заседаний Комиссии, ведение и оформление протоколов заседаний Комиссии, оформление документации по результатам работы Комиссии, рассылку протоколов членам Комиссии</w:t>
      </w:r>
      <w:r w:rsidR="00E81D20">
        <w:rPr>
          <w:rFonts w:ascii="Times New Roman" w:eastAsia="Calibri" w:hAnsi="Times New Roman" w:cs="Times New Roman"/>
          <w:sz w:val="16"/>
          <w:szCs w:val="16"/>
        </w:rPr>
        <w:t xml:space="preserve"> и иным заинтересованным лицам.</w:t>
      </w:r>
    </w:p>
    <w:p w:rsidR="00436BF4" w:rsidRPr="00E81D20" w:rsidRDefault="00E81D20" w:rsidP="00E81D20">
      <w:pPr>
        <w:spacing w:after="0" w:line="240" w:lineRule="auto"/>
        <w:ind w:firstLine="567"/>
        <w:jc w:val="center"/>
        <w:rPr>
          <w:rFonts w:ascii="Times New Roman" w:eastAsia="Calibri" w:hAnsi="Times New Roman" w:cs="Times New Roman"/>
          <w:sz w:val="16"/>
          <w:szCs w:val="16"/>
        </w:rPr>
      </w:pPr>
      <w:r>
        <w:rPr>
          <w:rFonts w:ascii="Times New Roman" w:eastAsia="Calibri" w:hAnsi="Times New Roman" w:cs="Times New Roman"/>
          <w:b/>
          <w:sz w:val="16"/>
          <w:szCs w:val="16"/>
          <w:lang w:val="en-US"/>
        </w:rPr>
        <w:t xml:space="preserve">VI </w:t>
      </w:r>
      <w:r w:rsidR="00436BF4" w:rsidRPr="00436BF4">
        <w:rPr>
          <w:rFonts w:ascii="Times New Roman" w:eastAsia="Calibri" w:hAnsi="Times New Roman" w:cs="Times New Roman"/>
          <w:b/>
          <w:sz w:val="16"/>
          <w:szCs w:val="16"/>
        </w:rPr>
        <w:t>Организация работы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6.1. Комиссия проводит заседания в полномочном составе для рассмотрения вопросов, связанных с полномочиями комиссии, и принятия по ним решений.</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6.2. Заседания Комиссии проводятся по мере необходимости.</w:t>
      </w:r>
    </w:p>
    <w:p w:rsidR="00436BF4" w:rsidRPr="00436BF4" w:rsidRDefault="00436BF4" w:rsidP="00436BF4">
      <w:pPr>
        <w:spacing w:after="0" w:line="240" w:lineRule="auto"/>
        <w:ind w:firstLine="567"/>
        <w:rPr>
          <w:rFonts w:ascii="Times New Roman" w:eastAsia="Calibri" w:hAnsi="Times New Roman" w:cs="Times New Roman"/>
          <w:sz w:val="16"/>
          <w:szCs w:val="16"/>
        </w:rPr>
      </w:pPr>
      <w:r w:rsidRPr="00436BF4">
        <w:rPr>
          <w:rFonts w:ascii="Times New Roman" w:eastAsia="Calibri" w:hAnsi="Times New Roman" w:cs="Times New Roman"/>
          <w:sz w:val="16"/>
          <w:szCs w:val="16"/>
        </w:rPr>
        <w:t>6.3. Комиссия осуществляет свою деятельность в соответствии с повесткой дня.</w:t>
      </w:r>
    </w:p>
    <w:p w:rsidR="00436BF4" w:rsidRPr="00436BF4" w:rsidRDefault="00436BF4" w:rsidP="00436BF4">
      <w:pPr>
        <w:spacing w:after="0" w:line="240" w:lineRule="auto"/>
        <w:ind w:firstLine="567"/>
        <w:rPr>
          <w:rFonts w:ascii="Times New Roman" w:eastAsia="Calibri" w:hAnsi="Times New Roman" w:cs="Times New Roman"/>
          <w:sz w:val="16"/>
          <w:szCs w:val="16"/>
        </w:rPr>
      </w:pPr>
      <w:r w:rsidRPr="00436BF4">
        <w:rPr>
          <w:rFonts w:ascii="Times New Roman" w:eastAsia="Calibri" w:hAnsi="Times New Roman" w:cs="Times New Roman"/>
          <w:sz w:val="16"/>
          <w:szCs w:val="16"/>
        </w:rPr>
        <w:t>6.4. Члены Комиссии участвуют в заседании без права замены.</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В случае, когда  присутствие члена Комиссии на заседании невозможно по уважительным причинам (болезнь, командировка и т.п.), он имеет право заблаговременно представить своё мнение по рассматриваемым вопросам в письменной  форме. В этом  случае оно оглашается на заседании Комиссии и приобщается к  протоколу заседания.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6.5. </w:t>
      </w:r>
      <w:proofErr w:type="gramStart"/>
      <w:r w:rsidRPr="00436BF4">
        <w:rPr>
          <w:rFonts w:ascii="Times New Roman" w:eastAsia="Calibri" w:hAnsi="Times New Roman" w:cs="Times New Roman"/>
          <w:sz w:val="16"/>
          <w:szCs w:val="16"/>
        </w:rPr>
        <w:t>Комиссия рассматривает полученные документы, при необходимости производит осмотр имущества с выездом на место нахождения этого имущества и составляет акт осмотра имущества (Приложение №1), в котором после описания дефектов и их причин устанавливает нецелесообразность ремонта или восстановления имущества (с учетом заключений и справок специализированных организаций при необходимости), непригодность имущества к дальнейшему использованию, а также определяет возможность реализации имущества или его частей</w:t>
      </w:r>
      <w:proofErr w:type="gramEnd"/>
      <w:r w:rsidRPr="00436BF4">
        <w:rPr>
          <w:rFonts w:ascii="Times New Roman" w:eastAsia="Calibri" w:hAnsi="Times New Roman" w:cs="Times New Roman"/>
          <w:sz w:val="16"/>
          <w:szCs w:val="16"/>
        </w:rPr>
        <w:t xml:space="preserve"> либо необходимость списания имущества с учета.</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6.6. Решения Комиссии принимаются простым большинством голосов присутствующих членов комиссии. При голосовании каждый член Комиссии имеет один голос. Комиссия правомочна решать вопросы, отнесенные к её компетенции, если на заседании присутствуют не менее половины её членов. При равенстве голосов правом решающего голоса обладает председательствующий на заседании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6.7. Результаты заседания комиссии оформляются протоколами заседаний комиссии и подписываются всеми членами комиссии, принимающими участие в заседании.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 Протокол заседания Комиссии должен содержать:</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6.8.1. дату заседания и место проведения заседания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6.8.2. состав присутствующих на заседании членов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6.8.3. вопросы повестки дня;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6.8.4. краткое изложение выступлений, высказываний и реплик членов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6.8.5. информацию о принятом решении;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6.8.6. итоги голосования по повестке дня;</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6.8.7. особое мнение членов Комиссии, а также информацию о приобщении письменного мнения отсутствующего члена комиссии (при наличии);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6.8.8. подписи всех присутствующих членов Комиссии.</w:t>
      </w:r>
    </w:p>
    <w:p w:rsidR="00436BF4" w:rsidRPr="00436BF4" w:rsidRDefault="00436BF4" w:rsidP="00436BF4">
      <w:pPr>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6.9. В случае принятия Комиссией решения о списании имущества отделом экономики, земельных и имущественных отношений администрации Шумерлинского муниципального округа Чувашской Республики готовится проект постановления Администрации о списании имущества с учета казны и исключении его из реестра объектов муниципального имущества Шумерлинского муниципального округа.</w:t>
      </w:r>
    </w:p>
    <w:p w:rsidR="00436BF4" w:rsidRPr="00436BF4" w:rsidRDefault="00436BF4" w:rsidP="00436BF4">
      <w:pPr>
        <w:spacing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6.10. Организационно-техническое обеспечение деятельности комиссии обеспечивается Администрацией.</w:t>
      </w:r>
    </w:p>
    <w:p w:rsidR="00436BF4" w:rsidRPr="00436BF4" w:rsidRDefault="00436BF4" w:rsidP="00436BF4">
      <w:pPr>
        <w:autoSpaceDE w:val="0"/>
        <w:autoSpaceDN w:val="0"/>
        <w:adjustRightInd w:val="0"/>
        <w:spacing w:after="0" w:line="240" w:lineRule="auto"/>
        <w:ind w:firstLine="567"/>
        <w:jc w:val="center"/>
        <w:rPr>
          <w:rFonts w:ascii="Times New Roman" w:eastAsia="Calibri" w:hAnsi="Times New Roman" w:cs="Times New Roman"/>
          <w:b/>
          <w:sz w:val="16"/>
          <w:szCs w:val="16"/>
        </w:rPr>
      </w:pPr>
      <w:r w:rsidRPr="00436BF4">
        <w:rPr>
          <w:rFonts w:ascii="Times New Roman" w:eastAsia="Calibri" w:hAnsi="Times New Roman" w:cs="Times New Roman"/>
          <w:b/>
          <w:sz w:val="16"/>
          <w:szCs w:val="16"/>
          <w:lang w:val="en-US"/>
        </w:rPr>
        <w:t>VII</w:t>
      </w:r>
      <w:r w:rsidRPr="00436BF4">
        <w:rPr>
          <w:rFonts w:ascii="Times New Roman" w:eastAsia="Calibri" w:hAnsi="Times New Roman" w:cs="Times New Roman"/>
          <w:b/>
          <w:sz w:val="16"/>
          <w:szCs w:val="16"/>
        </w:rPr>
        <w:t>. Ответственность членов Комиссии</w:t>
      </w:r>
    </w:p>
    <w:p w:rsidR="00436BF4" w:rsidRPr="00436BF4" w:rsidRDefault="00436BF4" w:rsidP="00436BF4">
      <w:pPr>
        <w:autoSpaceDE w:val="0"/>
        <w:autoSpaceDN w:val="0"/>
        <w:adjustRightInd w:val="0"/>
        <w:spacing w:after="0" w:line="240" w:lineRule="auto"/>
        <w:ind w:firstLine="567"/>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7.1.  Члены Комиссии, виновные в нарушении законодательства  Российской Федерации, несут дисциплинарную, гражданско-правовую, административную  ответственность в соответствии с законодательством  Российской Федерации.</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Приложение № 1</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к Положению о комиссии по списанию имущества казны </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r w:rsidRPr="00436BF4">
        <w:rPr>
          <w:rFonts w:ascii="Times New Roman" w:eastAsia="Calibri" w:hAnsi="Times New Roman" w:cs="Times New Roman"/>
          <w:sz w:val="16"/>
          <w:szCs w:val="16"/>
        </w:rPr>
        <w:t>Шумерлинского муниципального округа Чувашской Республики</w:t>
      </w:r>
    </w:p>
    <w:p w:rsidR="00436BF4" w:rsidRPr="00436BF4" w:rsidRDefault="00436BF4" w:rsidP="00436BF4">
      <w:pPr>
        <w:autoSpaceDE w:val="0"/>
        <w:autoSpaceDN w:val="0"/>
        <w:adjustRightInd w:val="0"/>
        <w:spacing w:after="0" w:line="240" w:lineRule="auto"/>
        <w:jc w:val="right"/>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jc w:val="center"/>
        <w:rPr>
          <w:rFonts w:ascii="Times New Roman" w:eastAsia="Calibri" w:hAnsi="Times New Roman" w:cs="Times New Roman"/>
          <w:sz w:val="16"/>
          <w:szCs w:val="16"/>
        </w:rPr>
      </w:pPr>
      <w:r w:rsidRPr="00436BF4">
        <w:rPr>
          <w:rFonts w:ascii="Times New Roman" w:eastAsia="Calibri" w:hAnsi="Times New Roman" w:cs="Times New Roman"/>
          <w:sz w:val="16"/>
          <w:szCs w:val="16"/>
        </w:rPr>
        <w:t>АКТ ОСМОТРА</w:t>
      </w:r>
    </w:p>
    <w:p w:rsidR="00436BF4" w:rsidRPr="00436BF4" w:rsidRDefault="00436BF4" w:rsidP="00436BF4">
      <w:pPr>
        <w:autoSpaceDE w:val="0"/>
        <w:autoSpaceDN w:val="0"/>
        <w:adjustRightInd w:val="0"/>
        <w:spacing w:after="0" w:line="240" w:lineRule="auto"/>
        <w:jc w:val="center"/>
        <w:rPr>
          <w:rFonts w:ascii="Times New Roman" w:eastAsia="Calibri" w:hAnsi="Times New Roman" w:cs="Times New Roman"/>
          <w:sz w:val="16"/>
          <w:szCs w:val="16"/>
        </w:rPr>
      </w:pPr>
      <w:r w:rsidRPr="00436BF4">
        <w:rPr>
          <w:rFonts w:ascii="Times New Roman" w:eastAsia="Calibri" w:hAnsi="Times New Roman" w:cs="Times New Roman"/>
          <w:sz w:val="16"/>
          <w:szCs w:val="16"/>
        </w:rPr>
        <w:t>имущества казны Шумерлинского муниципального округа Чувашской Республики</w:t>
      </w:r>
    </w:p>
    <w:p w:rsidR="00436BF4" w:rsidRPr="00436BF4" w:rsidRDefault="00436BF4" w:rsidP="00436BF4">
      <w:pPr>
        <w:autoSpaceDE w:val="0"/>
        <w:autoSpaceDN w:val="0"/>
        <w:adjustRightInd w:val="0"/>
        <w:spacing w:after="0" w:line="240" w:lineRule="auto"/>
        <w:jc w:val="center"/>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Дата составления: «</w:t>
      </w:r>
      <w:r w:rsidRPr="00436BF4">
        <w:rPr>
          <w:rFonts w:ascii="Times New Roman" w:eastAsia="Calibri" w:hAnsi="Times New Roman" w:cs="Times New Roman"/>
          <w:sz w:val="16"/>
          <w:szCs w:val="16"/>
          <w:u w:val="single"/>
        </w:rPr>
        <w:t xml:space="preserve">     </w:t>
      </w:r>
      <w:r w:rsidRPr="00436BF4">
        <w:rPr>
          <w:rFonts w:ascii="Times New Roman" w:eastAsia="Calibri" w:hAnsi="Times New Roman" w:cs="Times New Roman"/>
          <w:sz w:val="16"/>
          <w:szCs w:val="16"/>
        </w:rPr>
        <w:t>»</w:t>
      </w:r>
      <w:r w:rsidRPr="00436BF4">
        <w:rPr>
          <w:rFonts w:ascii="Times New Roman" w:eastAsia="Calibri" w:hAnsi="Times New Roman" w:cs="Times New Roman"/>
          <w:sz w:val="16"/>
          <w:szCs w:val="16"/>
          <w:u w:val="single"/>
        </w:rPr>
        <w:tab/>
      </w:r>
      <w:r w:rsidRPr="00436BF4">
        <w:rPr>
          <w:rFonts w:ascii="Times New Roman" w:eastAsia="Calibri" w:hAnsi="Times New Roman" w:cs="Times New Roman"/>
          <w:sz w:val="16"/>
          <w:szCs w:val="16"/>
        </w:rPr>
        <w:t>20</w:t>
      </w:r>
      <w:r w:rsidRPr="00436BF4">
        <w:rPr>
          <w:rFonts w:ascii="Times New Roman" w:eastAsia="Calibri" w:hAnsi="Times New Roman" w:cs="Times New Roman"/>
          <w:sz w:val="16"/>
          <w:szCs w:val="16"/>
          <w:u w:val="single"/>
        </w:rPr>
        <w:t xml:space="preserve">       </w:t>
      </w:r>
      <w:r w:rsidRPr="00436BF4">
        <w:rPr>
          <w:rFonts w:ascii="Times New Roman" w:eastAsia="Calibri" w:hAnsi="Times New Roman" w:cs="Times New Roman"/>
          <w:sz w:val="16"/>
          <w:szCs w:val="16"/>
        </w:rPr>
        <w:t>г.</w:t>
      </w:r>
    </w:p>
    <w:p w:rsidR="00436BF4" w:rsidRPr="00436BF4" w:rsidRDefault="00436BF4" w:rsidP="00436BF4">
      <w:pPr>
        <w:autoSpaceDE w:val="0"/>
        <w:autoSpaceDN w:val="0"/>
        <w:adjustRightInd w:val="0"/>
        <w:spacing w:after="0" w:line="240" w:lineRule="auto"/>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lastRenderedPageBreak/>
        <w:t xml:space="preserve">Комиссия по списанию имущества казны Шумерлинского муниципального округа Чувашской Республики, утвержденная постановлением администрации Шумерлинского муниципального округа Чувашской Республики </w:t>
      </w:r>
      <w:proofErr w:type="gramStart"/>
      <w:r w:rsidRPr="00436BF4">
        <w:rPr>
          <w:rFonts w:ascii="Times New Roman" w:eastAsia="Calibri" w:hAnsi="Times New Roman" w:cs="Times New Roman"/>
          <w:sz w:val="16"/>
          <w:szCs w:val="16"/>
        </w:rPr>
        <w:t>от</w:t>
      </w:r>
      <w:proofErr w:type="gramEnd"/>
      <w:r w:rsidRPr="00436BF4">
        <w:rPr>
          <w:rFonts w:ascii="Times New Roman" w:eastAsia="Calibri" w:hAnsi="Times New Roman" w:cs="Times New Roman"/>
          <w:sz w:val="16"/>
          <w:szCs w:val="16"/>
        </w:rPr>
        <w:t xml:space="preserve"> </w:t>
      </w:r>
      <w:r w:rsidRPr="00436BF4">
        <w:rPr>
          <w:rFonts w:ascii="Times New Roman" w:eastAsia="Calibri" w:hAnsi="Times New Roman" w:cs="Times New Roman"/>
          <w:sz w:val="16"/>
          <w:szCs w:val="16"/>
          <w:u w:val="single"/>
        </w:rPr>
        <w:tab/>
        <w:t xml:space="preserve">             </w:t>
      </w:r>
      <w:r w:rsidRPr="00436BF4">
        <w:rPr>
          <w:rFonts w:ascii="Times New Roman" w:eastAsia="Calibri" w:hAnsi="Times New Roman" w:cs="Times New Roman"/>
          <w:sz w:val="16"/>
          <w:szCs w:val="16"/>
        </w:rPr>
        <w:t>№ _____</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в составе:</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Председатель комиссии:  </w:t>
      </w:r>
      <w:r w:rsidRPr="00436BF4">
        <w:rPr>
          <w:rFonts w:ascii="Times New Roman" w:eastAsia="Calibri" w:hAnsi="Times New Roman" w:cs="Times New Roman"/>
          <w:sz w:val="16"/>
          <w:szCs w:val="16"/>
        </w:rPr>
        <w:tab/>
        <w:t>_______</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i/>
          <w:sz w:val="16"/>
          <w:szCs w:val="16"/>
        </w:rPr>
      </w:pPr>
      <w:r w:rsidRPr="00436BF4">
        <w:rPr>
          <w:rFonts w:ascii="Times New Roman" w:eastAsia="Calibri" w:hAnsi="Times New Roman" w:cs="Times New Roman"/>
          <w:i/>
          <w:sz w:val="16"/>
          <w:szCs w:val="16"/>
        </w:rPr>
        <w:t>ФИО, должность</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Члены комиссии: 1  ___________</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i/>
          <w:sz w:val="16"/>
          <w:szCs w:val="16"/>
        </w:rPr>
      </w:pPr>
      <w:r w:rsidRPr="00436BF4">
        <w:rPr>
          <w:rFonts w:ascii="Times New Roman" w:eastAsia="Calibri" w:hAnsi="Times New Roman" w:cs="Times New Roman"/>
          <w:i/>
          <w:sz w:val="16"/>
          <w:szCs w:val="16"/>
        </w:rPr>
        <w:t>ФИО, должность</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u w:val="single"/>
        </w:rPr>
      </w:pPr>
      <w:r w:rsidRPr="00436BF4">
        <w:rPr>
          <w:rFonts w:ascii="Times New Roman" w:eastAsia="Calibri" w:hAnsi="Times New Roman" w:cs="Times New Roman"/>
          <w:sz w:val="16"/>
          <w:szCs w:val="16"/>
        </w:rPr>
        <w:t xml:space="preserve">2 </w:t>
      </w:r>
      <w:r w:rsidRPr="00436BF4">
        <w:rPr>
          <w:rFonts w:ascii="Times New Roman" w:eastAsia="Calibri" w:hAnsi="Times New Roman" w:cs="Times New Roman"/>
          <w:sz w:val="16"/>
          <w:szCs w:val="16"/>
          <w:u w:val="single"/>
        </w:rPr>
        <w:t xml:space="preserve"> </w:t>
      </w:r>
      <w:r w:rsidRPr="00436BF4">
        <w:rPr>
          <w:rFonts w:ascii="Times New Roman" w:eastAsia="Calibri" w:hAnsi="Times New Roman" w:cs="Times New Roman"/>
          <w:sz w:val="16"/>
          <w:szCs w:val="16"/>
          <w:u w:val="single"/>
        </w:rPr>
        <w:tab/>
      </w:r>
    </w:p>
    <w:p w:rsidR="00436BF4" w:rsidRPr="00436BF4" w:rsidRDefault="00436BF4" w:rsidP="00436BF4">
      <w:pPr>
        <w:autoSpaceDE w:val="0"/>
        <w:autoSpaceDN w:val="0"/>
        <w:adjustRightInd w:val="0"/>
        <w:spacing w:after="0" w:line="240" w:lineRule="auto"/>
        <w:rPr>
          <w:rFonts w:ascii="Times New Roman" w:eastAsia="Calibri" w:hAnsi="Times New Roman" w:cs="Times New Roman"/>
          <w:i/>
          <w:sz w:val="16"/>
          <w:szCs w:val="16"/>
        </w:rPr>
      </w:pPr>
      <w:r w:rsidRPr="00436BF4">
        <w:rPr>
          <w:rFonts w:ascii="Times New Roman" w:eastAsia="Calibri" w:hAnsi="Times New Roman" w:cs="Times New Roman"/>
          <w:i/>
          <w:sz w:val="16"/>
          <w:szCs w:val="16"/>
        </w:rPr>
        <w:t>ФИО, должность</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i/>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Комиссия произвела осмотр следующего имущества:</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7"/>
        <w:gridCol w:w="1134"/>
        <w:gridCol w:w="1417"/>
        <w:gridCol w:w="1985"/>
        <w:gridCol w:w="1275"/>
        <w:gridCol w:w="1418"/>
      </w:tblGrid>
      <w:tr w:rsidR="00436BF4" w:rsidRPr="00436BF4" w:rsidTr="0043403D">
        <w:trPr>
          <w:trHeight w:val="773"/>
        </w:trPr>
        <w:tc>
          <w:tcPr>
            <w:tcW w:w="709" w:type="dxa"/>
          </w:tcPr>
          <w:p w:rsidR="00436BF4" w:rsidRPr="00436BF4" w:rsidRDefault="00436BF4" w:rsidP="00436BF4">
            <w:pPr>
              <w:widowControl/>
              <w:adjustRightInd w:val="0"/>
              <w:rPr>
                <w:rFonts w:ascii="Times New Roman" w:eastAsia="Calibri" w:hAnsi="Times New Roman" w:cs="Times New Roman"/>
                <w:sz w:val="16"/>
                <w:szCs w:val="16"/>
              </w:rPr>
            </w:pPr>
            <w:r w:rsidRPr="00436BF4">
              <w:rPr>
                <w:rFonts w:ascii="Times New Roman" w:eastAsia="Calibri" w:hAnsi="Times New Roman" w:cs="Times New Roman"/>
                <w:sz w:val="16"/>
                <w:szCs w:val="16"/>
              </w:rPr>
              <w:t>№ п/п</w:t>
            </w:r>
          </w:p>
        </w:tc>
        <w:tc>
          <w:tcPr>
            <w:tcW w:w="2127" w:type="dxa"/>
          </w:tcPr>
          <w:p w:rsidR="00436BF4" w:rsidRPr="00436BF4" w:rsidRDefault="00436BF4" w:rsidP="00436BF4">
            <w:pPr>
              <w:widowControl/>
              <w:adjustRightInd w:val="0"/>
              <w:jc w:val="center"/>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Наименование</w:t>
            </w:r>
            <w:proofErr w:type="spellEnd"/>
            <w:r w:rsidRPr="00436BF4">
              <w:rPr>
                <w:rFonts w:ascii="Times New Roman" w:eastAsia="Calibri" w:hAnsi="Times New Roman" w:cs="Times New Roman"/>
                <w:sz w:val="16"/>
                <w:szCs w:val="16"/>
              </w:rPr>
              <w:t xml:space="preserve">     </w:t>
            </w:r>
          </w:p>
          <w:p w:rsidR="00436BF4" w:rsidRPr="00436BF4" w:rsidRDefault="00436BF4" w:rsidP="00436BF4">
            <w:pPr>
              <w:widowControl/>
              <w:adjustRightInd w:val="0"/>
              <w:jc w:val="center"/>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муниципального</w:t>
            </w:r>
            <w:proofErr w:type="spellEnd"/>
          </w:p>
          <w:p w:rsidR="00436BF4" w:rsidRPr="00436BF4" w:rsidRDefault="00436BF4" w:rsidP="00436BF4">
            <w:pPr>
              <w:widowControl/>
              <w:adjustRightInd w:val="0"/>
              <w:jc w:val="center"/>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имущества</w:t>
            </w:r>
            <w:proofErr w:type="spellEnd"/>
          </w:p>
        </w:tc>
        <w:tc>
          <w:tcPr>
            <w:tcW w:w="1134" w:type="dxa"/>
          </w:tcPr>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Кол-во</w:t>
            </w:r>
            <w:proofErr w:type="spellEnd"/>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ед</w:t>
            </w:r>
            <w:proofErr w:type="spellEnd"/>
            <w:r w:rsidRPr="00436BF4">
              <w:rPr>
                <w:rFonts w:ascii="Times New Roman" w:eastAsia="Calibri" w:hAnsi="Times New Roman" w:cs="Times New Roman"/>
                <w:sz w:val="16"/>
                <w:szCs w:val="16"/>
              </w:rPr>
              <w:t>.)</w:t>
            </w:r>
          </w:p>
        </w:tc>
        <w:tc>
          <w:tcPr>
            <w:tcW w:w="1417" w:type="dxa"/>
          </w:tcPr>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Год</w:t>
            </w:r>
            <w:proofErr w:type="spellEnd"/>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ввода</w:t>
            </w:r>
            <w:proofErr w:type="spellEnd"/>
            <w:r w:rsidRPr="00436BF4">
              <w:rPr>
                <w:rFonts w:ascii="Times New Roman" w:eastAsia="Calibri" w:hAnsi="Times New Roman" w:cs="Times New Roman"/>
                <w:sz w:val="16"/>
                <w:szCs w:val="16"/>
              </w:rPr>
              <w:t xml:space="preserve"> в </w:t>
            </w:r>
            <w:proofErr w:type="spellStart"/>
            <w:r w:rsidRPr="00436BF4">
              <w:rPr>
                <w:rFonts w:ascii="Times New Roman" w:eastAsia="Calibri" w:hAnsi="Times New Roman" w:cs="Times New Roman"/>
                <w:sz w:val="16"/>
                <w:szCs w:val="16"/>
              </w:rPr>
              <w:t>эксплуатацию</w:t>
            </w:r>
            <w:proofErr w:type="spellEnd"/>
          </w:p>
        </w:tc>
        <w:tc>
          <w:tcPr>
            <w:tcW w:w="1985" w:type="dxa"/>
          </w:tcPr>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Адрес</w:t>
            </w:r>
            <w:proofErr w:type="spellEnd"/>
          </w:p>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местонахождения</w:t>
            </w:r>
            <w:proofErr w:type="spellEnd"/>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имущества</w:t>
            </w:r>
            <w:proofErr w:type="spellEnd"/>
          </w:p>
        </w:tc>
        <w:tc>
          <w:tcPr>
            <w:tcW w:w="1275" w:type="dxa"/>
          </w:tcPr>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Балансовая</w:t>
            </w:r>
            <w:proofErr w:type="spellEnd"/>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стоимость</w:t>
            </w:r>
            <w:proofErr w:type="spellEnd"/>
          </w:p>
          <w:p w:rsidR="00436BF4" w:rsidRPr="00436BF4" w:rsidRDefault="00436BF4" w:rsidP="00436BF4">
            <w:pPr>
              <w:widowControl/>
              <w:adjustRightInd w:val="0"/>
              <w:rPr>
                <w:rFonts w:ascii="Times New Roman" w:eastAsia="Calibri" w:hAnsi="Times New Roman" w:cs="Times New Roman"/>
                <w:sz w:val="16"/>
                <w:szCs w:val="16"/>
              </w:rPr>
            </w:pPr>
            <w:r w:rsidRPr="00436BF4">
              <w:rPr>
                <w:rFonts w:ascii="Times New Roman" w:eastAsia="Calibri" w:hAnsi="Times New Roman" w:cs="Times New Roman"/>
                <w:sz w:val="16"/>
                <w:szCs w:val="16"/>
              </w:rPr>
              <w:t>(</w:t>
            </w:r>
            <w:proofErr w:type="spellStart"/>
            <w:proofErr w:type="gramStart"/>
            <w:r w:rsidRPr="00436BF4">
              <w:rPr>
                <w:rFonts w:ascii="Times New Roman" w:eastAsia="Calibri" w:hAnsi="Times New Roman" w:cs="Times New Roman"/>
                <w:sz w:val="16"/>
                <w:szCs w:val="16"/>
              </w:rPr>
              <w:t>руб</w:t>
            </w:r>
            <w:proofErr w:type="spellEnd"/>
            <w:proofErr w:type="gramEnd"/>
            <w:r w:rsidRPr="00436BF4">
              <w:rPr>
                <w:rFonts w:ascii="Times New Roman" w:eastAsia="Calibri" w:hAnsi="Times New Roman" w:cs="Times New Roman"/>
                <w:sz w:val="16"/>
                <w:szCs w:val="16"/>
              </w:rPr>
              <w:t>.)</w:t>
            </w:r>
          </w:p>
        </w:tc>
        <w:tc>
          <w:tcPr>
            <w:tcW w:w="1418" w:type="dxa"/>
          </w:tcPr>
          <w:p w:rsidR="00436BF4" w:rsidRPr="00436BF4" w:rsidRDefault="00436BF4" w:rsidP="00436BF4">
            <w:pPr>
              <w:widowControl/>
              <w:adjustRightInd w:val="0"/>
              <w:rPr>
                <w:rFonts w:ascii="Times New Roman" w:eastAsia="Calibri" w:hAnsi="Times New Roman" w:cs="Times New Roman"/>
                <w:sz w:val="16"/>
                <w:szCs w:val="16"/>
              </w:rPr>
            </w:pPr>
            <w:proofErr w:type="spellStart"/>
            <w:r w:rsidRPr="00436BF4">
              <w:rPr>
                <w:rFonts w:ascii="Times New Roman" w:eastAsia="Calibri" w:hAnsi="Times New Roman" w:cs="Times New Roman"/>
                <w:sz w:val="16"/>
                <w:szCs w:val="16"/>
              </w:rPr>
              <w:t>Остаточная</w:t>
            </w:r>
            <w:proofErr w:type="spellEnd"/>
            <w:r w:rsidRPr="00436BF4">
              <w:rPr>
                <w:rFonts w:ascii="Times New Roman" w:eastAsia="Calibri" w:hAnsi="Times New Roman" w:cs="Times New Roman"/>
                <w:sz w:val="16"/>
                <w:szCs w:val="16"/>
              </w:rPr>
              <w:t xml:space="preserve"> </w:t>
            </w:r>
            <w:proofErr w:type="spellStart"/>
            <w:r w:rsidRPr="00436BF4">
              <w:rPr>
                <w:rFonts w:ascii="Times New Roman" w:eastAsia="Calibri" w:hAnsi="Times New Roman" w:cs="Times New Roman"/>
                <w:sz w:val="16"/>
                <w:szCs w:val="16"/>
              </w:rPr>
              <w:t>стоимость</w:t>
            </w:r>
            <w:proofErr w:type="spellEnd"/>
          </w:p>
          <w:p w:rsidR="00436BF4" w:rsidRPr="00436BF4" w:rsidRDefault="00436BF4" w:rsidP="00436BF4">
            <w:pPr>
              <w:widowControl/>
              <w:adjustRightInd w:val="0"/>
              <w:rPr>
                <w:rFonts w:ascii="Times New Roman" w:eastAsia="Calibri" w:hAnsi="Times New Roman" w:cs="Times New Roman"/>
                <w:sz w:val="16"/>
                <w:szCs w:val="16"/>
              </w:rPr>
            </w:pPr>
            <w:r w:rsidRPr="00436BF4">
              <w:rPr>
                <w:rFonts w:ascii="Times New Roman" w:eastAsia="Calibri" w:hAnsi="Times New Roman" w:cs="Times New Roman"/>
                <w:sz w:val="16"/>
                <w:szCs w:val="16"/>
              </w:rPr>
              <w:t>(</w:t>
            </w:r>
            <w:proofErr w:type="spellStart"/>
            <w:proofErr w:type="gramStart"/>
            <w:r w:rsidRPr="00436BF4">
              <w:rPr>
                <w:rFonts w:ascii="Times New Roman" w:eastAsia="Calibri" w:hAnsi="Times New Roman" w:cs="Times New Roman"/>
                <w:sz w:val="16"/>
                <w:szCs w:val="16"/>
              </w:rPr>
              <w:t>руб</w:t>
            </w:r>
            <w:proofErr w:type="spellEnd"/>
            <w:proofErr w:type="gramEnd"/>
            <w:r w:rsidRPr="00436BF4">
              <w:rPr>
                <w:rFonts w:ascii="Times New Roman" w:eastAsia="Calibri" w:hAnsi="Times New Roman" w:cs="Times New Roman"/>
                <w:sz w:val="16"/>
                <w:szCs w:val="16"/>
              </w:rPr>
              <w:t>.)</w:t>
            </w:r>
          </w:p>
        </w:tc>
      </w:tr>
      <w:tr w:rsidR="00436BF4" w:rsidRPr="00436BF4" w:rsidTr="0043403D">
        <w:trPr>
          <w:trHeight w:val="331"/>
        </w:trPr>
        <w:tc>
          <w:tcPr>
            <w:tcW w:w="709"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2127"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134"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417"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985"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275"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418" w:type="dxa"/>
          </w:tcPr>
          <w:p w:rsidR="00436BF4" w:rsidRPr="00436BF4" w:rsidRDefault="00436BF4" w:rsidP="00436BF4">
            <w:pPr>
              <w:widowControl/>
              <w:adjustRightInd w:val="0"/>
              <w:rPr>
                <w:rFonts w:ascii="Times New Roman" w:eastAsia="Calibri" w:hAnsi="Times New Roman" w:cs="Times New Roman"/>
                <w:sz w:val="16"/>
                <w:szCs w:val="16"/>
              </w:rPr>
            </w:pPr>
          </w:p>
        </w:tc>
      </w:tr>
      <w:tr w:rsidR="00436BF4" w:rsidRPr="00436BF4" w:rsidTr="0043403D">
        <w:trPr>
          <w:trHeight w:val="330"/>
        </w:trPr>
        <w:tc>
          <w:tcPr>
            <w:tcW w:w="709"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2127" w:type="dxa"/>
          </w:tcPr>
          <w:p w:rsidR="00436BF4" w:rsidRPr="00436BF4" w:rsidRDefault="00436BF4" w:rsidP="00436BF4">
            <w:pPr>
              <w:widowControl/>
              <w:adjustRightInd w:val="0"/>
              <w:rPr>
                <w:rFonts w:ascii="Times New Roman" w:eastAsia="Calibri" w:hAnsi="Times New Roman" w:cs="Times New Roman"/>
                <w:sz w:val="16"/>
                <w:szCs w:val="16"/>
              </w:rPr>
            </w:pPr>
            <w:r w:rsidRPr="00436BF4">
              <w:rPr>
                <w:rFonts w:ascii="Times New Roman" w:eastAsia="Calibri" w:hAnsi="Times New Roman" w:cs="Times New Roman"/>
                <w:sz w:val="16"/>
                <w:szCs w:val="16"/>
              </w:rPr>
              <w:t>ИТОГО:</w:t>
            </w:r>
          </w:p>
        </w:tc>
        <w:tc>
          <w:tcPr>
            <w:tcW w:w="1134"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417"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985"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275" w:type="dxa"/>
          </w:tcPr>
          <w:p w:rsidR="00436BF4" w:rsidRPr="00436BF4" w:rsidRDefault="00436BF4" w:rsidP="00436BF4">
            <w:pPr>
              <w:widowControl/>
              <w:adjustRightInd w:val="0"/>
              <w:rPr>
                <w:rFonts w:ascii="Times New Roman" w:eastAsia="Calibri" w:hAnsi="Times New Roman" w:cs="Times New Roman"/>
                <w:sz w:val="16"/>
                <w:szCs w:val="16"/>
              </w:rPr>
            </w:pPr>
          </w:p>
        </w:tc>
        <w:tc>
          <w:tcPr>
            <w:tcW w:w="1418" w:type="dxa"/>
          </w:tcPr>
          <w:p w:rsidR="00436BF4" w:rsidRPr="00436BF4" w:rsidRDefault="00436BF4" w:rsidP="00436BF4">
            <w:pPr>
              <w:widowControl/>
              <w:adjustRightInd w:val="0"/>
              <w:rPr>
                <w:rFonts w:ascii="Times New Roman" w:eastAsia="Calibri" w:hAnsi="Times New Roman" w:cs="Times New Roman"/>
                <w:sz w:val="16"/>
                <w:szCs w:val="16"/>
              </w:rPr>
            </w:pPr>
          </w:p>
        </w:tc>
      </w:tr>
    </w:tbl>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В результате   осмотра   имущества   комиссией   было   выявлено   следующее:</w: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noProof/>
          <w:sz w:val="16"/>
          <w:szCs w:val="16"/>
          <w:lang w:eastAsia="ru-RU"/>
        </w:rPr>
        <mc:AlternateContent>
          <mc:Choice Requires="wps">
            <w:drawing>
              <wp:anchor distT="0" distB="0" distL="0" distR="0" simplePos="0" relativeHeight="251668480" behindDoc="1" locked="0" layoutInCell="1" allowOverlap="1" wp14:anchorId="0FFC9091" wp14:editId="6742B981">
                <wp:simplePos x="0" y="0"/>
                <wp:positionH relativeFrom="page">
                  <wp:posOffset>901065</wp:posOffset>
                </wp:positionH>
                <wp:positionV relativeFrom="paragraph">
                  <wp:posOffset>200660</wp:posOffset>
                </wp:positionV>
                <wp:extent cx="6223000" cy="1270"/>
                <wp:effectExtent l="5715" t="12065" r="10160" b="571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419 1419"/>
                            <a:gd name="T1" fmla="*/ T0 w 9800"/>
                            <a:gd name="T2" fmla="+- 0 11219 1419"/>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70.95pt;margin-top:15.8pt;width:4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" path="m,l9800,e" filled="f" strokeweight=".19811mm">
                <v:path arrowok="t" o:connecttype="custom" o:connectlocs="0,0;6223000,0" o:connectangles="0,0"/>
                <w10:wrap type="topAndBottom" anchorx="page"/>
              </v:shape>
            </w:pict>
          </mc:Fallback>
        </mc:AlternateContent>
      </w:r>
      <w:r w:rsidRPr="00436BF4">
        <w:rPr>
          <w:rFonts w:ascii="Times New Roman" w:eastAsia="Calibri" w:hAnsi="Times New Roman" w:cs="Times New Roman"/>
          <w:noProof/>
          <w:sz w:val="16"/>
          <w:szCs w:val="16"/>
          <w:lang w:eastAsia="ru-RU"/>
        </w:rPr>
        <mc:AlternateContent>
          <mc:Choice Requires="wps">
            <w:drawing>
              <wp:anchor distT="0" distB="0" distL="0" distR="0" simplePos="0" relativeHeight="251669504" behindDoc="1" locked="0" layoutInCell="1" allowOverlap="1" wp14:anchorId="05D377DD" wp14:editId="1CA9FF47">
                <wp:simplePos x="0" y="0"/>
                <wp:positionH relativeFrom="page">
                  <wp:posOffset>901065</wp:posOffset>
                </wp:positionH>
                <wp:positionV relativeFrom="paragraph">
                  <wp:posOffset>405130</wp:posOffset>
                </wp:positionV>
                <wp:extent cx="6049010" cy="1270"/>
                <wp:effectExtent l="5715" t="6985" r="12700" b="1079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8840 1419"/>
                            <a:gd name="T3" fmla="*/ T2 w 9526"/>
                            <a:gd name="T4" fmla="+- 0 8843 1419"/>
                            <a:gd name="T5" fmla="*/ T4 w 9526"/>
                            <a:gd name="T6" fmla="+- 0 10945 1419"/>
                            <a:gd name="T7" fmla="*/ T6 w 9526"/>
                          </a:gdLst>
                          <a:ahLst/>
                          <a:cxnLst>
                            <a:cxn ang="0">
                              <a:pos x="T1" y="0"/>
                            </a:cxn>
                            <a:cxn ang="0">
                              <a:pos x="T3" y="0"/>
                            </a:cxn>
                            <a:cxn ang="0">
                              <a:pos x="T5" y="0"/>
                            </a:cxn>
                            <a:cxn ang="0">
                              <a:pos x="T7" y="0"/>
                            </a:cxn>
                          </a:cxnLst>
                          <a:rect l="0" t="0" r="r" b="b"/>
                          <a:pathLst>
                            <a:path w="9526">
                              <a:moveTo>
                                <a:pt x="0" y="0"/>
                              </a:moveTo>
                              <a:lnTo>
                                <a:pt x="7421" y="0"/>
                              </a:lnTo>
                              <a:moveTo>
                                <a:pt x="7424" y="0"/>
                              </a:moveTo>
                              <a:lnTo>
                                <a:pt x="9526"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70.95pt;margin-top:31.9pt;width:476.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" path="m,l7421,t3,l9526,e" filled="f" strokeweight=".19811mm">
                <v:path arrowok="t" o:connecttype="custom" o:connectlocs="0,0;4712335,0;4714240,0;6049010,0" o:connectangles="0,0,0,0"/>
                <w10:wrap type="topAndBottom" anchorx="page"/>
              </v:shape>
            </w:pict>
          </mc:Fallback>
        </mc:AlternateContent>
      </w: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p>
    <w:p w:rsidR="00436BF4" w:rsidRPr="00436BF4" w:rsidRDefault="00436BF4" w:rsidP="00436BF4">
      <w:pPr>
        <w:autoSpaceDE w:val="0"/>
        <w:autoSpaceDN w:val="0"/>
        <w:adjustRightInd w:val="0"/>
        <w:spacing w:after="0" w:line="240" w:lineRule="auto"/>
        <w:rPr>
          <w:rFonts w:ascii="Times New Roman" w:eastAsia="Calibri" w:hAnsi="Times New Roman" w:cs="Times New Roman"/>
          <w:sz w:val="16"/>
          <w:szCs w:val="16"/>
        </w:rPr>
      </w:pPr>
      <w:r w:rsidRPr="00436BF4">
        <w:rPr>
          <w:rFonts w:ascii="Times New Roman" w:eastAsia="Calibri" w:hAnsi="Times New Roman" w:cs="Times New Roman"/>
          <w:sz w:val="16"/>
          <w:szCs w:val="16"/>
        </w:rPr>
        <w:t>Заключение комиссии:</w:t>
      </w:r>
    </w:p>
    <w:p w:rsidR="00436BF4" w:rsidRPr="00436BF4" w:rsidRDefault="00436BF4" w:rsidP="00436BF4">
      <w:pPr>
        <w:autoSpaceDE w:val="0"/>
        <w:autoSpaceDN w:val="0"/>
        <w:adjustRightInd w:val="0"/>
        <w:spacing w:after="0" w:line="240" w:lineRule="auto"/>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Комиссия считает </w:t>
      </w:r>
      <w:proofErr w:type="gramStart"/>
      <w:r w:rsidRPr="00436BF4">
        <w:rPr>
          <w:rFonts w:ascii="Times New Roman" w:eastAsia="Calibri" w:hAnsi="Times New Roman" w:cs="Times New Roman"/>
          <w:sz w:val="16"/>
          <w:szCs w:val="16"/>
        </w:rPr>
        <w:t>нецелесообразным</w:t>
      </w:r>
      <w:proofErr w:type="gramEnd"/>
      <w:r w:rsidRPr="00436BF4">
        <w:rPr>
          <w:rFonts w:ascii="Times New Roman" w:eastAsia="Calibri" w:hAnsi="Times New Roman" w:cs="Times New Roman"/>
          <w:sz w:val="16"/>
          <w:szCs w:val="16"/>
        </w:rPr>
        <w:t xml:space="preserve"> ремонт или восстановление имущества, непригодным</w:t>
      </w:r>
      <w:r w:rsidRPr="00436BF4">
        <w:rPr>
          <w:rFonts w:ascii="Times New Roman" w:eastAsia="Calibri" w:hAnsi="Times New Roman" w:cs="Times New Roman"/>
          <w:sz w:val="16"/>
          <w:szCs w:val="16"/>
        </w:rPr>
        <w:tab/>
        <w:t xml:space="preserve"> к дальнейшему</w:t>
      </w:r>
      <w:r w:rsidRPr="00436BF4">
        <w:rPr>
          <w:rFonts w:ascii="Times New Roman" w:eastAsia="Calibri" w:hAnsi="Times New Roman" w:cs="Times New Roman"/>
          <w:sz w:val="16"/>
          <w:szCs w:val="16"/>
        </w:rPr>
        <w:tab/>
        <w:t xml:space="preserve"> использованию</w:t>
      </w:r>
      <w:r w:rsidRPr="00436BF4">
        <w:rPr>
          <w:rFonts w:ascii="Times New Roman" w:eastAsia="Calibri" w:hAnsi="Times New Roman" w:cs="Times New Roman"/>
          <w:sz w:val="16"/>
          <w:szCs w:val="16"/>
        </w:rPr>
        <w:tab/>
        <w:t>(не</w:t>
      </w:r>
      <w:r w:rsidRPr="00436BF4">
        <w:rPr>
          <w:rFonts w:ascii="Times New Roman" w:eastAsia="Calibri" w:hAnsi="Times New Roman" w:cs="Times New Roman"/>
          <w:sz w:val="16"/>
          <w:szCs w:val="16"/>
        </w:rPr>
        <w:tab/>
        <w:t>нужное зачеркнуть)</w:t>
      </w:r>
      <w:r w:rsidRPr="00436BF4">
        <w:rPr>
          <w:rFonts w:ascii="Times New Roman" w:eastAsia="Calibri" w:hAnsi="Times New Roman" w:cs="Times New Roman"/>
          <w:sz w:val="16"/>
          <w:szCs w:val="16"/>
        </w:rPr>
        <w:tab/>
        <w:t xml:space="preserve">или </w:t>
      </w:r>
      <w:r w:rsidRPr="00436BF4">
        <w:rPr>
          <w:rFonts w:ascii="Times New Roman" w:eastAsia="Calibri" w:hAnsi="Times New Roman" w:cs="Times New Roman"/>
          <w:sz w:val="16"/>
          <w:szCs w:val="16"/>
          <w:u w:val="single"/>
        </w:rPr>
        <w:t xml:space="preserve"> </w:t>
      </w:r>
      <w:r w:rsidRPr="00436BF4">
        <w:rPr>
          <w:rFonts w:ascii="Times New Roman" w:eastAsia="Calibri" w:hAnsi="Times New Roman" w:cs="Times New Roman"/>
          <w:sz w:val="16"/>
          <w:szCs w:val="16"/>
        </w:rPr>
        <w:t>_______________, а также считает возможным (ненужное зачеркнуть):</w:t>
      </w:r>
    </w:p>
    <w:p w:rsidR="00436BF4" w:rsidRPr="00436BF4" w:rsidRDefault="00436BF4" w:rsidP="0009084F">
      <w:pPr>
        <w:numPr>
          <w:ilvl w:val="0"/>
          <w:numId w:val="1"/>
        </w:numPr>
        <w:autoSpaceDE w:val="0"/>
        <w:autoSpaceDN w:val="0"/>
        <w:adjustRightInd w:val="0"/>
        <w:spacing w:after="0" w:line="240" w:lineRule="auto"/>
        <w:ind w:left="0" w:firstLine="0"/>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списать имущество и снять его с учета;</w:t>
      </w:r>
    </w:p>
    <w:p w:rsidR="00436BF4" w:rsidRPr="00436BF4" w:rsidRDefault="00436BF4" w:rsidP="0009084F">
      <w:pPr>
        <w:numPr>
          <w:ilvl w:val="0"/>
          <w:numId w:val="1"/>
        </w:numPr>
        <w:autoSpaceDE w:val="0"/>
        <w:autoSpaceDN w:val="0"/>
        <w:adjustRightInd w:val="0"/>
        <w:spacing w:after="0" w:line="240" w:lineRule="auto"/>
        <w:ind w:left="0" w:firstLine="0"/>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реализовать имущество частями</w:t>
      </w:r>
      <w:r w:rsidRPr="00436BF4">
        <w:rPr>
          <w:rFonts w:ascii="Times New Roman" w:eastAsia="Calibri" w:hAnsi="Times New Roman" w:cs="Times New Roman"/>
          <w:sz w:val="16"/>
          <w:szCs w:val="16"/>
          <w:u w:val="single"/>
        </w:rPr>
        <w:tab/>
      </w:r>
      <w:r w:rsidRPr="00436BF4">
        <w:rPr>
          <w:rFonts w:ascii="Times New Roman" w:eastAsia="Calibri" w:hAnsi="Times New Roman" w:cs="Times New Roman"/>
          <w:sz w:val="16"/>
          <w:szCs w:val="16"/>
        </w:rPr>
        <w:t>(указать какими);</w:t>
      </w:r>
    </w:p>
    <w:p w:rsidR="00436BF4" w:rsidRPr="00436BF4" w:rsidRDefault="00436BF4" w:rsidP="0009084F">
      <w:pPr>
        <w:numPr>
          <w:ilvl w:val="0"/>
          <w:numId w:val="1"/>
        </w:numPr>
        <w:autoSpaceDE w:val="0"/>
        <w:autoSpaceDN w:val="0"/>
        <w:adjustRightInd w:val="0"/>
        <w:spacing w:after="0" w:line="240" w:lineRule="auto"/>
        <w:ind w:left="0" w:firstLine="0"/>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иное.</w:t>
      </w:r>
    </w:p>
    <w:p w:rsidR="00436BF4" w:rsidRPr="00436BF4" w:rsidRDefault="00436BF4" w:rsidP="00436BF4">
      <w:pPr>
        <w:autoSpaceDE w:val="0"/>
        <w:autoSpaceDN w:val="0"/>
        <w:adjustRightInd w:val="0"/>
        <w:spacing w:after="0" w:line="240" w:lineRule="auto"/>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Подписи:</w:t>
      </w:r>
    </w:p>
    <w:p w:rsidR="00436BF4" w:rsidRPr="00436BF4" w:rsidRDefault="00436BF4" w:rsidP="00436BF4">
      <w:pPr>
        <w:autoSpaceDE w:val="0"/>
        <w:autoSpaceDN w:val="0"/>
        <w:adjustRightInd w:val="0"/>
        <w:spacing w:after="0" w:line="240" w:lineRule="auto"/>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 xml:space="preserve">Председатель комиссии:  </w:t>
      </w:r>
      <w:r w:rsidRPr="00436BF4">
        <w:rPr>
          <w:rFonts w:ascii="Times New Roman" w:eastAsia="Calibri" w:hAnsi="Times New Roman" w:cs="Times New Roman"/>
          <w:sz w:val="16"/>
          <w:szCs w:val="16"/>
        </w:rPr>
        <w:tab/>
        <w:t>__________</w:t>
      </w:r>
    </w:p>
    <w:p w:rsidR="00436BF4" w:rsidRPr="00436BF4" w:rsidRDefault="00436BF4" w:rsidP="00436BF4">
      <w:pPr>
        <w:autoSpaceDE w:val="0"/>
        <w:autoSpaceDN w:val="0"/>
        <w:adjustRightInd w:val="0"/>
        <w:spacing w:after="0" w:line="240" w:lineRule="auto"/>
        <w:jc w:val="both"/>
        <w:rPr>
          <w:rFonts w:ascii="Times New Roman" w:eastAsia="Calibri" w:hAnsi="Times New Roman" w:cs="Times New Roman"/>
          <w:sz w:val="16"/>
          <w:szCs w:val="16"/>
        </w:rPr>
      </w:pPr>
      <w:r w:rsidRPr="00436BF4">
        <w:rPr>
          <w:rFonts w:ascii="Times New Roman" w:eastAsia="Calibri" w:hAnsi="Times New Roman" w:cs="Times New Roman"/>
          <w:sz w:val="16"/>
          <w:szCs w:val="16"/>
        </w:rPr>
        <w:t>Члены комиссии: 1  _______</w:t>
      </w:r>
      <w:r w:rsidRPr="00436BF4">
        <w:rPr>
          <w:rFonts w:ascii="Times New Roman" w:eastAsia="Calibri" w:hAnsi="Times New Roman" w:cs="Times New Roman"/>
          <w:sz w:val="16"/>
          <w:szCs w:val="16"/>
        </w:rPr>
        <w:tab/>
      </w:r>
    </w:p>
    <w:p w:rsidR="00436BF4" w:rsidRPr="00436BF4" w:rsidRDefault="00436BF4" w:rsidP="00436BF4">
      <w:pPr>
        <w:autoSpaceDE w:val="0"/>
        <w:autoSpaceDN w:val="0"/>
        <w:adjustRightInd w:val="0"/>
        <w:spacing w:after="0" w:line="240" w:lineRule="auto"/>
        <w:jc w:val="both"/>
        <w:rPr>
          <w:rFonts w:ascii="TimesET" w:eastAsia="Calibri" w:hAnsi="TimesET" w:cs="Times New Roman"/>
          <w:sz w:val="16"/>
          <w:szCs w:val="16"/>
        </w:rPr>
      </w:pPr>
      <w:r w:rsidRPr="00436BF4">
        <w:rPr>
          <w:rFonts w:ascii="Times New Roman" w:eastAsia="Calibri" w:hAnsi="Times New Roman" w:cs="Times New Roman"/>
          <w:sz w:val="16"/>
          <w:szCs w:val="16"/>
        </w:rPr>
        <w:t>2  ____</w:t>
      </w:r>
    </w:p>
    <w:p w:rsidR="0043403D" w:rsidRPr="00F106C8" w:rsidRDefault="0043403D" w:rsidP="0043403D">
      <w:pPr>
        <w:pStyle w:val="ConsPlusNormal"/>
        <w:jc w:val="center"/>
        <w:rPr>
          <w:b/>
          <w:sz w:val="16"/>
          <w:szCs w:val="16"/>
        </w:rPr>
      </w:pPr>
      <w:r w:rsidRPr="00F106C8">
        <w:rPr>
          <w:b/>
          <w:sz w:val="16"/>
          <w:szCs w:val="16"/>
        </w:rPr>
        <w:t>ПОСТАНОВЛЕНИЕ</w:t>
      </w:r>
    </w:p>
    <w:p w:rsidR="0043403D" w:rsidRPr="00F106C8" w:rsidRDefault="0043403D" w:rsidP="0043403D">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43403D" w:rsidRPr="00F106C8" w:rsidRDefault="0043403D" w:rsidP="0043403D">
      <w:pPr>
        <w:pStyle w:val="ConsPlusNormal"/>
        <w:ind w:firstLine="426"/>
        <w:rPr>
          <w:sz w:val="14"/>
          <w:szCs w:val="14"/>
        </w:rPr>
      </w:pPr>
    </w:p>
    <w:p w:rsidR="0043403D" w:rsidRDefault="0043403D" w:rsidP="00E81D20">
      <w:pPr>
        <w:pStyle w:val="ConsPlusNormal"/>
        <w:rPr>
          <w:sz w:val="16"/>
          <w:szCs w:val="16"/>
        </w:rPr>
      </w:pPr>
      <w:r>
        <w:rPr>
          <w:sz w:val="16"/>
          <w:szCs w:val="16"/>
        </w:rPr>
        <w:t>21</w:t>
      </w:r>
      <w:r w:rsidRPr="007E1229">
        <w:rPr>
          <w:sz w:val="16"/>
          <w:szCs w:val="16"/>
        </w:rPr>
        <w:t>.</w:t>
      </w:r>
      <w:r>
        <w:rPr>
          <w:sz w:val="16"/>
          <w:szCs w:val="16"/>
        </w:rPr>
        <w:t>06</w:t>
      </w:r>
      <w:r w:rsidRPr="007E1229">
        <w:rPr>
          <w:sz w:val="16"/>
          <w:szCs w:val="16"/>
        </w:rPr>
        <w:t>.2022  №</w:t>
      </w:r>
      <w:r>
        <w:rPr>
          <w:sz w:val="16"/>
          <w:szCs w:val="16"/>
        </w:rPr>
        <w:t xml:space="preserve"> 480</w:t>
      </w:r>
    </w:p>
    <w:p w:rsidR="0043403D" w:rsidRPr="00E81D20" w:rsidRDefault="0043403D" w:rsidP="00E81D20">
      <w:pPr>
        <w:jc w:val="center"/>
        <w:rPr>
          <w:rFonts w:ascii="Times New Roman" w:eastAsia="Times New Roman" w:hAnsi="Times New Roman" w:cs="Times New Roman"/>
          <w:b/>
          <w:sz w:val="16"/>
          <w:szCs w:val="16"/>
          <w:lang w:eastAsia="ru-RU"/>
        </w:rPr>
      </w:pPr>
      <w:r w:rsidRPr="00E81D20">
        <w:rPr>
          <w:rFonts w:ascii="Times New Roman" w:eastAsia="Times New Roman" w:hAnsi="Times New Roman" w:cs="Times New Roman"/>
          <w:b/>
          <w:sz w:val="16"/>
          <w:szCs w:val="16"/>
          <w:lang w:eastAsia="ru-RU"/>
        </w:rPr>
        <w:t>О внесении изменений в постановление администрации Шумерлинского муниципального округа Чувашской Республики от 15.04.2022 № 256 «О муниципальной программе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43403D" w:rsidRPr="0043403D" w:rsidRDefault="0043403D" w:rsidP="0043403D">
      <w:pPr>
        <w:spacing w:after="0" w:line="240" w:lineRule="auto"/>
        <w:ind w:firstLine="567"/>
        <w:jc w:val="both"/>
        <w:rPr>
          <w:rFonts w:ascii="Times New Roman" w:eastAsia="Calibri" w:hAnsi="Times New Roman" w:cs="Times New Roman"/>
          <w:sz w:val="16"/>
          <w:szCs w:val="16"/>
          <w:lang w:eastAsia="ru-RU"/>
        </w:rPr>
      </w:pPr>
      <w:r w:rsidRPr="0043403D">
        <w:rPr>
          <w:rFonts w:ascii="Times New Roman" w:eastAsia="Calibri" w:hAnsi="Times New Roman" w:cs="Times New Roman"/>
          <w:sz w:val="16"/>
          <w:szCs w:val="16"/>
          <w:lang w:eastAsia="ru-RU"/>
        </w:rPr>
        <w:t>В соответствии с решением Собрания депутатов Шумерлинского муниципального округа Чувашской Республики от 14.04.2022 № 10/1 «О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w:t>
      </w:r>
    </w:p>
    <w:p w:rsidR="0043403D" w:rsidRPr="0043403D" w:rsidRDefault="0043403D" w:rsidP="0043403D">
      <w:pPr>
        <w:spacing w:after="0" w:line="240" w:lineRule="auto"/>
        <w:ind w:firstLine="567"/>
        <w:jc w:val="both"/>
        <w:rPr>
          <w:rFonts w:ascii="Times New Roman" w:eastAsia="Calibri" w:hAnsi="Times New Roman" w:cs="Times New Roman"/>
          <w:sz w:val="16"/>
          <w:szCs w:val="16"/>
          <w:lang w:eastAsia="ru-RU"/>
        </w:rPr>
      </w:pPr>
    </w:p>
    <w:p w:rsidR="0043403D" w:rsidRPr="0043403D" w:rsidRDefault="0043403D" w:rsidP="0043403D">
      <w:pPr>
        <w:spacing w:after="0" w:line="240" w:lineRule="auto"/>
        <w:ind w:firstLine="567"/>
        <w:jc w:val="both"/>
        <w:rPr>
          <w:rFonts w:ascii="Times New Roman" w:hAnsi="Times New Roman"/>
          <w:sz w:val="16"/>
          <w:szCs w:val="16"/>
        </w:rPr>
      </w:pPr>
      <w:r w:rsidRPr="0043403D">
        <w:rPr>
          <w:rFonts w:ascii="Times New Roman" w:hAnsi="Times New Roman"/>
          <w:sz w:val="16"/>
          <w:szCs w:val="16"/>
        </w:rPr>
        <w:t xml:space="preserve">администрация Шумерлинского муниципального округа  </w:t>
      </w:r>
      <w:proofErr w:type="gramStart"/>
      <w:r w:rsidRPr="0043403D">
        <w:rPr>
          <w:rFonts w:ascii="Times New Roman" w:hAnsi="Times New Roman"/>
          <w:sz w:val="16"/>
          <w:szCs w:val="16"/>
        </w:rPr>
        <w:t>п</w:t>
      </w:r>
      <w:proofErr w:type="gramEnd"/>
      <w:r w:rsidRPr="0043403D">
        <w:rPr>
          <w:rFonts w:ascii="Times New Roman" w:hAnsi="Times New Roman"/>
          <w:sz w:val="16"/>
          <w:szCs w:val="16"/>
        </w:rPr>
        <w:t xml:space="preserve"> о с т а н о в л я е т:</w:t>
      </w:r>
    </w:p>
    <w:p w:rsidR="0043403D" w:rsidRPr="0043403D" w:rsidRDefault="0043403D" w:rsidP="0043403D">
      <w:pPr>
        <w:spacing w:after="0" w:line="240" w:lineRule="auto"/>
        <w:ind w:firstLine="567"/>
        <w:jc w:val="both"/>
        <w:rPr>
          <w:rFonts w:ascii="Times New Roman" w:hAnsi="Times New Roman"/>
          <w:sz w:val="16"/>
          <w:szCs w:val="16"/>
        </w:rPr>
      </w:pP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hAnsi="Times New Roman"/>
          <w:sz w:val="16"/>
          <w:szCs w:val="16"/>
        </w:rPr>
        <w:t xml:space="preserve">1. </w:t>
      </w:r>
      <w:r w:rsidRPr="0043403D">
        <w:rPr>
          <w:rFonts w:ascii="Times New Roman" w:eastAsia="Times New Roman" w:hAnsi="Times New Roman" w:cs="Times New Roman"/>
          <w:sz w:val="16"/>
          <w:szCs w:val="16"/>
          <w:lang w:eastAsia="ru-RU"/>
        </w:rPr>
        <w:t xml:space="preserve"> Внести в </w:t>
      </w:r>
      <w:r w:rsidRPr="0043403D">
        <w:rPr>
          <w:rFonts w:ascii="Times New Roman" w:eastAsia="Times New Roman" w:hAnsi="Times New Roman" w:cs="Times New Roman" w:hint="eastAsia"/>
          <w:sz w:val="16"/>
          <w:szCs w:val="16"/>
          <w:lang w:eastAsia="ru-RU"/>
        </w:rPr>
        <w:t>муниципальн</w:t>
      </w:r>
      <w:r w:rsidRPr="0043403D">
        <w:rPr>
          <w:rFonts w:ascii="Times New Roman" w:eastAsia="Times New Roman" w:hAnsi="Times New Roman" w:cs="Times New Roman"/>
          <w:sz w:val="16"/>
          <w:szCs w:val="16"/>
          <w:lang w:eastAsia="ru-RU"/>
        </w:rPr>
        <w:t xml:space="preserve">ую </w:t>
      </w:r>
      <w:r w:rsidRPr="0043403D">
        <w:rPr>
          <w:rFonts w:ascii="Times New Roman" w:eastAsia="Times New Roman" w:hAnsi="Times New Roman" w:cs="Times New Roman" w:hint="eastAsia"/>
          <w:sz w:val="16"/>
          <w:szCs w:val="16"/>
          <w:lang w:eastAsia="ru-RU"/>
        </w:rPr>
        <w:t>программ</w:t>
      </w:r>
      <w:r w:rsidRPr="0043403D">
        <w:rPr>
          <w:rFonts w:ascii="Times New Roman" w:eastAsia="Times New Roman" w:hAnsi="Times New Roman" w:cs="Times New Roman"/>
          <w:sz w:val="16"/>
          <w:szCs w:val="16"/>
          <w:lang w:eastAsia="ru-RU"/>
        </w:rPr>
        <w:t xml:space="preserve">у </w:t>
      </w:r>
      <w:r w:rsidRPr="0043403D">
        <w:rPr>
          <w:rFonts w:ascii="Times New Roman" w:eastAsia="Times New Roman" w:hAnsi="Times New Roman" w:cs="Times New Roman" w:hint="eastAsia"/>
          <w:sz w:val="16"/>
          <w:szCs w:val="16"/>
          <w:lang w:eastAsia="ru-RU"/>
        </w:rPr>
        <w:t>Шумерлинского</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муниципального</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округа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Чувашской</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Республики</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Обеспечение</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граждан</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Шумерлинского</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муниципального</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округа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Чувашской</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Республики</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доступным</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и</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комфортным</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жильем</w:t>
      </w:r>
      <w:r w:rsidRPr="0043403D">
        <w:rPr>
          <w:rFonts w:ascii="Times New Roman" w:eastAsia="Times New Roman" w:hAnsi="Times New Roman" w:cs="Times New Roman"/>
          <w:sz w:val="16"/>
          <w:szCs w:val="16"/>
          <w:lang w:eastAsia="ru-RU"/>
        </w:rPr>
        <w:t xml:space="preserve">», утвержденную постановлением администрации Шумерлинского муниципального округа от 15.04.2022 № 256 (далее – Программа), следующие изменения: </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1.1. Паспорт Программы изложить в новой редакции согласно приложению № 1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 xml:space="preserve">1.2. Раздел </w:t>
      </w:r>
      <w:r w:rsidRPr="0043403D">
        <w:rPr>
          <w:rFonts w:ascii="Times New Roman" w:eastAsia="Times New Roman" w:hAnsi="Times New Roman" w:cs="Times New Roman"/>
          <w:sz w:val="16"/>
          <w:szCs w:val="16"/>
          <w:lang w:val="en-US" w:eastAsia="ru-RU"/>
        </w:rPr>
        <w:t>III</w:t>
      </w:r>
      <w:r w:rsidRPr="0043403D">
        <w:rPr>
          <w:rFonts w:ascii="Times New Roman" w:eastAsia="Times New Roman" w:hAnsi="Times New Roman" w:cs="Times New Roman"/>
          <w:sz w:val="16"/>
          <w:szCs w:val="16"/>
          <w:lang w:eastAsia="ru-RU"/>
        </w:rPr>
        <w:t xml:space="preserve"> Программы изложить в новой редакции согласно приложению № 2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1.3. Приложение № 2 к Программе изложить в новой редакции согласно приложению № 3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1.4. Паспорт подпрограммы «</w:t>
      </w:r>
      <w:r w:rsidRPr="0043403D">
        <w:rPr>
          <w:rFonts w:ascii="Times New Roman" w:eastAsia="Times New Roman" w:hAnsi="Times New Roman" w:cs="Times New Roman" w:hint="eastAsia"/>
          <w:sz w:val="16"/>
          <w:szCs w:val="16"/>
          <w:lang w:eastAsia="ru-RU"/>
        </w:rPr>
        <w:t>Поддержка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строительства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жилья</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в</w:t>
      </w:r>
      <w:r w:rsidRPr="0043403D">
        <w:rPr>
          <w:rFonts w:ascii="Times New Roman" w:eastAsia="Times New Roman" w:hAnsi="Times New Roman" w:cs="Times New Roman"/>
          <w:sz w:val="16"/>
          <w:szCs w:val="16"/>
          <w:lang w:eastAsia="ru-RU"/>
        </w:rPr>
        <w:t xml:space="preserve"> </w:t>
      </w:r>
      <w:proofErr w:type="spellStart"/>
      <w:r w:rsidRPr="0043403D">
        <w:rPr>
          <w:rFonts w:ascii="Times New Roman" w:eastAsia="Times New Roman" w:hAnsi="Times New Roman" w:cs="Times New Roman" w:hint="eastAsia"/>
          <w:sz w:val="16"/>
          <w:szCs w:val="16"/>
          <w:lang w:eastAsia="ru-RU"/>
        </w:rPr>
        <w:t>Шумерлинском</w:t>
      </w:r>
      <w:proofErr w:type="spellEnd"/>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муниципальном</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округе</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Чувашской</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Республики</w:t>
      </w:r>
      <w:r w:rsidRPr="0043403D">
        <w:rPr>
          <w:rFonts w:ascii="Times New Roman" w:eastAsia="Times New Roman" w:hAnsi="Times New Roman" w:cs="Times New Roman"/>
          <w:sz w:val="16"/>
          <w:szCs w:val="16"/>
          <w:lang w:eastAsia="ru-RU"/>
        </w:rPr>
        <w:t>» Программы изложить в новой редакции согласно приложению № 4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1.5. Раздел IV Подпрограммы «</w:t>
      </w:r>
      <w:r w:rsidRPr="0043403D">
        <w:rPr>
          <w:rFonts w:ascii="Times New Roman" w:eastAsia="Times New Roman" w:hAnsi="Times New Roman" w:cs="Times New Roman" w:hint="eastAsia"/>
          <w:sz w:val="16"/>
          <w:szCs w:val="16"/>
          <w:lang w:eastAsia="ru-RU"/>
        </w:rPr>
        <w:t>Поддержка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строительства</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жилья</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в</w:t>
      </w:r>
      <w:r w:rsidRPr="0043403D">
        <w:rPr>
          <w:rFonts w:ascii="Times New Roman" w:eastAsia="Times New Roman" w:hAnsi="Times New Roman" w:cs="Times New Roman"/>
          <w:sz w:val="16"/>
          <w:szCs w:val="16"/>
          <w:lang w:eastAsia="ru-RU"/>
        </w:rPr>
        <w:t xml:space="preserve"> </w:t>
      </w:r>
      <w:proofErr w:type="spellStart"/>
      <w:r w:rsidRPr="0043403D">
        <w:rPr>
          <w:rFonts w:ascii="Times New Roman" w:eastAsia="Times New Roman" w:hAnsi="Times New Roman" w:cs="Times New Roman" w:hint="eastAsia"/>
          <w:sz w:val="16"/>
          <w:szCs w:val="16"/>
          <w:lang w:eastAsia="ru-RU"/>
        </w:rPr>
        <w:t>Шумерлинском</w:t>
      </w:r>
      <w:proofErr w:type="spellEnd"/>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муниципальном</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округе</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Чувашской</w:t>
      </w:r>
      <w:r w:rsidRPr="0043403D">
        <w:rPr>
          <w:rFonts w:ascii="Times New Roman" w:eastAsia="Times New Roman" w:hAnsi="Times New Roman" w:cs="Times New Roman"/>
          <w:sz w:val="16"/>
          <w:szCs w:val="16"/>
          <w:lang w:eastAsia="ru-RU"/>
        </w:rPr>
        <w:t xml:space="preserve"> </w:t>
      </w:r>
      <w:r w:rsidRPr="0043403D">
        <w:rPr>
          <w:rFonts w:ascii="Times New Roman" w:eastAsia="Times New Roman" w:hAnsi="Times New Roman" w:cs="Times New Roman" w:hint="eastAsia"/>
          <w:sz w:val="16"/>
          <w:szCs w:val="16"/>
          <w:lang w:eastAsia="ru-RU"/>
        </w:rPr>
        <w:t>Республики</w:t>
      </w:r>
      <w:r w:rsidRPr="0043403D">
        <w:rPr>
          <w:rFonts w:ascii="Times New Roman" w:eastAsia="Times New Roman" w:hAnsi="Times New Roman" w:cs="Times New Roman"/>
          <w:sz w:val="16"/>
          <w:szCs w:val="16"/>
          <w:lang w:eastAsia="ru-RU"/>
        </w:rPr>
        <w:t>» Программы изложить в новой редакции согласно приложению № 5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1.6.</w:t>
      </w:r>
      <w:r w:rsidRPr="0043403D">
        <w:rPr>
          <w:rFonts w:ascii="Times New Roman" w:hAnsi="Times New Roman" w:cs="Times New Roman"/>
          <w:sz w:val="16"/>
          <w:szCs w:val="16"/>
        </w:rPr>
        <w:t xml:space="preserve"> Приложение к подпрограмме «Поддержка строительства жилья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муниципальном округе Чувашской Республики» </w:t>
      </w:r>
      <w:r w:rsidRPr="0043403D">
        <w:rPr>
          <w:rFonts w:ascii="Times New Roman" w:eastAsia="Times New Roman" w:hAnsi="Times New Roman" w:cs="Times New Roman"/>
          <w:sz w:val="16"/>
          <w:szCs w:val="16"/>
          <w:lang w:eastAsia="ru-RU"/>
        </w:rPr>
        <w:t>Программы</w:t>
      </w:r>
      <w:r w:rsidRPr="0043403D">
        <w:rPr>
          <w:rFonts w:ascii="Times New Roman" w:hAnsi="Times New Roman" w:cs="Times New Roman"/>
          <w:sz w:val="16"/>
          <w:szCs w:val="16"/>
        </w:rPr>
        <w:t xml:space="preserve"> </w:t>
      </w:r>
      <w:r w:rsidRPr="0043403D">
        <w:rPr>
          <w:rFonts w:ascii="Times New Roman" w:eastAsia="Times New Roman" w:hAnsi="Times New Roman" w:cs="Times New Roman"/>
          <w:sz w:val="16"/>
          <w:szCs w:val="16"/>
          <w:lang w:eastAsia="ru-RU"/>
        </w:rPr>
        <w:t>изложить в новой редакции согласно приложению № 6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1.7.</w:t>
      </w:r>
      <w:r w:rsidRPr="0043403D">
        <w:rPr>
          <w:rFonts w:ascii="Times New Roman" w:hAnsi="Times New Roman" w:cs="Times New Roman"/>
          <w:sz w:val="16"/>
          <w:szCs w:val="16"/>
        </w:rPr>
        <w:t xml:space="preserve"> </w:t>
      </w:r>
      <w:r w:rsidRPr="0043403D">
        <w:rPr>
          <w:rFonts w:ascii="Times New Roman" w:eastAsia="Times New Roman" w:hAnsi="Times New Roman" w:cs="Times New Roman"/>
          <w:sz w:val="16"/>
          <w:szCs w:val="16"/>
          <w:lang w:eastAsia="ru-RU"/>
        </w:rPr>
        <w:t>Паспорт подпрограммы</w:t>
      </w:r>
      <w:r w:rsidRPr="0043403D">
        <w:rPr>
          <w:rFonts w:ascii="Times New Roman" w:hAnsi="Times New Roman" w:cs="Times New Roman"/>
          <w:sz w:val="16"/>
          <w:szCs w:val="1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43403D">
        <w:rPr>
          <w:rFonts w:ascii="Times New Roman" w:eastAsia="Times New Roman" w:hAnsi="Times New Roman" w:cs="Times New Roman"/>
          <w:sz w:val="16"/>
          <w:szCs w:val="16"/>
          <w:lang w:eastAsia="ru-RU"/>
        </w:rPr>
        <w:t>Программы</w:t>
      </w:r>
      <w:r w:rsidRPr="0043403D">
        <w:rPr>
          <w:rFonts w:ascii="Times New Roman" w:hAnsi="Times New Roman" w:cs="Times New Roman"/>
          <w:sz w:val="16"/>
          <w:szCs w:val="16"/>
        </w:rPr>
        <w:t xml:space="preserve"> </w:t>
      </w:r>
      <w:r w:rsidRPr="0043403D">
        <w:rPr>
          <w:rFonts w:ascii="Times New Roman" w:eastAsia="Times New Roman" w:hAnsi="Times New Roman" w:cs="Times New Roman"/>
          <w:sz w:val="16"/>
          <w:szCs w:val="16"/>
          <w:lang w:eastAsia="ru-RU"/>
        </w:rPr>
        <w:t>изложить в новой редакции согласно приложению № 7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1.8.</w:t>
      </w:r>
      <w:r w:rsidRPr="0043403D">
        <w:rPr>
          <w:rFonts w:ascii="Times New Roman" w:hAnsi="Times New Roman" w:cs="Times New Roman"/>
          <w:sz w:val="16"/>
          <w:szCs w:val="16"/>
        </w:rPr>
        <w:t xml:space="preserve"> Раздел </w:t>
      </w:r>
      <w:r w:rsidRPr="0043403D">
        <w:rPr>
          <w:rFonts w:ascii="Times New Roman" w:hAnsi="Times New Roman" w:cs="Times New Roman"/>
          <w:sz w:val="16"/>
          <w:szCs w:val="16"/>
          <w:lang w:val="en-US"/>
        </w:rPr>
        <w:t>IV</w:t>
      </w:r>
      <w:r w:rsidRPr="0043403D">
        <w:rPr>
          <w:rFonts w:ascii="Times New Roman" w:hAnsi="Times New Roman" w:cs="Times New Roman"/>
          <w:sz w:val="16"/>
          <w:szCs w:val="16"/>
        </w:rPr>
        <w:t xml:space="preserve"> </w:t>
      </w:r>
      <w:r w:rsidRPr="0043403D">
        <w:rPr>
          <w:rFonts w:ascii="Times New Roman" w:eastAsia="Times New Roman" w:hAnsi="Times New Roman" w:cs="Times New Roman"/>
          <w:sz w:val="16"/>
          <w:szCs w:val="16"/>
          <w:lang w:eastAsia="ru-RU"/>
        </w:rPr>
        <w:t xml:space="preserve">Подпрограммы </w:t>
      </w:r>
      <w:r w:rsidRPr="0043403D">
        <w:rPr>
          <w:rFonts w:ascii="Times New Roman" w:hAnsi="Times New Roman" w:cs="Times New Roman"/>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43403D">
        <w:rPr>
          <w:rFonts w:ascii="Times New Roman" w:eastAsia="Times New Roman" w:hAnsi="Times New Roman" w:cs="Times New Roman"/>
          <w:sz w:val="16"/>
          <w:szCs w:val="16"/>
          <w:lang w:eastAsia="ru-RU"/>
        </w:rPr>
        <w:t>Программы изложить в новой редакции согласно приложению № 8 к настоящему постановлению;</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 xml:space="preserve">1.9. </w:t>
      </w:r>
      <w:r w:rsidRPr="0043403D">
        <w:rPr>
          <w:rFonts w:ascii="Times New Roman" w:hAnsi="Times New Roman" w:cs="Times New Roman"/>
          <w:sz w:val="16"/>
          <w:szCs w:val="16"/>
        </w:rPr>
        <w:t xml:space="preserve">Приложение к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43403D">
        <w:rPr>
          <w:rFonts w:ascii="Times New Roman" w:eastAsia="Times New Roman" w:hAnsi="Times New Roman" w:cs="Times New Roman"/>
          <w:sz w:val="16"/>
          <w:szCs w:val="16"/>
          <w:lang w:eastAsia="ru-RU"/>
        </w:rPr>
        <w:t>Программы</w:t>
      </w:r>
      <w:r w:rsidRPr="0043403D">
        <w:rPr>
          <w:rFonts w:ascii="Times New Roman" w:hAnsi="Times New Roman" w:cs="Times New Roman"/>
          <w:sz w:val="16"/>
          <w:szCs w:val="16"/>
        </w:rPr>
        <w:t xml:space="preserve"> </w:t>
      </w:r>
      <w:r w:rsidRPr="0043403D">
        <w:rPr>
          <w:rFonts w:ascii="Times New Roman" w:eastAsia="Times New Roman" w:hAnsi="Times New Roman" w:cs="Times New Roman"/>
          <w:sz w:val="16"/>
          <w:szCs w:val="16"/>
          <w:lang w:eastAsia="ru-RU"/>
        </w:rPr>
        <w:t>изложить в новой редакции согласно приложению № 9 к настоящему постановлению.</w:t>
      </w:r>
    </w:p>
    <w:p w:rsidR="0043403D" w:rsidRPr="0043403D" w:rsidRDefault="0043403D" w:rsidP="0043403D">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3403D" w:rsidRPr="0043403D" w:rsidRDefault="0043403D" w:rsidP="0043403D">
      <w:pPr>
        <w:spacing w:after="0" w:line="240" w:lineRule="auto"/>
        <w:ind w:firstLine="709"/>
        <w:jc w:val="both"/>
        <w:rPr>
          <w:rFonts w:ascii="Times New Roman" w:eastAsia="Times New Roman" w:hAnsi="Times New Roman" w:cs="Times New Roman"/>
          <w:sz w:val="16"/>
          <w:szCs w:val="16"/>
          <w:lang w:eastAsia="ru-RU"/>
        </w:rPr>
      </w:pPr>
    </w:p>
    <w:p w:rsidR="0043403D" w:rsidRPr="0043403D" w:rsidRDefault="0043403D" w:rsidP="0043403D">
      <w:pPr>
        <w:spacing w:after="0" w:line="240" w:lineRule="auto"/>
        <w:ind w:firstLine="567"/>
        <w:jc w:val="both"/>
        <w:rPr>
          <w:rFonts w:ascii="Times New Roman" w:hAnsi="Times New Roman"/>
          <w:sz w:val="16"/>
          <w:szCs w:val="16"/>
        </w:rPr>
      </w:pPr>
    </w:p>
    <w:p w:rsidR="0043403D" w:rsidRPr="0043403D" w:rsidRDefault="0043403D" w:rsidP="0043403D">
      <w:pPr>
        <w:autoSpaceDE w:val="0"/>
        <w:autoSpaceDN w:val="0"/>
        <w:adjustRightInd w:val="0"/>
        <w:spacing w:after="0" w:line="240" w:lineRule="auto"/>
        <w:rPr>
          <w:rFonts w:ascii="Times New Roman" w:eastAsia="Calibri" w:hAnsi="Times New Roman" w:cs="Times New Roman"/>
          <w:sz w:val="16"/>
          <w:szCs w:val="16"/>
        </w:rPr>
      </w:pPr>
      <w:r w:rsidRPr="0043403D">
        <w:rPr>
          <w:rFonts w:ascii="Times New Roman" w:eastAsia="Calibri" w:hAnsi="Times New Roman" w:cs="Times New Roman"/>
          <w:sz w:val="16"/>
          <w:szCs w:val="16"/>
        </w:rPr>
        <w:t xml:space="preserve">Глава Шумерлинского </w:t>
      </w:r>
    </w:p>
    <w:p w:rsidR="0043403D" w:rsidRPr="0043403D" w:rsidRDefault="0043403D" w:rsidP="0043403D">
      <w:pPr>
        <w:autoSpaceDE w:val="0"/>
        <w:autoSpaceDN w:val="0"/>
        <w:adjustRightInd w:val="0"/>
        <w:spacing w:after="0" w:line="240" w:lineRule="auto"/>
        <w:rPr>
          <w:rFonts w:ascii="Times New Roman" w:eastAsia="Calibri" w:hAnsi="Times New Roman" w:cs="Times New Roman"/>
          <w:sz w:val="16"/>
          <w:szCs w:val="16"/>
        </w:rPr>
      </w:pPr>
      <w:r w:rsidRPr="0043403D">
        <w:rPr>
          <w:rFonts w:ascii="Times New Roman" w:eastAsia="Calibri" w:hAnsi="Times New Roman" w:cs="Times New Roman"/>
          <w:sz w:val="16"/>
          <w:szCs w:val="16"/>
        </w:rPr>
        <w:t>муниципального округа</w:t>
      </w:r>
    </w:p>
    <w:p w:rsidR="0043403D" w:rsidRPr="0043403D" w:rsidRDefault="0043403D" w:rsidP="0043403D">
      <w:pPr>
        <w:autoSpaceDE w:val="0"/>
        <w:autoSpaceDN w:val="0"/>
        <w:adjustRightInd w:val="0"/>
        <w:spacing w:after="0" w:line="240" w:lineRule="auto"/>
        <w:rPr>
          <w:rFonts w:ascii="Times New Roman" w:eastAsia="Calibri" w:hAnsi="Times New Roman" w:cs="Times New Roman"/>
          <w:sz w:val="16"/>
          <w:szCs w:val="16"/>
        </w:rPr>
      </w:pPr>
      <w:r w:rsidRPr="0043403D">
        <w:rPr>
          <w:rFonts w:ascii="Times New Roman" w:eastAsia="Calibri" w:hAnsi="Times New Roman" w:cs="Times New Roman"/>
          <w:sz w:val="16"/>
          <w:szCs w:val="16"/>
        </w:rPr>
        <w:t xml:space="preserve">Чувашской Республики                                                                                            Л.Г. Рафинов    </w:t>
      </w:r>
    </w:p>
    <w:p w:rsidR="0043403D" w:rsidRPr="0043403D" w:rsidRDefault="0043403D" w:rsidP="0043403D">
      <w:pPr>
        <w:autoSpaceDE w:val="0"/>
        <w:autoSpaceDN w:val="0"/>
        <w:adjustRightInd w:val="0"/>
        <w:spacing w:after="0" w:line="240" w:lineRule="auto"/>
        <w:outlineLvl w:val="0"/>
        <w:rPr>
          <w:rFonts w:ascii="Times New Roman" w:hAnsi="Times New Roman" w:cs="Times New Roman"/>
          <w:sz w:val="16"/>
          <w:szCs w:val="16"/>
        </w:rPr>
      </w:pPr>
    </w:p>
    <w:p w:rsidR="0043403D" w:rsidRPr="0043403D" w:rsidRDefault="0043403D" w:rsidP="0043403D">
      <w:pPr>
        <w:spacing w:after="0" w:line="240" w:lineRule="auto"/>
        <w:jc w:val="right"/>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 xml:space="preserve">Приложение № 1 </w:t>
      </w:r>
    </w:p>
    <w:p w:rsidR="0043403D" w:rsidRPr="0043403D" w:rsidRDefault="0043403D" w:rsidP="0043403D">
      <w:pPr>
        <w:spacing w:after="0" w:line="240" w:lineRule="auto"/>
        <w:jc w:val="right"/>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 xml:space="preserve">к постановлению администрации </w:t>
      </w:r>
    </w:p>
    <w:p w:rsidR="0043403D" w:rsidRPr="0043403D" w:rsidRDefault="0043403D" w:rsidP="0043403D">
      <w:pPr>
        <w:spacing w:after="0" w:line="240" w:lineRule="auto"/>
        <w:jc w:val="right"/>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 xml:space="preserve">Шумерлинского муниципального округа </w:t>
      </w:r>
    </w:p>
    <w:p w:rsidR="0043403D" w:rsidRPr="0043403D" w:rsidRDefault="0043403D" w:rsidP="0043403D">
      <w:pPr>
        <w:spacing w:after="0" w:line="240" w:lineRule="auto"/>
        <w:jc w:val="right"/>
        <w:rPr>
          <w:rFonts w:ascii="Times New Roman" w:eastAsia="Times New Roman" w:hAnsi="Times New Roman" w:cs="Times New Roman"/>
          <w:sz w:val="16"/>
          <w:szCs w:val="16"/>
          <w:lang w:eastAsia="ru-RU"/>
        </w:rPr>
      </w:pPr>
      <w:r w:rsidRPr="0043403D">
        <w:rPr>
          <w:rFonts w:ascii="Times New Roman" w:eastAsia="Times New Roman" w:hAnsi="Times New Roman" w:cs="Times New Roman"/>
          <w:sz w:val="16"/>
          <w:szCs w:val="16"/>
          <w:lang w:eastAsia="ru-RU"/>
        </w:rPr>
        <w:t>от 21.06.2022 № 480</w:t>
      </w:r>
    </w:p>
    <w:p w:rsidR="0043403D" w:rsidRPr="0043403D" w:rsidRDefault="0043403D" w:rsidP="0043403D">
      <w:pPr>
        <w:jc w:val="both"/>
        <w:rPr>
          <w:rFonts w:ascii="Times New Roman" w:hAnsi="Times New Roman" w:cs="Times New Roman"/>
          <w:sz w:val="16"/>
          <w:szCs w:val="16"/>
          <w:highlight w:val="yellow"/>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Паспорт </w:t>
      </w: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43403D" w:rsidRPr="0043403D" w:rsidRDefault="0043403D" w:rsidP="0043403D">
      <w:pPr>
        <w:spacing w:after="0"/>
        <w:jc w:val="center"/>
        <w:rPr>
          <w:rFonts w:ascii="Times New Roman" w:hAnsi="Times New Roman" w:cs="Times New Roman"/>
          <w:sz w:val="16"/>
          <w:szCs w:val="16"/>
        </w:rPr>
      </w:pPr>
    </w:p>
    <w:tbl>
      <w:tblPr>
        <w:tblStyle w:val="a5"/>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2"/>
      </w:tblGrid>
      <w:tr w:rsidR="0043403D" w:rsidRPr="0043403D" w:rsidTr="0043403D">
        <w:tc>
          <w:tcPr>
            <w:tcW w:w="2943" w:type="dxa"/>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Ответственный исполнитель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Отдел строительства, дорожного хозяйства и жилищно-коммунального хозяйства Управления по благоустройству и развитию территорий администрации Шумерлинского муниципального округа</w:t>
            </w:r>
          </w:p>
        </w:tc>
      </w:tr>
      <w:tr w:rsidR="0043403D" w:rsidRPr="0043403D" w:rsidTr="0043403D">
        <w:tc>
          <w:tcPr>
            <w:tcW w:w="2943" w:type="dxa"/>
          </w:tcPr>
          <w:p w:rsidR="0043403D" w:rsidRPr="0043403D" w:rsidRDefault="0043403D" w:rsidP="0043403D">
            <w:pPr>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Соисполнители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Сектор по опеке и попечительству администрации Шумерлинского муниципального округа;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Территориальные отделы Управления по благоустройству и развитию территорий администрации Шумерлинского муниципального округа Чувашской Республики </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Участники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Территориальные отделы Шумерлинского муниципального округа Чувашской Республики </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Подпрограммы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«Поддержка строительства жилья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муниципальном округе Чувашской Республики»;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Улучшение жилищных условий граждан Шумерлинского муниципального округа Чувашской Республики путем увеличения объемов ввода жилья и стимулирования спроса на жилье.</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Задачи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Совершенствование механизмов финансирования жилищного строительства;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эффективного использования земель в целях массового жилищного строительства</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Целевые индикаторы и показатели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к 2036 году будут достигнуты следующие показатели: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увеличение объема жилищного строительства до 4 тыс. кв. метров в год;</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количество молодых семей, улучшивших жилищные условия – не менее 5 семей в год;</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общая площадь жилых помещений, приходящаяся в среднем на одного жителя – не менее 39,7 кв. м.;</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1 претендента;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не менее 5 процентов в год.</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Сроки и этапы реализации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2022-2035 годы</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w:t>
            </w:r>
            <w:r w:rsidRPr="0043403D">
              <w:rPr>
                <w:rFonts w:ascii="Times New Roman" w:hAnsi="Times New Roman" w:cs="Times New Roman"/>
                <w:sz w:val="16"/>
                <w:szCs w:val="16"/>
              </w:rPr>
              <w:t xml:space="preserve"> этап: 2022-2025 годы;</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II</w:t>
            </w:r>
            <w:r w:rsidRPr="0043403D">
              <w:rPr>
                <w:rFonts w:ascii="Times New Roman" w:hAnsi="Times New Roman" w:cs="Times New Roman"/>
                <w:sz w:val="16"/>
                <w:szCs w:val="16"/>
              </w:rPr>
              <w:t xml:space="preserve"> этап: 2026-2035 годы</w:t>
            </w: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p>
        </w:tc>
        <w:tc>
          <w:tcPr>
            <w:tcW w:w="6662"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Прогнозируемые объемы финансирования мероприятий муниципальной программы в 2022 – 2035 годах составляют 178 245,8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5 935,4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6 121,6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13 845,0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13 846,0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69 235,8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69 262,0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из них средства: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федерального бюджета – 61 605,5 тыс. рублей, в том числе: </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2 983,4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4 464,4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4 512,0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4 513,0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22 566,2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22 566,5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110 459,9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2 526,6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1 217,0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8 892,8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8 892,8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44 465,2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44 465,5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 Чувашской Республики – 6 180,4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425,4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lastRenderedPageBreak/>
              <w:t>в 2025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 – 2030 годах – 2 204,4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2 230,0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внебюджетные источники – 0,00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мероприятий подпрограмм подлежат ежегодному уточнению исходя из возможностей бюджетов всех уровней.</w:t>
            </w:r>
          </w:p>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2943"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lastRenderedPageBreak/>
              <w:t>Ожидаемые результаты реализации муниципальной программы</w:t>
            </w:r>
          </w:p>
        </w:tc>
        <w:tc>
          <w:tcPr>
            <w:tcW w:w="666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Увеличение ежегодного ввода жилья за счет всех источников финансирования;</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Увеличение общей площади жилых помещений, приходящейся в среднем на одного жителя</w:t>
            </w:r>
          </w:p>
        </w:tc>
      </w:tr>
    </w:tbl>
    <w:p w:rsidR="0043403D" w:rsidRPr="0043403D" w:rsidRDefault="0043403D" w:rsidP="0043403D">
      <w:pPr>
        <w:autoSpaceDE w:val="0"/>
        <w:autoSpaceDN w:val="0"/>
        <w:adjustRightInd w:val="0"/>
        <w:spacing w:after="0" w:line="240" w:lineRule="auto"/>
        <w:outlineLvl w:val="0"/>
        <w:rPr>
          <w:rFonts w:ascii="Times New Roman" w:eastAsia="Times New Roman" w:hAnsi="Times New Roman" w:cs="Times New Roman"/>
          <w:sz w:val="16"/>
          <w:szCs w:val="16"/>
        </w:rPr>
      </w:pPr>
    </w:p>
    <w:p w:rsidR="0043403D" w:rsidRPr="0043403D" w:rsidRDefault="0043403D" w:rsidP="0043403D">
      <w:pPr>
        <w:autoSpaceDE w:val="0"/>
        <w:autoSpaceDN w:val="0"/>
        <w:adjustRightInd w:val="0"/>
        <w:spacing w:after="0" w:line="240" w:lineRule="auto"/>
        <w:ind w:left="4253"/>
        <w:jc w:val="right"/>
        <w:outlineLvl w:val="0"/>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 xml:space="preserve">Приложение № 2 </w:t>
      </w:r>
    </w:p>
    <w:p w:rsidR="0043403D" w:rsidRPr="0043403D" w:rsidRDefault="0043403D" w:rsidP="0043403D">
      <w:pPr>
        <w:spacing w:after="0" w:line="240" w:lineRule="auto"/>
        <w:ind w:left="4253"/>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 xml:space="preserve"> к постановлению администрации</w:t>
      </w:r>
    </w:p>
    <w:p w:rsidR="0043403D" w:rsidRPr="0043403D" w:rsidRDefault="0043403D" w:rsidP="0043403D">
      <w:pPr>
        <w:spacing w:after="0" w:line="240" w:lineRule="auto"/>
        <w:ind w:left="4253"/>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spacing w:after="0" w:line="240" w:lineRule="auto"/>
        <w:ind w:left="4253"/>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от 21.06.2022 № 480</w:t>
      </w:r>
    </w:p>
    <w:p w:rsidR="0043403D" w:rsidRPr="0043403D" w:rsidRDefault="0043403D" w:rsidP="0043403D">
      <w:pPr>
        <w:spacing w:after="0" w:line="240" w:lineRule="auto"/>
        <w:ind w:firstLine="567"/>
        <w:jc w:val="both"/>
        <w:rPr>
          <w:rFonts w:ascii="Times New Roman" w:hAnsi="Times New Roman" w:cs="Times New Roman"/>
          <w:sz w:val="16"/>
          <w:szCs w:val="16"/>
        </w:rPr>
      </w:pPr>
    </w:p>
    <w:p w:rsidR="0043403D" w:rsidRPr="0043403D" w:rsidRDefault="0043403D" w:rsidP="0043403D">
      <w:pPr>
        <w:spacing w:after="0" w:line="240" w:lineRule="auto"/>
        <w:jc w:val="center"/>
        <w:rPr>
          <w:rFonts w:ascii="Times New Roman" w:hAnsi="Times New Roman" w:cs="Times New Roman"/>
          <w:b/>
          <w:sz w:val="16"/>
          <w:szCs w:val="16"/>
        </w:rPr>
      </w:pPr>
      <w:r w:rsidRPr="0043403D">
        <w:rPr>
          <w:rFonts w:ascii="Times New Roman" w:hAnsi="Times New Roman" w:cs="Times New Roman"/>
          <w:b/>
          <w:sz w:val="16"/>
          <w:szCs w:val="16"/>
        </w:rPr>
        <w:t xml:space="preserve">Раздел </w:t>
      </w:r>
      <w:r w:rsidRPr="0043403D">
        <w:rPr>
          <w:rFonts w:ascii="Times New Roman" w:hAnsi="Times New Roman" w:cs="Times New Roman"/>
          <w:b/>
          <w:sz w:val="16"/>
          <w:szCs w:val="16"/>
          <w:lang w:val="en-US"/>
        </w:rPr>
        <w:t>III</w:t>
      </w:r>
      <w:r w:rsidRPr="0043403D">
        <w:rPr>
          <w:rFonts w:ascii="Times New Roman" w:hAnsi="Times New Roman" w:cs="Times New Roman"/>
          <w:b/>
          <w:sz w:val="16"/>
          <w:szCs w:val="1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43403D" w:rsidRPr="0043403D" w:rsidRDefault="0043403D" w:rsidP="0043403D">
      <w:pPr>
        <w:spacing w:after="0" w:line="240" w:lineRule="auto"/>
        <w:jc w:val="center"/>
        <w:rPr>
          <w:rFonts w:ascii="Times New Roman" w:hAnsi="Times New Roman" w:cs="Times New Roman"/>
          <w:b/>
          <w:sz w:val="16"/>
          <w:szCs w:val="16"/>
        </w:rPr>
      </w:pPr>
    </w:p>
    <w:p w:rsidR="0043403D" w:rsidRPr="0043403D" w:rsidRDefault="0043403D" w:rsidP="0043403D">
      <w:pPr>
        <w:spacing w:after="0" w:line="240" w:lineRule="auto"/>
        <w:ind w:firstLine="567"/>
        <w:jc w:val="both"/>
        <w:rPr>
          <w:rFonts w:ascii="Times New Roman" w:hAnsi="Times New Roman" w:cs="Times New Roman"/>
          <w:sz w:val="16"/>
          <w:szCs w:val="16"/>
        </w:rPr>
      </w:pPr>
      <w:r w:rsidRPr="0043403D">
        <w:rPr>
          <w:rFonts w:ascii="Times New Roman" w:hAnsi="Times New Roman" w:cs="Times New Roman"/>
          <w:sz w:val="16"/>
          <w:szCs w:val="1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43403D" w:rsidRPr="0043403D" w:rsidRDefault="0043403D" w:rsidP="0043403D">
      <w:pPr>
        <w:spacing w:after="0" w:line="240" w:lineRule="auto"/>
        <w:ind w:firstLine="567"/>
        <w:jc w:val="both"/>
        <w:rPr>
          <w:rFonts w:ascii="Times New Roman" w:hAnsi="Times New Roman" w:cs="Times New Roman"/>
          <w:sz w:val="16"/>
          <w:szCs w:val="16"/>
        </w:rPr>
      </w:pPr>
      <w:r w:rsidRPr="0043403D">
        <w:rPr>
          <w:rFonts w:ascii="Times New Roman" w:hAnsi="Times New Roman" w:cs="Times New Roman"/>
          <w:sz w:val="16"/>
          <w:szCs w:val="16"/>
        </w:rPr>
        <w:t>Общий объем финансирования Муниципальной программы в 2022 - 2035 годах составляет 178245,8 тыс. рублей, в том числе за счет средств федерального бюджета составляет 61605,5 тыс. рублей, республиканского бюджета Чувашской Республики – 110459,9 тыс. рублей, бюджет Шумерлинского муниципального округа Чувашской Республики – 6180,4тыс. рублей, внебюджетных источников – 0,00 тыс. рублей (табл. 2).</w:t>
      </w:r>
    </w:p>
    <w:p w:rsidR="0043403D" w:rsidRPr="0043403D" w:rsidRDefault="0043403D" w:rsidP="0043403D">
      <w:pPr>
        <w:spacing w:after="0"/>
        <w:jc w:val="both"/>
        <w:rPr>
          <w:rFonts w:ascii="Times New Roman" w:hAnsi="Times New Roman" w:cs="Times New Roman"/>
          <w:sz w:val="16"/>
          <w:szCs w:val="16"/>
        </w:rPr>
      </w:pPr>
    </w:p>
    <w:tbl>
      <w:tblPr>
        <w:tblStyle w:val="a5"/>
        <w:tblW w:w="9682" w:type="dxa"/>
        <w:tblLook w:val="04A0" w:firstRow="1" w:lastRow="0" w:firstColumn="1" w:lastColumn="0" w:noHBand="0" w:noVBand="1"/>
      </w:tblPr>
      <w:tblGrid>
        <w:gridCol w:w="1708"/>
        <w:gridCol w:w="1132"/>
        <w:gridCol w:w="1512"/>
        <w:gridCol w:w="1864"/>
        <w:gridCol w:w="1790"/>
        <w:gridCol w:w="1676"/>
      </w:tblGrid>
      <w:tr w:rsidR="0043403D" w:rsidRPr="0043403D" w:rsidTr="0043403D">
        <w:tc>
          <w:tcPr>
            <w:tcW w:w="1708"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Этапы и годы реализации муниципальной программы</w:t>
            </w:r>
          </w:p>
        </w:tc>
        <w:tc>
          <w:tcPr>
            <w:tcW w:w="7974" w:type="dxa"/>
            <w:gridSpan w:val="5"/>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Источники финансирования, тыс. рублей</w:t>
            </w:r>
          </w:p>
        </w:tc>
      </w:tr>
      <w:tr w:rsidR="0043403D" w:rsidRPr="0043403D" w:rsidTr="0043403D">
        <w:tc>
          <w:tcPr>
            <w:tcW w:w="1708" w:type="dxa"/>
            <w:vMerge/>
          </w:tcPr>
          <w:p w:rsidR="0043403D" w:rsidRPr="0043403D" w:rsidRDefault="0043403D" w:rsidP="0043403D">
            <w:pPr>
              <w:jc w:val="both"/>
              <w:rPr>
                <w:rFonts w:ascii="Times New Roman" w:hAnsi="Times New Roman" w:cs="Times New Roman"/>
                <w:sz w:val="16"/>
                <w:szCs w:val="16"/>
              </w:rPr>
            </w:pPr>
          </w:p>
        </w:tc>
        <w:tc>
          <w:tcPr>
            <w:tcW w:w="1132" w:type="dxa"/>
          </w:tcPr>
          <w:p w:rsidR="0043403D" w:rsidRPr="0043403D" w:rsidRDefault="0043403D" w:rsidP="0043403D">
            <w:pPr>
              <w:jc w:val="both"/>
              <w:rPr>
                <w:rFonts w:ascii="Times New Roman" w:hAnsi="Times New Roman" w:cs="Times New Roman"/>
                <w:sz w:val="16"/>
                <w:szCs w:val="16"/>
              </w:rPr>
            </w:pPr>
          </w:p>
        </w:tc>
        <w:tc>
          <w:tcPr>
            <w:tcW w:w="6842" w:type="dxa"/>
            <w:gridSpan w:val="4"/>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 том числе:</w:t>
            </w:r>
          </w:p>
        </w:tc>
      </w:tr>
      <w:tr w:rsidR="0043403D" w:rsidRPr="0043403D" w:rsidTr="0043403D">
        <w:tc>
          <w:tcPr>
            <w:tcW w:w="1708" w:type="dxa"/>
            <w:vMerge/>
          </w:tcPr>
          <w:p w:rsidR="0043403D" w:rsidRPr="0043403D" w:rsidRDefault="0043403D" w:rsidP="0043403D">
            <w:pPr>
              <w:jc w:val="both"/>
              <w:rPr>
                <w:rFonts w:ascii="Times New Roman" w:hAnsi="Times New Roman" w:cs="Times New Roman"/>
                <w:sz w:val="16"/>
                <w:szCs w:val="16"/>
              </w:rPr>
            </w:pPr>
          </w:p>
        </w:tc>
        <w:tc>
          <w:tcPr>
            <w:tcW w:w="113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151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186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179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 Чувашской Республики</w:t>
            </w:r>
          </w:p>
        </w:tc>
        <w:tc>
          <w:tcPr>
            <w:tcW w:w="16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Внебюджетные источники</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Всего 2022-2035 годы в том числе:</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178 245,8</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61 605,5</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110 459,9</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6 180,4</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w:t>
            </w:r>
            <w:r w:rsidRPr="0043403D">
              <w:rPr>
                <w:rFonts w:ascii="Times New Roman" w:hAnsi="Times New Roman" w:cs="Times New Roman"/>
                <w:sz w:val="16"/>
                <w:szCs w:val="16"/>
              </w:rPr>
              <w:t xml:space="preserve"> этап 2022-2025 годы, из них:</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39 748,0</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16 472,8</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21 529,2</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1 746,0</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2022 год</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5935,4</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2983,4</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2526,6</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425,4</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2023 год</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6121,6</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4464,4</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1217,0</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440,2</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2024 год</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13845,0</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4512,0</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8892,8</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440,2</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2025 год</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13846,0</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4513,0</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8892,8</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440,2</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II</w:t>
            </w:r>
            <w:r w:rsidRPr="0043403D">
              <w:rPr>
                <w:rFonts w:ascii="Times New Roman" w:hAnsi="Times New Roman" w:cs="Times New Roman"/>
                <w:sz w:val="16"/>
                <w:szCs w:val="16"/>
              </w:rPr>
              <w:t xml:space="preserve"> этап 2026-2035 годы, из них:</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138497,8</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45132,7</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88930,7</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4434,4</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2026-2030 годы</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69235,8</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22566,2</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44465,2</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2204,4</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1708"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2031-2035 годы</w:t>
            </w:r>
          </w:p>
        </w:tc>
        <w:tc>
          <w:tcPr>
            <w:tcW w:w="113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69262,0</w:t>
            </w:r>
          </w:p>
        </w:tc>
        <w:tc>
          <w:tcPr>
            <w:tcW w:w="1512"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22566,5</w:t>
            </w:r>
          </w:p>
        </w:tc>
        <w:tc>
          <w:tcPr>
            <w:tcW w:w="186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44465,5</w:t>
            </w:r>
          </w:p>
        </w:tc>
        <w:tc>
          <w:tcPr>
            <w:tcW w:w="1790"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2230,0</w:t>
            </w:r>
          </w:p>
        </w:tc>
        <w:tc>
          <w:tcPr>
            <w:tcW w:w="16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0,0</w:t>
            </w:r>
          </w:p>
        </w:tc>
      </w:tr>
    </w:tbl>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Ресурсное обеспечение реализации Муниципальной программы за счет всех источников финансирования приведены в приложении № 2 к настоящей Муниципальной программе.</w:t>
      </w:r>
    </w:p>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 xml:space="preserve">федерального бюджета – 61 605,5 тыс. рублей, в том числе: </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2022 году – 2 983,4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2023 году – 4 464,4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2024 году – 4 512,0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2025 году – 4 513,0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2026-2030 годах – 22 566,2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2031-2035 годах – 22 566,5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110 459,9 тыс. рублей, в том числе:</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2022 году – 2 526,6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2023 году – 1 217,0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2024 году – 8 892,8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2025 году – 8 892,8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2026-2030 годах – 44 465,2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2031-2035 годах – 44 465,5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 Чувашской Республики – 6 180,4 тыс. рублей, в том числе:</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2022 году – 425,4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2023 году – 440,2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2024 году – 440,2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2025 году – 440,2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2026 – 2030 годах – 2 204,4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 2031-2035 годах – 2 230,0 тыс. рублей.</w:t>
      </w:r>
    </w:p>
    <w:p w:rsidR="0043403D" w:rsidRPr="0043403D" w:rsidRDefault="0043403D" w:rsidP="0043403D">
      <w:pPr>
        <w:spacing w:after="0"/>
        <w:jc w:val="both"/>
        <w:rPr>
          <w:rFonts w:ascii="Times New Roman" w:hAnsi="Times New Roman" w:cs="Times New Roman"/>
          <w:sz w:val="16"/>
          <w:szCs w:val="16"/>
        </w:rPr>
      </w:pPr>
      <w:r w:rsidRPr="0043403D">
        <w:rPr>
          <w:rFonts w:ascii="Times New Roman" w:hAnsi="Times New Roman" w:cs="Times New Roman"/>
          <w:sz w:val="16"/>
          <w:szCs w:val="16"/>
        </w:rPr>
        <w:t>внебюджетные источники – 0,00 тыс. рублей.</w:t>
      </w:r>
    </w:p>
    <w:p w:rsidR="0043403D" w:rsidRPr="0043403D" w:rsidRDefault="0043403D" w:rsidP="0043403D">
      <w:pPr>
        <w:spacing w:after="0"/>
        <w:jc w:val="both"/>
        <w:rPr>
          <w:rFonts w:ascii="Times New Roman" w:hAnsi="Times New Roman" w:cs="Times New Roman"/>
          <w:sz w:val="16"/>
          <w:szCs w:val="16"/>
        </w:rPr>
        <w:sectPr w:rsidR="0043403D" w:rsidRPr="0043403D" w:rsidSect="0043403D">
          <w:pgSz w:w="11906" w:h="16838"/>
          <w:pgMar w:top="709" w:right="850" w:bottom="851" w:left="1701" w:header="708" w:footer="708" w:gutter="0"/>
          <w:cols w:space="708"/>
          <w:docGrid w:linePitch="360"/>
        </w:sectPr>
      </w:pPr>
    </w:p>
    <w:tbl>
      <w:tblPr>
        <w:tblStyle w:val="a5"/>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678"/>
      </w:tblGrid>
      <w:tr w:rsidR="0043403D" w:rsidRPr="0043403D" w:rsidTr="0043403D">
        <w:tc>
          <w:tcPr>
            <w:tcW w:w="9889" w:type="dxa"/>
          </w:tcPr>
          <w:p w:rsidR="0043403D" w:rsidRPr="0043403D" w:rsidRDefault="0043403D" w:rsidP="0043403D">
            <w:pPr>
              <w:jc w:val="center"/>
              <w:rPr>
                <w:rFonts w:ascii="Times New Roman" w:hAnsi="Times New Roman" w:cs="Times New Roman"/>
                <w:sz w:val="16"/>
                <w:szCs w:val="16"/>
              </w:rPr>
            </w:pPr>
          </w:p>
        </w:tc>
        <w:tc>
          <w:tcPr>
            <w:tcW w:w="4678" w:type="dxa"/>
          </w:tcPr>
          <w:p w:rsidR="0043403D" w:rsidRPr="0043403D" w:rsidRDefault="0043403D" w:rsidP="0043403D">
            <w:pPr>
              <w:adjustRightInd w:val="0"/>
              <w:ind w:left="-159"/>
              <w:jc w:val="right"/>
              <w:outlineLvl w:val="0"/>
              <w:rPr>
                <w:rFonts w:ascii="Times New Roman" w:hAnsi="Times New Roman" w:cs="Times New Roman"/>
                <w:sz w:val="16"/>
                <w:szCs w:val="16"/>
              </w:rPr>
            </w:pPr>
            <w:r w:rsidRPr="0043403D">
              <w:rPr>
                <w:rFonts w:ascii="Times New Roman" w:hAnsi="Times New Roman" w:cs="Times New Roman"/>
                <w:sz w:val="16"/>
                <w:szCs w:val="16"/>
              </w:rPr>
              <w:t xml:space="preserve">Приложение № 3 </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 xml:space="preserve"> к постановлению администрации</w:t>
            </w:r>
          </w:p>
          <w:p w:rsidR="0043403D" w:rsidRPr="0043403D" w:rsidRDefault="0043403D" w:rsidP="0043403D">
            <w:pPr>
              <w:ind w:left="-159"/>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от 21.06.2022 № 480</w:t>
            </w:r>
          </w:p>
          <w:p w:rsidR="0043403D" w:rsidRPr="0043403D" w:rsidRDefault="0043403D" w:rsidP="0043403D">
            <w:pPr>
              <w:jc w:val="right"/>
              <w:rPr>
                <w:rFonts w:ascii="Times New Roman" w:hAnsi="Times New Roman" w:cs="Times New Roman"/>
                <w:sz w:val="16"/>
                <w:szCs w:val="16"/>
              </w:rPr>
            </w:pPr>
          </w:p>
          <w:p w:rsidR="0043403D" w:rsidRPr="0043403D" w:rsidRDefault="0043403D" w:rsidP="0043403D">
            <w:pPr>
              <w:jc w:val="right"/>
              <w:rPr>
                <w:rFonts w:ascii="Times New Roman" w:hAnsi="Times New Roman" w:cs="Times New Roman"/>
                <w:sz w:val="16"/>
                <w:szCs w:val="16"/>
              </w:rPr>
            </w:pPr>
          </w:p>
          <w:p w:rsidR="0043403D" w:rsidRPr="0043403D" w:rsidRDefault="0043403D" w:rsidP="0043403D">
            <w:pPr>
              <w:jc w:val="right"/>
              <w:rPr>
                <w:rFonts w:ascii="Times New Roman" w:hAnsi="Times New Roman" w:cs="Times New Roman"/>
                <w:sz w:val="16"/>
                <w:szCs w:val="16"/>
              </w:rPr>
            </w:pPr>
            <w:r w:rsidRPr="0043403D">
              <w:rPr>
                <w:rFonts w:ascii="Times New Roman" w:hAnsi="Times New Roman" w:cs="Times New Roman"/>
                <w:sz w:val="16"/>
                <w:szCs w:val="16"/>
              </w:rPr>
              <w:t xml:space="preserve">Приложение № 2 </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к муниципальной программе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w:t>
            </w:r>
          </w:p>
        </w:tc>
      </w:tr>
    </w:tbl>
    <w:p w:rsidR="0043403D" w:rsidRPr="0043403D" w:rsidRDefault="0043403D" w:rsidP="0043403D">
      <w:pPr>
        <w:spacing w:after="0"/>
        <w:jc w:val="center"/>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Ресурсное обеспечение реализации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43403D" w:rsidRPr="0043403D" w:rsidRDefault="0043403D" w:rsidP="0043403D">
      <w:pPr>
        <w:spacing w:after="0"/>
        <w:jc w:val="center"/>
        <w:rPr>
          <w:rFonts w:ascii="Times New Roman" w:hAnsi="Times New Roman" w:cs="Times New Roman"/>
          <w:b/>
          <w:sz w:val="16"/>
          <w:szCs w:val="16"/>
        </w:rPr>
      </w:pPr>
    </w:p>
    <w:tbl>
      <w:tblPr>
        <w:tblStyle w:val="a5"/>
        <w:tblW w:w="14175" w:type="dxa"/>
        <w:tblInd w:w="250" w:type="dxa"/>
        <w:tblLayout w:type="fixed"/>
        <w:tblLook w:val="04A0" w:firstRow="1" w:lastRow="0" w:firstColumn="1" w:lastColumn="0" w:noHBand="0" w:noVBand="1"/>
      </w:tblPr>
      <w:tblGrid>
        <w:gridCol w:w="1415"/>
        <w:gridCol w:w="1959"/>
        <w:gridCol w:w="846"/>
        <w:gridCol w:w="1417"/>
        <w:gridCol w:w="22"/>
        <w:gridCol w:w="2279"/>
        <w:gridCol w:w="851"/>
        <w:gridCol w:w="850"/>
        <w:gridCol w:w="851"/>
        <w:gridCol w:w="992"/>
        <w:gridCol w:w="1276"/>
        <w:gridCol w:w="1417"/>
      </w:tblGrid>
      <w:tr w:rsidR="0043403D" w:rsidRPr="0043403D" w:rsidTr="0043403D">
        <w:tc>
          <w:tcPr>
            <w:tcW w:w="1415"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Статус</w:t>
            </w:r>
          </w:p>
        </w:tc>
        <w:tc>
          <w:tcPr>
            <w:tcW w:w="1959"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Наименование подпрограммы муниципальной программы (основного мероприятия, мероприятия)</w:t>
            </w:r>
          </w:p>
        </w:tc>
        <w:tc>
          <w:tcPr>
            <w:tcW w:w="226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Источники финансирования</w:t>
            </w:r>
          </w:p>
        </w:tc>
        <w:tc>
          <w:tcPr>
            <w:tcW w:w="8538" w:type="dxa"/>
            <w:gridSpan w:val="8"/>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Расходы по годам, тыс. рублей</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главный распорядитель бюджетных средств</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целевая статья расходов</w:t>
            </w:r>
          </w:p>
        </w:tc>
        <w:tc>
          <w:tcPr>
            <w:tcW w:w="2301" w:type="dxa"/>
            <w:gridSpan w:val="2"/>
          </w:tcPr>
          <w:p w:rsidR="0043403D" w:rsidRPr="0043403D" w:rsidRDefault="0043403D" w:rsidP="0043403D">
            <w:pPr>
              <w:jc w:val="center"/>
              <w:rPr>
                <w:rFonts w:ascii="Times New Roman" w:hAnsi="Times New Roman" w:cs="Times New Roman"/>
                <w:sz w:val="16"/>
                <w:szCs w:val="16"/>
              </w:rPr>
            </w:pP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2022</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2023</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2024</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2025</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2026-2030</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2031-2035</w:t>
            </w:r>
          </w:p>
        </w:tc>
      </w:tr>
      <w:tr w:rsidR="0043403D" w:rsidRPr="0043403D" w:rsidTr="0043403D">
        <w:tc>
          <w:tcPr>
            <w:tcW w:w="1415"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195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w:t>
            </w:r>
          </w:p>
        </w:tc>
        <w:tc>
          <w:tcPr>
            <w:tcW w:w="84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7</w:t>
            </w: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13</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15</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16</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17</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18</w:t>
            </w:r>
          </w:p>
        </w:tc>
      </w:tr>
      <w:tr w:rsidR="0043403D" w:rsidRPr="0043403D" w:rsidTr="0043403D">
        <w:tc>
          <w:tcPr>
            <w:tcW w:w="1415"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Муниципальная программа </w:t>
            </w:r>
          </w:p>
        </w:tc>
        <w:tc>
          <w:tcPr>
            <w:tcW w:w="1959"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граждан  Шумерлинского муниципального округа Чувашской Республики доступным и комфортным жильем»</w:t>
            </w:r>
          </w:p>
        </w:tc>
        <w:tc>
          <w:tcPr>
            <w:tcW w:w="846"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7"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5 935,4</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6 121,6</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13 845,0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13 846,0</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69 235,8</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69 262,0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2 983,4</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4 464,4</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4 512,0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4 513,0</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22 566,2</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22 566,5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2 526,6</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1 217,2</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8 892,8</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8 892,8</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44 465,2</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44 465,5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425,4</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440,2</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440,2</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2 204,4</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2 230,0</w:t>
            </w:r>
          </w:p>
        </w:tc>
      </w:tr>
      <w:tr w:rsidR="0043403D" w:rsidRPr="0043403D" w:rsidTr="0043403D">
        <w:tc>
          <w:tcPr>
            <w:tcW w:w="1415"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Подпрограмма </w:t>
            </w:r>
          </w:p>
        </w:tc>
        <w:tc>
          <w:tcPr>
            <w:tcW w:w="1959"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«Поддержка строительства жилья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муниципальном округе Чувашской Республики»</w:t>
            </w:r>
          </w:p>
        </w:tc>
        <w:tc>
          <w:tcPr>
            <w:tcW w:w="846"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7"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4 610,9</w:t>
            </w:r>
          </w:p>
        </w:tc>
        <w:tc>
          <w:tcPr>
            <w:tcW w:w="850"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4 638,3</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61 413,0</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61 439,0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2 983,4</w:t>
            </w:r>
          </w:p>
        </w:tc>
        <w:tc>
          <w:tcPr>
            <w:tcW w:w="850"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2 995,9</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14 821,8</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14 822,0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51"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1202,2</w:t>
            </w:r>
          </w:p>
        </w:tc>
        <w:tc>
          <w:tcPr>
            <w:tcW w:w="850"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851"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992"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44 386,8</w:t>
            </w:r>
          </w:p>
        </w:tc>
        <w:tc>
          <w:tcPr>
            <w:tcW w:w="1417" w:type="dxa"/>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44 387,0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425,3</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2204,4</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2230,0</w:t>
            </w:r>
          </w:p>
        </w:tc>
      </w:tr>
      <w:tr w:rsidR="0043403D" w:rsidRPr="0043403D" w:rsidTr="0043403D">
        <w:tc>
          <w:tcPr>
            <w:tcW w:w="1415"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Основное мероприятие 1</w:t>
            </w:r>
          </w:p>
        </w:tc>
        <w:tc>
          <w:tcPr>
            <w:tcW w:w="1959"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граждан доступным жильем</w:t>
            </w:r>
          </w:p>
        </w:tc>
        <w:tc>
          <w:tcPr>
            <w:tcW w:w="846"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994</w:t>
            </w:r>
          </w:p>
          <w:p w:rsidR="0043403D" w:rsidRPr="0043403D" w:rsidRDefault="0043403D" w:rsidP="0043403D">
            <w:pPr>
              <w:rPr>
                <w:rFonts w:ascii="Times New Roman" w:hAnsi="Times New Roman" w:cs="Times New Roman"/>
                <w:sz w:val="16"/>
                <w:szCs w:val="16"/>
              </w:rPr>
            </w:pPr>
          </w:p>
        </w:tc>
        <w:tc>
          <w:tcPr>
            <w:tcW w:w="1417"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А210300000</w:t>
            </w: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4 610,9</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4 638,3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12281,6</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61413,0</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61439,0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2 983,4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2 995,9</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14821,8</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14822,0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44386,8</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44387,0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17" w:type="dxa"/>
            <w:vMerge/>
          </w:tcPr>
          <w:p w:rsidR="0043403D" w:rsidRPr="0043403D" w:rsidRDefault="0043403D" w:rsidP="0043403D">
            <w:pPr>
              <w:jc w:val="center"/>
              <w:rPr>
                <w:rFonts w:ascii="Times New Roman" w:hAnsi="Times New Roman" w:cs="Times New Roman"/>
                <w:sz w:val="16"/>
                <w:szCs w:val="16"/>
              </w:rPr>
            </w:pPr>
          </w:p>
        </w:tc>
        <w:tc>
          <w:tcPr>
            <w:tcW w:w="230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425,3</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2204,4</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2230,0</w:t>
            </w:r>
          </w:p>
        </w:tc>
      </w:tr>
      <w:tr w:rsidR="0043403D" w:rsidRPr="0043403D" w:rsidTr="0043403D">
        <w:tc>
          <w:tcPr>
            <w:tcW w:w="1415"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Подпрограмма</w:t>
            </w:r>
          </w:p>
        </w:tc>
        <w:tc>
          <w:tcPr>
            <w:tcW w:w="1959"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6"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39" w:type="dxa"/>
            <w:gridSpan w:val="2"/>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1 483,3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1 563,4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1 564,4</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7 822,8</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7 823,0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39" w:type="dxa"/>
            <w:gridSpan w:val="2"/>
            <w:vMerge/>
          </w:tcPr>
          <w:p w:rsidR="0043403D" w:rsidRPr="0043403D" w:rsidRDefault="0043403D" w:rsidP="0043403D">
            <w:pPr>
              <w:jc w:val="center"/>
              <w:rPr>
                <w:rFonts w:ascii="Times New Roman" w:hAnsi="Times New Roman" w:cs="Times New Roman"/>
                <w:sz w:val="16"/>
                <w:szCs w:val="16"/>
              </w:rPr>
            </w:pP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1 468,5</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1 547,8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1 548,8</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7 744,4</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7 744,5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39" w:type="dxa"/>
            <w:gridSpan w:val="2"/>
            <w:vMerge/>
          </w:tcPr>
          <w:p w:rsidR="0043403D" w:rsidRPr="0043403D" w:rsidRDefault="0043403D" w:rsidP="0043403D">
            <w:pPr>
              <w:jc w:val="center"/>
              <w:rPr>
                <w:rFonts w:ascii="Times New Roman" w:hAnsi="Times New Roman" w:cs="Times New Roman"/>
                <w:sz w:val="16"/>
                <w:szCs w:val="16"/>
              </w:rPr>
            </w:pP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78,4</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39"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r>
      <w:tr w:rsidR="0043403D" w:rsidRPr="0043403D" w:rsidTr="0043403D">
        <w:tc>
          <w:tcPr>
            <w:tcW w:w="1415"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lastRenderedPageBreak/>
              <w:t>Основное мероприятие 1</w:t>
            </w:r>
          </w:p>
        </w:tc>
        <w:tc>
          <w:tcPr>
            <w:tcW w:w="1959"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46"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903</w:t>
            </w:r>
          </w:p>
        </w:tc>
        <w:tc>
          <w:tcPr>
            <w:tcW w:w="1439" w:type="dxa"/>
            <w:gridSpan w:val="2"/>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А220100000</w:t>
            </w: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1 483,3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1 563,4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1 564,4</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7822,8</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7823,0</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39" w:type="dxa"/>
            <w:gridSpan w:val="2"/>
            <w:vMerge/>
          </w:tcPr>
          <w:p w:rsidR="0043403D" w:rsidRPr="0043403D" w:rsidRDefault="0043403D" w:rsidP="0043403D">
            <w:pPr>
              <w:jc w:val="center"/>
              <w:rPr>
                <w:rFonts w:ascii="Times New Roman" w:hAnsi="Times New Roman" w:cs="Times New Roman"/>
                <w:sz w:val="16"/>
                <w:szCs w:val="16"/>
              </w:rPr>
            </w:pP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1 468,5</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1 547,8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1 548,8</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7744,4</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39" w:type="dxa"/>
            <w:gridSpan w:val="2"/>
            <w:vMerge/>
          </w:tcPr>
          <w:p w:rsidR="0043403D" w:rsidRPr="0043403D" w:rsidRDefault="0043403D" w:rsidP="0043403D">
            <w:pPr>
              <w:jc w:val="center"/>
              <w:rPr>
                <w:rFonts w:ascii="Times New Roman" w:hAnsi="Times New Roman" w:cs="Times New Roman"/>
                <w:sz w:val="16"/>
                <w:szCs w:val="16"/>
              </w:rPr>
            </w:pP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1276"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78,4</w:t>
            </w:r>
          </w:p>
        </w:tc>
        <w:tc>
          <w:tcPr>
            <w:tcW w:w="1417"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78,5</w:t>
            </w:r>
          </w:p>
        </w:tc>
      </w:tr>
      <w:tr w:rsidR="0043403D" w:rsidRPr="0043403D" w:rsidTr="0043403D">
        <w:tc>
          <w:tcPr>
            <w:tcW w:w="1415" w:type="dxa"/>
            <w:vMerge/>
          </w:tcPr>
          <w:p w:rsidR="0043403D" w:rsidRPr="0043403D" w:rsidRDefault="0043403D" w:rsidP="0043403D">
            <w:pPr>
              <w:jc w:val="center"/>
              <w:rPr>
                <w:rFonts w:ascii="Times New Roman" w:hAnsi="Times New Roman" w:cs="Times New Roman"/>
                <w:sz w:val="16"/>
                <w:szCs w:val="16"/>
              </w:rPr>
            </w:pPr>
          </w:p>
        </w:tc>
        <w:tc>
          <w:tcPr>
            <w:tcW w:w="1959" w:type="dxa"/>
            <w:vMerge/>
          </w:tcPr>
          <w:p w:rsidR="0043403D" w:rsidRPr="0043403D" w:rsidRDefault="0043403D" w:rsidP="0043403D">
            <w:pPr>
              <w:jc w:val="center"/>
              <w:rPr>
                <w:rFonts w:ascii="Times New Roman" w:hAnsi="Times New Roman" w:cs="Times New Roman"/>
                <w:sz w:val="16"/>
                <w:szCs w:val="16"/>
              </w:rPr>
            </w:pPr>
          </w:p>
        </w:tc>
        <w:tc>
          <w:tcPr>
            <w:tcW w:w="846" w:type="dxa"/>
            <w:vMerge/>
          </w:tcPr>
          <w:p w:rsidR="0043403D" w:rsidRPr="0043403D" w:rsidRDefault="0043403D" w:rsidP="0043403D">
            <w:pPr>
              <w:jc w:val="center"/>
              <w:rPr>
                <w:rFonts w:ascii="Times New Roman" w:hAnsi="Times New Roman" w:cs="Times New Roman"/>
                <w:sz w:val="16"/>
                <w:szCs w:val="16"/>
              </w:rPr>
            </w:pPr>
          </w:p>
        </w:tc>
        <w:tc>
          <w:tcPr>
            <w:tcW w:w="1439" w:type="dxa"/>
            <w:gridSpan w:val="2"/>
            <w:vMerge/>
          </w:tcPr>
          <w:p w:rsidR="0043403D" w:rsidRPr="0043403D" w:rsidRDefault="0043403D" w:rsidP="0043403D">
            <w:pPr>
              <w:jc w:val="center"/>
              <w:rPr>
                <w:rFonts w:ascii="Times New Roman" w:hAnsi="Times New Roman" w:cs="Times New Roman"/>
                <w:sz w:val="16"/>
                <w:szCs w:val="16"/>
              </w:rPr>
            </w:pPr>
          </w:p>
        </w:tc>
        <w:tc>
          <w:tcPr>
            <w:tcW w:w="227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276"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41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bl>
    <w:p w:rsidR="0043403D" w:rsidRPr="0043403D" w:rsidRDefault="0043403D" w:rsidP="0043403D">
      <w:pPr>
        <w:spacing w:after="0"/>
        <w:jc w:val="both"/>
        <w:rPr>
          <w:rFonts w:ascii="Times New Roman" w:hAnsi="Times New Roman" w:cs="Times New Roman"/>
          <w:sz w:val="16"/>
          <w:szCs w:val="16"/>
        </w:rPr>
        <w:sectPr w:rsidR="0043403D" w:rsidRPr="0043403D" w:rsidSect="0043403D">
          <w:pgSz w:w="16838" w:h="11906" w:orient="landscape"/>
          <w:pgMar w:top="1701" w:right="1134" w:bottom="85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43403D" w:rsidRPr="0043403D" w:rsidTr="0043403D">
        <w:tc>
          <w:tcPr>
            <w:tcW w:w="5637" w:type="dxa"/>
          </w:tcPr>
          <w:p w:rsidR="0043403D" w:rsidRPr="0043403D" w:rsidRDefault="0043403D" w:rsidP="0043403D">
            <w:pPr>
              <w:jc w:val="both"/>
              <w:rPr>
                <w:rFonts w:ascii="Times New Roman" w:hAnsi="Times New Roman" w:cs="Times New Roman"/>
                <w:b/>
                <w:sz w:val="16"/>
                <w:szCs w:val="16"/>
              </w:rPr>
            </w:pPr>
          </w:p>
          <w:p w:rsidR="0043403D" w:rsidRPr="0043403D" w:rsidRDefault="0043403D" w:rsidP="0043403D">
            <w:pPr>
              <w:jc w:val="both"/>
              <w:rPr>
                <w:rFonts w:ascii="Times New Roman" w:hAnsi="Times New Roman" w:cs="Times New Roman"/>
                <w:b/>
                <w:sz w:val="16"/>
                <w:szCs w:val="16"/>
              </w:rPr>
            </w:pPr>
          </w:p>
          <w:p w:rsidR="0043403D" w:rsidRPr="0043403D" w:rsidRDefault="0043403D" w:rsidP="0043403D">
            <w:pPr>
              <w:jc w:val="both"/>
              <w:rPr>
                <w:rFonts w:ascii="Times New Roman" w:hAnsi="Times New Roman" w:cs="Times New Roman"/>
                <w:b/>
                <w:sz w:val="16"/>
                <w:szCs w:val="16"/>
              </w:rPr>
            </w:pPr>
          </w:p>
          <w:p w:rsidR="0043403D" w:rsidRPr="0043403D" w:rsidRDefault="0043403D" w:rsidP="0043403D">
            <w:pPr>
              <w:jc w:val="both"/>
              <w:rPr>
                <w:rFonts w:ascii="Times New Roman" w:hAnsi="Times New Roman" w:cs="Times New Roman"/>
                <w:b/>
                <w:sz w:val="16"/>
                <w:szCs w:val="16"/>
              </w:rPr>
            </w:pPr>
          </w:p>
        </w:tc>
        <w:tc>
          <w:tcPr>
            <w:tcW w:w="3933" w:type="dxa"/>
          </w:tcPr>
          <w:p w:rsidR="0043403D" w:rsidRPr="0043403D" w:rsidRDefault="0043403D" w:rsidP="0043403D">
            <w:pPr>
              <w:adjustRightInd w:val="0"/>
              <w:ind w:left="-159"/>
              <w:jc w:val="right"/>
              <w:outlineLvl w:val="0"/>
              <w:rPr>
                <w:rFonts w:ascii="Times New Roman" w:hAnsi="Times New Roman" w:cs="Times New Roman"/>
                <w:sz w:val="16"/>
                <w:szCs w:val="16"/>
              </w:rPr>
            </w:pPr>
            <w:r w:rsidRPr="0043403D">
              <w:rPr>
                <w:rFonts w:ascii="Times New Roman" w:hAnsi="Times New Roman" w:cs="Times New Roman"/>
                <w:sz w:val="16"/>
                <w:szCs w:val="16"/>
              </w:rPr>
              <w:t xml:space="preserve">Приложение № 4 </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 xml:space="preserve"> к постановлению администрации</w:t>
            </w:r>
          </w:p>
          <w:p w:rsidR="0043403D" w:rsidRPr="0043403D" w:rsidRDefault="0043403D" w:rsidP="0043403D">
            <w:pPr>
              <w:ind w:left="-159"/>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от 21.06.2022 № 480</w:t>
            </w:r>
          </w:p>
          <w:p w:rsidR="0043403D" w:rsidRPr="0043403D" w:rsidRDefault="0043403D" w:rsidP="0043403D">
            <w:pPr>
              <w:jc w:val="right"/>
              <w:rPr>
                <w:rFonts w:ascii="Times New Roman" w:hAnsi="Times New Roman" w:cs="Times New Roman"/>
                <w:sz w:val="16"/>
                <w:szCs w:val="16"/>
              </w:rPr>
            </w:pPr>
          </w:p>
          <w:p w:rsidR="0043403D" w:rsidRPr="0043403D" w:rsidRDefault="0043403D" w:rsidP="0043403D">
            <w:pPr>
              <w:jc w:val="right"/>
              <w:rPr>
                <w:rFonts w:ascii="Times New Roman" w:hAnsi="Times New Roman" w:cs="Times New Roman"/>
                <w:sz w:val="16"/>
                <w:szCs w:val="16"/>
              </w:rPr>
            </w:pPr>
          </w:p>
          <w:p w:rsidR="0043403D" w:rsidRPr="0043403D" w:rsidRDefault="0043403D" w:rsidP="0043403D">
            <w:pPr>
              <w:jc w:val="right"/>
              <w:rPr>
                <w:rFonts w:ascii="Times New Roman" w:hAnsi="Times New Roman" w:cs="Times New Roman"/>
                <w:b/>
                <w:sz w:val="16"/>
                <w:szCs w:val="16"/>
              </w:rPr>
            </w:pPr>
          </w:p>
        </w:tc>
      </w:tr>
    </w:tbl>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Подпрограмма </w:t>
      </w: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«Поддержка строительства жилья в </w:t>
      </w:r>
      <w:proofErr w:type="spellStart"/>
      <w:r w:rsidRPr="0043403D">
        <w:rPr>
          <w:rFonts w:ascii="Times New Roman" w:hAnsi="Times New Roman" w:cs="Times New Roman"/>
          <w:b/>
          <w:sz w:val="16"/>
          <w:szCs w:val="16"/>
        </w:rPr>
        <w:t>Шумерлинском</w:t>
      </w:r>
      <w:proofErr w:type="spellEnd"/>
      <w:r w:rsidRPr="0043403D">
        <w:rPr>
          <w:rFonts w:ascii="Times New Roman" w:hAnsi="Times New Roman" w:cs="Times New Roman"/>
          <w:b/>
          <w:sz w:val="16"/>
          <w:szCs w:val="16"/>
        </w:rPr>
        <w:t xml:space="preserve"> муниципальном округе Чувашской Республики»</w:t>
      </w:r>
    </w:p>
    <w:p w:rsidR="0043403D" w:rsidRPr="0043403D" w:rsidRDefault="0043403D" w:rsidP="0043403D">
      <w:pPr>
        <w:spacing w:after="0"/>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Паспорт подпрограммы </w:t>
      </w:r>
    </w:p>
    <w:p w:rsidR="0043403D" w:rsidRPr="0043403D" w:rsidRDefault="0043403D" w:rsidP="0043403D">
      <w:pPr>
        <w:spacing w:after="0"/>
        <w:jc w:val="center"/>
        <w:rPr>
          <w:rFonts w:ascii="Times New Roman" w:hAnsi="Times New Roman" w:cs="Times New Roman"/>
          <w:b/>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Ответственный исполнитель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Отдел строительства, дорожного хозяйства и жилищно-коммунального хозяйства Управления по благоустройству и развитию территорий администрации Шумерлинского муниципального округа</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Соисполнители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Территориальные отделы Шумерлинского муниципального округа Чувашской Республики Управления по благоустройству и развитию территорий </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Создание условий доступности жилья для граждан Шумерлинского муниципального округа Чувашской Республики</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Задачи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Целевые индикаторы и показатели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к 2036 году будут достигнуты следующие показатели: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увеличение объема жилищного строительства до 4 тыс. кв. метров в год;</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количество молодых семей, улучшивших жилищные условия – не менее 5 семей в год;</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общая площадь жилых помещений, приходящаяся в среднем на одного жителя – не менее 39,7 кв. м.</w:t>
            </w:r>
          </w:p>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Этапы и сроки реализации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2022-2035 годы:</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w:t>
            </w:r>
            <w:r w:rsidRPr="0043403D">
              <w:rPr>
                <w:rFonts w:ascii="Times New Roman" w:hAnsi="Times New Roman" w:cs="Times New Roman"/>
                <w:sz w:val="16"/>
                <w:szCs w:val="16"/>
              </w:rPr>
              <w:t xml:space="preserve"> этап: 2022-2025 годы;</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lang w:val="en-US"/>
              </w:rPr>
              <w:t>II</w:t>
            </w:r>
            <w:r w:rsidRPr="0043403D">
              <w:rPr>
                <w:rFonts w:ascii="Times New Roman" w:hAnsi="Times New Roman" w:cs="Times New Roman"/>
                <w:sz w:val="16"/>
                <w:szCs w:val="16"/>
              </w:rPr>
              <w:t xml:space="preserve"> этап: 2026-2035 годы </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Объемы финансирования подпрограммы с разбивкой по годам реализации программы </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Общий объем финансирования подпрограммы в 2022-2035 годах составляет 156 664,4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4 610,9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4 638,3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12 281,6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12 281,6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61 413,0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61 439,0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из них средства: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федерального бюджета – 41 551,5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2 983,4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2 995,9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2 964,2тыс.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2 964,2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14 821,8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14 822,0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108 932,6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1 202,2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1 202,2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8 877,2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8 877,2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44 386,8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44 387,0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 6 180,3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425,3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440,2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2 204,4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2 230,0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внебюджетных источников – 0,0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мероприятий подпрограммы подлежат ежегодному уточнению исходя из возможностей бюджетов всех уровней.</w:t>
            </w: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p>
        </w:tc>
        <w:tc>
          <w:tcPr>
            <w:tcW w:w="5634" w:type="dxa"/>
          </w:tcPr>
          <w:p w:rsidR="0043403D" w:rsidRPr="0043403D" w:rsidRDefault="0043403D" w:rsidP="0043403D">
            <w:pPr>
              <w:jc w:val="both"/>
              <w:rPr>
                <w:rFonts w:ascii="Times New Roman" w:hAnsi="Times New Roman" w:cs="Times New Roman"/>
                <w:sz w:val="16"/>
                <w:szCs w:val="16"/>
              </w:rPr>
            </w:pPr>
          </w:p>
        </w:tc>
      </w:tr>
      <w:tr w:rsidR="0043403D" w:rsidRPr="0043403D" w:rsidTr="0043403D">
        <w:tc>
          <w:tcPr>
            <w:tcW w:w="393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Ожидаемые результаты реализации подпрограммы</w:t>
            </w:r>
          </w:p>
        </w:tc>
        <w:tc>
          <w:tcPr>
            <w:tcW w:w="563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Улучшение жилищных условий граждан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районе Чувашской Республики;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Выполнение государственных обязательств по обеспечению жильем </w:t>
            </w:r>
            <w:r w:rsidRPr="0043403D">
              <w:rPr>
                <w:rFonts w:ascii="Times New Roman" w:hAnsi="Times New Roman" w:cs="Times New Roman"/>
                <w:sz w:val="16"/>
                <w:szCs w:val="16"/>
              </w:rPr>
              <w:lastRenderedPageBreak/>
              <w:t>отдельных категорий граждан, установленных федеральным законодательством.</w:t>
            </w:r>
          </w:p>
        </w:tc>
      </w:tr>
    </w:tbl>
    <w:p w:rsidR="0043403D" w:rsidRPr="0043403D" w:rsidRDefault="0043403D" w:rsidP="0043403D">
      <w:pPr>
        <w:autoSpaceDE w:val="0"/>
        <w:autoSpaceDN w:val="0"/>
        <w:adjustRightInd w:val="0"/>
        <w:spacing w:after="0" w:line="240" w:lineRule="auto"/>
        <w:outlineLvl w:val="0"/>
        <w:rPr>
          <w:rFonts w:ascii="Times New Roman" w:eastAsia="Times New Roman" w:hAnsi="Times New Roman" w:cs="Times New Roman"/>
          <w:sz w:val="16"/>
          <w:szCs w:val="16"/>
        </w:rPr>
      </w:pPr>
    </w:p>
    <w:p w:rsidR="0043403D" w:rsidRPr="0043403D" w:rsidRDefault="0043403D" w:rsidP="0043403D">
      <w:pPr>
        <w:autoSpaceDE w:val="0"/>
        <w:autoSpaceDN w:val="0"/>
        <w:adjustRightInd w:val="0"/>
        <w:spacing w:after="0" w:line="240" w:lineRule="auto"/>
        <w:ind w:left="4253"/>
        <w:jc w:val="right"/>
        <w:outlineLvl w:val="0"/>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Приложение № 5</w:t>
      </w:r>
    </w:p>
    <w:p w:rsidR="0043403D" w:rsidRPr="0043403D" w:rsidRDefault="0043403D" w:rsidP="0043403D">
      <w:pPr>
        <w:spacing w:after="0" w:line="240" w:lineRule="auto"/>
        <w:ind w:left="4253"/>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 xml:space="preserve"> к постановлению администрации</w:t>
      </w:r>
    </w:p>
    <w:p w:rsidR="0043403D" w:rsidRPr="0043403D" w:rsidRDefault="0043403D" w:rsidP="0043403D">
      <w:pPr>
        <w:spacing w:after="0" w:line="240" w:lineRule="auto"/>
        <w:ind w:left="4253"/>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spacing w:after="0" w:line="240" w:lineRule="auto"/>
        <w:ind w:left="4253"/>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от 21.06.2022 № 480</w:t>
      </w:r>
    </w:p>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Раздел </w:t>
      </w:r>
      <w:r w:rsidRPr="0043403D">
        <w:rPr>
          <w:rFonts w:ascii="Times New Roman" w:hAnsi="Times New Roman" w:cs="Times New Roman"/>
          <w:b/>
          <w:sz w:val="16"/>
          <w:szCs w:val="16"/>
          <w:lang w:val="en-US"/>
        </w:rPr>
        <w:t>IV</w:t>
      </w:r>
      <w:r w:rsidRPr="0043403D">
        <w:rPr>
          <w:rFonts w:ascii="Times New Roman" w:hAnsi="Times New Roman" w:cs="Times New Roman"/>
          <w:b/>
          <w:sz w:val="16"/>
          <w:szCs w:val="16"/>
        </w:rPr>
        <w:t>. Обоснование объема финансовых ресурсов, необходимых для реализации подпрограммы</w:t>
      </w:r>
    </w:p>
    <w:p w:rsidR="0043403D" w:rsidRPr="0043403D" w:rsidRDefault="0043403D" w:rsidP="0043403D">
      <w:pPr>
        <w:spacing w:after="0"/>
        <w:jc w:val="center"/>
        <w:rPr>
          <w:rFonts w:ascii="Times New Roman" w:hAnsi="Times New Roman" w:cs="Times New Roman"/>
          <w:b/>
          <w:sz w:val="16"/>
          <w:szCs w:val="16"/>
        </w:rPr>
      </w:pP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Финансирование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Чувашской Республики.</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Общий объем финансирования подпрограммы в 2022-2035 годах составляет 156 664,4 тыс. рублей, в том числе средства:</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из них средства:</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федерального бюджета – 41 551,5 тыс. рублей, в том числе:</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2022 году – 2 983,4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2023 году – 2 995,9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2024 году – 2 964,2тыс.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2025 году – 2 964,2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2026-2030 годах – 14 821,8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2031-2035 годах – 14 822,0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108 932,6 тыс. рублей, в том числе:</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2022 году – 1 202,2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2023 году – 1 202,2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2024 году – 8 877,2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2025 году – 8 877,2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2026-2030 годах – 44 386,8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2031-2035 годах – 44 387,0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 6 180,3 тыс. рублей, в том числе:</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2022 году – 425,3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2023 году – 440,2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2024 году – 440,2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2025 году – 440,2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2026-2030 годах – 2 204,4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2031-2035 годах – 2 230,0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внебюджетных источников – 0,0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 xml:space="preserve">При составлении федерального бюджета,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w:t>
      </w:r>
      <w:proofErr w:type="gramStart"/>
      <w:r w:rsidRPr="0043403D">
        <w:rPr>
          <w:rFonts w:ascii="Times New Roman" w:hAnsi="Times New Roman" w:cs="Times New Roman"/>
          <w:sz w:val="16"/>
          <w:szCs w:val="16"/>
        </w:rPr>
        <w:t>период</w:t>
      </w:r>
      <w:proofErr w:type="gramEnd"/>
      <w:r w:rsidRPr="0043403D">
        <w:rPr>
          <w:rFonts w:ascii="Times New Roman" w:hAnsi="Times New Roman" w:cs="Times New Roman"/>
          <w:sz w:val="16"/>
          <w:szCs w:val="16"/>
        </w:rPr>
        <w:t xml:space="preserve"> указанные суммы финансирования мероприятий подпрограммы могут быть скорректированы.</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both"/>
        <w:rPr>
          <w:rFonts w:ascii="Times New Roman" w:hAnsi="Times New Roman" w:cs="Times New Roman"/>
          <w:sz w:val="16"/>
          <w:szCs w:val="16"/>
        </w:rPr>
        <w:sectPr w:rsidR="0043403D" w:rsidRPr="0043403D" w:rsidSect="0043403D">
          <w:pgSz w:w="11906" w:h="16838"/>
          <w:pgMar w:top="1134" w:right="851" w:bottom="1134" w:left="1701" w:header="709" w:footer="709" w:gutter="0"/>
          <w:cols w:space="708"/>
          <w:docGrid w:linePitch="360"/>
        </w:sectPr>
      </w:pPr>
    </w:p>
    <w:tbl>
      <w:tblPr>
        <w:tblStyle w:val="a5"/>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678"/>
      </w:tblGrid>
      <w:tr w:rsidR="0043403D" w:rsidRPr="0043403D" w:rsidTr="0043403D">
        <w:tc>
          <w:tcPr>
            <w:tcW w:w="9889" w:type="dxa"/>
          </w:tcPr>
          <w:p w:rsidR="0043403D" w:rsidRPr="0043403D" w:rsidRDefault="0043403D" w:rsidP="0043403D">
            <w:pPr>
              <w:jc w:val="center"/>
              <w:rPr>
                <w:rFonts w:ascii="Times New Roman" w:hAnsi="Times New Roman" w:cs="Times New Roman"/>
                <w:sz w:val="16"/>
                <w:szCs w:val="16"/>
              </w:rPr>
            </w:pPr>
          </w:p>
        </w:tc>
        <w:tc>
          <w:tcPr>
            <w:tcW w:w="4678" w:type="dxa"/>
          </w:tcPr>
          <w:p w:rsidR="0043403D" w:rsidRPr="0043403D" w:rsidRDefault="0043403D" w:rsidP="0043403D">
            <w:pPr>
              <w:adjustRightInd w:val="0"/>
              <w:ind w:left="-159"/>
              <w:jc w:val="right"/>
              <w:outlineLvl w:val="0"/>
              <w:rPr>
                <w:rFonts w:ascii="Times New Roman" w:hAnsi="Times New Roman" w:cs="Times New Roman"/>
                <w:sz w:val="16"/>
                <w:szCs w:val="16"/>
              </w:rPr>
            </w:pPr>
            <w:r w:rsidRPr="0043403D">
              <w:rPr>
                <w:rFonts w:ascii="Times New Roman" w:hAnsi="Times New Roman" w:cs="Times New Roman"/>
                <w:sz w:val="16"/>
                <w:szCs w:val="16"/>
              </w:rPr>
              <w:t xml:space="preserve">Приложение № 6 </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 xml:space="preserve"> к постановлению администрации</w:t>
            </w:r>
          </w:p>
          <w:p w:rsidR="0043403D" w:rsidRPr="0043403D" w:rsidRDefault="0043403D" w:rsidP="0043403D">
            <w:pPr>
              <w:ind w:left="-159"/>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ind w:left="-159"/>
              <w:jc w:val="right"/>
              <w:rPr>
                <w:rFonts w:ascii="Times New Roman" w:hAnsi="Times New Roman" w:cs="Times New Roman"/>
                <w:sz w:val="16"/>
                <w:szCs w:val="16"/>
              </w:rPr>
            </w:pPr>
            <w:r w:rsidRPr="0043403D">
              <w:rPr>
                <w:rFonts w:ascii="Times New Roman" w:hAnsi="Times New Roman" w:cs="Times New Roman"/>
                <w:sz w:val="16"/>
                <w:szCs w:val="16"/>
              </w:rPr>
              <w:t>от 21.06.2022 № 480</w:t>
            </w: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Приложение </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к подпрограмме «Поддержка строительства жилья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муниципальном округе Чувашской Республики» </w:t>
            </w:r>
          </w:p>
        </w:tc>
      </w:tr>
    </w:tbl>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Ресурсное обеспечение реализации подпрограммы «Поддержка строительства жилья в </w:t>
      </w:r>
      <w:proofErr w:type="spellStart"/>
      <w:r w:rsidRPr="0043403D">
        <w:rPr>
          <w:rFonts w:ascii="Times New Roman" w:hAnsi="Times New Roman" w:cs="Times New Roman"/>
          <w:b/>
          <w:sz w:val="16"/>
          <w:szCs w:val="16"/>
        </w:rPr>
        <w:t>Шумерлинском</w:t>
      </w:r>
      <w:proofErr w:type="spellEnd"/>
      <w:r w:rsidRPr="0043403D">
        <w:rPr>
          <w:rFonts w:ascii="Times New Roman" w:hAnsi="Times New Roman" w:cs="Times New Roman"/>
          <w:b/>
          <w:sz w:val="16"/>
          <w:szCs w:val="16"/>
        </w:rPr>
        <w:t xml:space="preserve"> муниципальном округе Чувашской Республики»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43403D" w:rsidRPr="0043403D" w:rsidRDefault="0043403D" w:rsidP="0043403D">
      <w:pPr>
        <w:spacing w:after="0"/>
        <w:jc w:val="center"/>
        <w:rPr>
          <w:rFonts w:ascii="Times New Roman" w:hAnsi="Times New Roman" w:cs="Times New Roman"/>
          <w:b/>
          <w:sz w:val="16"/>
          <w:szCs w:val="16"/>
        </w:rPr>
      </w:pPr>
    </w:p>
    <w:p w:rsidR="0043403D" w:rsidRPr="0043403D" w:rsidRDefault="0043403D" w:rsidP="0043403D">
      <w:pPr>
        <w:spacing w:after="0"/>
        <w:jc w:val="both"/>
        <w:rPr>
          <w:rFonts w:ascii="Times New Roman" w:hAnsi="Times New Roman" w:cs="Times New Roman"/>
          <w:sz w:val="16"/>
          <w:szCs w:val="16"/>
        </w:rPr>
      </w:pPr>
    </w:p>
    <w:tbl>
      <w:tblPr>
        <w:tblStyle w:val="a5"/>
        <w:tblW w:w="14033" w:type="dxa"/>
        <w:tblInd w:w="250" w:type="dxa"/>
        <w:tblLayout w:type="fixed"/>
        <w:tblLook w:val="04A0" w:firstRow="1" w:lastRow="0" w:firstColumn="1" w:lastColumn="0" w:noHBand="0" w:noVBand="1"/>
      </w:tblPr>
      <w:tblGrid>
        <w:gridCol w:w="851"/>
        <w:gridCol w:w="1984"/>
        <w:gridCol w:w="142"/>
        <w:gridCol w:w="709"/>
        <w:gridCol w:w="141"/>
        <w:gridCol w:w="709"/>
        <w:gridCol w:w="1277"/>
        <w:gridCol w:w="141"/>
        <w:gridCol w:w="712"/>
        <w:gridCol w:w="1414"/>
        <w:gridCol w:w="992"/>
        <w:gridCol w:w="851"/>
        <w:gridCol w:w="992"/>
        <w:gridCol w:w="992"/>
        <w:gridCol w:w="1134"/>
        <w:gridCol w:w="992"/>
      </w:tblGrid>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Статус</w:t>
            </w:r>
          </w:p>
        </w:tc>
        <w:tc>
          <w:tcPr>
            <w:tcW w:w="1984"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Наименование подпрограммы муниципальной программы (основного мероприятия, мероприятия)</w:t>
            </w:r>
          </w:p>
        </w:tc>
        <w:tc>
          <w:tcPr>
            <w:tcW w:w="3831" w:type="dxa"/>
            <w:gridSpan w:val="7"/>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Код бюджетной классификации</w:t>
            </w:r>
          </w:p>
        </w:tc>
        <w:tc>
          <w:tcPr>
            <w:tcW w:w="1414"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Источники финансирования</w:t>
            </w:r>
          </w:p>
        </w:tc>
        <w:tc>
          <w:tcPr>
            <w:tcW w:w="5953" w:type="dxa"/>
            <w:gridSpan w:val="6"/>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Расходы по годам, тыс. рублей</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главный распорядитель бюджетных средств</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раздел, подраздел</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целевая статья расходов</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группа (подгруппа) вида расходов</w:t>
            </w:r>
          </w:p>
        </w:tc>
        <w:tc>
          <w:tcPr>
            <w:tcW w:w="1414" w:type="dxa"/>
            <w:vMerge/>
          </w:tcPr>
          <w:p w:rsidR="0043403D" w:rsidRPr="0043403D" w:rsidRDefault="0043403D" w:rsidP="0043403D">
            <w:pPr>
              <w:jc w:val="center"/>
              <w:rPr>
                <w:rFonts w:ascii="Times New Roman" w:hAnsi="Times New Roman" w:cs="Times New Roman"/>
                <w:sz w:val="16"/>
                <w:szCs w:val="16"/>
              </w:rPr>
            </w:pP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2022</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2023</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2024</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2025</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2026-2030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2031-2035</w:t>
            </w:r>
          </w:p>
        </w:tc>
      </w:tr>
      <w:tr w:rsidR="0043403D" w:rsidRPr="0043403D" w:rsidTr="0043403D">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198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w:t>
            </w: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7</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8</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13</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15</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16</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17</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18</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Подпрограмма </w:t>
            </w:r>
          </w:p>
        </w:tc>
        <w:tc>
          <w:tcPr>
            <w:tcW w:w="1984"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«Поддержка строительства жилья в </w:t>
            </w:r>
            <w:proofErr w:type="spellStart"/>
            <w:r w:rsidRPr="0043403D">
              <w:rPr>
                <w:rFonts w:ascii="Times New Roman" w:hAnsi="Times New Roman" w:cs="Times New Roman"/>
                <w:sz w:val="16"/>
                <w:szCs w:val="16"/>
              </w:rPr>
              <w:t>Шумерлинском</w:t>
            </w:r>
            <w:proofErr w:type="spellEnd"/>
            <w:r w:rsidRPr="0043403D">
              <w:rPr>
                <w:rFonts w:ascii="Times New Roman" w:hAnsi="Times New Roman" w:cs="Times New Roman"/>
                <w:sz w:val="16"/>
                <w:szCs w:val="16"/>
              </w:rPr>
              <w:t xml:space="preserve"> муниципальном округе Чувашской Республики»</w:t>
            </w: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4 610,9</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4 638,3</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61 413,0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61 439,0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2 983,4</w:t>
            </w:r>
          </w:p>
        </w:tc>
        <w:tc>
          <w:tcPr>
            <w:tcW w:w="851"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2 995,9</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992" w:type="dxa"/>
          </w:tcPr>
          <w:p w:rsidR="0043403D" w:rsidRPr="0043403D" w:rsidRDefault="0043403D" w:rsidP="0043403D">
            <w:pP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14821,8</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14822,0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992"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851"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992"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992" w:type="dxa"/>
          </w:tcPr>
          <w:p w:rsidR="0043403D" w:rsidRPr="0043403D" w:rsidRDefault="0043403D" w:rsidP="0043403D">
            <w:pPr>
              <w:jc w:val="both"/>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44 386,8</w:t>
            </w:r>
          </w:p>
        </w:tc>
        <w:tc>
          <w:tcPr>
            <w:tcW w:w="992" w:type="dxa"/>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44 387,0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0"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277"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853"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425,3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2 204,4</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2 230,0</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Основное мероприятие 1</w:t>
            </w:r>
          </w:p>
        </w:tc>
        <w:tc>
          <w:tcPr>
            <w:tcW w:w="1984" w:type="dxa"/>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граждан доступным жильем.</w:t>
            </w:r>
          </w:p>
        </w:tc>
        <w:tc>
          <w:tcPr>
            <w:tcW w:w="851" w:type="dxa"/>
            <w:gridSpan w:val="2"/>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994,</w:t>
            </w: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903</w:t>
            </w:r>
          </w:p>
        </w:tc>
        <w:tc>
          <w:tcPr>
            <w:tcW w:w="850" w:type="dxa"/>
            <w:gridSpan w:val="2"/>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0501</w:t>
            </w: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0505</w:t>
            </w: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1004</w:t>
            </w:r>
          </w:p>
        </w:tc>
        <w:tc>
          <w:tcPr>
            <w:tcW w:w="1277"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А210300000</w:t>
            </w:r>
          </w:p>
        </w:tc>
        <w:tc>
          <w:tcPr>
            <w:tcW w:w="853" w:type="dxa"/>
            <w:gridSpan w:val="2"/>
            <w:vMerge w:val="restart"/>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4 610,9</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4 638,3</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12 281,6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12281,6</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61 413,0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61 439,0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1277" w:type="dxa"/>
            <w:vMerge/>
          </w:tcPr>
          <w:p w:rsidR="0043403D" w:rsidRPr="0043403D" w:rsidRDefault="0043403D" w:rsidP="0043403D">
            <w:pPr>
              <w:jc w:val="center"/>
              <w:rPr>
                <w:rFonts w:ascii="Times New Roman" w:hAnsi="Times New Roman" w:cs="Times New Roman"/>
                <w:sz w:val="16"/>
                <w:szCs w:val="16"/>
              </w:rPr>
            </w:pPr>
          </w:p>
        </w:tc>
        <w:tc>
          <w:tcPr>
            <w:tcW w:w="853" w:type="dxa"/>
            <w:gridSpan w:val="2"/>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2 983,4</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2 995,9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14821,8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14822,0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1277" w:type="dxa"/>
            <w:vMerge/>
          </w:tcPr>
          <w:p w:rsidR="0043403D" w:rsidRPr="0043403D" w:rsidRDefault="0043403D" w:rsidP="0043403D">
            <w:pPr>
              <w:jc w:val="center"/>
              <w:rPr>
                <w:rFonts w:ascii="Times New Roman" w:hAnsi="Times New Roman" w:cs="Times New Roman"/>
                <w:sz w:val="16"/>
                <w:szCs w:val="16"/>
              </w:rPr>
            </w:pPr>
          </w:p>
        </w:tc>
        <w:tc>
          <w:tcPr>
            <w:tcW w:w="853" w:type="dxa"/>
            <w:gridSpan w:val="2"/>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1 202,2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8 877,2</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44386,8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44387,0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1984" w:type="dxa"/>
            <w:vMerge/>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p>
        </w:tc>
        <w:tc>
          <w:tcPr>
            <w:tcW w:w="850" w:type="dxa"/>
            <w:gridSpan w:val="2"/>
          </w:tcPr>
          <w:p w:rsidR="0043403D" w:rsidRPr="0043403D" w:rsidRDefault="0043403D" w:rsidP="0043403D">
            <w:pPr>
              <w:jc w:val="center"/>
              <w:rPr>
                <w:rFonts w:ascii="Times New Roman" w:hAnsi="Times New Roman" w:cs="Times New Roman"/>
                <w:sz w:val="16"/>
                <w:szCs w:val="16"/>
              </w:rPr>
            </w:pPr>
          </w:p>
        </w:tc>
        <w:tc>
          <w:tcPr>
            <w:tcW w:w="1277" w:type="dxa"/>
          </w:tcPr>
          <w:p w:rsidR="0043403D" w:rsidRPr="0043403D" w:rsidRDefault="0043403D" w:rsidP="0043403D">
            <w:pPr>
              <w:jc w:val="center"/>
              <w:rPr>
                <w:rFonts w:ascii="Times New Roman" w:hAnsi="Times New Roman" w:cs="Times New Roman"/>
                <w:sz w:val="16"/>
                <w:szCs w:val="16"/>
              </w:rPr>
            </w:pPr>
          </w:p>
        </w:tc>
        <w:tc>
          <w:tcPr>
            <w:tcW w:w="853" w:type="dxa"/>
            <w:gridSpan w:val="2"/>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425,3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2204,4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2230,0</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Целевой индикатор и показатель </w:t>
            </w:r>
            <w:r w:rsidRPr="0043403D">
              <w:rPr>
                <w:rFonts w:ascii="Times New Roman" w:hAnsi="Times New Roman" w:cs="Times New Roman"/>
                <w:sz w:val="16"/>
                <w:szCs w:val="16"/>
              </w:rPr>
              <w:lastRenderedPageBreak/>
              <w:t xml:space="preserve">муниципальной программы, подпрограммы, увязанные с </w:t>
            </w:r>
            <w:proofErr w:type="gramStart"/>
            <w:r w:rsidRPr="0043403D">
              <w:rPr>
                <w:rFonts w:ascii="Times New Roman" w:hAnsi="Times New Roman" w:cs="Times New Roman"/>
                <w:sz w:val="16"/>
                <w:szCs w:val="16"/>
              </w:rPr>
              <w:t>основными</w:t>
            </w:r>
            <w:proofErr w:type="gramEnd"/>
            <w:r w:rsidRPr="0043403D">
              <w:rPr>
                <w:rFonts w:ascii="Times New Roman" w:hAnsi="Times New Roman" w:cs="Times New Roman"/>
                <w:sz w:val="16"/>
                <w:szCs w:val="16"/>
              </w:rPr>
              <w:t xml:space="preserve"> </w:t>
            </w:r>
            <w:proofErr w:type="spellStart"/>
            <w:r w:rsidRPr="0043403D">
              <w:rPr>
                <w:rFonts w:ascii="Times New Roman" w:hAnsi="Times New Roman" w:cs="Times New Roman"/>
                <w:sz w:val="16"/>
                <w:szCs w:val="16"/>
              </w:rPr>
              <w:t>меропритяиями</w:t>
            </w:r>
            <w:proofErr w:type="spellEnd"/>
          </w:p>
        </w:tc>
        <w:tc>
          <w:tcPr>
            <w:tcW w:w="5815" w:type="dxa"/>
            <w:gridSpan w:val="8"/>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lastRenderedPageBreak/>
              <w:t>Объём жилищного строительства  в год (тыс. кв. м.)</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5815" w:type="dxa"/>
            <w:gridSpan w:val="8"/>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Количество молодых семей, улучшивших жилищные условия</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w:t>
            </w:r>
          </w:p>
        </w:tc>
        <w:tc>
          <w:tcPr>
            <w:tcW w:w="992"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7</w:t>
            </w:r>
          </w:p>
        </w:tc>
        <w:tc>
          <w:tcPr>
            <w:tcW w:w="851"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5</w:t>
            </w:r>
          </w:p>
        </w:tc>
        <w:tc>
          <w:tcPr>
            <w:tcW w:w="992"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5</w:t>
            </w:r>
          </w:p>
        </w:tc>
        <w:tc>
          <w:tcPr>
            <w:tcW w:w="992"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5</w:t>
            </w:r>
          </w:p>
        </w:tc>
        <w:tc>
          <w:tcPr>
            <w:tcW w:w="1134"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25</w:t>
            </w:r>
          </w:p>
        </w:tc>
        <w:tc>
          <w:tcPr>
            <w:tcW w:w="992" w:type="dxa"/>
          </w:tcPr>
          <w:p w:rsidR="0043403D" w:rsidRPr="0043403D" w:rsidRDefault="0043403D" w:rsidP="0043403D">
            <w:pPr>
              <w:jc w:val="center"/>
              <w:rPr>
                <w:rFonts w:ascii="TimesET" w:eastAsia="Calibri" w:hAnsi="TimesET" w:cs="Times New Roman"/>
                <w:sz w:val="16"/>
                <w:szCs w:val="16"/>
              </w:rPr>
            </w:pPr>
            <w:r w:rsidRPr="0043403D">
              <w:rPr>
                <w:rFonts w:ascii="TimesET" w:eastAsia="Calibri" w:hAnsi="TimesET" w:cs="Times New Roman"/>
                <w:sz w:val="16"/>
                <w:szCs w:val="16"/>
              </w:rPr>
              <w:t>25</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5815" w:type="dxa"/>
            <w:gridSpan w:val="8"/>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Общая площадь жилых помещений, приходящаяся в среднем на одного жителя</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39,7</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lastRenderedPageBreak/>
              <w:t>Мероприятие 1.1</w:t>
            </w:r>
          </w:p>
        </w:tc>
        <w:tc>
          <w:tcPr>
            <w:tcW w:w="2126" w:type="dxa"/>
            <w:gridSpan w:val="2"/>
            <w:vMerge w:val="restart"/>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850" w:type="dxa"/>
            <w:gridSpan w:val="2"/>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 xml:space="preserve">  994</w:t>
            </w:r>
          </w:p>
        </w:tc>
        <w:tc>
          <w:tcPr>
            <w:tcW w:w="709"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0501</w:t>
            </w:r>
          </w:p>
        </w:tc>
        <w:tc>
          <w:tcPr>
            <w:tcW w:w="1418" w:type="dxa"/>
            <w:gridSpan w:val="2"/>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А210312940</w:t>
            </w:r>
          </w:p>
        </w:tc>
        <w:tc>
          <w:tcPr>
            <w:tcW w:w="712"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412</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7 675,0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7 675,0</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38 375,8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38 376,0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7 675,0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7 675,0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38 375,8</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38 376,0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Мероприятие 1.2</w:t>
            </w:r>
          </w:p>
        </w:tc>
        <w:tc>
          <w:tcPr>
            <w:tcW w:w="2126" w:type="dxa"/>
            <w:gridSpan w:val="2"/>
            <w:vMerge w:val="restart"/>
          </w:tcPr>
          <w:p w:rsidR="0043403D" w:rsidRPr="0043403D" w:rsidRDefault="0043403D" w:rsidP="0043403D">
            <w:pPr>
              <w:jc w:val="both"/>
              <w:rPr>
                <w:rFonts w:ascii="Times New Roman" w:hAnsi="Times New Roman" w:cs="Times New Roman"/>
                <w:sz w:val="16"/>
                <w:szCs w:val="16"/>
              </w:rPr>
            </w:pPr>
            <w:proofErr w:type="gramStart"/>
            <w:r w:rsidRPr="0043403D">
              <w:rPr>
                <w:rFonts w:ascii="Times New Roman" w:hAnsi="Times New Roman" w:cs="Times New Roman"/>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43403D">
              <w:rPr>
                <w:rFonts w:ascii="Times New Roman" w:hAnsi="Times New Roman" w:cs="Times New Roman"/>
                <w:sz w:val="16"/>
                <w:szCs w:val="16"/>
              </w:rPr>
              <w:t xml:space="preserve"> и предоставлению муниципальными </w:t>
            </w:r>
            <w:r w:rsidRPr="0043403D">
              <w:rPr>
                <w:rFonts w:ascii="Times New Roman" w:hAnsi="Times New Roman" w:cs="Times New Roman"/>
                <w:sz w:val="16"/>
                <w:szCs w:val="16"/>
              </w:rPr>
              <w:lastRenderedPageBreak/>
              <w:t>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50" w:type="dxa"/>
            <w:gridSpan w:val="2"/>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903</w:t>
            </w:r>
          </w:p>
        </w:tc>
        <w:tc>
          <w:tcPr>
            <w:tcW w:w="709"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0505</w:t>
            </w:r>
          </w:p>
        </w:tc>
        <w:tc>
          <w:tcPr>
            <w:tcW w:w="1418" w:type="dxa"/>
            <w:gridSpan w:val="2"/>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А210312980</w:t>
            </w:r>
          </w:p>
        </w:tc>
        <w:tc>
          <w:tcPr>
            <w:tcW w:w="712"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244</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4,5</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4,5</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0,9</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4,5</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4,5</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1"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851"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lastRenderedPageBreak/>
              <w:t>Мероприятие 1.3</w:t>
            </w:r>
          </w:p>
        </w:tc>
        <w:tc>
          <w:tcPr>
            <w:tcW w:w="2126" w:type="dxa"/>
            <w:gridSpan w:val="2"/>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gridSpan w:val="2"/>
            <w:vMerge w:val="restart"/>
          </w:tcPr>
          <w:p w:rsidR="0043403D" w:rsidRPr="0043403D" w:rsidRDefault="0043403D" w:rsidP="0043403D">
            <w:pPr>
              <w:jc w:val="center"/>
              <w:rPr>
                <w:rFonts w:ascii="Times New Roman" w:hAnsi="Times New Roman" w:cs="Times New Roman"/>
                <w:sz w:val="16"/>
                <w:szCs w:val="16"/>
                <w:lang w:val="en-US"/>
              </w:rPr>
            </w:pPr>
            <w:r w:rsidRPr="0043403D">
              <w:rPr>
                <w:rFonts w:ascii="Times New Roman" w:hAnsi="Times New Roman" w:cs="Times New Roman"/>
                <w:sz w:val="16"/>
                <w:szCs w:val="16"/>
                <w:lang w:val="en-US"/>
              </w:rPr>
              <w:t>903</w:t>
            </w:r>
          </w:p>
        </w:tc>
        <w:tc>
          <w:tcPr>
            <w:tcW w:w="709"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1004</w:t>
            </w:r>
          </w:p>
        </w:tc>
        <w:tc>
          <w:tcPr>
            <w:tcW w:w="1418" w:type="dxa"/>
            <w:gridSpan w:val="2"/>
            <w:vMerge w:val="restart"/>
          </w:tcPr>
          <w:p w:rsidR="0043403D" w:rsidRPr="0043403D" w:rsidRDefault="0043403D" w:rsidP="0043403D">
            <w:pPr>
              <w:jc w:val="center"/>
              <w:rPr>
                <w:rFonts w:ascii="Times New Roman" w:hAnsi="Times New Roman" w:cs="Times New Roman"/>
                <w:sz w:val="16"/>
                <w:szCs w:val="16"/>
                <w:lang w:val="en-US"/>
              </w:rPr>
            </w:pPr>
            <w:r w:rsidRPr="0043403D">
              <w:rPr>
                <w:rFonts w:ascii="Times New Roman" w:hAnsi="Times New Roman" w:cs="Times New Roman"/>
                <w:sz w:val="16"/>
                <w:szCs w:val="16"/>
              </w:rPr>
              <w:t>А2103</w:t>
            </w:r>
            <w:r w:rsidRPr="0043403D">
              <w:rPr>
                <w:rFonts w:ascii="Times New Roman" w:hAnsi="Times New Roman" w:cs="Times New Roman"/>
                <w:sz w:val="16"/>
                <w:szCs w:val="16"/>
                <w:lang w:val="en-US"/>
              </w:rPr>
              <w:t>L4970</w:t>
            </w:r>
          </w:p>
        </w:tc>
        <w:tc>
          <w:tcPr>
            <w:tcW w:w="712"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322</w:t>
            </w: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4 610,0</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4 637,4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4605,7</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4605,7</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23032,7</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23058,5</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2 983,4</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2 995,9</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2 964,2</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14821,8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14822,0</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1 201,3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1 201,3</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1 201,3</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1 201,3</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6006,5</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6006,5</w:t>
            </w:r>
          </w:p>
        </w:tc>
      </w:tr>
      <w:tr w:rsidR="0043403D" w:rsidRPr="0043403D" w:rsidTr="0043403D">
        <w:tc>
          <w:tcPr>
            <w:tcW w:w="851" w:type="dxa"/>
            <w:vMerge/>
          </w:tcPr>
          <w:p w:rsidR="0043403D" w:rsidRPr="0043403D" w:rsidRDefault="0043403D" w:rsidP="0043403D">
            <w:pPr>
              <w:jc w:val="center"/>
              <w:rPr>
                <w:rFonts w:ascii="Times New Roman" w:hAnsi="Times New Roman" w:cs="Times New Roman"/>
                <w:sz w:val="16"/>
                <w:szCs w:val="16"/>
              </w:rPr>
            </w:pPr>
          </w:p>
        </w:tc>
        <w:tc>
          <w:tcPr>
            <w:tcW w:w="2126" w:type="dxa"/>
            <w:gridSpan w:val="2"/>
            <w:vMerge/>
          </w:tcPr>
          <w:p w:rsidR="0043403D" w:rsidRPr="0043403D" w:rsidRDefault="0043403D" w:rsidP="0043403D">
            <w:pPr>
              <w:jc w:val="center"/>
              <w:rPr>
                <w:rFonts w:ascii="Times New Roman" w:hAnsi="Times New Roman" w:cs="Times New Roman"/>
                <w:sz w:val="16"/>
                <w:szCs w:val="16"/>
              </w:rPr>
            </w:pPr>
          </w:p>
        </w:tc>
        <w:tc>
          <w:tcPr>
            <w:tcW w:w="850" w:type="dxa"/>
            <w:gridSpan w:val="2"/>
            <w:vMerge/>
          </w:tcPr>
          <w:p w:rsidR="0043403D" w:rsidRPr="0043403D" w:rsidRDefault="0043403D" w:rsidP="0043403D">
            <w:pPr>
              <w:jc w:val="center"/>
              <w:rPr>
                <w:rFonts w:ascii="Times New Roman" w:hAnsi="Times New Roman" w:cs="Times New Roman"/>
                <w:sz w:val="16"/>
                <w:szCs w:val="16"/>
              </w:rPr>
            </w:pPr>
          </w:p>
        </w:tc>
        <w:tc>
          <w:tcPr>
            <w:tcW w:w="709" w:type="dxa"/>
            <w:vMerge/>
          </w:tcPr>
          <w:p w:rsidR="0043403D" w:rsidRPr="0043403D" w:rsidRDefault="0043403D" w:rsidP="0043403D">
            <w:pPr>
              <w:jc w:val="center"/>
              <w:rPr>
                <w:rFonts w:ascii="Times New Roman" w:hAnsi="Times New Roman" w:cs="Times New Roman"/>
                <w:sz w:val="16"/>
                <w:szCs w:val="16"/>
              </w:rPr>
            </w:pPr>
          </w:p>
        </w:tc>
        <w:tc>
          <w:tcPr>
            <w:tcW w:w="1418" w:type="dxa"/>
            <w:gridSpan w:val="2"/>
            <w:vMerge/>
          </w:tcPr>
          <w:p w:rsidR="0043403D" w:rsidRPr="0043403D" w:rsidRDefault="0043403D" w:rsidP="0043403D">
            <w:pPr>
              <w:jc w:val="center"/>
              <w:rPr>
                <w:rFonts w:ascii="Times New Roman" w:hAnsi="Times New Roman" w:cs="Times New Roman"/>
                <w:sz w:val="16"/>
                <w:szCs w:val="16"/>
              </w:rPr>
            </w:pPr>
          </w:p>
        </w:tc>
        <w:tc>
          <w:tcPr>
            <w:tcW w:w="712" w:type="dxa"/>
            <w:vMerge/>
          </w:tcPr>
          <w:p w:rsidR="0043403D" w:rsidRPr="0043403D" w:rsidRDefault="0043403D" w:rsidP="0043403D">
            <w:pPr>
              <w:jc w:val="center"/>
              <w:rPr>
                <w:rFonts w:ascii="Times New Roman" w:hAnsi="Times New Roman" w:cs="Times New Roman"/>
                <w:sz w:val="16"/>
                <w:szCs w:val="16"/>
              </w:rPr>
            </w:pPr>
          </w:p>
        </w:tc>
        <w:tc>
          <w:tcPr>
            <w:tcW w:w="141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425,3</w:t>
            </w:r>
          </w:p>
        </w:tc>
        <w:tc>
          <w:tcPr>
            <w:tcW w:w="851"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440,2</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2204,4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2230,0</w:t>
            </w:r>
          </w:p>
        </w:tc>
      </w:tr>
    </w:tbl>
    <w:p w:rsidR="0043403D" w:rsidRPr="0043403D" w:rsidRDefault="0043403D" w:rsidP="0043403D">
      <w:pPr>
        <w:spacing w:after="0"/>
        <w:jc w:val="both"/>
        <w:rPr>
          <w:rFonts w:ascii="Times New Roman" w:hAnsi="Times New Roman" w:cs="Times New Roman"/>
          <w:sz w:val="16"/>
          <w:szCs w:val="16"/>
        </w:rPr>
        <w:sectPr w:rsidR="0043403D" w:rsidRPr="0043403D" w:rsidSect="0043403D">
          <w:pgSz w:w="16838" w:h="11906" w:orient="landscape"/>
          <w:pgMar w:top="1701" w:right="1134" w:bottom="85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43403D" w:rsidRPr="0043403D" w:rsidTr="0043403D">
        <w:tc>
          <w:tcPr>
            <w:tcW w:w="5637" w:type="dxa"/>
          </w:tcPr>
          <w:p w:rsidR="0043403D" w:rsidRPr="0043403D" w:rsidRDefault="0043403D" w:rsidP="0043403D">
            <w:pPr>
              <w:jc w:val="both"/>
              <w:rPr>
                <w:rFonts w:ascii="Times New Roman" w:hAnsi="Times New Roman" w:cs="Times New Roman"/>
                <w:b/>
                <w:sz w:val="16"/>
                <w:szCs w:val="16"/>
              </w:rPr>
            </w:pPr>
          </w:p>
        </w:tc>
        <w:tc>
          <w:tcPr>
            <w:tcW w:w="3933" w:type="dxa"/>
          </w:tcPr>
          <w:p w:rsidR="0043403D" w:rsidRPr="0043403D" w:rsidRDefault="0043403D" w:rsidP="0043403D">
            <w:pPr>
              <w:adjustRightInd w:val="0"/>
              <w:ind w:left="-534"/>
              <w:jc w:val="right"/>
              <w:outlineLvl w:val="0"/>
              <w:rPr>
                <w:rFonts w:ascii="Times New Roman" w:hAnsi="Times New Roman" w:cs="Times New Roman"/>
                <w:sz w:val="16"/>
                <w:szCs w:val="16"/>
              </w:rPr>
            </w:pPr>
            <w:r w:rsidRPr="0043403D">
              <w:rPr>
                <w:rFonts w:ascii="Times New Roman" w:hAnsi="Times New Roman" w:cs="Times New Roman"/>
                <w:sz w:val="16"/>
                <w:szCs w:val="16"/>
              </w:rPr>
              <w:t xml:space="preserve">Приложение № 7 </w:t>
            </w:r>
          </w:p>
          <w:p w:rsidR="0043403D" w:rsidRPr="0043403D" w:rsidRDefault="0043403D" w:rsidP="0043403D">
            <w:pPr>
              <w:ind w:left="-534"/>
              <w:jc w:val="right"/>
              <w:rPr>
                <w:rFonts w:ascii="Times New Roman" w:hAnsi="Times New Roman" w:cs="Times New Roman"/>
                <w:sz w:val="16"/>
                <w:szCs w:val="16"/>
              </w:rPr>
            </w:pPr>
            <w:r w:rsidRPr="0043403D">
              <w:rPr>
                <w:rFonts w:ascii="Times New Roman" w:hAnsi="Times New Roman" w:cs="Times New Roman"/>
                <w:sz w:val="16"/>
                <w:szCs w:val="16"/>
              </w:rPr>
              <w:t xml:space="preserve"> к постановлению администрации</w:t>
            </w:r>
          </w:p>
          <w:p w:rsidR="0043403D" w:rsidRPr="0043403D" w:rsidRDefault="0043403D" w:rsidP="0043403D">
            <w:pPr>
              <w:ind w:left="-534"/>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ind w:left="-534"/>
              <w:jc w:val="right"/>
              <w:rPr>
                <w:rFonts w:ascii="Times New Roman" w:hAnsi="Times New Roman" w:cs="Times New Roman"/>
                <w:sz w:val="16"/>
                <w:szCs w:val="16"/>
              </w:rPr>
            </w:pPr>
            <w:r w:rsidRPr="0043403D">
              <w:rPr>
                <w:rFonts w:ascii="Times New Roman" w:hAnsi="Times New Roman" w:cs="Times New Roman"/>
                <w:sz w:val="16"/>
                <w:szCs w:val="16"/>
              </w:rPr>
              <w:t>от 21.06.2022 № 480</w:t>
            </w:r>
          </w:p>
        </w:tc>
      </w:tr>
    </w:tbl>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 xml:space="preserve">Подпрограмма </w:t>
      </w: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3403D" w:rsidRPr="0043403D" w:rsidRDefault="0043403D" w:rsidP="0043403D">
      <w:pPr>
        <w:spacing w:after="0"/>
        <w:jc w:val="center"/>
        <w:rPr>
          <w:rFonts w:ascii="Times New Roman" w:hAnsi="Times New Roman" w:cs="Times New Roman"/>
          <w:b/>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Ответственный исполнитель подпрограммы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Отдел строительства, дорожного хозяйства  и ЖКХ, по закупкам товаров, работ, услуг для обеспечения муниципальных нужд администрации Шумерлинского муниципального округа</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Соисполнители подпрограммы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Сектор по опеке и попечительству администрации Шумерлинского муниципального округа</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Цели подпрограммы (если имеются)</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Обеспечение государственных гарантий в решении жилищной проблемы детей-сирот и детей, оставшихся без попечения родителей, проживающих на территории Шумерлинского муниципального округа;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Приведение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пригодное для проживания состояние</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Задачи подпрограммы</w:t>
            </w:r>
          </w:p>
        </w:tc>
        <w:tc>
          <w:tcPr>
            <w:tcW w:w="5776" w:type="dxa"/>
          </w:tcPr>
          <w:p w:rsidR="0043403D" w:rsidRPr="0043403D" w:rsidRDefault="0043403D" w:rsidP="0043403D">
            <w:pPr>
              <w:jc w:val="both"/>
              <w:rPr>
                <w:rFonts w:ascii="Times New Roman" w:hAnsi="Times New Roman" w:cs="Times New Roman"/>
                <w:sz w:val="16"/>
                <w:szCs w:val="16"/>
              </w:rPr>
            </w:pPr>
            <w:proofErr w:type="gramStart"/>
            <w:r w:rsidRPr="0043403D">
              <w:rPr>
                <w:rFonts w:ascii="Times New Roman" w:hAnsi="Times New Roman" w:cs="Times New Roman"/>
                <w:sz w:val="16"/>
                <w:szCs w:val="16"/>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w:t>
            </w:r>
            <w:proofErr w:type="gramEnd"/>
            <w:r w:rsidRPr="0043403D">
              <w:rPr>
                <w:rFonts w:ascii="Times New Roman" w:hAnsi="Times New Roman" w:cs="Times New Roman"/>
                <w:sz w:val="16"/>
                <w:szCs w:val="16"/>
              </w:rPr>
              <w:t xml:space="preserve">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Целевые индикаторы и показатели подпрограммы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К 2036 году </w:t>
            </w:r>
            <w:proofErr w:type="gramStart"/>
            <w:r w:rsidRPr="0043403D">
              <w:rPr>
                <w:rFonts w:ascii="Times New Roman" w:hAnsi="Times New Roman" w:cs="Times New Roman"/>
                <w:sz w:val="16"/>
                <w:szCs w:val="16"/>
              </w:rPr>
              <w:t>будут</w:t>
            </w:r>
            <w:proofErr w:type="gramEnd"/>
            <w:r w:rsidRPr="0043403D">
              <w:rPr>
                <w:rFonts w:ascii="Times New Roman" w:hAnsi="Times New Roman" w:cs="Times New Roman"/>
                <w:sz w:val="16"/>
                <w:szCs w:val="16"/>
              </w:rPr>
              <w:t xml:space="preserve"> достигнут следующие целевые индикаторы и показатели: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1 претендента;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не менее 5 процентов в год.</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Этапы и сроки реализации подпрограммы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2022-2035 годы</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подпрограммы с разбивкой по годам реализации 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Общий объем финансирования подпрограммы в 2022-2035 годах составляет 21 581,3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1324,4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1 483,3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1 563,4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1 564,4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7822,8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7823,0 тыс. рублей</w:t>
            </w:r>
          </w:p>
          <w:p w:rsidR="0043403D" w:rsidRPr="0043403D" w:rsidRDefault="0043403D" w:rsidP="0043403D">
            <w:pPr>
              <w:jc w:val="both"/>
              <w:rPr>
                <w:rFonts w:ascii="Times New Roman" w:hAnsi="Times New Roman" w:cs="Times New Roman"/>
                <w:sz w:val="16"/>
                <w:szCs w:val="16"/>
              </w:rPr>
            </w:pPr>
            <w:bookmarkStart w:id="0" w:name="OLE_LINK1"/>
            <w:r w:rsidRPr="0043403D">
              <w:rPr>
                <w:rFonts w:ascii="Times New Roman" w:hAnsi="Times New Roman" w:cs="Times New Roman"/>
                <w:sz w:val="16"/>
                <w:szCs w:val="16"/>
              </w:rPr>
              <w:t>из них средства:</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федерального бюджета – 20054,0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0,0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- 1 468,5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- 1 547,8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- 1 548,8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7744,4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7744,5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1527,3 тыс. рублей, в том числе:</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2022 году – 1324,4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2023 году – 14,8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2024 году – 15,6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2025 году – 15,6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2026-2030 годах – 78,4 тыс. рублей;</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в 2031-2035 годах – 78,5 тыс. рублей.</w:t>
            </w:r>
          </w:p>
          <w:bookmarkEnd w:id="0"/>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43403D" w:rsidRPr="0043403D" w:rsidTr="0043403D">
        <w:tc>
          <w:tcPr>
            <w:tcW w:w="3794"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Ожидаемые результаты реализации подпрограммы</w:t>
            </w:r>
          </w:p>
        </w:tc>
        <w:tc>
          <w:tcPr>
            <w:tcW w:w="5776" w:type="dxa"/>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Обеспечение детей-сирот и детей, оставшихся без попечения родителей, лиц из </w:t>
            </w:r>
            <w:r w:rsidRPr="0043403D">
              <w:rPr>
                <w:rFonts w:ascii="Times New Roman" w:hAnsi="Times New Roman" w:cs="Times New Roman"/>
                <w:sz w:val="16"/>
                <w:szCs w:val="16"/>
              </w:rPr>
              <w:lastRenderedPageBreak/>
              <w:t>числа детей-сирот и детей, оставшихся без попечения родителей, специализированными жилыми помещениями;</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Проведение ремонта жилыми помещениями,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r>
    </w:tbl>
    <w:p w:rsidR="0043403D" w:rsidRPr="0043403D" w:rsidRDefault="0043403D" w:rsidP="0043403D">
      <w:pPr>
        <w:autoSpaceDE w:val="0"/>
        <w:autoSpaceDN w:val="0"/>
        <w:adjustRightInd w:val="0"/>
        <w:spacing w:after="0" w:line="240" w:lineRule="auto"/>
        <w:outlineLvl w:val="0"/>
        <w:rPr>
          <w:rFonts w:ascii="Times New Roman" w:eastAsia="Times New Roman" w:hAnsi="Times New Roman" w:cs="Times New Roman"/>
          <w:sz w:val="16"/>
          <w:szCs w:val="16"/>
        </w:rPr>
      </w:pPr>
    </w:p>
    <w:p w:rsidR="0043403D" w:rsidRPr="0043403D" w:rsidRDefault="0043403D" w:rsidP="0043403D">
      <w:pPr>
        <w:autoSpaceDE w:val="0"/>
        <w:autoSpaceDN w:val="0"/>
        <w:adjustRightInd w:val="0"/>
        <w:spacing w:after="0" w:line="240" w:lineRule="auto"/>
        <w:ind w:left="-534"/>
        <w:jc w:val="right"/>
        <w:outlineLvl w:val="0"/>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 xml:space="preserve">Приложение № 8 </w:t>
      </w:r>
    </w:p>
    <w:p w:rsidR="0043403D" w:rsidRPr="0043403D" w:rsidRDefault="0043403D" w:rsidP="0043403D">
      <w:pPr>
        <w:spacing w:after="0" w:line="240" w:lineRule="auto"/>
        <w:ind w:left="-534"/>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 xml:space="preserve"> к постановлению администрации</w:t>
      </w:r>
    </w:p>
    <w:p w:rsidR="0043403D" w:rsidRPr="0043403D" w:rsidRDefault="0043403D" w:rsidP="0043403D">
      <w:pPr>
        <w:spacing w:after="0" w:line="240" w:lineRule="auto"/>
        <w:ind w:left="-534"/>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spacing w:after="0" w:line="240" w:lineRule="auto"/>
        <w:ind w:left="-534"/>
        <w:jc w:val="right"/>
        <w:rPr>
          <w:rFonts w:ascii="Times New Roman" w:eastAsia="Times New Roman" w:hAnsi="Times New Roman" w:cs="Times New Roman"/>
          <w:sz w:val="16"/>
          <w:szCs w:val="16"/>
        </w:rPr>
      </w:pPr>
      <w:r w:rsidRPr="0043403D">
        <w:rPr>
          <w:rFonts w:ascii="Times New Roman" w:eastAsia="Times New Roman" w:hAnsi="Times New Roman" w:cs="Times New Roman"/>
          <w:sz w:val="16"/>
          <w:szCs w:val="16"/>
        </w:rPr>
        <w:t>от 21.06.2022 № 480</w:t>
      </w:r>
    </w:p>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Раздел IV. Обоснование объема финансовых ресурсов, необходимых для реализации подпрограммы</w:t>
      </w:r>
    </w:p>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Финансирование подпрограммы осуществляется за счет средств федерального бюджета и республиканского бюджета Чувашской Республики.</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Общий объем финансирования подпрограммы в 2022-2035 годах составляет 21 581,3  тыс. рублей, в том числе средства:</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из них средства:</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федерального бюджета – 20054,0 тыс. рублей, в том числе:</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2022 году – 0,0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2023 году - 1 468,5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2024 году - 1 547,8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2025 году - 1 548,8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2026-2030 годах – 7744,4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2031-2035 годах – 7744,5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республиканского бюджета Чувашской Республики – 1527,3 тыс. рублей, в том числе:</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2022 году – 1324,4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2023 году – 14,8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2024 году – 15,6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2025 году – 15,6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2026-2030 годах – 78,4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в 2031-2035 годах – 78,5 тыс. рублей.</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Объемы финансирования подпрограммы с разбивкой по годам реализации представлены в паспорте настоящей подпрограммы.</w:t>
      </w:r>
    </w:p>
    <w:p w:rsidR="0043403D" w:rsidRPr="0043403D" w:rsidRDefault="0043403D" w:rsidP="0043403D">
      <w:pPr>
        <w:spacing w:after="0"/>
        <w:ind w:firstLine="567"/>
        <w:jc w:val="both"/>
        <w:rPr>
          <w:rFonts w:ascii="Times New Roman" w:hAnsi="Times New Roman" w:cs="Times New Roman"/>
          <w:sz w:val="16"/>
          <w:szCs w:val="16"/>
        </w:rPr>
      </w:pPr>
      <w:r w:rsidRPr="0043403D">
        <w:rPr>
          <w:rFonts w:ascii="Times New Roman" w:hAnsi="Times New Roman" w:cs="Times New Roman"/>
          <w:sz w:val="16"/>
          <w:szCs w:val="16"/>
        </w:rPr>
        <w:t>Ресурсное обеспечение реализации подпрограммы за счет всех источников финансирования представлено в приложении к настоящей подпрограмме.</w:t>
      </w:r>
      <w:r w:rsidRPr="0043403D">
        <w:rPr>
          <w:rFonts w:ascii="Times New Roman" w:hAnsi="Times New Roman" w:cs="Times New Roman"/>
          <w:sz w:val="16"/>
          <w:szCs w:val="16"/>
        </w:rPr>
        <w:br w:type="page"/>
      </w:r>
    </w:p>
    <w:p w:rsidR="0043403D" w:rsidRPr="0043403D" w:rsidRDefault="0043403D" w:rsidP="0043403D">
      <w:pPr>
        <w:spacing w:after="0"/>
        <w:jc w:val="both"/>
        <w:rPr>
          <w:rFonts w:ascii="Times New Roman" w:hAnsi="Times New Roman" w:cs="Times New Roman"/>
          <w:sz w:val="16"/>
          <w:szCs w:val="16"/>
        </w:rPr>
        <w:sectPr w:rsidR="0043403D" w:rsidRPr="0043403D" w:rsidSect="0043403D">
          <w:pgSz w:w="11906" w:h="16838"/>
          <w:pgMar w:top="851" w:right="850" w:bottom="1134" w:left="1701" w:header="708" w:footer="708" w:gutter="0"/>
          <w:cols w:space="708"/>
          <w:docGrid w:linePitch="360"/>
        </w:sectPr>
      </w:pPr>
    </w:p>
    <w:tbl>
      <w:tblPr>
        <w:tblStyle w:val="a5"/>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678"/>
      </w:tblGrid>
      <w:tr w:rsidR="0043403D" w:rsidRPr="0043403D" w:rsidTr="0043403D">
        <w:tc>
          <w:tcPr>
            <w:tcW w:w="9889" w:type="dxa"/>
          </w:tcPr>
          <w:p w:rsidR="0043403D" w:rsidRPr="0043403D" w:rsidRDefault="0043403D" w:rsidP="0043403D">
            <w:pPr>
              <w:jc w:val="center"/>
              <w:rPr>
                <w:rFonts w:ascii="Times New Roman" w:hAnsi="Times New Roman" w:cs="Times New Roman"/>
                <w:sz w:val="16"/>
                <w:szCs w:val="16"/>
              </w:rPr>
            </w:pPr>
          </w:p>
        </w:tc>
        <w:tc>
          <w:tcPr>
            <w:tcW w:w="4678" w:type="dxa"/>
          </w:tcPr>
          <w:p w:rsidR="0043403D" w:rsidRPr="0043403D" w:rsidRDefault="0043403D" w:rsidP="0043403D">
            <w:pPr>
              <w:adjustRightInd w:val="0"/>
              <w:ind w:left="-534"/>
              <w:jc w:val="right"/>
              <w:outlineLvl w:val="0"/>
              <w:rPr>
                <w:rFonts w:ascii="Times New Roman" w:hAnsi="Times New Roman" w:cs="Times New Roman"/>
                <w:sz w:val="16"/>
                <w:szCs w:val="16"/>
              </w:rPr>
            </w:pPr>
            <w:r w:rsidRPr="0043403D">
              <w:rPr>
                <w:rFonts w:ascii="Times New Roman" w:hAnsi="Times New Roman" w:cs="Times New Roman"/>
                <w:sz w:val="16"/>
                <w:szCs w:val="16"/>
              </w:rPr>
              <w:t xml:space="preserve">Приложение № 9 </w:t>
            </w:r>
          </w:p>
          <w:p w:rsidR="0043403D" w:rsidRPr="0043403D" w:rsidRDefault="0043403D" w:rsidP="0043403D">
            <w:pPr>
              <w:ind w:left="-534"/>
              <w:jc w:val="right"/>
              <w:rPr>
                <w:rFonts w:ascii="Times New Roman" w:hAnsi="Times New Roman" w:cs="Times New Roman"/>
                <w:sz w:val="16"/>
                <w:szCs w:val="16"/>
              </w:rPr>
            </w:pPr>
            <w:r w:rsidRPr="0043403D">
              <w:rPr>
                <w:rFonts w:ascii="Times New Roman" w:hAnsi="Times New Roman" w:cs="Times New Roman"/>
                <w:sz w:val="16"/>
                <w:szCs w:val="16"/>
              </w:rPr>
              <w:t xml:space="preserve"> к постановлению администрации</w:t>
            </w:r>
          </w:p>
          <w:p w:rsidR="0043403D" w:rsidRPr="0043403D" w:rsidRDefault="0043403D" w:rsidP="0043403D">
            <w:pPr>
              <w:ind w:left="-534"/>
              <w:jc w:val="right"/>
              <w:rPr>
                <w:rFonts w:ascii="Times New Roman" w:eastAsia="Calibri" w:hAnsi="Times New Roman" w:cs="Times New Roman"/>
                <w:sz w:val="16"/>
                <w:szCs w:val="16"/>
              </w:rPr>
            </w:pPr>
            <w:r w:rsidRPr="0043403D">
              <w:rPr>
                <w:rFonts w:ascii="Times New Roman" w:eastAsia="Calibri" w:hAnsi="Times New Roman" w:cs="Times New Roman"/>
                <w:sz w:val="16"/>
                <w:szCs w:val="16"/>
              </w:rPr>
              <w:t>Шумерлинского муниципального округа</w:t>
            </w:r>
          </w:p>
          <w:p w:rsidR="0043403D" w:rsidRPr="0043403D" w:rsidRDefault="0043403D" w:rsidP="0043403D">
            <w:pPr>
              <w:ind w:left="-534"/>
              <w:jc w:val="right"/>
              <w:rPr>
                <w:rFonts w:ascii="Times New Roman" w:hAnsi="Times New Roman" w:cs="Times New Roman"/>
                <w:sz w:val="16"/>
                <w:szCs w:val="16"/>
              </w:rPr>
            </w:pPr>
            <w:r w:rsidRPr="0043403D">
              <w:rPr>
                <w:rFonts w:ascii="Times New Roman" w:hAnsi="Times New Roman" w:cs="Times New Roman"/>
                <w:sz w:val="16"/>
                <w:szCs w:val="16"/>
              </w:rPr>
              <w:t>от 21.06..2022 № 480</w:t>
            </w:r>
          </w:p>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Приложение </w:t>
            </w:r>
          </w:p>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к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r>
    </w:tbl>
    <w:p w:rsidR="0043403D" w:rsidRPr="0043403D" w:rsidRDefault="0043403D" w:rsidP="0043403D">
      <w:pPr>
        <w:spacing w:after="0"/>
        <w:jc w:val="both"/>
        <w:rPr>
          <w:rFonts w:ascii="Times New Roman" w:hAnsi="Times New Roman" w:cs="Times New Roman"/>
          <w:sz w:val="16"/>
          <w:szCs w:val="16"/>
        </w:rPr>
      </w:pPr>
    </w:p>
    <w:p w:rsidR="0043403D" w:rsidRPr="0043403D" w:rsidRDefault="0043403D" w:rsidP="0043403D">
      <w:pPr>
        <w:spacing w:after="0"/>
        <w:jc w:val="center"/>
        <w:rPr>
          <w:rFonts w:ascii="Times New Roman" w:hAnsi="Times New Roman" w:cs="Times New Roman"/>
          <w:b/>
          <w:sz w:val="16"/>
          <w:szCs w:val="16"/>
        </w:rPr>
      </w:pPr>
      <w:r w:rsidRPr="0043403D">
        <w:rPr>
          <w:rFonts w:ascii="Times New Roman" w:hAnsi="Times New Roman" w:cs="Times New Roman"/>
          <w:b/>
          <w:sz w:val="16"/>
          <w:szCs w:val="16"/>
        </w:rPr>
        <w:t>Ресурсное обеспечение 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43403D" w:rsidRPr="0043403D" w:rsidRDefault="0043403D" w:rsidP="0043403D">
      <w:pPr>
        <w:spacing w:after="0"/>
        <w:jc w:val="center"/>
        <w:rPr>
          <w:rFonts w:ascii="Times New Roman" w:hAnsi="Times New Roman" w:cs="Times New Roman"/>
          <w:b/>
          <w:sz w:val="16"/>
          <w:szCs w:val="16"/>
        </w:rPr>
      </w:pPr>
    </w:p>
    <w:tbl>
      <w:tblPr>
        <w:tblStyle w:val="a5"/>
        <w:tblW w:w="14139" w:type="dxa"/>
        <w:tblInd w:w="853" w:type="dxa"/>
        <w:tblLayout w:type="fixed"/>
        <w:tblLook w:val="04A0" w:firstRow="1" w:lastRow="0" w:firstColumn="1" w:lastColumn="0" w:noHBand="0" w:noVBand="1"/>
      </w:tblPr>
      <w:tblGrid>
        <w:gridCol w:w="829"/>
        <w:gridCol w:w="1973"/>
        <w:gridCol w:w="564"/>
        <w:gridCol w:w="286"/>
        <w:gridCol w:w="423"/>
        <w:gridCol w:w="428"/>
        <w:gridCol w:w="709"/>
        <w:gridCol w:w="280"/>
        <w:gridCol w:w="570"/>
        <w:gridCol w:w="2268"/>
        <w:gridCol w:w="848"/>
        <w:gridCol w:w="850"/>
        <w:gridCol w:w="993"/>
        <w:gridCol w:w="992"/>
        <w:gridCol w:w="992"/>
        <w:gridCol w:w="1134"/>
      </w:tblGrid>
      <w:tr w:rsidR="0043403D" w:rsidRPr="0043403D" w:rsidTr="0043403D">
        <w:tc>
          <w:tcPr>
            <w:tcW w:w="829"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Статус</w:t>
            </w:r>
          </w:p>
        </w:tc>
        <w:tc>
          <w:tcPr>
            <w:tcW w:w="1973"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Наименование подпрограммы муниципальной программы (основного мероприятия, мероприятия)</w:t>
            </w:r>
          </w:p>
        </w:tc>
        <w:tc>
          <w:tcPr>
            <w:tcW w:w="3260" w:type="dxa"/>
            <w:gridSpan w:val="7"/>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Код бюджетной классификации</w:t>
            </w:r>
          </w:p>
        </w:tc>
        <w:tc>
          <w:tcPr>
            <w:tcW w:w="2268"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Источники финансирования</w:t>
            </w:r>
          </w:p>
        </w:tc>
        <w:tc>
          <w:tcPr>
            <w:tcW w:w="5809" w:type="dxa"/>
            <w:gridSpan w:val="6"/>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Расходы по годам, тыс. рублей</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главный распорядитель бюджетных средств</w:t>
            </w:r>
          </w:p>
        </w:tc>
        <w:tc>
          <w:tcPr>
            <w:tcW w:w="709"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раздел, подраздел</w:t>
            </w:r>
          </w:p>
        </w:tc>
        <w:tc>
          <w:tcPr>
            <w:tcW w:w="1417" w:type="dxa"/>
            <w:gridSpan w:val="3"/>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целевая статья расходов</w:t>
            </w:r>
          </w:p>
        </w:tc>
        <w:tc>
          <w:tcPr>
            <w:tcW w:w="57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группа (подгруппа) вида расходов</w:t>
            </w:r>
          </w:p>
        </w:tc>
        <w:tc>
          <w:tcPr>
            <w:tcW w:w="2268" w:type="dxa"/>
            <w:vMerge/>
          </w:tcPr>
          <w:p w:rsidR="0043403D" w:rsidRPr="0043403D" w:rsidRDefault="0043403D" w:rsidP="0043403D">
            <w:pPr>
              <w:jc w:val="center"/>
              <w:rPr>
                <w:rFonts w:ascii="Times New Roman" w:hAnsi="Times New Roman" w:cs="Times New Roman"/>
                <w:sz w:val="16"/>
                <w:szCs w:val="16"/>
              </w:rPr>
            </w:pP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2022</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2023</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2024</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2025</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2026-2030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2031-2035</w:t>
            </w:r>
          </w:p>
        </w:tc>
      </w:tr>
      <w:tr w:rsidR="0043403D" w:rsidRPr="0043403D" w:rsidTr="0043403D">
        <w:tc>
          <w:tcPr>
            <w:tcW w:w="829"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197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w:t>
            </w:r>
          </w:p>
        </w:tc>
        <w:tc>
          <w:tcPr>
            <w:tcW w:w="56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w:t>
            </w:r>
          </w:p>
        </w:tc>
        <w:tc>
          <w:tcPr>
            <w:tcW w:w="709" w:type="dxa"/>
            <w:gridSpan w:val="2"/>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w:t>
            </w:r>
          </w:p>
        </w:tc>
        <w:tc>
          <w:tcPr>
            <w:tcW w:w="1417" w:type="dxa"/>
            <w:gridSpan w:val="3"/>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7</w:t>
            </w:r>
          </w:p>
        </w:tc>
        <w:tc>
          <w:tcPr>
            <w:tcW w:w="57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8</w:t>
            </w: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w:t>
            </w: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13</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14</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15</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16</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17</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18</w:t>
            </w:r>
          </w:p>
        </w:tc>
      </w:tr>
      <w:tr w:rsidR="0043403D" w:rsidRPr="0043403D" w:rsidTr="0043403D">
        <w:tc>
          <w:tcPr>
            <w:tcW w:w="829"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Подпрограмма</w:t>
            </w:r>
          </w:p>
        </w:tc>
        <w:tc>
          <w:tcPr>
            <w:tcW w:w="1973"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4"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709" w:type="dxa"/>
            <w:gridSpan w:val="2"/>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1417" w:type="dxa"/>
            <w:gridSpan w:val="3"/>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570"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х</w:t>
            </w: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1 483,3</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1 563,4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1 564,4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7822,8</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7823,0</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1 468,5</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1 547,8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1 548,8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7744,4</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7744,5</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78,4</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78,5</w:t>
            </w:r>
          </w:p>
        </w:tc>
      </w:tr>
      <w:tr w:rsidR="0043403D" w:rsidRPr="0043403D" w:rsidTr="0043403D">
        <w:trPr>
          <w:trHeight w:val="943"/>
        </w:trPr>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r>
      <w:tr w:rsidR="0043403D" w:rsidRPr="0043403D" w:rsidTr="0043403D">
        <w:trPr>
          <w:trHeight w:val="523"/>
        </w:trPr>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tcPr>
          <w:p w:rsidR="0043403D" w:rsidRPr="0043403D" w:rsidRDefault="0043403D" w:rsidP="0043403D">
            <w:pPr>
              <w:jc w:val="center"/>
              <w:rPr>
                <w:rFonts w:ascii="Times New Roman" w:hAnsi="Times New Roman" w:cs="Times New Roman"/>
                <w:sz w:val="16"/>
                <w:szCs w:val="16"/>
              </w:rPr>
            </w:pPr>
          </w:p>
        </w:tc>
        <w:tc>
          <w:tcPr>
            <w:tcW w:w="709" w:type="dxa"/>
            <w:gridSpan w:val="2"/>
          </w:tcPr>
          <w:p w:rsidR="0043403D" w:rsidRPr="0043403D" w:rsidRDefault="0043403D" w:rsidP="0043403D">
            <w:pPr>
              <w:jc w:val="center"/>
              <w:rPr>
                <w:rFonts w:ascii="Times New Roman" w:hAnsi="Times New Roman" w:cs="Times New Roman"/>
                <w:sz w:val="16"/>
                <w:szCs w:val="16"/>
              </w:rPr>
            </w:pPr>
          </w:p>
        </w:tc>
        <w:tc>
          <w:tcPr>
            <w:tcW w:w="1417" w:type="dxa"/>
            <w:gridSpan w:val="3"/>
          </w:tcPr>
          <w:p w:rsidR="0043403D" w:rsidRPr="0043403D" w:rsidRDefault="0043403D" w:rsidP="0043403D">
            <w:pPr>
              <w:jc w:val="center"/>
              <w:rPr>
                <w:rFonts w:ascii="Times New Roman" w:hAnsi="Times New Roman" w:cs="Times New Roman"/>
                <w:sz w:val="16"/>
                <w:szCs w:val="16"/>
              </w:rPr>
            </w:pPr>
          </w:p>
        </w:tc>
        <w:tc>
          <w:tcPr>
            <w:tcW w:w="570" w:type="dxa"/>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Внебюджетные источники</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r>
      <w:tr w:rsidR="0043403D" w:rsidRPr="0043403D" w:rsidTr="0043403D">
        <w:tc>
          <w:tcPr>
            <w:tcW w:w="829"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Основное мероприятие 1</w:t>
            </w:r>
          </w:p>
        </w:tc>
        <w:tc>
          <w:tcPr>
            <w:tcW w:w="1973" w:type="dxa"/>
            <w:vMerge w:val="restart"/>
          </w:tcPr>
          <w:p w:rsidR="0043403D" w:rsidRPr="0043403D" w:rsidRDefault="0043403D" w:rsidP="0043403D">
            <w:pPr>
              <w:rPr>
                <w:rFonts w:ascii="Times New Roman" w:hAnsi="Times New Roman" w:cs="Times New Roman"/>
                <w:sz w:val="16"/>
                <w:szCs w:val="16"/>
              </w:rPr>
            </w:pPr>
            <w:r w:rsidRPr="0043403D">
              <w:rPr>
                <w:rFonts w:ascii="Times New Roman" w:hAnsi="Times New Roman" w:cs="Times New Roman"/>
                <w:sz w:val="16"/>
                <w:szCs w:val="1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4"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903</w:t>
            </w:r>
          </w:p>
        </w:tc>
        <w:tc>
          <w:tcPr>
            <w:tcW w:w="709" w:type="dxa"/>
            <w:gridSpan w:val="2"/>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1004</w:t>
            </w:r>
          </w:p>
        </w:tc>
        <w:tc>
          <w:tcPr>
            <w:tcW w:w="1417" w:type="dxa"/>
            <w:gridSpan w:val="3"/>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А2201</w:t>
            </w:r>
            <w:r w:rsidRPr="0043403D">
              <w:rPr>
                <w:rFonts w:ascii="Times New Roman" w:hAnsi="Times New Roman" w:cs="Times New Roman"/>
                <w:sz w:val="16"/>
                <w:szCs w:val="16"/>
                <w:lang w:val="en-US"/>
              </w:rPr>
              <w:t>R</w:t>
            </w:r>
            <w:r w:rsidRPr="0043403D">
              <w:rPr>
                <w:rFonts w:ascii="Times New Roman" w:hAnsi="Times New Roman" w:cs="Times New Roman"/>
                <w:sz w:val="16"/>
                <w:szCs w:val="16"/>
              </w:rPr>
              <w:t>0820</w:t>
            </w:r>
          </w:p>
        </w:tc>
        <w:tc>
          <w:tcPr>
            <w:tcW w:w="570" w:type="dxa"/>
            <w:vMerge w:val="restart"/>
          </w:tcPr>
          <w:p w:rsidR="0043403D" w:rsidRPr="0043403D" w:rsidRDefault="0043403D" w:rsidP="0043403D">
            <w:pPr>
              <w:jc w:val="center"/>
              <w:rPr>
                <w:rFonts w:ascii="Times New Roman" w:hAnsi="Times New Roman" w:cs="Times New Roman"/>
                <w:sz w:val="16"/>
                <w:szCs w:val="16"/>
              </w:rPr>
            </w:pPr>
          </w:p>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412</w:t>
            </w: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1 483,3</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1 563,4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1 564,4</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7822,8</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7823,0</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Федеральный бюджет</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0,0</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1 468,5</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1 547,8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1 548,8</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7744,4</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7744,5</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Республиканский бюджет Чувашской Республики</w:t>
            </w:r>
          </w:p>
        </w:tc>
        <w:tc>
          <w:tcPr>
            <w:tcW w:w="848"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1324,4</w:t>
            </w:r>
          </w:p>
        </w:tc>
        <w:tc>
          <w:tcPr>
            <w:tcW w:w="850"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14,8</w:t>
            </w:r>
          </w:p>
        </w:tc>
        <w:tc>
          <w:tcPr>
            <w:tcW w:w="993"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15,6</w:t>
            </w:r>
          </w:p>
        </w:tc>
        <w:tc>
          <w:tcPr>
            <w:tcW w:w="992"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78,4</w:t>
            </w:r>
          </w:p>
        </w:tc>
        <w:tc>
          <w:tcPr>
            <w:tcW w:w="1134" w:type="dxa"/>
          </w:tcPr>
          <w:p w:rsidR="0043403D" w:rsidRPr="0043403D" w:rsidRDefault="0043403D" w:rsidP="0043403D">
            <w:pPr>
              <w:jc w:val="center"/>
              <w:rPr>
                <w:rFonts w:ascii="Times New Roman" w:eastAsia="Calibri" w:hAnsi="Times New Roman" w:cs="Times New Roman"/>
                <w:sz w:val="16"/>
                <w:szCs w:val="16"/>
              </w:rPr>
            </w:pPr>
            <w:r w:rsidRPr="0043403D">
              <w:rPr>
                <w:rFonts w:ascii="Times New Roman" w:eastAsia="Calibri" w:hAnsi="Times New Roman" w:cs="Times New Roman"/>
                <w:sz w:val="16"/>
                <w:szCs w:val="16"/>
              </w:rPr>
              <w:t>78,5</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vMerge/>
          </w:tcPr>
          <w:p w:rsidR="0043403D" w:rsidRPr="0043403D" w:rsidRDefault="0043403D" w:rsidP="0043403D">
            <w:pPr>
              <w:jc w:val="center"/>
              <w:rPr>
                <w:rFonts w:ascii="Times New Roman" w:hAnsi="Times New Roman" w:cs="Times New Roman"/>
                <w:sz w:val="16"/>
                <w:szCs w:val="16"/>
              </w:rPr>
            </w:pPr>
          </w:p>
        </w:tc>
        <w:tc>
          <w:tcPr>
            <w:tcW w:w="564" w:type="dxa"/>
            <w:vMerge/>
          </w:tcPr>
          <w:p w:rsidR="0043403D" w:rsidRPr="0043403D" w:rsidRDefault="0043403D" w:rsidP="0043403D">
            <w:pPr>
              <w:jc w:val="center"/>
              <w:rPr>
                <w:rFonts w:ascii="Times New Roman" w:hAnsi="Times New Roman" w:cs="Times New Roman"/>
                <w:sz w:val="16"/>
                <w:szCs w:val="16"/>
              </w:rPr>
            </w:pPr>
          </w:p>
        </w:tc>
        <w:tc>
          <w:tcPr>
            <w:tcW w:w="709" w:type="dxa"/>
            <w:gridSpan w:val="2"/>
            <w:vMerge/>
          </w:tcPr>
          <w:p w:rsidR="0043403D" w:rsidRPr="0043403D" w:rsidRDefault="0043403D" w:rsidP="0043403D">
            <w:pPr>
              <w:jc w:val="center"/>
              <w:rPr>
                <w:rFonts w:ascii="Times New Roman" w:hAnsi="Times New Roman" w:cs="Times New Roman"/>
                <w:sz w:val="16"/>
                <w:szCs w:val="16"/>
              </w:rPr>
            </w:pPr>
          </w:p>
        </w:tc>
        <w:tc>
          <w:tcPr>
            <w:tcW w:w="1417" w:type="dxa"/>
            <w:gridSpan w:val="3"/>
            <w:vMerge/>
          </w:tcPr>
          <w:p w:rsidR="0043403D" w:rsidRPr="0043403D" w:rsidRDefault="0043403D" w:rsidP="0043403D">
            <w:pPr>
              <w:jc w:val="center"/>
              <w:rPr>
                <w:rFonts w:ascii="Times New Roman" w:hAnsi="Times New Roman" w:cs="Times New Roman"/>
                <w:sz w:val="16"/>
                <w:szCs w:val="16"/>
              </w:rPr>
            </w:pPr>
          </w:p>
        </w:tc>
        <w:tc>
          <w:tcPr>
            <w:tcW w:w="570" w:type="dxa"/>
            <w:vMerge/>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Бюджет Шумерлинского муниципального округа</w:t>
            </w: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r w:rsidR="0043403D" w:rsidRPr="0043403D" w:rsidTr="0043403D">
        <w:tc>
          <w:tcPr>
            <w:tcW w:w="829" w:type="dxa"/>
            <w:vMerge w:val="restart"/>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 xml:space="preserve">Целевой индикатор и показатель муниципальной </w:t>
            </w:r>
            <w:r w:rsidRPr="0043403D">
              <w:rPr>
                <w:rFonts w:ascii="Times New Roman" w:hAnsi="Times New Roman" w:cs="Times New Roman"/>
                <w:sz w:val="16"/>
                <w:szCs w:val="16"/>
              </w:rPr>
              <w:lastRenderedPageBreak/>
              <w:t>программы, подпрограммы, увязанные с основными мероприятиями</w:t>
            </w:r>
          </w:p>
        </w:tc>
        <w:tc>
          <w:tcPr>
            <w:tcW w:w="5233" w:type="dxa"/>
            <w:gridSpan w:val="8"/>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w:t>
            </w: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1</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5233" w:type="dxa"/>
            <w:gridSpan w:val="8"/>
          </w:tcPr>
          <w:p w:rsidR="0043403D" w:rsidRPr="0043403D" w:rsidRDefault="0043403D" w:rsidP="0043403D">
            <w:pPr>
              <w:jc w:val="both"/>
              <w:rPr>
                <w:rFonts w:ascii="Times New Roman" w:hAnsi="Times New Roman" w:cs="Times New Roman"/>
                <w:sz w:val="16"/>
                <w:szCs w:val="16"/>
              </w:rPr>
            </w:pPr>
            <w:r w:rsidRPr="0043403D">
              <w:rPr>
                <w:rFonts w:ascii="Times New Roman" w:hAnsi="Times New Roman" w:cs="Times New Roman"/>
                <w:sz w:val="16"/>
                <w:szCs w:val="16"/>
              </w:rPr>
              <w:t xml:space="preserve">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w:t>
            </w:r>
            <w:r w:rsidRPr="0043403D">
              <w:rPr>
                <w:rFonts w:ascii="Times New Roman" w:hAnsi="Times New Roman" w:cs="Times New Roman"/>
                <w:sz w:val="16"/>
                <w:szCs w:val="16"/>
              </w:rPr>
              <w:lastRenderedPageBreak/>
              <w:t>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w:t>
            </w:r>
          </w:p>
        </w:tc>
        <w:tc>
          <w:tcPr>
            <w:tcW w:w="2268" w:type="dxa"/>
          </w:tcPr>
          <w:p w:rsidR="0043403D" w:rsidRPr="0043403D" w:rsidRDefault="0043403D" w:rsidP="0043403D">
            <w:pPr>
              <w:jc w:val="center"/>
              <w:rPr>
                <w:rFonts w:ascii="Times New Roman" w:hAnsi="Times New Roman" w:cs="Times New Roman"/>
                <w:sz w:val="16"/>
                <w:szCs w:val="16"/>
                <w:highlight w:val="yellow"/>
              </w:rPr>
            </w:pPr>
            <w:r w:rsidRPr="0043403D">
              <w:rPr>
                <w:rFonts w:ascii="Times New Roman" w:hAnsi="Times New Roman" w:cs="Times New Roman"/>
                <w:sz w:val="16"/>
                <w:szCs w:val="16"/>
              </w:rPr>
              <w:lastRenderedPageBreak/>
              <w:t>*</w:t>
            </w: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6,6%</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6,25%</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5,8%</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6,6%</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25%</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25%</w:t>
            </w:r>
          </w:p>
        </w:tc>
      </w:tr>
      <w:tr w:rsidR="0043403D" w:rsidRPr="0043403D" w:rsidTr="0043403D">
        <w:tc>
          <w:tcPr>
            <w:tcW w:w="829" w:type="dxa"/>
            <w:vMerge/>
          </w:tcPr>
          <w:p w:rsidR="0043403D" w:rsidRPr="0043403D" w:rsidRDefault="0043403D" w:rsidP="0043403D">
            <w:pPr>
              <w:jc w:val="center"/>
              <w:rPr>
                <w:rFonts w:ascii="Times New Roman" w:hAnsi="Times New Roman" w:cs="Times New Roman"/>
                <w:sz w:val="16"/>
                <w:szCs w:val="16"/>
              </w:rPr>
            </w:pPr>
          </w:p>
        </w:tc>
        <w:tc>
          <w:tcPr>
            <w:tcW w:w="197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850" w:type="dxa"/>
            <w:gridSpan w:val="2"/>
          </w:tcPr>
          <w:p w:rsidR="0043403D" w:rsidRPr="0043403D" w:rsidRDefault="0043403D" w:rsidP="0043403D">
            <w:pPr>
              <w:jc w:val="center"/>
              <w:rPr>
                <w:rFonts w:ascii="Times New Roman" w:hAnsi="Times New Roman" w:cs="Times New Roman"/>
                <w:sz w:val="16"/>
                <w:szCs w:val="16"/>
              </w:rPr>
            </w:pPr>
          </w:p>
        </w:tc>
        <w:tc>
          <w:tcPr>
            <w:tcW w:w="851" w:type="dxa"/>
            <w:gridSpan w:val="2"/>
          </w:tcPr>
          <w:p w:rsidR="0043403D" w:rsidRPr="0043403D" w:rsidRDefault="0043403D" w:rsidP="0043403D">
            <w:pPr>
              <w:jc w:val="center"/>
              <w:rPr>
                <w:rFonts w:ascii="Times New Roman" w:hAnsi="Times New Roman" w:cs="Times New Roman"/>
                <w:sz w:val="16"/>
                <w:szCs w:val="16"/>
              </w:rPr>
            </w:pPr>
          </w:p>
        </w:tc>
        <w:tc>
          <w:tcPr>
            <w:tcW w:w="709" w:type="dxa"/>
          </w:tcPr>
          <w:p w:rsidR="0043403D" w:rsidRPr="0043403D" w:rsidRDefault="0043403D" w:rsidP="0043403D">
            <w:pPr>
              <w:jc w:val="center"/>
              <w:rPr>
                <w:rFonts w:ascii="Times New Roman" w:hAnsi="Times New Roman" w:cs="Times New Roman"/>
                <w:sz w:val="16"/>
                <w:szCs w:val="16"/>
              </w:rPr>
            </w:pPr>
          </w:p>
        </w:tc>
        <w:tc>
          <w:tcPr>
            <w:tcW w:w="850" w:type="dxa"/>
            <w:gridSpan w:val="2"/>
          </w:tcPr>
          <w:p w:rsidR="0043403D" w:rsidRPr="0043403D" w:rsidRDefault="0043403D" w:rsidP="0043403D">
            <w:pPr>
              <w:jc w:val="center"/>
              <w:rPr>
                <w:rFonts w:ascii="Times New Roman" w:hAnsi="Times New Roman" w:cs="Times New Roman"/>
                <w:sz w:val="16"/>
                <w:szCs w:val="16"/>
              </w:rPr>
            </w:pPr>
          </w:p>
        </w:tc>
        <w:tc>
          <w:tcPr>
            <w:tcW w:w="226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всего</w:t>
            </w:r>
          </w:p>
        </w:tc>
        <w:tc>
          <w:tcPr>
            <w:tcW w:w="848"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850"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3"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992"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c>
          <w:tcPr>
            <w:tcW w:w="1134" w:type="dxa"/>
          </w:tcPr>
          <w:p w:rsidR="0043403D" w:rsidRPr="0043403D" w:rsidRDefault="0043403D" w:rsidP="0043403D">
            <w:pPr>
              <w:jc w:val="center"/>
              <w:rPr>
                <w:rFonts w:ascii="Times New Roman" w:hAnsi="Times New Roman" w:cs="Times New Roman"/>
                <w:sz w:val="16"/>
                <w:szCs w:val="16"/>
              </w:rPr>
            </w:pPr>
            <w:r w:rsidRPr="0043403D">
              <w:rPr>
                <w:rFonts w:ascii="Times New Roman" w:hAnsi="Times New Roman" w:cs="Times New Roman"/>
                <w:sz w:val="16"/>
                <w:szCs w:val="16"/>
              </w:rPr>
              <w:t>0,0</w:t>
            </w:r>
          </w:p>
        </w:tc>
      </w:tr>
    </w:tbl>
    <w:p w:rsidR="0043403D" w:rsidRPr="0043403D" w:rsidRDefault="0043403D" w:rsidP="0043403D">
      <w:pPr>
        <w:spacing w:after="0"/>
        <w:jc w:val="both"/>
        <w:rPr>
          <w:rFonts w:ascii="Times New Roman" w:hAnsi="Times New Roman" w:cs="Times New Roman"/>
          <w:sz w:val="16"/>
          <w:szCs w:val="16"/>
        </w:rPr>
      </w:pPr>
    </w:p>
    <w:p w:rsidR="00E81D20" w:rsidRDefault="00E81D20" w:rsidP="0043403D">
      <w:pPr>
        <w:spacing w:after="0"/>
        <w:jc w:val="both"/>
        <w:rPr>
          <w:rFonts w:ascii="Times New Roman" w:hAnsi="Times New Roman" w:cs="Times New Roman"/>
        </w:rPr>
        <w:sectPr w:rsidR="00E81D20" w:rsidSect="0043403D">
          <w:headerReference w:type="default" r:id="rId7"/>
          <w:pgSz w:w="16838" w:h="11906" w:orient="landscape"/>
          <w:pgMar w:top="425" w:right="425" w:bottom="425" w:left="425" w:header="709" w:footer="709" w:gutter="0"/>
          <w:cols w:space="708"/>
          <w:docGrid w:linePitch="360"/>
        </w:sectPr>
      </w:pPr>
    </w:p>
    <w:p w:rsidR="0043403D" w:rsidRPr="0043403D" w:rsidRDefault="0043403D" w:rsidP="0043403D">
      <w:pPr>
        <w:spacing w:after="0"/>
        <w:jc w:val="both"/>
        <w:rPr>
          <w:rFonts w:ascii="Times New Roman" w:hAnsi="Times New Roman" w:cs="Times New Roman"/>
        </w:rPr>
      </w:pPr>
    </w:p>
    <w:p w:rsidR="00E81D20" w:rsidRPr="00F106C8" w:rsidRDefault="00E81D20" w:rsidP="00E81D20">
      <w:pPr>
        <w:pStyle w:val="ConsPlusNormal"/>
        <w:jc w:val="center"/>
        <w:rPr>
          <w:b/>
          <w:sz w:val="16"/>
          <w:szCs w:val="16"/>
        </w:rPr>
      </w:pPr>
      <w:r w:rsidRPr="00F106C8">
        <w:rPr>
          <w:b/>
          <w:sz w:val="16"/>
          <w:szCs w:val="16"/>
        </w:rPr>
        <w:t>ПОСТАНОВЛЕНИЕ</w:t>
      </w:r>
    </w:p>
    <w:p w:rsidR="00E81D20" w:rsidRPr="00F106C8" w:rsidRDefault="00E81D20" w:rsidP="00E81D20">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E81D20" w:rsidRPr="00F106C8" w:rsidRDefault="00E81D20" w:rsidP="00E81D20">
      <w:pPr>
        <w:pStyle w:val="ConsPlusNormal"/>
        <w:ind w:firstLine="426"/>
        <w:rPr>
          <w:sz w:val="14"/>
          <w:szCs w:val="14"/>
        </w:rPr>
      </w:pPr>
    </w:p>
    <w:p w:rsidR="00E81D20" w:rsidRPr="00E81D20" w:rsidRDefault="00E81D20" w:rsidP="00E81D20">
      <w:pPr>
        <w:pStyle w:val="ConsPlusNormal"/>
        <w:ind w:firstLine="709"/>
        <w:rPr>
          <w:sz w:val="16"/>
          <w:szCs w:val="16"/>
        </w:rPr>
      </w:pPr>
      <w:r>
        <w:rPr>
          <w:sz w:val="16"/>
          <w:szCs w:val="16"/>
        </w:rPr>
        <w:t>21</w:t>
      </w:r>
      <w:r w:rsidRPr="007E1229">
        <w:rPr>
          <w:sz w:val="16"/>
          <w:szCs w:val="16"/>
        </w:rPr>
        <w:t>.</w:t>
      </w:r>
      <w:r>
        <w:rPr>
          <w:sz w:val="16"/>
          <w:szCs w:val="16"/>
        </w:rPr>
        <w:t>06</w:t>
      </w:r>
      <w:r w:rsidRPr="007E1229">
        <w:rPr>
          <w:sz w:val="16"/>
          <w:szCs w:val="16"/>
        </w:rPr>
        <w:t>.2022  №</w:t>
      </w:r>
      <w:r>
        <w:rPr>
          <w:sz w:val="16"/>
          <w:szCs w:val="16"/>
        </w:rPr>
        <w:t xml:space="preserve"> 4</w:t>
      </w:r>
      <w:r w:rsidRPr="00E81D20">
        <w:rPr>
          <w:sz w:val="16"/>
          <w:szCs w:val="16"/>
        </w:rPr>
        <w:t>81</w:t>
      </w:r>
    </w:p>
    <w:p w:rsidR="00E81D20" w:rsidRPr="00E81D20" w:rsidRDefault="00E81D20" w:rsidP="00E81D20">
      <w:pPr>
        <w:pStyle w:val="ConsPlusNormal"/>
        <w:ind w:firstLine="709"/>
        <w:jc w:val="center"/>
        <w:rPr>
          <w:bCs/>
          <w:sz w:val="16"/>
          <w:szCs w:val="16"/>
        </w:rPr>
      </w:pPr>
      <w:r w:rsidRPr="00E81D20">
        <w:rPr>
          <w:bCs/>
          <w:sz w:val="16"/>
          <w:szCs w:val="16"/>
        </w:rPr>
        <w:t>Об утверждении административного регламента администрации  Шумерлинского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w:t>
      </w:r>
      <w:r w:rsidRPr="00E81D20">
        <w:rPr>
          <w:sz w:val="16"/>
          <w:szCs w:val="16"/>
        </w:rPr>
        <w:t xml:space="preserve"> или объекта капитального строительства</w:t>
      </w:r>
      <w:r w:rsidRPr="00E81D20">
        <w:rPr>
          <w:bCs/>
          <w:sz w:val="16"/>
          <w:szCs w:val="16"/>
        </w:rPr>
        <w:t>»</w:t>
      </w:r>
    </w:p>
    <w:p w:rsidR="00E81D20" w:rsidRDefault="00E81D20" w:rsidP="00E81D20">
      <w:pPr>
        <w:pStyle w:val="ConsPlusNormal"/>
        <w:ind w:firstLine="709"/>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 xml:space="preserve">В соответствии </w:t>
      </w:r>
      <w:r w:rsidRPr="0009084F">
        <w:rPr>
          <w:sz w:val="16"/>
          <w:szCs w:val="16"/>
          <w:lang w:val="en-US"/>
        </w:rPr>
        <w:t>c</w:t>
      </w:r>
      <w:r w:rsidRPr="0009084F">
        <w:rPr>
          <w:sz w:val="16"/>
          <w:szCs w:val="16"/>
        </w:rPr>
        <w:t xml:space="preserve"> Градостроительным кодексом РФ, Федеральным законом от 6 октября 2003 г. № 131-ФЗ «Об общих принципах организации местного самоуправления в Российской Федерации», Федеральным законом от 2 мая 2006 г. № 59-ФЗ «О порядке рассмотрения обращений граждан Российской Федерации», Федеральным законом от 27 июля 2010 г. № 210-ФЗ «Об организации предоставления государственных и муниципальных услуг», </w:t>
      </w:r>
      <w:proofErr w:type="gramEnd"/>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администрация Шумерлинского муниципального округа </w:t>
      </w:r>
      <w:proofErr w:type="gramStart"/>
      <w:r w:rsidRPr="0009084F">
        <w:rPr>
          <w:sz w:val="16"/>
          <w:szCs w:val="16"/>
        </w:rPr>
        <w:t>п</w:t>
      </w:r>
      <w:proofErr w:type="gramEnd"/>
      <w:r w:rsidRPr="0009084F">
        <w:rPr>
          <w:sz w:val="16"/>
          <w:szCs w:val="16"/>
        </w:rPr>
        <w:t xml:space="preserve"> о с т а н о в л я е т:</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1. Утвердить прилагаемый административный регламент администрации  Шумерлинского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 </w:t>
      </w:r>
      <w:r w:rsidRPr="0009084F">
        <w:rPr>
          <w:bCs/>
          <w:sz w:val="16"/>
          <w:szCs w:val="16"/>
        </w:rPr>
        <w:t>2</w:t>
      </w:r>
      <w:r w:rsidRPr="0009084F">
        <w:rPr>
          <w:sz w:val="16"/>
          <w:szCs w:val="16"/>
        </w:rPr>
        <w:t>. Признать утратившими силу:</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Большеалгашинского</w:t>
      </w:r>
      <w:proofErr w:type="spellEnd"/>
      <w:r w:rsidRPr="0009084F">
        <w:rPr>
          <w:sz w:val="16"/>
          <w:szCs w:val="16"/>
        </w:rPr>
        <w:t xml:space="preserve"> сельского поселения Шумерлинского района Чувашской Республики от 08.10.2021 № 55 «О внесении изменений в постановление администрации </w:t>
      </w:r>
      <w:proofErr w:type="spellStart"/>
      <w:r w:rsidRPr="0009084F">
        <w:rPr>
          <w:sz w:val="16"/>
          <w:szCs w:val="16"/>
        </w:rPr>
        <w:t>Большеалгашинского</w:t>
      </w:r>
      <w:proofErr w:type="spellEnd"/>
      <w:r w:rsidRPr="0009084F">
        <w:rPr>
          <w:bCs/>
          <w:sz w:val="16"/>
          <w:szCs w:val="16"/>
        </w:rPr>
        <w:t xml:space="preserve"> сельского поселения Шумерлинского района от 03.03.2021 № 18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Большеалгашинского</w:t>
      </w:r>
      <w:proofErr w:type="spellEnd"/>
      <w:r w:rsidRPr="0009084F">
        <w:rPr>
          <w:sz w:val="16"/>
          <w:szCs w:val="16"/>
        </w:rPr>
        <w:t xml:space="preserve"> сельского поселения Шумерлинского района Чувашской Республики от 03.03.2020 № 18  </w:t>
      </w:r>
      <w:r w:rsidRPr="0009084F">
        <w:rPr>
          <w:bCs/>
          <w:sz w:val="16"/>
          <w:szCs w:val="16"/>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Егоркинского</w:t>
      </w:r>
      <w:proofErr w:type="spellEnd"/>
      <w:r w:rsidRPr="0009084F">
        <w:rPr>
          <w:sz w:val="16"/>
          <w:szCs w:val="16"/>
        </w:rPr>
        <w:t xml:space="preserve"> сельского поселения Шумерлинского района Чувашской Республики от 04.10.2021 № 67 «О внесении изменений в постановление администрации </w:t>
      </w:r>
      <w:proofErr w:type="spellStart"/>
      <w:r w:rsidRPr="0009084F">
        <w:rPr>
          <w:sz w:val="16"/>
          <w:szCs w:val="16"/>
        </w:rPr>
        <w:t>Егоркинского</w:t>
      </w:r>
      <w:proofErr w:type="spellEnd"/>
      <w:r w:rsidRPr="0009084F">
        <w:rPr>
          <w:bCs/>
          <w:sz w:val="16"/>
          <w:szCs w:val="16"/>
        </w:rPr>
        <w:t xml:space="preserve"> сельского поселения Шумерлинского района от 26.03.2019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Егоркинского</w:t>
      </w:r>
      <w:proofErr w:type="spellEnd"/>
      <w:r w:rsidRPr="0009084F">
        <w:rPr>
          <w:sz w:val="16"/>
          <w:szCs w:val="16"/>
        </w:rPr>
        <w:t xml:space="preserve"> сельского поселения Шумерлинского района Чувашской Республики от 13.02.2020 № 07 «О внесении изменений в постановление администрации </w:t>
      </w:r>
      <w:proofErr w:type="spellStart"/>
      <w:r w:rsidRPr="0009084F">
        <w:rPr>
          <w:sz w:val="16"/>
          <w:szCs w:val="16"/>
        </w:rPr>
        <w:t>Егоркинского</w:t>
      </w:r>
      <w:proofErr w:type="spellEnd"/>
      <w:r w:rsidRPr="0009084F">
        <w:rPr>
          <w:bCs/>
          <w:sz w:val="16"/>
          <w:szCs w:val="16"/>
        </w:rPr>
        <w:t xml:space="preserve"> сельского поселения Шумерлинского района от 26.03.2019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Егоркинского</w:t>
      </w:r>
      <w:proofErr w:type="spellEnd"/>
      <w:r w:rsidRPr="0009084F">
        <w:rPr>
          <w:sz w:val="16"/>
          <w:szCs w:val="16"/>
        </w:rPr>
        <w:t xml:space="preserve"> сельского поселения Шумерлинского района Чувашской Республики</w:t>
      </w:r>
      <w:r w:rsidRPr="0009084F">
        <w:rPr>
          <w:bCs/>
          <w:sz w:val="16"/>
          <w:szCs w:val="16"/>
        </w:rPr>
        <w:t xml:space="preserve"> от 26.03.2019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постановление администрации Краснооктябрьского сельского поселения Шумерлинского района Чувашской Республики от 04.10.2021 № 66 «О внесении изменений в постановление администрации Краснооктябрьского</w:t>
      </w:r>
      <w:r w:rsidRPr="0009084F">
        <w:rPr>
          <w:bCs/>
          <w:sz w:val="16"/>
          <w:szCs w:val="16"/>
        </w:rPr>
        <w:t xml:space="preserve"> сельского поселения Шумерлинского района от 05.04.2019 № 22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постановление администрации Краснооктябрьского сельского поселения Шумерлинского района Чувашской Республики от 13.02.2020 № 14 «О внесении изменений в постановление администрации Краснооктябрьского</w:t>
      </w:r>
      <w:r w:rsidRPr="0009084F">
        <w:rPr>
          <w:bCs/>
          <w:sz w:val="16"/>
          <w:szCs w:val="16"/>
        </w:rPr>
        <w:t xml:space="preserve"> сельского поселения Шумерлинского района от 05.04.2019 № 22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Краснооктябрьского сельского поселения Шумерлинского района Чувашской Республики </w:t>
      </w:r>
      <w:r w:rsidRPr="0009084F">
        <w:rPr>
          <w:bCs/>
          <w:sz w:val="16"/>
          <w:szCs w:val="16"/>
        </w:rPr>
        <w:t>от 05.04.2019 № 22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Магаринского</w:t>
      </w:r>
      <w:proofErr w:type="spellEnd"/>
      <w:r w:rsidRPr="0009084F">
        <w:rPr>
          <w:sz w:val="16"/>
          <w:szCs w:val="16"/>
        </w:rPr>
        <w:t xml:space="preserve"> сельского поселения Шумерлинского района Чувашской Республики от 07.10. 2021 г. № 63 «О внесении изменений в постановление администрации </w:t>
      </w:r>
      <w:proofErr w:type="spellStart"/>
      <w:r w:rsidRPr="0009084F">
        <w:rPr>
          <w:sz w:val="16"/>
          <w:szCs w:val="16"/>
        </w:rPr>
        <w:t>Магаринского</w:t>
      </w:r>
      <w:proofErr w:type="spellEnd"/>
      <w:r w:rsidRPr="0009084F">
        <w:rPr>
          <w:sz w:val="16"/>
          <w:szCs w:val="16"/>
        </w:rPr>
        <w:t xml:space="preserve"> </w:t>
      </w:r>
      <w:r w:rsidRPr="0009084F">
        <w:rPr>
          <w:bCs/>
          <w:sz w:val="16"/>
          <w:szCs w:val="16"/>
        </w:rPr>
        <w:t>сельского поселения Шумерлинского района от 15.04.2019 № 24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Магаринского</w:t>
      </w:r>
      <w:proofErr w:type="spellEnd"/>
      <w:r w:rsidRPr="0009084F">
        <w:rPr>
          <w:sz w:val="16"/>
          <w:szCs w:val="16"/>
        </w:rPr>
        <w:t xml:space="preserve"> сельского поселения Шумерлинского района Чувашской Республики от 13.02.2020 № 13 «О внесении изменений в постановление администрации </w:t>
      </w:r>
      <w:proofErr w:type="spellStart"/>
      <w:r w:rsidRPr="0009084F">
        <w:rPr>
          <w:sz w:val="16"/>
          <w:szCs w:val="16"/>
        </w:rPr>
        <w:t>Магаринского</w:t>
      </w:r>
      <w:proofErr w:type="spellEnd"/>
      <w:r w:rsidRPr="0009084F">
        <w:rPr>
          <w:sz w:val="16"/>
          <w:szCs w:val="16"/>
        </w:rPr>
        <w:t xml:space="preserve"> </w:t>
      </w:r>
      <w:r w:rsidRPr="0009084F">
        <w:rPr>
          <w:bCs/>
          <w:sz w:val="16"/>
          <w:szCs w:val="16"/>
        </w:rPr>
        <w:t>сельского поселения Шумерлинского района от 15.04.2019 № 24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Магаринского</w:t>
      </w:r>
      <w:proofErr w:type="spellEnd"/>
      <w:r w:rsidRPr="0009084F">
        <w:rPr>
          <w:sz w:val="16"/>
          <w:szCs w:val="16"/>
        </w:rPr>
        <w:t xml:space="preserve"> сельского поселения Шумерлинского района Чувашской Республики  </w:t>
      </w:r>
      <w:r w:rsidRPr="0009084F">
        <w:rPr>
          <w:bCs/>
          <w:sz w:val="16"/>
          <w:szCs w:val="16"/>
        </w:rPr>
        <w:t>от 15.04.2019 № 24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Нижнекумашкинского</w:t>
      </w:r>
      <w:proofErr w:type="spellEnd"/>
      <w:r w:rsidRPr="0009084F">
        <w:rPr>
          <w:sz w:val="16"/>
          <w:szCs w:val="16"/>
        </w:rPr>
        <w:t xml:space="preserve"> сельского поселения Шумерлинского района Чувашской Республики от 01.10. 2021№ 76 «О внесении изменений в постановление администрации </w:t>
      </w:r>
      <w:proofErr w:type="spellStart"/>
      <w:r w:rsidRPr="0009084F">
        <w:rPr>
          <w:sz w:val="16"/>
          <w:szCs w:val="16"/>
        </w:rPr>
        <w:t>Нижнекумашкинского</w:t>
      </w:r>
      <w:proofErr w:type="spellEnd"/>
      <w:r w:rsidRPr="0009084F">
        <w:rPr>
          <w:sz w:val="16"/>
          <w:szCs w:val="16"/>
        </w:rPr>
        <w:t xml:space="preserve"> </w:t>
      </w:r>
      <w:r w:rsidRPr="0009084F">
        <w:rPr>
          <w:bCs/>
          <w:sz w:val="16"/>
          <w:szCs w:val="16"/>
        </w:rPr>
        <w:t>сельского поселения Шумерлинского района от 27.03.2019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Нижнекумашкинского</w:t>
      </w:r>
      <w:proofErr w:type="spellEnd"/>
      <w:r w:rsidRPr="0009084F">
        <w:rPr>
          <w:sz w:val="16"/>
          <w:szCs w:val="16"/>
        </w:rPr>
        <w:t xml:space="preserve"> сельского поселения Шумерлинского района Чувашской Республики от 13.02.2020 № 7 «О внесении изменений в постановление администрации </w:t>
      </w:r>
      <w:proofErr w:type="spellStart"/>
      <w:r w:rsidRPr="0009084F">
        <w:rPr>
          <w:sz w:val="16"/>
          <w:szCs w:val="16"/>
        </w:rPr>
        <w:t>Нижнекумашкинского</w:t>
      </w:r>
      <w:proofErr w:type="spellEnd"/>
      <w:r w:rsidRPr="0009084F">
        <w:rPr>
          <w:sz w:val="16"/>
          <w:szCs w:val="16"/>
        </w:rPr>
        <w:t xml:space="preserve"> </w:t>
      </w:r>
      <w:r w:rsidRPr="0009084F">
        <w:rPr>
          <w:bCs/>
          <w:sz w:val="16"/>
          <w:szCs w:val="16"/>
        </w:rPr>
        <w:t>сельского поселения Шумерлинского района от 27.03.2019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Торханского</w:t>
      </w:r>
      <w:proofErr w:type="spellEnd"/>
      <w:r w:rsidRPr="0009084F">
        <w:rPr>
          <w:sz w:val="16"/>
          <w:szCs w:val="16"/>
        </w:rPr>
        <w:t xml:space="preserve"> сельского поселения Шумерлинского района Чувашской Республики от 05.10.2021 № 89 «О внесении изменений в постановление администрации </w:t>
      </w:r>
      <w:proofErr w:type="spellStart"/>
      <w:r w:rsidRPr="0009084F">
        <w:rPr>
          <w:sz w:val="16"/>
          <w:szCs w:val="16"/>
        </w:rPr>
        <w:t>Торханского</w:t>
      </w:r>
      <w:proofErr w:type="spellEnd"/>
      <w:r w:rsidRPr="0009084F">
        <w:rPr>
          <w:bCs/>
          <w:sz w:val="16"/>
          <w:szCs w:val="16"/>
        </w:rPr>
        <w:t xml:space="preserve"> сельского поселения Шумерлинского района от 19.04.2019 № 32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Торханского</w:t>
      </w:r>
      <w:proofErr w:type="spellEnd"/>
      <w:r w:rsidRPr="0009084F">
        <w:rPr>
          <w:sz w:val="16"/>
          <w:szCs w:val="16"/>
        </w:rPr>
        <w:t xml:space="preserve"> сельского поселения Шумерлинского района Чувашской Республики от 13.02.2020 № 12 «О внесении изменений в постановление администрации </w:t>
      </w:r>
      <w:proofErr w:type="spellStart"/>
      <w:r w:rsidRPr="0009084F">
        <w:rPr>
          <w:sz w:val="16"/>
          <w:szCs w:val="16"/>
        </w:rPr>
        <w:t>Торханского</w:t>
      </w:r>
      <w:proofErr w:type="spellEnd"/>
      <w:r w:rsidRPr="0009084F">
        <w:rPr>
          <w:bCs/>
          <w:sz w:val="16"/>
          <w:szCs w:val="16"/>
        </w:rPr>
        <w:t xml:space="preserve"> сельского поселения Шумерлинского района </w:t>
      </w:r>
      <w:r w:rsidRPr="0009084F">
        <w:rPr>
          <w:bCs/>
          <w:sz w:val="16"/>
          <w:szCs w:val="16"/>
        </w:rPr>
        <w:lastRenderedPageBreak/>
        <w:t>от 19.04.2019 № 32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Торханского</w:t>
      </w:r>
      <w:proofErr w:type="spellEnd"/>
      <w:r w:rsidRPr="0009084F">
        <w:rPr>
          <w:sz w:val="16"/>
          <w:szCs w:val="16"/>
        </w:rPr>
        <w:t xml:space="preserve"> сельского поселения Шумерлинского района Чувашской Республики</w:t>
      </w:r>
      <w:r w:rsidRPr="0009084F">
        <w:rPr>
          <w:bCs/>
          <w:sz w:val="16"/>
          <w:szCs w:val="16"/>
        </w:rPr>
        <w:t xml:space="preserve"> от 19.04.2019 № 32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Туванского</w:t>
      </w:r>
      <w:proofErr w:type="spellEnd"/>
      <w:r w:rsidRPr="0009084F">
        <w:rPr>
          <w:sz w:val="16"/>
          <w:szCs w:val="16"/>
        </w:rPr>
        <w:t xml:space="preserve"> сельского поселения Шумерлинского района Чувашской Республики от 08.10.2021 № 71 «О внесении изменений в постановление администрации </w:t>
      </w:r>
      <w:proofErr w:type="spellStart"/>
      <w:r w:rsidRPr="0009084F">
        <w:rPr>
          <w:sz w:val="16"/>
          <w:szCs w:val="16"/>
        </w:rPr>
        <w:t>Туванского</w:t>
      </w:r>
      <w:proofErr w:type="spellEnd"/>
      <w:r w:rsidRPr="0009084F">
        <w:rPr>
          <w:bCs/>
          <w:sz w:val="16"/>
          <w:szCs w:val="16"/>
        </w:rPr>
        <w:t xml:space="preserve"> сельского поселения Шумерлинского района от 28.01.2019 № 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Туванского</w:t>
      </w:r>
      <w:proofErr w:type="spellEnd"/>
      <w:r w:rsidRPr="0009084F">
        <w:rPr>
          <w:sz w:val="16"/>
          <w:szCs w:val="16"/>
        </w:rPr>
        <w:t xml:space="preserve"> сельского поселения Шумерлинского района Чувашской Республики от 14.02.2020 № 9 «О внесении изменений в постановление администрации </w:t>
      </w:r>
      <w:proofErr w:type="spellStart"/>
      <w:r w:rsidRPr="0009084F">
        <w:rPr>
          <w:sz w:val="16"/>
          <w:szCs w:val="16"/>
        </w:rPr>
        <w:t>Туванского</w:t>
      </w:r>
      <w:proofErr w:type="spellEnd"/>
      <w:r w:rsidRPr="0009084F">
        <w:rPr>
          <w:bCs/>
          <w:sz w:val="16"/>
          <w:szCs w:val="16"/>
        </w:rPr>
        <w:t xml:space="preserve"> сельского поселения Шумерлинского района от 28.01.2019 № 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Туванского</w:t>
      </w:r>
      <w:proofErr w:type="spellEnd"/>
      <w:r w:rsidRPr="0009084F">
        <w:rPr>
          <w:sz w:val="16"/>
          <w:szCs w:val="16"/>
        </w:rPr>
        <w:t xml:space="preserve"> сельского поселения Шумерлинского района Чувашской Республики</w:t>
      </w:r>
      <w:r w:rsidRPr="0009084F">
        <w:rPr>
          <w:bCs/>
          <w:sz w:val="16"/>
          <w:szCs w:val="16"/>
        </w:rPr>
        <w:t xml:space="preserve"> от 28.01.2019 № 6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Ходарского</w:t>
      </w:r>
      <w:proofErr w:type="spellEnd"/>
      <w:r w:rsidRPr="0009084F">
        <w:rPr>
          <w:sz w:val="16"/>
          <w:szCs w:val="16"/>
        </w:rPr>
        <w:t xml:space="preserve"> сельского поселения Шумерлинского района Чувашской Республики от 14.02.2020 № 8 «О внесении изменений в постановление администрации </w:t>
      </w:r>
      <w:proofErr w:type="spellStart"/>
      <w:r w:rsidRPr="0009084F">
        <w:rPr>
          <w:sz w:val="16"/>
          <w:szCs w:val="16"/>
        </w:rPr>
        <w:t>Ходарского</w:t>
      </w:r>
      <w:proofErr w:type="spellEnd"/>
      <w:r w:rsidRPr="0009084F">
        <w:rPr>
          <w:bCs/>
          <w:sz w:val="16"/>
          <w:szCs w:val="16"/>
        </w:rPr>
        <w:t xml:space="preserve"> сельского поселения Шумерлинского района от 14.08.2019 № 55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Ходарского</w:t>
      </w:r>
      <w:proofErr w:type="spellEnd"/>
      <w:r w:rsidRPr="0009084F">
        <w:rPr>
          <w:sz w:val="16"/>
          <w:szCs w:val="16"/>
        </w:rPr>
        <w:t xml:space="preserve"> сельского поселения Шумерлинского района Чувашской Республики от </w:t>
      </w:r>
      <w:r w:rsidRPr="0009084F">
        <w:rPr>
          <w:bCs/>
          <w:sz w:val="16"/>
          <w:szCs w:val="16"/>
        </w:rPr>
        <w:t>14.08.2019 № 55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Юманайского</w:t>
      </w:r>
      <w:proofErr w:type="spellEnd"/>
      <w:r w:rsidRPr="0009084F">
        <w:rPr>
          <w:sz w:val="16"/>
          <w:szCs w:val="16"/>
        </w:rPr>
        <w:t xml:space="preserve"> сельского поселения Шумерлинского района Чувашской Республики от 13.10.2021 № 61 «О внесении изменений в постановление администрации </w:t>
      </w:r>
      <w:proofErr w:type="spellStart"/>
      <w:r w:rsidRPr="0009084F">
        <w:rPr>
          <w:bCs/>
          <w:sz w:val="16"/>
          <w:szCs w:val="16"/>
        </w:rPr>
        <w:t>Юманайского</w:t>
      </w:r>
      <w:proofErr w:type="spellEnd"/>
      <w:r w:rsidRPr="0009084F">
        <w:rPr>
          <w:bCs/>
          <w:sz w:val="16"/>
          <w:szCs w:val="16"/>
        </w:rPr>
        <w:t xml:space="preserve"> сельского поселения Шумерлинского района от 29.04.2019 № 38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Cs/>
          <w:sz w:val="16"/>
          <w:szCs w:val="16"/>
        </w:rPr>
      </w:pPr>
      <w:r w:rsidRPr="0009084F">
        <w:rPr>
          <w:sz w:val="16"/>
          <w:szCs w:val="16"/>
        </w:rPr>
        <w:t xml:space="preserve">постановление администрации </w:t>
      </w:r>
      <w:proofErr w:type="spellStart"/>
      <w:r w:rsidRPr="0009084F">
        <w:rPr>
          <w:sz w:val="16"/>
          <w:szCs w:val="16"/>
        </w:rPr>
        <w:t>Юманайского</w:t>
      </w:r>
      <w:proofErr w:type="spellEnd"/>
      <w:r w:rsidRPr="0009084F">
        <w:rPr>
          <w:sz w:val="16"/>
          <w:szCs w:val="16"/>
        </w:rPr>
        <w:t xml:space="preserve"> сельского поселения Шумерлинского района Чувашской Республики от 14.02.2020 № 9 «О внесении изменений в постановление администрации </w:t>
      </w:r>
      <w:proofErr w:type="spellStart"/>
      <w:r w:rsidRPr="0009084F">
        <w:rPr>
          <w:bCs/>
          <w:sz w:val="16"/>
          <w:szCs w:val="16"/>
        </w:rPr>
        <w:t>Юманайского</w:t>
      </w:r>
      <w:proofErr w:type="spellEnd"/>
      <w:r w:rsidRPr="0009084F">
        <w:rPr>
          <w:bCs/>
          <w:sz w:val="16"/>
          <w:szCs w:val="16"/>
        </w:rPr>
        <w:t xml:space="preserve"> сельского поселения Шумерлинского района от 29.04.2019 № 38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sz w:val="16"/>
          <w:szCs w:val="16"/>
        </w:rPr>
      </w:pPr>
      <w:r w:rsidRPr="0009084F">
        <w:rPr>
          <w:sz w:val="16"/>
          <w:szCs w:val="16"/>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9084F" w:rsidRPr="0009084F" w:rsidRDefault="00DA170B" w:rsidP="00DA170B">
      <w:pPr>
        <w:pStyle w:val="ConsPlusNormal"/>
        <w:ind w:firstLine="709"/>
        <w:jc w:val="both"/>
        <w:rPr>
          <w:sz w:val="16"/>
          <w:szCs w:val="16"/>
        </w:rPr>
      </w:pPr>
      <w:r>
        <w:rPr>
          <w:sz w:val="16"/>
          <w:szCs w:val="16"/>
        </w:rPr>
        <w:t xml:space="preserve">  </w:t>
      </w:r>
    </w:p>
    <w:tbl>
      <w:tblPr>
        <w:tblW w:w="9468" w:type="dxa"/>
        <w:tblLayout w:type="fixed"/>
        <w:tblLook w:val="0000" w:firstRow="0" w:lastRow="0" w:firstColumn="0" w:lastColumn="0" w:noHBand="0" w:noVBand="0"/>
      </w:tblPr>
      <w:tblGrid>
        <w:gridCol w:w="4181"/>
        <w:gridCol w:w="2962"/>
        <w:gridCol w:w="2325"/>
      </w:tblGrid>
      <w:tr w:rsidR="0009084F" w:rsidRPr="0009084F" w:rsidTr="004E507B">
        <w:trPr>
          <w:trHeight w:val="845"/>
        </w:trPr>
        <w:tc>
          <w:tcPr>
            <w:tcW w:w="4181" w:type="dxa"/>
          </w:tcPr>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Глава Шумерлинского </w:t>
            </w:r>
          </w:p>
          <w:p w:rsidR="0009084F" w:rsidRPr="0009084F" w:rsidRDefault="0009084F" w:rsidP="0009084F">
            <w:pPr>
              <w:pStyle w:val="ConsPlusNormal"/>
              <w:ind w:firstLine="709"/>
              <w:jc w:val="both"/>
              <w:rPr>
                <w:sz w:val="16"/>
                <w:szCs w:val="16"/>
                <w:lang w:bidi="ru-RU"/>
              </w:rPr>
            </w:pPr>
            <w:r w:rsidRPr="0009084F">
              <w:rPr>
                <w:sz w:val="16"/>
                <w:szCs w:val="16"/>
                <w:lang w:bidi="ru-RU"/>
              </w:rPr>
              <w:t>муниципального округа</w:t>
            </w:r>
          </w:p>
          <w:p w:rsidR="0009084F" w:rsidRPr="0009084F" w:rsidRDefault="0009084F" w:rsidP="0009084F">
            <w:pPr>
              <w:pStyle w:val="ConsPlusNormal"/>
              <w:ind w:firstLine="709"/>
              <w:jc w:val="both"/>
              <w:rPr>
                <w:sz w:val="16"/>
                <w:szCs w:val="16"/>
                <w:lang w:bidi="ru-RU"/>
              </w:rPr>
            </w:pPr>
            <w:r w:rsidRPr="0009084F">
              <w:rPr>
                <w:sz w:val="16"/>
                <w:szCs w:val="16"/>
                <w:lang w:bidi="ru-RU"/>
              </w:rPr>
              <w:t>Чувашской Республики</w:t>
            </w:r>
          </w:p>
        </w:tc>
        <w:tc>
          <w:tcPr>
            <w:tcW w:w="2962" w:type="dxa"/>
          </w:tcPr>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w:t>
            </w:r>
          </w:p>
          <w:p w:rsidR="0009084F" w:rsidRPr="0009084F" w:rsidRDefault="0009084F" w:rsidP="0009084F">
            <w:pPr>
              <w:pStyle w:val="ConsPlusNormal"/>
              <w:ind w:firstLine="709"/>
              <w:jc w:val="both"/>
              <w:rPr>
                <w:sz w:val="16"/>
                <w:szCs w:val="16"/>
                <w:lang w:bidi="ru-RU"/>
              </w:rPr>
            </w:pPr>
          </w:p>
        </w:tc>
        <w:tc>
          <w:tcPr>
            <w:tcW w:w="2325" w:type="dxa"/>
          </w:tcPr>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Л.Г. Рафинов</w:t>
            </w:r>
          </w:p>
        </w:tc>
      </w:tr>
    </w:tbl>
    <w:p w:rsidR="0009084F" w:rsidRPr="0009084F" w:rsidRDefault="0009084F" w:rsidP="0009084F">
      <w:pPr>
        <w:pStyle w:val="ConsPlusNormal"/>
        <w:jc w:val="both"/>
        <w:rPr>
          <w:sz w:val="16"/>
          <w:szCs w:val="16"/>
          <w:lang w:val="en-US"/>
        </w:rPr>
      </w:pPr>
    </w:p>
    <w:p w:rsidR="0009084F" w:rsidRPr="0009084F" w:rsidRDefault="0009084F" w:rsidP="0009084F">
      <w:pPr>
        <w:pStyle w:val="ConsPlusNormal"/>
        <w:ind w:firstLine="709"/>
        <w:jc w:val="right"/>
        <w:rPr>
          <w:sz w:val="16"/>
          <w:szCs w:val="16"/>
        </w:rPr>
      </w:pPr>
      <w:r w:rsidRPr="0009084F">
        <w:rPr>
          <w:sz w:val="16"/>
          <w:szCs w:val="16"/>
        </w:rPr>
        <w:t xml:space="preserve">Приложение </w:t>
      </w:r>
    </w:p>
    <w:p w:rsidR="0009084F" w:rsidRPr="0009084F" w:rsidRDefault="0009084F" w:rsidP="0009084F">
      <w:pPr>
        <w:pStyle w:val="ConsPlusNormal"/>
        <w:ind w:firstLine="709"/>
        <w:jc w:val="right"/>
        <w:rPr>
          <w:sz w:val="16"/>
          <w:szCs w:val="16"/>
        </w:rPr>
      </w:pPr>
      <w:r w:rsidRPr="0009084F">
        <w:rPr>
          <w:sz w:val="16"/>
          <w:szCs w:val="16"/>
        </w:rPr>
        <w:t>к постановлению администрации</w:t>
      </w:r>
    </w:p>
    <w:p w:rsidR="0009084F" w:rsidRPr="0009084F" w:rsidRDefault="0009084F" w:rsidP="0009084F">
      <w:pPr>
        <w:pStyle w:val="ConsPlusNormal"/>
        <w:ind w:firstLine="709"/>
        <w:jc w:val="right"/>
        <w:rPr>
          <w:sz w:val="16"/>
          <w:szCs w:val="16"/>
        </w:rPr>
      </w:pPr>
      <w:r w:rsidRPr="0009084F">
        <w:rPr>
          <w:sz w:val="16"/>
          <w:szCs w:val="16"/>
        </w:rPr>
        <w:t xml:space="preserve"> Шумерлинского муниципального округа</w:t>
      </w:r>
    </w:p>
    <w:p w:rsidR="0009084F" w:rsidRPr="0009084F" w:rsidRDefault="0009084F" w:rsidP="0009084F">
      <w:pPr>
        <w:pStyle w:val="ConsPlusNormal"/>
        <w:ind w:firstLine="709"/>
        <w:jc w:val="right"/>
        <w:rPr>
          <w:sz w:val="16"/>
          <w:szCs w:val="16"/>
        </w:rPr>
      </w:pPr>
      <w:r w:rsidRPr="0009084F">
        <w:rPr>
          <w:sz w:val="16"/>
          <w:szCs w:val="16"/>
        </w:rPr>
        <w:t>от   21.06.2022 № 481</w:t>
      </w:r>
    </w:p>
    <w:p w:rsidR="0009084F" w:rsidRPr="0009084F" w:rsidRDefault="0009084F" w:rsidP="0009084F">
      <w:pPr>
        <w:pStyle w:val="ConsPlusNormal"/>
        <w:ind w:firstLine="709"/>
        <w:jc w:val="right"/>
        <w:rPr>
          <w:b/>
          <w:sz w:val="16"/>
          <w:szCs w:val="16"/>
          <w:lang w:bidi="ru-RU"/>
        </w:rPr>
      </w:pPr>
    </w:p>
    <w:p w:rsidR="0009084F" w:rsidRPr="0009084F" w:rsidRDefault="0009084F" w:rsidP="0009084F">
      <w:pPr>
        <w:pStyle w:val="ConsPlusNormal"/>
        <w:ind w:firstLine="709"/>
        <w:jc w:val="center"/>
        <w:rPr>
          <w:b/>
          <w:sz w:val="16"/>
          <w:szCs w:val="16"/>
          <w:lang w:bidi="ru-RU"/>
        </w:rPr>
      </w:pPr>
      <w:r w:rsidRPr="0009084F">
        <w:rPr>
          <w:b/>
          <w:sz w:val="16"/>
          <w:szCs w:val="16"/>
          <w:lang w:bidi="ru-RU"/>
        </w:rPr>
        <w:t>АДМИНИСТРАТИВНЫЙ РЕГЛАМЕНТ</w:t>
      </w:r>
    </w:p>
    <w:p w:rsidR="0009084F" w:rsidRPr="0009084F" w:rsidRDefault="0009084F" w:rsidP="0009084F">
      <w:pPr>
        <w:pStyle w:val="ConsPlusNormal"/>
        <w:ind w:firstLine="709"/>
        <w:jc w:val="center"/>
        <w:rPr>
          <w:sz w:val="16"/>
          <w:szCs w:val="16"/>
          <w:lang w:bidi="ru-RU"/>
        </w:rPr>
      </w:pPr>
      <w:r w:rsidRPr="0009084F">
        <w:rPr>
          <w:b/>
          <w:sz w:val="16"/>
          <w:szCs w:val="16"/>
          <w:lang w:bidi="ru-RU"/>
        </w:rPr>
        <w:t>АДМИНИСТРАЦИИ ШУМЕРЛИНСКОГО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09084F">
        <w:rPr>
          <w:b/>
          <w:sz w:val="16"/>
          <w:szCs w:val="16"/>
          <w:lang w:bidi="ru-RU"/>
        </w:rPr>
        <w:br/>
      </w:r>
    </w:p>
    <w:p w:rsidR="0009084F" w:rsidRPr="0009084F" w:rsidRDefault="0009084F" w:rsidP="0009084F">
      <w:pPr>
        <w:pStyle w:val="ConsPlusNormal"/>
        <w:numPr>
          <w:ilvl w:val="0"/>
          <w:numId w:val="7"/>
        </w:numPr>
        <w:jc w:val="center"/>
        <w:rPr>
          <w:b/>
          <w:sz w:val="16"/>
          <w:szCs w:val="16"/>
          <w:lang w:bidi="ru-RU"/>
        </w:rPr>
      </w:pPr>
      <w:r w:rsidRPr="0009084F">
        <w:rPr>
          <w:b/>
          <w:sz w:val="16"/>
          <w:szCs w:val="16"/>
          <w:lang w:bidi="ru-RU"/>
        </w:rPr>
        <w:t>Общие положения</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1.1.  Предмет регулирования административного регламента</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Административный регламент Шумерлинского муниципального округа по предоставлению муниципальной услуги </w:t>
      </w:r>
      <w:r w:rsidRPr="0009084F">
        <w:rPr>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9084F">
        <w:rPr>
          <w:sz w:val="16"/>
          <w:szCs w:val="16"/>
          <w:lang w:bidi="ru-RU"/>
        </w:rPr>
        <w:t xml:space="preserve"> (далее - административный регламент).</w:t>
      </w:r>
    </w:p>
    <w:p w:rsidR="0009084F" w:rsidRDefault="0009084F" w:rsidP="0009084F">
      <w:pPr>
        <w:pStyle w:val="ConsPlusNormal"/>
        <w:ind w:firstLine="709"/>
        <w:jc w:val="both"/>
        <w:rPr>
          <w:sz w:val="16"/>
          <w:szCs w:val="16"/>
          <w:lang w:bidi="ru-RU"/>
        </w:rPr>
      </w:pPr>
      <w:r w:rsidRPr="0009084F">
        <w:rPr>
          <w:sz w:val="16"/>
          <w:szCs w:val="16"/>
          <w:lang w:bidi="ru-RU"/>
        </w:rPr>
        <w:t>Административный регламент устанавливает порядок и стандарт предоставления муниципальной услуги по п</w:t>
      </w:r>
      <w:r w:rsidRPr="0009084F">
        <w:rPr>
          <w:sz w:val="16"/>
          <w:szCs w:val="16"/>
        </w:rPr>
        <w:t>редоставлению разрешения на условно разрешенный вид использования земельного участка или объекта капитального строительства</w:t>
      </w:r>
      <w:r w:rsidRPr="0009084F">
        <w:rPr>
          <w:sz w:val="16"/>
          <w:szCs w:val="16"/>
          <w:lang w:bidi="ru-RU"/>
        </w:rPr>
        <w:t xml:space="preserve"> (далее - муниципальная услуга), разработан в целях повышения качества предоставления и доступности муниципальной услуги</w:t>
      </w:r>
      <w:r>
        <w:rPr>
          <w:sz w:val="16"/>
          <w:szCs w:val="16"/>
          <w:lang w:bidi="ru-RU"/>
        </w:rPr>
        <w:t>.</w:t>
      </w:r>
    </w:p>
    <w:p w:rsid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b/>
          <w:sz w:val="16"/>
          <w:szCs w:val="16"/>
          <w:lang w:bidi="ru-RU"/>
        </w:rPr>
        <w:t xml:space="preserve">1.2.Круг заявителей </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rPr>
      </w:pPr>
      <w:r w:rsidRPr="0009084F">
        <w:rPr>
          <w:sz w:val="16"/>
          <w:szCs w:val="16"/>
        </w:rPr>
        <w:t xml:space="preserve"> Заявителем на получение муниципальной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заявитель). </w:t>
      </w:r>
    </w:p>
    <w:p w:rsidR="0009084F" w:rsidRDefault="0009084F" w:rsidP="0009084F">
      <w:pPr>
        <w:pStyle w:val="ConsPlusNormal"/>
        <w:ind w:firstLine="709"/>
        <w:jc w:val="both"/>
        <w:rPr>
          <w:sz w:val="16"/>
          <w:szCs w:val="16"/>
        </w:rPr>
      </w:pPr>
      <w:r w:rsidRPr="0009084F">
        <w:rPr>
          <w:sz w:val="16"/>
          <w:szCs w:val="16"/>
        </w:rPr>
        <w:t xml:space="preserve">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w:t>
      </w:r>
    </w:p>
    <w:p w:rsid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b/>
          <w:sz w:val="16"/>
          <w:szCs w:val="16"/>
        </w:rPr>
        <w:t>1.3.</w:t>
      </w:r>
      <w:r w:rsidRPr="0009084F">
        <w:rPr>
          <w:b/>
          <w:sz w:val="16"/>
          <w:szCs w:val="16"/>
          <w:lang w:bidi="ru-RU"/>
        </w:rPr>
        <w:t>Требования к порядку информирования о предоставлении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1.3.1. Информация о порядке и условиях информирования предоставления муниципальной услуги предоставляется:</w:t>
      </w:r>
    </w:p>
    <w:p w:rsidR="0009084F" w:rsidRPr="0009084F" w:rsidRDefault="0009084F" w:rsidP="0009084F">
      <w:pPr>
        <w:pStyle w:val="ConsPlusNormal"/>
        <w:ind w:firstLine="709"/>
        <w:jc w:val="both"/>
        <w:rPr>
          <w:b/>
          <w:bCs/>
          <w:sz w:val="16"/>
          <w:szCs w:val="16"/>
        </w:rPr>
      </w:pPr>
      <w:r w:rsidRPr="0009084F">
        <w:rPr>
          <w:sz w:val="16"/>
          <w:szCs w:val="16"/>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09084F">
        <w:rPr>
          <w:bCs/>
          <w:sz w:val="16"/>
          <w:szCs w:val="16"/>
        </w:rPr>
        <w:t>и размещается:</w:t>
      </w:r>
    </w:p>
    <w:p w:rsidR="0009084F" w:rsidRPr="0009084F" w:rsidRDefault="0009084F" w:rsidP="0009084F">
      <w:pPr>
        <w:pStyle w:val="ConsPlusNormal"/>
        <w:ind w:firstLine="709"/>
        <w:jc w:val="both"/>
        <w:rPr>
          <w:bCs/>
          <w:sz w:val="16"/>
          <w:szCs w:val="16"/>
        </w:rPr>
      </w:pPr>
      <w:r w:rsidRPr="0009084F">
        <w:rPr>
          <w:bCs/>
          <w:sz w:val="16"/>
          <w:szCs w:val="16"/>
        </w:rPr>
        <w:t xml:space="preserve"> - на официальном сайте органа местного </w:t>
      </w:r>
      <w:proofErr w:type="gramStart"/>
      <w:r w:rsidRPr="0009084F">
        <w:rPr>
          <w:bCs/>
          <w:sz w:val="16"/>
          <w:szCs w:val="16"/>
        </w:rPr>
        <w:t>самоуправления</w:t>
      </w:r>
      <w:proofErr w:type="gramEnd"/>
      <w:r w:rsidRPr="0009084F">
        <w:rPr>
          <w:bCs/>
          <w:sz w:val="16"/>
          <w:szCs w:val="16"/>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9084F" w:rsidRPr="0009084F" w:rsidRDefault="0009084F" w:rsidP="0009084F">
      <w:pPr>
        <w:pStyle w:val="ConsPlusNormal"/>
        <w:ind w:firstLine="709"/>
        <w:jc w:val="both"/>
        <w:rPr>
          <w:bCs/>
          <w:sz w:val="16"/>
          <w:szCs w:val="16"/>
        </w:rPr>
      </w:pPr>
      <w:r w:rsidRPr="0009084F">
        <w:rPr>
          <w:bCs/>
          <w:sz w:val="16"/>
          <w:szCs w:val="16"/>
        </w:rPr>
        <w:t xml:space="preserve"> - на информационных стендах в здании администрации Шумерлинского муниципального округа, структурных подразделениях, в которых предоставляется муниципальная услуга;</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 в федеральной государственной информационной системе "Федеральный реестр государственных и муниципальных </w:t>
      </w:r>
      <w:r w:rsidRPr="0009084F">
        <w:rPr>
          <w:sz w:val="16"/>
          <w:szCs w:val="16"/>
          <w:lang w:bidi="ru-RU"/>
        </w:rPr>
        <w:lastRenderedPageBreak/>
        <w:t>услуг (функций)" (далее также - Федеральный реестр);</w:t>
      </w:r>
    </w:p>
    <w:p w:rsidR="0009084F" w:rsidRPr="0009084F" w:rsidRDefault="0009084F" w:rsidP="0009084F">
      <w:pPr>
        <w:pStyle w:val="ConsPlusNormal"/>
        <w:ind w:firstLine="709"/>
        <w:jc w:val="both"/>
        <w:rPr>
          <w:bCs/>
          <w:sz w:val="16"/>
          <w:szCs w:val="16"/>
        </w:rPr>
      </w:pPr>
      <w:r w:rsidRPr="0009084F">
        <w:rPr>
          <w:bCs/>
          <w:sz w:val="16"/>
          <w:szCs w:val="16"/>
        </w:rPr>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9084F" w:rsidRPr="0009084F" w:rsidRDefault="0009084F" w:rsidP="0009084F">
      <w:pPr>
        <w:pStyle w:val="ConsPlusNormal"/>
        <w:ind w:firstLine="709"/>
        <w:jc w:val="both"/>
        <w:rPr>
          <w:bCs/>
          <w:sz w:val="16"/>
          <w:szCs w:val="16"/>
        </w:rPr>
      </w:pPr>
      <w:r w:rsidRPr="0009084F">
        <w:rPr>
          <w:bCs/>
          <w:sz w:val="16"/>
          <w:szCs w:val="16"/>
        </w:rPr>
        <w:t xml:space="preserve">   Прием и информирование заинтересованных лиц по вопросам предоставления муниципальной услуги осуществляется специалистами отдела </w:t>
      </w:r>
      <w:r w:rsidRPr="0009084F">
        <w:rPr>
          <w:sz w:val="16"/>
          <w:szCs w:val="16"/>
        </w:rPr>
        <w:t xml:space="preserve">строительства, дорожного хозяйства и ЖКХ </w:t>
      </w:r>
      <w:r w:rsidRPr="0009084F">
        <w:rPr>
          <w:bCs/>
          <w:sz w:val="16"/>
          <w:szCs w:val="16"/>
        </w:rPr>
        <w:t>Управления по благоустройству и развитию территорий  администрации Шумерлинского муниципального округа Чувашской Республики</w:t>
      </w:r>
      <w:r w:rsidRPr="0009084F">
        <w:rPr>
          <w:sz w:val="16"/>
          <w:szCs w:val="16"/>
        </w:rPr>
        <w:t xml:space="preserve"> (далее - Уполномоченный орган).  </w:t>
      </w:r>
    </w:p>
    <w:p w:rsidR="0009084F" w:rsidRPr="0009084F" w:rsidRDefault="0009084F" w:rsidP="0009084F">
      <w:pPr>
        <w:pStyle w:val="ConsPlusNormal"/>
        <w:ind w:firstLine="709"/>
        <w:jc w:val="both"/>
        <w:rPr>
          <w:sz w:val="16"/>
          <w:szCs w:val="16"/>
        </w:rPr>
      </w:pPr>
      <w:r w:rsidRPr="0009084F">
        <w:rPr>
          <w:bCs/>
          <w:sz w:val="16"/>
          <w:szCs w:val="16"/>
        </w:rPr>
        <w:t xml:space="preserve">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09084F">
        <w:rPr>
          <w:sz w:val="16"/>
          <w:szCs w:val="16"/>
        </w:rPr>
        <w:t>ованные лица могут получить также через многофункциональные центры предоставления государственных и муниципальных услуг (далее - МФЦ).</w:t>
      </w:r>
    </w:p>
    <w:p w:rsidR="0009084F" w:rsidRPr="0009084F" w:rsidRDefault="0009084F" w:rsidP="0009084F">
      <w:pPr>
        <w:pStyle w:val="ConsPlusNormal"/>
        <w:ind w:firstLine="709"/>
        <w:jc w:val="both"/>
        <w:rPr>
          <w:sz w:val="16"/>
          <w:szCs w:val="16"/>
        </w:rPr>
      </w:pPr>
      <w:r w:rsidRPr="0009084F">
        <w:rPr>
          <w:sz w:val="16"/>
          <w:szCs w:val="16"/>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1.3.2. Сведения о месте нахождении администрации Шумерлинского муниципального округа, </w:t>
      </w:r>
      <w:r w:rsidRPr="0009084F">
        <w:rPr>
          <w:bCs/>
          <w:sz w:val="16"/>
          <w:szCs w:val="16"/>
          <w:lang w:bidi="ru-RU"/>
        </w:rPr>
        <w:t>Уполномоченного органа</w:t>
      </w:r>
      <w:r w:rsidRPr="0009084F">
        <w:rPr>
          <w:sz w:val="16"/>
          <w:szCs w:val="16"/>
          <w:lang w:bidi="ru-RU"/>
        </w:rPr>
        <w:t xml:space="preserve">, номерах телефонов для справок, адреса электронной почты.  </w:t>
      </w:r>
    </w:p>
    <w:p w:rsidR="0009084F" w:rsidRPr="0009084F" w:rsidRDefault="0009084F" w:rsidP="0009084F">
      <w:pPr>
        <w:pStyle w:val="ConsPlusNormal"/>
        <w:ind w:firstLine="709"/>
        <w:jc w:val="both"/>
        <w:rPr>
          <w:sz w:val="16"/>
          <w:szCs w:val="16"/>
          <w:lang w:bidi="ru-RU"/>
        </w:rPr>
      </w:pPr>
      <w:r w:rsidRPr="0009084F">
        <w:rPr>
          <w:b/>
          <w:sz w:val="16"/>
          <w:szCs w:val="16"/>
          <w:lang w:bidi="ru-RU"/>
        </w:rPr>
        <w:t>администрации Шумерлинского муниципального округа</w:t>
      </w:r>
      <w:r w:rsidRPr="0009084F">
        <w:rPr>
          <w:sz w:val="16"/>
          <w:szCs w:val="16"/>
          <w:lang w:bidi="ru-RU"/>
        </w:rPr>
        <w:t xml:space="preserve">: </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2-13-15. Адрес электронной почты: </w:t>
      </w:r>
      <w:proofErr w:type="spellStart"/>
      <w:r w:rsidRPr="0009084F">
        <w:rPr>
          <w:sz w:val="16"/>
          <w:szCs w:val="16"/>
          <w:lang w:bidi="ru-RU"/>
        </w:rPr>
        <w:t>shum</w:t>
      </w:r>
      <w:r w:rsidRPr="0009084F">
        <w:rPr>
          <w:sz w:val="16"/>
          <w:szCs w:val="16"/>
          <w:lang w:val="en-US"/>
        </w:rPr>
        <w:t>er</w:t>
      </w:r>
      <w:proofErr w:type="spellEnd"/>
      <w:r w:rsidRPr="0009084F">
        <w:rPr>
          <w:sz w:val="16"/>
          <w:szCs w:val="16"/>
          <w:lang w:bidi="ru-RU"/>
        </w:rPr>
        <w:t xml:space="preserve">@cap.ru. </w:t>
      </w:r>
    </w:p>
    <w:p w:rsidR="0009084F" w:rsidRPr="0009084F" w:rsidRDefault="0009084F" w:rsidP="0009084F">
      <w:pPr>
        <w:pStyle w:val="ConsPlusNormal"/>
        <w:ind w:firstLine="709"/>
        <w:jc w:val="both"/>
        <w:rPr>
          <w:b/>
          <w:sz w:val="16"/>
          <w:szCs w:val="16"/>
          <w:lang w:bidi="ru-RU"/>
        </w:rPr>
      </w:pPr>
      <w:r w:rsidRPr="0009084F">
        <w:rPr>
          <w:b/>
          <w:bCs/>
          <w:sz w:val="16"/>
          <w:szCs w:val="16"/>
          <w:lang w:bidi="ru-RU"/>
        </w:rPr>
        <w:t xml:space="preserve">отдела </w:t>
      </w:r>
      <w:r w:rsidRPr="0009084F">
        <w:rPr>
          <w:b/>
          <w:sz w:val="16"/>
          <w:szCs w:val="16"/>
          <w:lang w:bidi="ru-RU"/>
        </w:rPr>
        <w:t xml:space="preserve">строительства, дорожного хозяйства и ЖКХ </w:t>
      </w:r>
      <w:r w:rsidRPr="0009084F">
        <w:rPr>
          <w:b/>
          <w:bCs/>
          <w:sz w:val="16"/>
          <w:szCs w:val="16"/>
          <w:lang w:bidi="ru-RU"/>
        </w:rPr>
        <w:t>Управления по благоустройству и развитию территорий администрации Шумерлинского муниципального округа:</w:t>
      </w:r>
    </w:p>
    <w:p w:rsidR="0009084F" w:rsidRPr="0009084F" w:rsidRDefault="0009084F" w:rsidP="0009084F">
      <w:pPr>
        <w:pStyle w:val="ConsPlusNormal"/>
        <w:ind w:firstLine="709"/>
        <w:jc w:val="both"/>
        <w:rPr>
          <w:sz w:val="16"/>
          <w:szCs w:val="16"/>
          <w:lang w:bidi="ru-RU"/>
        </w:rPr>
      </w:pPr>
      <w:r w:rsidRPr="0009084F">
        <w:rPr>
          <w:sz w:val="16"/>
          <w:szCs w:val="16"/>
          <w:lang w:bidi="ru-RU"/>
        </w:rPr>
        <w:t>429122, г. Шумерля, ул. Октябрьская, д. 24; справочный телефон: 8(83536) 2-39-05; адрес электронной почты:</w:t>
      </w:r>
      <w:r w:rsidRPr="0009084F">
        <w:rPr>
          <w:b/>
          <w:sz w:val="16"/>
          <w:szCs w:val="16"/>
          <w:lang w:bidi="ru-RU"/>
        </w:rPr>
        <w:t xml:space="preserve"> </w:t>
      </w:r>
      <w:proofErr w:type="spellStart"/>
      <w:r w:rsidRPr="0009084F">
        <w:rPr>
          <w:sz w:val="16"/>
          <w:szCs w:val="16"/>
          <w:lang w:bidi="ru-RU"/>
        </w:rPr>
        <w:t>shum</w:t>
      </w:r>
      <w:r w:rsidRPr="0009084F">
        <w:rPr>
          <w:sz w:val="16"/>
          <w:szCs w:val="16"/>
          <w:lang w:val="en-US"/>
        </w:rPr>
        <w:t>ubrt</w:t>
      </w:r>
      <w:proofErr w:type="spellEnd"/>
      <w:r w:rsidRPr="0009084F">
        <w:rPr>
          <w:sz w:val="16"/>
          <w:szCs w:val="16"/>
          <w:lang w:bidi="ru-RU"/>
        </w:rPr>
        <w:t>@cap.ru.</w:t>
      </w:r>
    </w:p>
    <w:p w:rsidR="0009084F" w:rsidRPr="0009084F" w:rsidRDefault="0009084F" w:rsidP="0009084F">
      <w:pPr>
        <w:pStyle w:val="ConsPlusNormal"/>
        <w:ind w:firstLine="709"/>
        <w:jc w:val="both"/>
        <w:rPr>
          <w:sz w:val="16"/>
          <w:szCs w:val="16"/>
          <w:lang w:bidi="ru-RU"/>
        </w:rPr>
      </w:pPr>
      <w:r w:rsidRPr="0009084F">
        <w:rPr>
          <w:sz w:val="16"/>
          <w:szCs w:val="16"/>
          <w:lang w:bidi="ru-RU"/>
        </w:rPr>
        <w:t>График работы Уполномоченного органа:</w:t>
      </w:r>
    </w:p>
    <w:p w:rsidR="0009084F" w:rsidRPr="0009084F" w:rsidRDefault="0009084F" w:rsidP="0009084F">
      <w:pPr>
        <w:pStyle w:val="ConsPlusNormal"/>
        <w:ind w:firstLine="709"/>
        <w:jc w:val="both"/>
        <w:rPr>
          <w:sz w:val="16"/>
          <w:szCs w:val="16"/>
          <w:lang w:bidi="ru-RU"/>
        </w:rPr>
      </w:pPr>
      <w:r w:rsidRPr="0009084F">
        <w:rPr>
          <w:sz w:val="16"/>
          <w:szCs w:val="16"/>
          <w:lang w:bidi="ru-RU"/>
        </w:rPr>
        <w:t>понедельник - пятница с 08.00 ч. - 17.00 ч.,</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перерыв на обед с 12.00 ч. до 13.00 ч.; </w:t>
      </w:r>
    </w:p>
    <w:p w:rsidR="0009084F" w:rsidRPr="0009084F" w:rsidRDefault="0009084F" w:rsidP="0009084F">
      <w:pPr>
        <w:pStyle w:val="ConsPlusNormal"/>
        <w:ind w:firstLine="709"/>
        <w:jc w:val="both"/>
        <w:rPr>
          <w:sz w:val="16"/>
          <w:szCs w:val="16"/>
          <w:lang w:bidi="ru-RU"/>
        </w:rPr>
      </w:pPr>
      <w:r w:rsidRPr="0009084F">
        <w:rPr>
          <w:sz w:val="16"/>
          <w:szCs w:val="16"/>
          <w:lang w:bidi="ru-RU"/>
        </w:rPr>
        <w:t>выходные дни - суббота, воскресенье.</w:t>
      </w:r>
    </w:p>
    <w:p w:rsidR="0009084F" w:rsidRPr="0009084F" w:rsidRDefault="0009084F" w:rsidP="0009084F">
      <w:pPr>
        <w:pStyle w:val="ConsPlusNormal"/>
        <w:ind w:firstLine="709"/>
        <w:jc w:val="both"/>
        <w:rPr>
          <w:sz w:val="16"/>
          <w:szCs w:val="16"/>
          <w:lang w:bidi="ru-RU"/>
        </w:rPr>
      </w:pPr>
      <w:r w:rsidRPr="0009084F">
        <w:rPr>
          <w:sz w:val="16"/>
          <w:szCs w:val="16"/>
          <w:lang w:bidi="ru-RU"/>
        </w:rPr>
        <w:t>Часы приема посетителей Уполномоченным органом:</w:t>
      </w:r>
    </w:p>
    <w:p w:rsidR="0009084F" w:rsidRPr="0009084F" w:rsidRDefault="0009084F" w:rsidP="0009084F">
      <w:pPr>
        <w:pStyle w:val="ConsPlusNormal"/>
        <w:ind w:firstLine="709"/>
        <w:jc w:val="both"/>
        <w:rPr>
          <w:sz w:val="16"/>
          <w:szCs w:val="16"/>
          <w:lang w:bidi="ru-RU"/>
        </w:rPr>
      </w:pPr>
      <w:r w:rsidRPr="0009084F">
        <w:rPr>
          <w:sz w:val="16"/>
          <w:szCs w:val="16"/>
          <w:lang w:bidi="ru-RU"/>
        </w:rPr>
        <w:t>Вторник, четверг с 09.00 ч. - 16.00 ч.</w:t>
      </w:r>
    </w:p>
    <w:p w:rsidR="0009084F" w:rsidRPr="0009084F" w:rsidRDefault="0009084F" w:rsidP="0009084F">
      <w:pPr>
        <w:pStyle w:val="ConsPlusNormal"/>
        <w:ind w:firstLine="709"/>
        <w:jc w:val="both"/>
        <w:rPr>
          <w:sz w:val="16"/>
          <w:szCs w:val="16"/>
          <w:lang w:bidi="ru-RU"/>
        </w:rPr>
      </w:pPr>
      <w:r w:rsidRPr="0009084F">
        <w:rPr>
          <w:sz w:val="16"/>
          <w:szCs w:val="16"/>
          <w:lang w:bidi="ru-RU"/>
        </w:rPr>
        <w:t>перерыв на обед - 12.00 ч. - 13.00 ч.</w:t>
      </w:r>
    </w:p>
    <w:p w:rsidR="0009084F" w:rsidRPr="0009084F" w:rsidRDefault="0009084F" w:rsidP="0009084F">
      <w:pPr>
        <w:pStyle w:val="ConsPlusNormal"/>
        <w:ind w:firstLine="709"/>
        <w:jc w:val="both"/>
        <w:rPr>
          <w:b/>
          <w:sz w:val="16"/>
          <w:szCs w:val="16"/>
          <w:lang w:bidi="ru-RU"/>
        </w:rPr>
      </w:pPr>
      <w:r w:rsidRPr="0009084F">
        <w:rPr>
          <w:b/>
          <w:sz w:val="16"/>
          <w:szCs w:val="16"/>
          <w:lang w:bidi="ru-RU"/>
        </w:rPr>
        <w:t>Режим работы МФЦ:</w:t>
      </w:r>
    </w:p>
    <w:p w:rsidR="0009084F" w:rsidRPr="0009084F" w:rsidRDefault="0009084F" w:rsidP="0009084F">
      <w:pPr>
        <w:pStyle w:val="ConsPlusNormal"/>
        <w:ind w:firstLine="709"/>
        <w:jc w:val="both"/>
        <w:rPr>
          <w:sz w:val="16"/>
          <w:szCs w:val="16"/>
          <w:lang w:bidi="ru-RU"/>
        </w:rPr>
      </w:pPr>
      <w:r w:rsidRPr="0009084F">
        <w:rPr>
          <w:sz w:val="16"/>
          <w:szCs w:val="16"/>
          <w:lang w:bidi="ru-RU"/>
        </w:rPr>
        <w:t>понедельник - пятница с 08.00 ч. до 18.00 ч.</w:t>
      </w:r>
    </w:p>
    <w:p w:rsidR="0009084F" w:rsidRPr="0009084F" w:rsidRDefault="0009084F" w:rsidP="0009084F">
      <w:pPr>
        <w:pStyle w:val="ConsPlusNormal"/>
        <w:ind w:firstLine="709"/>
        <w:jc w:val="both"/>
        <w:rPr>
          <w:sz w:val="16"/>
          <w:szCs w:val="16"/>
          <w:lang w:bidi="ru-RU"/>
        </w:rPr>
      </w:pPr>
      <w:r w:rsidRPr="0009084F">
        <w:rPr>
          <w:sz w:val="16"/>
          <w:szCs w:val="16"/>
          <w:lang w:bidi="ru-RU"/>
        </w:rPr>
        <w:t>суббота - с 08.00 ч. до 12.00 ч. без перерыва на обед</w:t>
      </w:r>
    </w:p>
    <w:p w:rsidR="0009084F" w:rsidRPr="0009084F" w:rsidRDefault="0009084F" w:rsidP="0009084F">
      <w:pPr>
        <w:pStyle w:val="ConsPlusNormal"/>
        <w:ind w:firstLine="709"/>
        <w:jc w:val="both"/>
        <w:rPr>
          <w:sz w:val="16"/>
          <w:szCs w:val="16"/>
          <w:lang w:bidi="ru-RU"/>
        </w:rPr>
      </w:pPr>
      <w:r w:rsidRPr="0009084F">
        <w:rPr>
          <w:sz w:val="16"/>
          <w:szCs w:val="16"/>
          <w:lang w:bidi="ru-RU"/>
        </w:rPr>
        <w:t>выходной день - воскресенье.</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1.3.3. Порядок получения информации заинтересованными лицами о предоставлении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Для получения информации о порядке предоставления муниципальной услуги заинтересованные лица имеют право обращаться:</w:t>
      </w:r>
    </w:p>
    <w:p w:rsidR="0009084F" w:rsidRPr="0009084F" w:rsidRDefault="0009084F" w:rsidP="0009084F">
      <w:pPr>
        <w:pStyle w:val="ConsPlusNormal"/>
        <w:ind w:firstLine="709"/>
        <w:jc w:val="both"/>
        <w:rPr>
          <w:sz w:val="16"/>
          <w:szCs w:val="16"/>
        </w:rPr>
      </w:pPr>
      <w:r w:rsidRPr="0009084F">
        <w:rPr>
          <w:sz w:val="16"/>
          <w:szCs w:val="16"/>
        </w:rPr>
        <w:t>в устной форме в уполномоченное структурное подразделение или в соответствии с соглашением в МФЦ;</w:t>
      </w:r>
    </w:p>
    <w:p w:rsidR="0009084F" w:rsidRPr="0009084F" w:rsidRDefault="0009084F" w:rsidP="0009084F">
      <w:pPr>
        <w:pStyle w:val="ConsPlusNormal"/>
        <w:ind w:firstLine="709"/>
        <w:jc w:val="both"/>
        <w:rPr>
          <w:sz w:val="16"/>
          <w:szCs w:val="16"/>
        </w:rPr>
      </w:pPr>
      <w:r w:rsidRPr="0009084F">
        <w:rPr>
          <w:sz w:val="16"/>
          <w:szCs w:val="16"/>
        </w:rPr>
        <w:t>по телефону в уполномоченное структурное подразделение, или в соответствии с соглашением в МФЦ;</w:t>
      </w:r>
    </w:p>
    <w:p w:rsidR="0009084F" w:rsidRPr="0009084F" w:rsidRDefault="0009084F" w:rsidP="0009084F">
      <w:pPr>
        <w:pStyle w:val="ConsPlusNormal"/>
        <w:ind w:firstLine="709"/>
        <w:jc w:val="both"/>
        <w:rPr>
          <w:sz w:val="16"/>
          <w:szCs w:val="16"/>
        </w:rPr>
      </w:pPr>
      <w:r w:rsidRPr="0009084F">
        <w:rPr>
          <w:sz w:val="16"/>
          <w:szCs w:val="1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09084F" w:rsidRPr="0009084F" w:rsidRDefault="0009084F" w:rsidP="0009084F">
      <w:pPr>
        <w:pStyle w:val="ConsPlusNormal"/>
        <w:ind w:firstLine="709"/>
        <w:jc w:val="both"/>
        <w:rPr>
          <w:sz w:val="16"/>
          <w:szCs w:val="16"/>
        </w:rPr>
      </w:pPr>
      <w:r w:rsidRPr="0009084F">
        <w:rPr>
          <w:sz w:val="16"/>
          <w:szCs w:val="16"/>
        </w:rPr>
        <w:t>через официальный сайт органа местного самоуправления, Единый портал государственных и муниципальных услуг.</w:t>
      </w:r>
    </w:p>
    <w:p w:rsidR="0009084F" w:rsidRPr="0009084F" w:rsidRDefault="0009084F" w:rsidP="0009084F">
      <w:pPr>
        <w:pStyle w:val="ConsPlusNormal"/>
        <w:ind w:firstLine="709"/>
        <w:jc w:val="both"/>
        <w:rPr>
          <w:sz w:val="16"/>
          <w:szCs w:val="16"/>
        </w:rPr>
      </w:pPr>
      <w:r w:rsidRPr="0009084F">
        <w:rPr>
          <w:sz w:val="16"/>
          <w:szCs w:val="16"/>
        </w:rPr>
        <w:t>Основными требованиями к информированию заинтересованных лиц о процедуре предоставления муниципальной услуги являются:</w:t>
      </w:r>
    </w:p>
    <w:p w:rsidR="0009084F" w:rsidRPr="0009084F" w:rsidRDefault="0009084F" w:rsidP="0009084F">
      <w:pPr>
        <w:pStyle w:val="ConsPlusNormal"/>
        <w:ind w:firstLine="709"/>
        <w:jc w:val="both"/>
        <w:rPr>
          <w:sz w:val="16"/>
          <w:szCs w:val="16"/>
        </w:rPr>
      </w:pPr>
      <w:r w:rsidRPr="0009084F">
        <w:rPr>
          <w:sz w:val="16"/>
          <w:szCs w:val="16"/>
        </w:rPr>
        <w:t>достоверность и полнота информирования о процедуре;</w:t>
      </w:r>
    </w:p>
    <w:p w:rsidR="0009084F" w:rsidRPr="0009084F" w:rsidRDefault="0009084F" w:rsidP="0009084F">
      <w:pPr>
        <w:pStyle w:val="ConsPlusNormal"/>
        <w:ind w:firstLine="709"/>
        <w:jc w:val="both"/>
        <w:rPr>
          <w:sz w:val="16"/>
          <w:szCs w:val="16"/>
        </w:rPr>
      </w:pPr>
      <w:r w:rsidRPr="0009084F">
        <w:rPr>
          <w:sz w:val="16"/>
          <w:szCs w:val="16"/>
        </w:rPr>
        <w:t>четкость в изложении информации о процедуре;</w:t>
      </w:r>
    </w:p>
    <w:p w:rsidR="0009084F" w:rsidRPr="0009084F" w:rsidRDefault="0009084F" w:rsidP="0009084F">
      <w:pPr>
        <w:pStyle w:val="ConsPlusNormal"/>
        <w:ind w:firstLine="709"/>
        <w:jc w:val="both"/>
        <w:rPr>
          <w:sz w:val="16"/>
          <w:szCs w:val="16"/>
        </w:rPr>
      </w:pPr>
      <w:r w:rsidRPr="0009084F">
        <w:rPr>
          <w:sz w:val="16"/>
          <w:szCs w:val="16"/>
        </w:rPr>
        <w:t>наглядность форм предоставляемой информации;</w:t>
      </w:r>
    </w:p>
    <w:p w:rsidR="0009084F" w:rsidRPr="0009084F" w:rsidRDefault="0009084F" w:rsidP="0009084F">
      <w:pPr>
        <w:pStyle w:val="ConsPlusNormal"/>
        <w:ind w:firstLine="709"/>
        <w:jc w:val="both"/>
        <w:rPr>
          <w:sz w:val="16"/>
          <w:szCs w:val="16"/>
        </w:rPr>
      </w:pPr>
      <w:r w:rsidRPr="0009084F">
        <w:rPr>
          <w:sz w:val="16"/>
          <w:szCs w:val="16"/>
        </w:rPr>
        <w:t>удобство и доступность получения информации о процедуре;</w:t>
      </w:r>
    </w:p>
    <w:p w:rsidR="0009084F" w:rsidRPr="0009084F" w:rsidRDefault="0009084F" w:rsidP="0009084F">
      <w:pPr>
        <w:pStyle w:val="ConsPlusNormal"/>
        <w:ind w:firstLine="709"/>
        <w:jc w:val="both"/>
        <w:rPr>
          <w:sz w:val="16"/>
          <w:szCs w:val="16"/>
        </w:rPr>
      </w:pPr>
      <w:r w:rsidRPr="0009084F">
        <w:rPr>
          <w:sz w:val="16"/>
          <w:szCs w:val="16"/>
        </w:rPr>
        <w:t>корректность и тактичность в процессе информирования о процедуре.</w:t>
      </w:r>
    </w:p>
    <w:p w:rsidR="0009084F" w:rsidRPr="0009084F" w:rsidRDefault="0009084F" w:rsidP="0009084F">
      <w:pPr>
        <w:pStyle w:val="ConsPlusNormal"/>
        <w:ind w:firstLine="709"/>
        <w:jc w:val="both"/>
        <w:rPr>
          <w:sz w:val="16"/>
          <w:szCs w:val="16"/>
        </w:rPr>
      </w:pPr>
      <w:r w:rsidRPr="0009084F">
        <w:rPr>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1.3.4. Публичное устное информирование</w:t>
      </w:r>
    </w:p>
    <w:p w:rsidR="0009084F" w:rsidRPr="0009084F" w:rsidRDefault="0009084F" w:rsidP="0009084F">
      <w:pPr>
        <w:pStyle w:val="ConsPlusNormal"/>
        <w:ind w:firstLine="709"/>
        <w:jc w:val="both"/>
        <w:rPr>
          <w:sz w:val="16"/>
          <w:szCs w:val="16"/>
          <w:lang w:bidi="ru-RU"/>
        </w:rPr>
      </w:pPr>
      <w:r w:rsidRPr="0009084F">
        <w:rPr>
          <w:sz w:val="16"/>
          <w:szCs w:val="16"/>
          <w:lang w:bidi="ru-RU"/>
        </w:rPr>
        <w:t>Публичное устное информирование осуществляется с привлечением СМИ.</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1.3.5. Публичное письменное информирование</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09084F" w:rsidRPr="0009084F" w:rsidRDefault="0009084F" w:rsidP="0009084F">
      <w:pPr>
        <w:pStyle w:val="ConsPlusNormal"/>
        <w:ind w:firstLine="709"/>
        <w:jc w:val="both"/>
        <w:rPr>
          <w:sz w:val="16"/>
          <w:szCs w:val="16"/>
          <w:lang w:bidi="ru-RU"/>
        </w:rPr>
      </w:pPr>
      <w:r w:rsidRPr="0009084F">
        <w:rPr>
          <w:sz w:val="16"/>
          <w:szCs w:val="16"/>
          <w:lang w:bidi="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9084F" w:rsidRPr="0009084F" w:rsidRDefault="0009084F" w:rsidP="0009084F">
      <w:pPr>
        <w:pStyle w:val="ConsPlusNormal"/>
        <w:ind w:firstLine="709"/>
        <w:jc w:val="both"/>
        <w:rPr>
          <w:sz w:val="16"/>
          <w:szCs w:val="16"/>
        </w:rPr>
      </w:pPr>
      <w:r w:rsidRPr="0009084F">
        <w:rPr>
          <w:sz w:val="16"/>
          <w:szCs w:val="16"/>
        </w:rPr>
        <w:t xml:space="preserve">полное наименование структурного подразделения администрации Шумерлинского </w:t>
      </w:r>
      <w:r w:rsidRPr="0009084F">
        <w:rPr>
          <w:bCs/>
          <w:sz w:val="16"/>
          <w:szCs w:val="16"/>
        </w:rPr>
        <w:t>муниципального округа</w:t>
      </w:r>
      <w:r w:rsidRPr="0009084F">
        <w:rPr>
          <w:sz w:val="16"/>
          <w:szCs w:val="16"/>
        </w:rPr>
        <w:t>, предоставляющего муниципальную услугу;</w:t>
      </w:r>
    </w:p>
    <w:p w:rsidR="0009084F" w:rsidRPr="0009084F" w:rsidRDefault="0009084F" w:rsidP="0009084F">
      <w:pPr>
        <w:pStyle w:val="ConsPlusNormal"/>
        <w:ind w:firstLine="709"/>
        <w:jc w:val="both"/>
        <w:rPr>
          <w:sz w:val="16"/>
          <w:szCs w:val="16"/>
        </w:rPr>
      </w:pPr>
      <w:r w:rsidRPr="0009084F">
        <w:rPr>
          <w:sz w:val="16"/>
          <w:szCs w:val="16"/>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9084F" w:rsidRPr="0009084F" w:rsidRDefault="0009084F" w:rsidP="0009084F">
      <w:pPr>
        <w:pStyle w:val="ConsPlusNormal"/>
        <w:ind w:firstLine="709"/>
        <w:jc w:val="both"/>
        <w:rPr>
          <w:sz w:val="16"/>
          <w:szCs w:val="16"/>
        </w:rPr>
      </w:pPr>
      <w:r w:rsidRPr="0009084F">
        <w:rPr>
          <w:sz w:val="16"/>
          <w:szCs w:val="16"/>
        </w:rPr>
        <w:t>формы и образцы заполнения заявления о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рекомендации по заполнению заявления о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перечень документов,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порядок предоставления муниципальной услуги, в том числе в электронной форме;</w:t>
      </w:r>
    </w:p>
    <w:p w:rsidR="0009084F" w:rsidRPr="0009084F" w:rsidRDefault="0009084F" w:rsidP="0009084F">
      <w:pPr>
        <w:pStyle w:val="ConsPlusNormal"/>
        <w:ind w:firstLine="709"/>
        <w:jc w:val="both"/>
        <w:rPr>
          <w:sz w:val="16"/>
          <w:szCs w:val="16"/>
        </w:rPr>
      </w:pPr>
      <w:r w:rsidRPr="0009084F">
        <w:rPr>
          <w:sz w:val="16"/>
          <w:szCs w:val="16"/>
        </w:rPr>
        <w:t>перечень оснований для отказа в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извлечения из законодательных и иных нормативных правовых актов, содержащих нормы, регулирующие предоставление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перечень наиболее часто задаваемых заявителями вопросов и ответов на них;</w:t>
      </w:r>
    </w:p>
    <w:p w:rsidR="0009084F" w:rsidRPr="0009084F" w:rsidRDefault="0009084F" w:rsidP="0009084F">
      <w:pPr>
        <w:pStyle w:val="ConsPlusNormal"/>
        <w:ind w:firstLine="709"/>
        <w:jc w:val="both"/>
        <w:rPr>
          <w:sz w:val="16"/>
          <w:szCs w:val="16"/>
        </w:rPr>
      </w:pPr>
      <w:r w:rsidRPr="0009084F">
        <w:rPr>
          <w:sz w:val="16"/>
          <w:szCs w:val="1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9084F" w:rsidRPr="0009084F" w:rsidRDefault="0009084F" w:rsidP="0009084F">
      <w:pPr>
        <w:pStyle w:val="ConsPlusNormal"/>
        <w:ind w:firstLine="709"/>
        <w:jc w:val="both"/>
        <w:rPr>
          <w:sz w:val="16"/>
          <w:szCs w:val="16"/>
        </w:rPr>
      </w:pPr>
      <w:r w:rsidRPr="0009084F">
        <w:rPr>
          <w:sz w:val="16"/>
          <w:szCs w:val="1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9084F" w:rsidRPr="0009084F" w:rsidRDefault="0009084F" w:rsidP="0009084F">
      <w:pPr>
        <w:pStyle w:val="ConsPlusNormal"/>
        <w:ind w:firstLine="709"/>
        <w:jc w:val="both"/>
        <w:rPr>
          <w:sz w:val="16"/>
          <w:szCs w:val="16"/>
        </w:rPr>
      </w:pPr>
      <w:r w:rsidRPr="0009084F">
        <w:rPr>
          <w:sz w:val="16"/>
          <w:szCs w:val="16"/>
        </w:rPr>
        <w:t>На Едином портале государственных и муниципальных услуг размещается следующая информация:</w:t>
      </w:r>
    </w:p>
    <w:p w:rsidR="0009084F" w:rsidRPr="0009084F" w:rsidRDefault="0009084F" w:rsidP="0009084F">
      <w:pPr>
        <w:pStyle w:val="ConsPlusNormal"/>
        <w:ind w:firstLine="709"/>
        <w:jc w:val="both"/>
        <w:rPr>
          <w:sz w:val="16"/>
          <w:szCs w:val="16"/>
        </w:rPr>
      </w:pPr>
      <w:r w:rsidRPr="0009084F">
        <w:rPr>
          <w:sz w:val="16"/>
          <w:szCs w:val="16"/>
        </w:rPr>
        <w:t>наименование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 xml:space="preserve">уникальный реестровый номер муниципальной услуги и дата размещения сведений о ней в федеральной государственной </w:t>
      </w:r>
      <w:r w:rsidRPr="0009084F">
        <w:rPr>
          <w:sz w:val="16"/>
          <w:szCs w:val="16"/>
        </w:rPr>
        <w:lastRenderedPageBreak/>
        <w:t>информационной системе «Федеральный реестр государственных и муниципальных услуг (функций)»;</w:t>
      </w:r>
    </w:p>
    <w:p w:rsidR="0009084F" w:rsidRPr="0009084F" w:rsidRDefault="0009084F" w:rsidP="0009084F">
      <w:pPr>
        <w:pStyle w:val="ConsPlusNormal"/>
        <w:ind w:firstLine="709"/>
        <w:jc w:val="both"/>
        <w:rPr>
          <w:sz w:val="16"/>
          <w:szCs w:val="16"/>
        </w:rPr>
      </w:pPr>
      <w:r w:rsidRPr="0009084F">
        <w:rPr>
          <w:sz w:val="16"/>
          <w:szCs w:val="16"/>
        </w:rPr>
        <w:t xml:space="preserve">наименование структурного подразделения администрации Шумерлинского </w:t>
      </w:r>
      <w:r w:rsidRPr="0009084F">
        <w:rPr>
          <w:bCs/>
          <w:sz w:val="16"/>
          <w:szCs w:val="16"/>
        </w:rPr>
        <w:t>муниципального округа</w:t>
      </w:r>
      <w:r w:rsidRPr="0009084F">
        <w:rPr>
          <w:sz w:val="16"/>
          <w:szCs w:val="16"/>
        </w:rPr>
        <w:t>, предоставляющего муниципальную услугу;</w:t>
      </w:r>
    </w:p>
    <w:p w:rsidR="0009084F" w:rsidRPr="0009084F" w:rsidRDefault="0009084F" w:rsidP="0009084F">
      <w:pPr>
        <w:pStyle w:val="ConsPlusNormal"/>
        <w:ind w:firstLine="709"/>
        <w:jc w:val="both"/>
        <w:rPr>
          <w:sz w:val="16"/>
          <w:szCs w:val="16"/>
        </w:rPr>
      </w:pPr>
      <w:r w:rsidRPr="0009084F">
        <w:rPr>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перечень нормативных правовых актов, непосредственно регулирующих предоставление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способы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описание результата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категория заявителей, которым предоставляется муниципальная услуга;</w:t>
      </w:r>
    </w:p>
    <w:p w:rsidR="0009084F" w:rsidRPr="0009084F" w:rsidRDefault="0009084F" w:rsidP="0009084F">
      <w:pPr>
        <w:pStyle w:val="ConsPlusNormal"/>
        <w:ind w:firstLine="709"/>
        <w:jc w:val="both"/>
        <w:rPr>
          <w:sz w:val="16"/>
          <w:szCs w:val="16"/>
        </w:rPr>
      </w:pPr>
      <w:r w:rsidRPr="0009084F">
        <w:rPr>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9084F" w:rsidRPr="0009084F" w:rsidRDefault="0009084F" w:rsidP="0009084F">
      <w:pPr>
        <w:pStyle w:val="ConsPlusNormal"/>
        <w:ind w:firstLine="709"/>
        <w:jc w:val="both"/>
        <w:rPr>
          <w:sz w:val="16"/>
          <w:szCs w:val="16"/>
        </w:rPr>
      </w:pPr>
      <w:r w:rsidRPr="0009084F">
        <w:rPr>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9084F" w:rsidRPr="0009084F" w:rsidRDefault="0009084F" w:rsidP="0009084F">
      <w:pPr>
        <w:pStyle w:val="ConsPlusNormal"/>
        <w:ind w:firstLine="709"/>
        <w:jc w:val="both"/>
        <w:rPr>
          <w:sz w:val="16"/>
          <w:szCs w:val="16"/>
        </w:rPr>
      </w:pPr>
      <w:r w:rsidRPr="0009084F">
        <w:rPr>
          <w:sz w:val="16"/>
          <w:szCs w:val="16"/>
        </w:rPr>
        <w:t>срок, в течение которого заявление о предоставлении муниципальной услуги должно быть зарегистрировано;</w:t>
      </w:r>
    </w:p>
    <w:p w:rsidR="0009084F" w:rsidRPr="0009084F" w:rsidRDefault="0009084F" w:rsidP="0009084F">
      <w:pPr>
        <w:pStyle w:val="ConsPlusNormal"/>
        <w:ind w:firstLine="709"/>
        <w:jc w:val="both"/>
        <w:rPr>
          <w:sz w:val="16"/>
          <w:szCs w:val="16"/>
        </w:rPr>
      </w:pPr>
      <w:r w:rsidRPr="0009084F">
        <w:rPr>
          <w:sz w:val="16"/>
          <w:szCs w:val="16"/>
        </w:rPr>
        <w:t>максимальный срок ожидания в очереди при подаче заявления о предоставлении муниципальной услуги лично;</w:t>
      </w:r>
    </w:p>
    <w:p w:rsidR="0009084F" w:rsidRPr="0009084F" w:rsidRDefault="0009084F" w:rsidP="0009084F">
      <w:pPr>
        <w:pStyle w:val="ConsPlusNormal"/>
        <w:ind w:firstLine="709"/>
        <w:jc w:val="both"/>
        <w:rPr>
          <w:sz w:val="16"/>
          <w:szCs w:val="16"/>
        </w:rPr>
      </w:pPr>
      <w:r w:rsidRPr="0009084F">
        <w:rPr>
          <w:sz w:val="16"/>
          <w:szCs w:val="16"/>
        </w:rPr>
        <w:t>основания для отказа в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084F" w:rsidRPr="0009084F" w:rsidRDefault="0009084F" w:rsidP="0009084F">
      <w:pPr>
        <w:pStyle w:val="ConsPlusNormal"/>
        <w:ind w:firstLine="709"/>
        <w:jc w:val="both"/>
        <w:rPr>
          <w:sz w:val="16"/>
          <w:szCs w:val="16"/>
        </w:rPr>
      </w:pPr>
      <w:proofErr w:type="gramStart"/>
      <w:r w:rsidRPr="0009084F">
        <w:rPr>
          <w:sz w:val="16"/>
          <w:szCs w:val="1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9084F">
        <w:rPr>
          <w:sz w:val="16"/>
          <w:szCs w:val="16"/>
        </w:rPr>
        <w:t xml:space="preserve"> получены такие документы;</w:t>
      </w:r>
    </w:p>
    <w:p w:rsidR="0009084F" w:rsidRPr="0009084F" w:rsidRDefault="0009084F" w:rsidP="0009084F">
      <w:pPr>
        <w:pStyle w:val="ConsPlusNormal"/>
        <w:ind w:firstLine="709"/>
        <w:jc w:val="both"/>
        <w:rPr>
          <w:sz w:val="16"/>
          <w:szCs w:val="16"/>
        </w:rPr>
      </w:pPr>
      <w:r w:rsidRPr="0009084F">
        <w:rPr>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084F" w:rsidRPr="0009084F" w:rsidRDefault="0009084F" w:rsidP="0009084F">
      <w:pPr>
        <w:pStyle w:val="ConsPlusNormal"/>
        <w:ind w:firstLine="709"/>
        <w:jc w:val="both"/>
        <w:rPr>
          <w:sz w:val="16"/>
          <w:szCs w:val="16"/>
        </w:rPr>
      </w:pPr>
      <w:r w:rsidRPr="0009084F">
        <w:rPr>
          <w:sz w:val="16"/>
          <w:szCs w:val="16"/>
        </w:rPr>
        <w:t>сведения о безвозмездности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9084F" w:rsidRPr="0009084F" w:rsidRDefault="0009084F" w:rsidP="0009084F">
      <w:pPr>
        <w:pStyle w:val="ConsPlusNormal"/>
        <w:ind w:firstLine="709"/>
        <w:jc w:val="both"/>
        <w:rPr>
          <w:sz w:val="16"/>
          <w:szCs w:val="16"/>
        </w:rPr>
      </w:pPr>
      <w:r w:rsidRPr="0009084F">
        <w:rPr>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1.3.6. Индивидуальное устное информирование о порядке предоставления муниципальной услуги осуществляется специалистом </w:t>
      </w:r>
      <w:r w:rsidRPr="0009084F">
        <w:rPr>
          <w:bCs/>
          <w:sz w:val="16"/>
          <w:szCs w:val="16"/>
          <w:lang w:bidi="ru-RU"/>
        </w:rPr>
        <w:t xml:space="preserve">Уполномоченного органа </w:t>
      </w:r>
      <w:r w:rsidRPr="0009084F">
        <w:rPr>
          <w:sz w:val="16"/>
          <w:szCs w:val="16"/>
          <w:lang w:bidi="ru-RU"/>
        </w:rPr>
        <w:t>либо в соответствии с соглашением специалистом МФЦ при обращении заявителей за информацией:</w:t>
      </w:r>
    </w:p>
    <w:p w:rsidR="0009084F" w:rsidRPr="0009084F" w:rsidRDefault="0009084F" w:rsidP="0009084F">
      <w:pPr>
        <w:pStyle w:val="ConsPlusNormal"/>
        <w:ind w:firstLine="709"/>
        <w:jc w:val="both"/>
        <w:rPr>
          <w:sz w:val="16"/>
          <w:szCs w:val="16"/>
        </w:rPr>
      </w:pPr>
      <w:r w:rsidRPr="0009084F">
        <w:rPr>
          <w:sz w:val="16"/>
          <w:szCs w:val="16"/>
        </w:rPr>
        <w:t>лично;</w:t>
      </w:r>
    </w:p>
    <w:p w:rsidR="0009084F" w:rsidRPr="0009084F" w:rsidRDefault="0009084F" w:rsidP="0009084F">
      <w:pPr>
        <w:pStyle w:val="ConsPlusNormal"/>
        <w:ind w:firstLine="709"/>
        <w:jc w:val="both"/>
        <w:rPr>
          <w:sz w:val="16"/>
          <w:szCs w:val="16"/>
        </w:rPr>
      </w:pPr>
      <w:r w:rsidRPr="0009084F">
        <w:rPr>
          <w:sz w:val="16"/>
          <w:szCs w:val="16"/>
        </w:rPr>
        <w:t>по телефону.</w:t>
      </w:r>
    </w:p>
    <w:p w:rsidR="0009084F" w:rsidRPr="0009084F" w:rsidRDefault="0009084F" w:rsidP="0009084F">
      <w:pPr>
        <w:pStyle w:val="ConsPlusNormal"/>
        <w:ind w:firstLine="709"/>
        <w:jc w:val="both"/>
        <w:rPr>
          <w:sz w:val="16"/>
          <w:szCs w:val="16"/>
        </w:rPr>
      </w:pPr>
      <w:proofErr w:type="gramStart"/>
      <w:r w:rsidRPr="0009084F">
        <w:rPr>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09084F">
        <w:rPr>
          <w:sz w:val="16"/>
          <w:szCs w:val="1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09084F" w:rsidRPr="0009084F" w:rsidRDefault="0009084F" w:rsidP="0009084F">
      <w:pPr>
        <w:pStyle w:val="ConsPlusNormal"/>
        <w:ind w:firstLine="709"/>
        <w:jc w:val="both"/>
        <w:rPr>
          <w:sz w:val="16"/>
          <w:szCs w:val="16"/>
        </w:rPr>
      </w:pPr>
      <w:r w:rsidRPr="0009084F">
        <w:rPr>
          <w:sz w:val="16"/>
          <w:szCs w:val="16"/>
        </w:rPr>
        <w:t>Индивидуальное устное информирование осуществляется не более 15 минут.</w:t>
      </w:r>
    </w:p>
    <w:p w:rsidR="0009084F" w:rsidRPr="0009084F" w:rsidRDefault="0009084F" w:rsidP="0009084F">
      <w:pPr>
        <w:pStyle w:val="ConsPlusNormal"/>
        <w:ind w:firstLine="709"/>
        <w:jc w:val="both"/>
        <w:rPr>
          <w:sz w:val="16"/>
          <w:szCs w:val="16"/>
        </w:rPr>
      </w:pPr>
      <w:r w:rsidRPr="0009084F">
        <w:rPr>
          <w:sz w:val="16"/>
          <w:szCs w:val="16"/>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9084F" w:rsidRPr="0009084F" w:rsidRDefault="0009084F" w:rsidP="0009084F">
      <w:pPr>
        <w:pStyle w:val="ConsPlusNormal"/>
        <w:ind w:firstLine="709"/>
        <w:jc w:val="both"/>
        <w:rPr>
          <w:sz w:val="16"/>
          <w:szCs w:val="16"/>
        </w:rPr>
      </w:pPr>
      <w:r w:rsidRPr="0009084F">
        <w:rPr>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9084F" w:rsidRPr="0009084F" w:rsidRDefault="0009084F" w:rsidP="0009084F">
      <w:pPr>
        <w:pStyle w:val="ConsPlusNormal"/>
        <w:ind w:firstLine="709"/>
        <w:jc w:val="both"/>
        <w:rPr>
          <w:sz w:val="16"/>
          <w:szCs w:val="16"/>
        </w:rPr>
      </w:pPr>
      <w:r w:rsidRPr="0009084F">
        <w:rPr>
          <w:sz w:val="16"/>
          <w:szCs w:val="1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9084F" w:rsidRPr="0009084F" w:rsidRDefault="0009084F" w:rsidP="0009084F">
      <w:pPr>
        <w:pStyle w:val="ConsPlusNormal"/>
        <w:ind w:firstLine="709"/>
        <w:jc w:val="both"/>
        <w:rPr>
          <w:sz w:val="16"/>
          <w:szCs w:val="16"/>
        </w:rPr>
      </w:pPr>
      <w:r w:rsidRPr="0009084F">
        <w:rPr>
          <w:sz w:val="16"/>
          <w:szCs w:val="16"/>
        </w:rPr>
        <w:t>Ответ на обращение направляется заинтересованному лицу в течение 30 дней со дня его регистрации.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lang w:bidi="ru-RU"/>
        </w:rPr>
      </w:pPr>
      <w:r w:rsidRPr="0009084F">
        <w:rPr>
          <w:sz w:val="16"/>
          <w:szCs w:val="16"/>
          <w:lang w:bidi="ru-RU"/>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 xml:space="preserve">                     2.Стандарт предоставления муниципальной услуги</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2.1. Наименование муниципальной услуги</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Муниципальная услуга имеет следующее наименование:</w:t>
      </w:r>
    </w:p>
    <w:p w:rsidR="0009084F" w:rsidRPr="0009084F" w:rsidRDefault="0009084F" w:rsidP="0009084F">
      <w:pPr>
        <w:pStyle w:val="ConsPlusNormal"/>
        <w:ind w:firstLine="709"/>
        <w:jc w:val="both"/>
        <w:rPr>
          <w:sz w:val="16"/>
          <w:szCs w:val="16"/>
          <w:lang w:bidi="ru-RU"/>
        </w:rPr>
      </w:pPr>
      <w:r w:rsidRPr="0009084F">
        <w:rPr>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9084F">
        <w:rPr>
          <w:sz w:val="16"/>
          <w:szCs w:val="16"/>
          <w:lang w:bidi="ru-RU"/>
        </w:rPr>
        <w:t>.</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w:t>
      </w:r>
    </w:p>
    <w:p w:rsidR="0009084F" w:rsidRPr="0009084F" w:rsidRDefault="0009084F" w:rsidP="0009084F">
      <w:pPr>
        <w:pStyle w:val="ConsPlusNormal"/>
        <w:ind w:firstLine="709"/>
        <w:jc w:val="both"/>
        <w:rPr>
          <w:b/>
          <w:sz w:val="16"/>
          <w:szCs w:val="16"/>
          <w:lang w:bidi="ru-RU"/>
        </w:rPr>
      </w:pPr>
      <w:r w:rsidRPr="0009084F">
        <w:rPr>
          <w:b/>
          <w:sz w:val="16"/>
          <w:szCs w:val="16"/>
          <w:lang w:bidi="ru-RU"/>
        </w:rPr>
        <w:t>2.2. Наименование органа, предоставляющего муниципальную услугу</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rPr>
        <w:t xml:space="preserve">2.2.1. </w:t>
      </w:r>
      <w:r w:rsidRPr="0009084F">
        <w:rPr>
          <w:sz w:val="16"/>
          <w:szCs w:val="16"/>
          <w:lang w:bidi="ru-RU"/>
        </w:rPr>
        <w:t xml:space="preserve">Муниципальная услуга предоставляется администрацией Шумерлинского муниципального округа Чувашской Республики и осуществляется через </w:t>
      </w:r>
      <w:r w:rsidRPr="0009084F">
        <w:rPr>
          <w:bCs/>
          <w:sz w:val="16"/>
          <w:szCs w:val="16"/>
          <w:lang w:bidi="ru-RU"/>
        </w:rPr>
        <w:t>о</w:t>
      </w:r>
      <w:r w:rsidRPr="0009084F">
        <w:rPr>
          <w:sz w:val="16"/>
          <w:szCs w:val="16"/>
          <w:lang w:bidi="ru-RU"/>
        </w:rPr>
        <w:t>тдел строительства, дорожного хозяйства и  ЖКХ</w:t>
      </w:r>
      <w:r w:rsidRPr="0009084F">
        <w:rPr>
          <w:bCs/>
          <w:sz w:val="16"/>
          <w:szCs w:val="16"/>
          <w:lang w:bidi="ru-RU"/>
        </w:rPr>
        <w:t xml:space="preserve"> Управления по благоустройству и развитию территорий  администрации Шумерлинского муниципального округа Чувашской Республики</w:t>
      </w:r>
      <w:r w:rsidRPr="0009084F">
        <w:rPr>
          <w:sz w:val="16"/>
          <w:szCs w:val="16"/>
          <w:lang w:bidi="ru-RU"/>
        </w:rPr>
        <w:t xml:space="preserve">  (далее – Уполномоченный орган), либо МФЦ.</w:t>
      </w:r>
    </w:p>
    <w:p w:rsidR="0009084F" w:rsidRPr="0009084F" w:rsidRDefault="0009084F" w:rsidP="0009084F">
      <w:pPr>
        <w:pStyle w:val="ConsPlusNormal"/>
        <w:ind w:firstLine="709"/>
        <w:jc w:val="both"/>
        <w:rPr>
          <w:sz w:val="16"/>
          <w:szCs w:val="16"/>
        </w:rPr>
      </w:pPr>
      <w:r w:rsidRPr="0009084F">
        <w:rPr>
          <w:sz w:val="16"/>
          <w:szCs w:val="16"/>
        </w:rPr>
        <w:t xml:space="preserve">     МФЦ участвует в предоставлении муниципальной услуги в части: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информирования по вопросам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приема заявлений и документов, необходимых для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выдачи результата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lang w:bidi="ru-RU"/>
        </w:rPr>
        <w:t xml:space="preserve">        2.2.2. </w:t>
      </w:r>
      <w:r w:rsidRPr="0009084F">
        <w:rPr>
          <w:sz w:val="16"/>
          <w:szCs w:val="16"/>
        </w:rPr>
        <w:t>Муниципальные органы и организации, участвующие в предоставлении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Чувашской Республике, </w:t>
      </w:r>
      <w:r w:rsidRPr="0009084F">
        <w:rPr>
          <w:bCs/>
          <w:sz w:val="16"/>
          <w:szCs w:val="16"/>
          <w:lang w:bidi="ru-RU"/>
        </w:rPr>
        <w:t>Межрайонная инспекция ФНС России № 8 по Чувашской Республике</w:t>
      </w:r>
      <w:r w:rsidRPr="0009084F">
        <w:rPr>
          <w:sz w:val="16"/>
          <w:szCs w:val="16"/>
          <w:lang w:bidi="ru-RU"/>
        </w:rPr>
        <w:t>, ООО «</w:t>
      </w:r>
      <w:proofErr w:type="spellStart"/>
      <w:r w:rsidRPr="0009084F">
        <w:rPr>
          <w:sz w:val="16"/>
          <w:szCs w:val="16"/>
          <w:lang w:bidi="ru-RU"/>
        </w:rPr>
        <w:t>Шумерлинское</w:t>
      </w:r>
      <w:proofErr w:type="spellEnd"/>
      <w:r w:rsidRPr="0009084F">
        <w:rPr>
          <w:sz w:val="16"/>
          <w:szCs w:val="16"/>
          <w:lang w:bidi="ru-RU"/>
        </w:rPr>
        <w:t xml:space="preserve"> районное бюро по проведению технического учета и технической инвентаризации объектов градостроительной деятельности».  </w:t>
      </w:r>
    </w:p>
    <w:p w:rsidR="0009084F" w:rsidRPr="0009084F" w:rsidRDefault="0009084F" w:rsidP="0009084F">
      <w:pPr>
        <w:pStyle w:val="ConsPlusNormal"/>
        <w:ind w:firstLine="709"/>
        <w:jc w:val="both"/>
        <w:rPr>
          <w:sz w:val="16"/>
          <w:szCs w:val="16"/>
        </w:rPr>
      </w:pPr>
      <w:r w:rsidRPr="0009084F">
        <w:rPr>
          <w:sz w:val="16"/>
          <w:szCs w:val="16"/>
        </w:rPr>
        <w:lastRenderedPageBreak/>
        <w:t>2.2.3. Особенности взаимодействия с заявителем при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При подаче заявления с документами на предоставление муниципальной услуги в администрацию Шумерлинского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09084F">
        <w:rPr>
          <w:sz w:val="16"/>
          <w:szCs w:val="16"/>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9084F" w:rsidRPr="0009084F" w:rsidRDefault="0009084F" w:rsidP="0009084F">
      <w:pPr>
        <w:pStyle w:val="ConsPlusNormal"/>
        <w:ind w:firstLine="709"/>
        <w:jc w:val="both"/>
        <w:rPr>
          <w:b/>
          <w:sz w:val="16"/>
          <w:szCs w:val="16"/>
          <w:lang w:bidi="ru-RU"/>
        </w:rPr>
      </w:pPr>
      <w:r w:rsidRPr="0009084F">
        <w:rPr>
          <w:b/>
          <w:sz w:val="16"/>
          <w:szCs w:val="16"/>
          <w:lang w:bidi="ru-RU"/>
        </w:rPr>
        <w:t>2.3. Результат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w:t>
      </w:r>
    </w:p>
    <w:p w:rsidR="0009084F" w:rsidRPr="0009084F" w:rsidRDefault="0009084F" w:rsidP="0009084F">
      <w:pPr>
        <w:pStyle w:val="ConsPlusNormal"/>
        <w:ind w:firstLine="709"/>
        <w:jc w:val="both"/>
        <w:rPr>
          <w:sz w:val="16"/>
          <w:szCs w:val="16"/>
          <w:lang w:bidi="ru-RU"/>
        </w:rPr>
      </w:pPr>
      <w:r w:rsidRPr="0009084F">
        <w:rPr>
          <w:sz w:val="16"/>
          <w:szCs w:val="16"/>
          <w:lang w:bidi="ru-RU"/>
        </w:rPr>
        <w:t>2.3.1. Результатом предоставления муниципальной услуги является:</w:t>
      </w:r>
    </w:p>
    <w:p w:rsidR="0009084F" w:rsidRPr="0009084F" w:rsidRDefault="0009084F" w:rsidP="0009084F">
      <w:pPr>
        <w:pStyle w:val="ConsPlusNormal"/>
        <w:ind w:firstLine="709"/>
        <w:jc w:val="both"/>
        <w:rPr>
          <w:sz w:val="16"/>
          <w:szCs w:val="16"/>
          <w:lang w:bidi="ru-RU"/>
        </w:rPr>
      </w:pPr>
      <w:r w:rsidRPr="0009084F">
        <w:rPr>
          <w:sz w:val="16"/>
          <w:szCs w:val="16"/>
          <w:lang w:bidi="ru-RU"/>
        </w:rPr>
        <w:t>решение о предоставлении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sz w:val="16"/>
          <w:szCs w:val="16"/>
          <w:lang w:bidi="ru-RU"/>
        </w:rPr>
      </w:pPr>
      <w:r w:rsidRPr="0009084F">
        <w:rPr>
          <w:sz w:val="16"/>
          <w:szCs w:val="16"/>
          <w:lang w:bidi="ru-RU"/>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09084F" w:rsidRPr="0009084F" w:rsidRDefault="0009084F" w:rsidP="0009084F">
      <w:pPr>
        <w:pStyle w:val="ConsPlusNormal"/>
        <w:ind w:firstLine="709"/>
        <w:jc w:val="both"/>
        <w:rPr>
          <w:sz w:val="16"/>
          <w:szCs w:val="16"/>
          <w:lang w:bidi="ru-RU"/>
        </w:rPr>
      </w:pPr>
      <w:r w:rsidRPr="0009084F">
        <w:rPr>
          <w:sz w:val="16"/>
          <w:szCs w:val="16"/>
          <w:lang w:bidi="ru-RU"/>
        </w:rPr>
        <w:t>Результат предоставления муниципальной услуги может быть получен:</w:t>
      </w:r>
    </w:p>
    <w:p w:rsidR="0009084F" w:rsidRPr="0009084F" w:rsidRDefault="0009084F" w:rsidP="0009084F">
      <w:pPr>
        <w:pStyle w:val="ConsPlusNormal"/>
        <w:ind w:firstLine="709"/>
        <w:jc w:val="both"/>
        <w:rPr>
          <w:sz w:val="16"/>
          <w:szCs w:val="16"/>
          <w:lang w:bidi="ru-RU"/>
        </w:rPr>
      </w:pPr>
      <w:r w:rsidRPr="0009084F">
        <w:rPr>
          <w:sz w:val="16"/>
          <w:szCs w:val="16"/>
          <w:lang w:bidi="ru-RU"/>
        </w:rPr>
        <w:t>в Уполномоченном органе на бумажном носителе при личном обращении;</w:t>
      </w:r>
    </w:p>
    <w:p w:rsidR="0009084F" w:rsidRPr="0009084F" w:rsidRDefault="0009084F" w:rsidP="0009084F">
      <w:pPr>
        <w:pStyle w:val="ConsPlusNormal"/>
        <w:ind w:firstLine="709"/>
        <w:jc w:val="both"/>
        <w:rPr>
          <w:sz w:val="16"/>
          <w:szCs w:val="16"/>
          <w:lang w:bidi="ru-RU"/>
        </w:rPr>
      </w:pPr>
      <w:r w:rsidRPr="0009084F">
        <w:rPr>
          <w:sz w:val="16"/>
          <w:szCs w:val="16"/>
          <w:lang w:bidi="ru-RU"/>
        </w:rPr>
        <w:t>в МФЦ на бумажном носителе при личном обращении;</w:t>
      </w:r>
    </w:p>
    <w:p w:rsidR="0009084F" w:rsidRPr="0009084F" w:rsidRDefault="0009084F" w:rsidP="0009084F">
      <w:pPr>
        <w:pStyle w:val="ConsPlusNormal"/>
        <w:ind w:firstLine="709"/>
        <w:jc w:val="both"/>
        <w:rPr>
          <w:sz w:val="16"/>
          <w:szCs w:val="16"/>
          <w:lang w:bidi="ru-RU"/>
        </w:rPr>
      </w:pPr>
      <w:r w:rsidRPr="0009084F">
        <w:rPr>
          <w:sz w:val="16"/>
          <w:szCs w:val="16"/>
          <w:lang w:bidi="ru-RU"/>
        </w:rPr>
        <w:t>почтовым отправлением;</w:t>
      </w:r>
    </w:p>
    <w:p w:rsidR="0009084F" w:rsidRPr="0009084F" w:rsidRDefault="0009084F" w:rsidP="0009084F">
      <w:pPr>
        <w:pStyle w:val="ConsPlusNormal"/>
        <w:ind w:firstLine="709"/>
        <w:jc w:val="both"/>
        <w:rPr>
          <w:sz w:val="16"/>
          <w:szCs w:val="16"/>
          <w:lang w:bidi="ru-RU"/>
        </w:rPr>
      </w:pPr>
      <w:r w:rsidRPr="0009084F">
        <w:rPr>
          <w:sz w:val="16"/>
          <w:szCs w:val="16"/>
          <w:lang w:bidi="ru-RU"/>
        </w:rPr>
        <w:t>на ЕНГУ, РИГУ, в том числе в форме электронного документа, подписанного электронной подписью.</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numPr>
          <w:ilvl w:val="1"/>
          <w:numId w:val="8"/>
        </w:numPr>
        <w:jc w:val="both"/>
        <w:rPr>
          <w:b/>
          <w:sz w:val="16"/>
          <w:szCs w:val="16"/>
          <w:lang w:bidi="ru-RU"/>
        </w:rPr>
      </w:pPr>
      <w:r w:rsidRPr="0009084F">
        <w:rPr>
          <w:b/>
          <w:sz w:val="16"/>
          <w:szCs w:val="16"/>
          <w:lang w:bidi="ru-RU"/>
        </w:rPr>
        <w:t>Условия и сроки предоставления муниципальной услуги</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rPr>
      </w:pPr>
      <w:r w:rsidRPr="0009084F">
        <w:rPr>
          <w:sz w:val="16"/>
          <w:szCs w:val="16"/>
        </w:rPr>
        <w:t xml:space="preserve">Максимальный срок предоставления муниципальной услуги составляет 66 календарных дней со дня поступления заявления в администрацию Шумерлинского муниципального органа, в МФЦ. </w:t>
      </w:r>
    </w:p>
    <w:p w:rsidR="0009084F" w:rsidRPr="0009084F" w:rsidRDefault="0009084F" w:rsidP="0009084F">
      <w:pPr>
        <w:pStyle w:val="ConsPlusNormal"/>
        <w:ind w:firstLine="709"/>
        <w:jc w:val="both"/>
        <w:rPr>
          <w:sz w:val="16"/>
          <w:szCs w:val="16"/>
        </w:rPr>
      </w:pPr>
      <w:r w:rsidRPr="0009084F">
        <w:rPr>
          <w:sz w:val="16"/>
          <w:szCs w:val="16"/>
        </w:rPr>
        <w:t xml:space="preserve">Срок выдачи (направления) документа, являющегося результатом предоставления муниципальной услуги, - 5 рабочих дней со дня принятия решения. </w:t>
      </w:r>
    </w:p>
    <w:p w:rsidR="0009084F" w:rsidRPr="0009084F" w:rsidRDefault="0009084F" w:rsidP="0009084F">
      <w:pPr>
        <w:pStyle w:val="ConsPlusNormal"/>
        <w:ind w:firstLine="709"/>
        <w:jc w:val="both"/>
        <w:rPr>
          <w:sz w:val="16"/>
          <w:szCs w:val="16"/>
        </w:rPr>
      </w:pPr>
      <w:r w:rsidRPr="0009084F">
        <w:rPr>
          <w:sz w:val="16"/>
          <w:szCs w:val="16"/>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b/>
          <w:bCs/>
          <w:sz w:val="16"/>
          <w:szCs w:val="16"/>
          <w:lang w:bidi="ru-RU"/>
        </w:rPr>
      </w:pPr>
      <w:r w:rsidRPr="0009084F">
        <w:rPr>
          <w:b/>
          <w:sz w:val="16"/>
          <w:szCs w:val="16"/>
          <w:lang w:bidi="ru-RU"/>
        </w:rPr>
        <w:t xml:space="preserve">2.5. </w:t>
      </w:r>
      <w:r w:rsidRPr="0009084F">
        <w:rPr>
          <w:b/>
          <w:bCs/>
          <w:sz w:val="16"/>
          <w:szCs w:val="16"/>
          <w:lang w:bidi="ru-RU"/>
        </w:rPr>
        <w:t>Перечень нормативных правовых актов, регулирующих отношения, возникающие в связи с предоставлением муниципальной услуги</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 Конституцией Российской Федерации (принята на всенародном голосовании 12 декабря 1993 года (с поправками).</w:t>
      </w:r>
      <w:proofErr w:type="gramEnd"/>
      <w:r w:rsidRPr="0009084F">
        <w:rPr>
          <w:sz w:val="16"/>
          <w:szCs w:val="16"/>
          <w:lang w:bidi="ru-RU"/>
        </w:rPr>
        <w:t xml:space="preserve"> (Текст Конституции с учетом поправок опубликован в "Российской газете" от 21 января 2009 года N 7, в "Парламентской газете" от 23 января 2009 года N 4, в Собрании законодательства Российской Федерации от 26 января 2009 года N 4 ст. 445);</w:t>
      </w:r>
    </w:p>
    <w:p w:rsidR="0009084F" w:rsidRPr="0009084F" w:rsidRDefault="0009084F" w:rsidP="0009084F">
      <w:pPr>
        <w:pStyle w:val="ConsPlusNormal"/>
        <w:ind w:firstLine="709"/>
        <w:jc w:val="both"/>
        <w:rPr>
          <w:sz w:val="16"/>
          <w:szCs w:val="16"/>
          <w:lang w:bidi="ru-RU"/>
        </w:rPr>
      </w:pPr>
      <w:r w:rsidRPr="0009084F">
        <w:rPr>
          <w:sz w:val="16"/>
          <w:szCs w:val="16"/>
          <w:lang w:bidi="ru-RU"/>
        </w:rPr>
        <w:t>- Конституцией Чувашской Республики (</w:t>
      </w:r>
      <w:proofErr w:type="gramStart"/>
      <w:r w:rsidRPr="0009084F">
        <w:rPr>
          <w:sz w:val="16"/>
          <w:szCs w:val="16"/>
          <w:lang w:bidi="ru-RU"/>
        </w:rPr>
        <w:t>принята</w:t>
      </w:r>
      <w:proofErr w:type="gramEnd"/>
      <w:r w:rsidRPr="0009084F">
        <w:rPr>
          <w:sz w:val="16"/>
          <w:szCs w:val="16"/>
          <w:lang w:bidi="ru-RU"/>
        </w:rPr>
        <w:t xml:space="preserve"> Государственным Советом Чувашской республики 30 ноября 2000 года) (с изменениями и дополнениями). </w:t>
      </w:r>
      <w:proofErr w:type="gramStart"/>
      <w:r w:rsidRPr="0009084F">
        <w:rPr>
          <w:sz w:val="16"/>
          <w:szCs w:val="16"/>
          <w:lang w:bidi="ru-RU"/>
        </w:rPr>
        <w:t>(Текст Конституции опубликован в газете "Республика" от 9 декабря 2000 года N 52 (225), в газете "</w:t>
      </w:r>
      <w:proofErr w:type="spellStart"/>
      <w:r w:rsidRPr="0009084F">
        <w:rPr>
          <w:sz w:val="16"/>
          <w:szCs w:val="16"/>
          <w:lang w:bidi="ru-RU"/>
        </w:rPr>
        <w:t>Хыпар</w:t>
      </w:r>
      <w:proofErr w:type="spellEnd"/>
      <w:r w:rsidRPr="0009084F">
        <w:rPr>
          <w:sz w:val="16"/>
          <w:szCs w:val="16"/>
          <w:lang w:bidi="ru-RU"/>
        </w:rPr>
        <w:t>" (на чувашском языке) от 9 декабря 2000 года N 224 (23144), в Ведомостях Государственного Совета Чувашской Республики 2000 года N 38; 2001 года, N 39 (на чувашском языке), в Собрании законодательства Чувашской Республики, 2000 года, N 11-12, ст. 442);</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 Градостроительным кодексом Российской Федерации от 29 декабря 2004 года N 190-ФЗ (с изменениями и дополнениями). (Текст Кодекса опубликован в "Российской газете" от 14 января 2005 года N 5-6, в Собрании законодательства Российской Федерации от 3 января 2005 года N 1 (часть I) ст. 16);</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Федеральным законом от 6 апреля 2011 года N 63-ФЗ "Об электронной подписи" (с изменениями и дополнениями). </w:t>
      </w:r>
      <w:proofErr w:type="gramStart"/>
      <w:r w:rsidRPr="0009084F">
        <w:rPr>
          <w:sz w:val="16"/>
          <w:szCs w:val="16"/>
          <w:lang w:bidi="ru-RU"/>
        </w:rPr>
        <w:t>(Текст Федерального закона опубликован в "Российской газете" от 8 апреля 2011 года N 75, в Собрании законодательства Российской Федерации от 11 апреля 2011 года N 15 ст. 2036, в "Парламентской газете" от 8 апреля 2011 года N 17);</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 Федеральным законом от 27 июля 2010 года N 210-ФЗ "Об организации предоставления государственных и муниципальных услуг" (с изменениями и дополнениями). (Текст Федерального закона опубликован в "Российской газете" от 30 июля 2010 года N 168, в Собрании законодательства Российской Федерации от 2 августа 2010 года N 31 ст. 4179);</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Федеральным законом от 2 мая 2006 года N 59-ФЗ "О порядке рассмотрения обращений граждан Российской Федерации" (с изменениями и дополнениями). </w:t>
      </w:r>
      <w:proofErr w:type="gramStart"/>
      <w:r w:rsidRPr="0009084F">
        <w:rPr>
          <w:sz w:val="16"/>
          <w:szCs w:val="16"/>
          <w:lang w:bidi="ru-RU"/>
        </w:rPr>
        <w:t>(Текст Федерального закона опубликован в "Парламентской газете" от 11 мая 2006 года N 70-71, в "Российской газете" от 5 мая 2006 года N 95, в Собрании законодательства Российской Федерации от 8 мая 2006 года N 19 ст. 2060);</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Федеральным законом от 29 декабря 2004 года N 191-ФЗ "О введении в действие Градостроительного кодекса Российской Федерации" (с изменениями и дополнениями). (Текст Федерального закона опубликован в "Российской газете" от 30 декабря 2004 года N 290, в "Парламентской газете" от 14 января 2005 года N 5-6, в Собрании законодательства Российской Федерации от 3 января 2005 года N 1 (часть I) ст. 17);</w:t>
      </w:r>
    </w:p>
    <w:p w:rsidR="0009084F" w:rsidRPr="0009084F" w:rsidRDefault="0009084F" w:rsidP="0009084F">
      <w:pPr>
        <w:pStyle w:val="ConsPlusNormal"/>
        <w:ind w:firstLine="709"/>
        <w:jc w:val="both"/>
        <w:rPr>
          <w:sz w:val="16"/>
          <w:szCs w:val="16"/>
          <w:lang w:bidi="ru-RU"/>
        </w:rPr>
      </w:pPr>
      <w:r w:rsidRPr="0009084F">
        <w:rPr>
          <w:sz w:val="16"/>
          <w:szCs w:val="16"/>
          <w:lang w:bidi="ru-RU"/>
        </w:rPr>
        <w:t>- Федеральным законом от 6 октября 2003 года N 131-ФЗ "Об общих принципах организации местного самоуправления в Российской Федерации" (с изменениями и дополнениями). (Текст Федерального закона опубликован в "Российской газете" от 8 октября 2003 года N 202, в "Парламентской газете" от 8 октября 2003 года N 186, в Собрании законодательства Российской Федерации от 6 октября 2003 года N 40 ст. 3822);</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roofErr w:type="gramStart"/>
      <w:r w:rsidRPr="0009084F">
        <w:rPr>
          <w:sz w:val="16"/>
          <w:szCs w:val="16"/>
          <w:lang w:bidi="ru-RU"/>
        </w:rPr>
        <w:t>(Текст постановления опубликован в "Российской газете" от 31 августа 2012 года N 200, в Собрании законодательства Российской Федерации от 3 сентября 2012 года N 36 ст. 4903);</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 изменениями и дополнениями). </w:t>
      </w:r>
      <w:proofErr w:type="gramStart"/>
      <w:r w:rsidRPr="0009084F">
        <w:rPr>
          <w:sz w:val="16"/>
          <w:szCs w:val="16"/>
          <w:lang w:bidi="ru-RU"/>
        </w:rPr>
        <w:t>(Текст постановления опубликован в "Российской газете" от 2 июля 2012 года N 148, в Собрании законодательства Российской Федерации от 2 июля 2012 года N 27 ст. 3744);</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 Постановлением Правительства Российской Федерации от 16 мая 2011 года N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(Текст постановления опубликован в Собрании законодательства Российской Федерации от 30 мая 2011 года N 22 ст. 3169);</w:t>
      </w:r>
    </w:p>
    <w:p w:rsidR="0009084F" w:rsidRPr="0009084F" w:rsidRDefault="0009084F" w:rsidP="0009084F">
      <w:pPr>
        <w:pStyle w:val="ConsPlusNormal"/>
        <w:ind w:firstLine="709"/>
        <w:jc w:val="both"/>
        <w:rPr>
          <w:sz w:val="16"/>
          <w:szCs w:val="16"/>
          <w:lang w:bidi="ru-RU"/>
        </w:rPr>
      </w:pPr>
      <w:r w:rsidRPr="0009084F">
        <w:rPr>
          <w:sz w:val="16"/>
          <w:szCs w:val="16"/>
          <w:lang w:bidi="ru-RU"/>
        </w:rPr>
        <w:t>- Уставом Шумерлинского муниципального округа Чувашской Республики;</w:t>
      </w:r>
    </w:p>
    <w:p w:rsidR="0009084F" w:rsidRPr="0009084F" w:rsidRDefault="0009084F" w:rsidP="0009084F">
      <w:pPr>
        <w:pStyle w:val="ConsPlusNormal"/>
        <w:ind w:firstLine="709"/>
        <w:jc w:val="both"/>
        <w:rPr>
          <w:sz w:val="16"/>
          <w:szCs w:val="16"/>
          <w:lang w:bidi="ru-RU"/>
        </w:rPr>
      </w:pPr>
      <w:r w:rsidRPr="0009084F">
        <w:rPr>
          <w:sz w:val="16"/>
          <w:szCs w:val="16"/>
          <w:lang w:bidi="ru-RU"/>
        </w:rPr>
        <w:t>- Генеральным планом Шумерлинского муниципального округа Чувашской Республики;</w:t>
      </w:r>
    </w:p>
    <w:p w:rsidR="0009084F" w:rsidRPr="0009084F" w:rsidRDefault="0009084F" w:rsidP="0009084F">
      <w:pPr>
        <w:pStyle w:val="ConsPlusNormal"/>
        <w:ind w:firstLine="709"/>
        <w:jc w:val="both"/>
        <w:rPr>
          <w:sz w:val="16"/>
          <w:szCs w:val="16"/>
          <w:lang w:bidi="ru-RU"/>
        </w:rPr>
      </w:pPr>
      <w:r w:rsidRPr="0009084F">
        <w:rPr>
          <w:sz w:val="16"/>
          <w:szCs w:val="16"/>
          <w:lang w:bidi="ru-RU"/>
        </w:rPr>
        <w:t>- Решением Собрания депутатов Шумерлинского муниципального округа от 28.03.2022 № 9/3</w:t>
      </w:r>
      <w:r w:rsidRPr="0009084F">
        <w:rPr>
          <w:sz w:val="16"/>
          <w:szCs w:val="16"/>
        </w:rPr>
        <w:t xml:space="preserve"> «</w:t>
      </w:r>
      <w:r w:rsidRPr="0009084F">
        <w:rPr>
          <w:sz w:val="16"/>
          <w:szCs w:val="16"/>
          <w:lang w:bidi="ru-RU"/>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 Чувашской Республики».</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numPr>
          <w:ilvl w:val="1"/>
          <w:numId w:val="9"/>
        </w:numPr>
        <w:jc w:val="both"/>
        <w:rPr>
          <w:b/>
          <w:sz w:val="16"/>
          <w:szCs w:val="16"/>
          <w:lang w:bidi="ru-RU"/>
        </w:rPr>
      </w:pPr>
      <w:r w:rsidRPr="0009084F">
        <w:rPr>
          <w:sz w:val="16"/>
          <w:szCs w:val="16"/>
          <w:lang w:bidi="ru-RU"/>
        </w:rPr>
        <w:t>  </w:t>
      </w:r>
      <w:r w:rsidRPr="0009084F">
        <w:rPr>
          <w:b/>
          <w:sz w:val="16"/>
          <w:szCs w:val="16"/>
          <w:lang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084F" w:rsidRPr="0009084F" w:rsidRDefault="0009084F" w:rsidP="0009084F">
      <w:pPr>
        <w:pStyle w:val="ConsPlusNormal"/>
        <w:ind w:firstLine="709"/>
        <w:jc w:val="both"/>
        <w:rPr>
          <w:b/>
          <w:sz w:val="16"/>
          <w:szCs w:val="16"/>
          <w:lang w:bidi="ru-RU"/>
        </w:rPr>
      </w:pPr>
      <w:r w:rsidRPr="0009084F">
        <w:rPr>
          <w:sz w:val="16"/>
          <w:szCs w:val="16"/>
        </w:rPr>
        <w:lastRenderedPageBreak/>
        <w:t xml:space="preserve">               </w:t>
      </w:r>
    </w:p>
    <w:p w:rsidR="0009084F" w:rsidRPr="0009084F" w:rsidRDefault="0009084F" w:rsidP="0009084F">
      <w:pPr>
        <w:pStyle w:val="ConsPlusNormal"/>
        <w:ind w:firstLine="709"/>
        <w:jc w:val="both"/>
        <w:rPr>
          <w:sz w:val="16"/>
          <w:szCs w:val="16"/>
        </w:rPr>
      </w:pPr>
      <w:r w:rsidRPr="0009084F">
        <w:rPr>
          <w:sz w:val="16"/>
          <w:szCs w:val="16"/>
        </w:rPr>
        <w:t xml:space="preserve">2.6.1. </w:t>
      </w:r>
      <w:proofErr w:type="gramStart"/>
      <w:r w:rsidRPr="0009084F">
        <w:rPr>
          <w:sz w:val="16"/>
          <w:szCs w:val="16"/>
        </w:rPr>
        <w:t>Для получения муниципальной услуги заявитель (представитель заявителя),  лично по их выбору, представляет в Уполномоченный отдел либо МФЦ,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в бумажной форме или с использованием личного кабинета в Едином портале государственных услуг (далее - ЕПГУ) запрос в электронной форме</w:t>
      </w:r>
      <w:proofErr w:type="gramEnd"/>
      <w:r w:rsidRPr="0009084F">
        <w:rPr>
          <w:sz w:val="16"/>
          <w:szCs w:val="16"/>
        </w:rPr>
        <w:t xml:space="preserve">. </w:t>
      </w:r>
    </w:p>
    <w:p w:rsidR="0009084F" w:rsidRPr="0009084F" w:rsidRDefault="0009084F" w:rsidP="0009084F">
      <w:pPr>
        <w:pStyle w:val="ConsPlusNormal"/>
        <w:ind w:firstLine="709"/>
        <w:jc w:val="both"/>
        <w:rPr>
          <w:sz w:val="16"/>
          <w:szCs w:val="16"/>
        </w:rPr>
      </w:pPr>
      <w:r w:rsidRPr="0009084F">
        <w:rPr>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9084F" w:rsidRPr="0009084F" w:rsidRDefault="0009084F" w:rsidP="0009084F">
      <w:pPr>
        <w:pStyle w:val="ConsPlusNormal"/>
        <w:ind w:firstLine="709"/>
        <w:jc w:val="both"/>
        <w:rPr>
          <w:sz w:val="16"/>
          <w:szCs w:val="16"/>
        </w:rPr>
      </w:pPr>
      <w:r w:rsidRPr="0009084F">
        <w:rPr>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9084F">
        <w:rPr>
          <w:sz w:val="16"/>
          <w:szCs w:val="16"/>
        </w:rPr>
        <w:t>ии и ау</w:t>
      </w:r>
      <w:proofErr w:type="gramEnd"/>
      <w:r w:rsidRPr="0009084F">
        <w:rPr>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084F" w:rsidRPr="0009084F" w:rsidRDefault="0009084F" w:rsidP="0009084F">
      <w:pPr>
        <w:pStyle w:val="ConsPlusNormal"/>
        <w:ind w:firstLine="709"/>
        <w:jc w:val="both"/>
        <w:rPr>
          <w:sz w:val="16"/>
          <w:szCs w:val="16"/>
        </w:rPr>
      </w:pPr>
      <w:r w:rsidRPr="0009084F">
        <w:rPr>
          <w:sz w:val="16"/>
          <w:szCs w:val="16"/>
        </w:rPr>
        <w:t xml:space="preserve">К заявлению прилагаются следующие документы: </w:t>
      </w:r>
    </w:p>
    <w:p w:rsidR="0009084F" w:rsidRPr="0009084F" w:rsidRDefault="0009084F" w:rsidP="0009084F">
      <w:pPr>
        <w:pStyle w:val="ConsPlusNormal"/>
        <w:numPr>
          <w:ilvl w:val="0"/>
          <w:numId w:val="5"/>
        </w:numPr>
        <w:jc w:val="both"/>
        <w:rPr>
          <w:sz w:val="16"/>
          <w:szCs w:val="16"/>
        </w:rPr>
      </w:pPr>
      <w:r w:rsidRPr="0009084F">
        <w:rPr>
          <w:sz w:val="16"/>
          <w:szCs w:val="16"/>
        </w:rPr>
        <w:t>документ, удостоверяющий личность;</w:t>
      </w:r>
    </w:p>
    <w:p w:rsidR="0009084F" w:rsidRPr="0009084F" w:rsidRDefault="0009084F" w:rsidP="0009084F">
      <w:pPr>
        <w:pStyle w:val="ConsPlusNormal"/>
        <w:numPr>
          <w:ilvl w:val="0"/>
          <w:numId w:val="5"/>
        </w:numPr>
        <w:jc w:val="both"/>
        <w:rPr>
          <w:sz w:val="16"/>
          <w:szCs w:val="16"/>
        </w:rPr>
      </w:pPr>
      <w:r w:rsidRPr="0009084F">
        <w:rPr>
          <w:sz w:val="16"/>
          <w:szCs w:val="16"/>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9084F" w:rsidRPr="0009084F" w:rsidRDefault="0009084F" w:rsidP="0009084F">
      <w:pPr>
        <w:pStyle w:val="ConsPlusNormal"/>
        <w:numPr>
          <w:ilvl w:val="0"/>
          <w:numId w:val="5"/>
        </w:numPr>
        <w:jc w:val="both"/>
        <w:rPr>
          <w:sz w:val="16"/>
          <w:szCs w:val="16"/>
        </w:rPr>
      </w:pPr>
      <w:r w:rsidRPr="0009084F">
        <w:rPr>
          <w:sz w:val="16"/>
          <w:szCs w:val="16"/>
        </w:rPr>
        <w:t xml:space="preserve">согласие на обработку персональных данных форме, </w:t>
      </w:r>
      <w:proofErr w:type="gramStart"/>
      <w:r w:rsidRPr="0009084F">
        <w:rPr>
          <w:sz w:val="16"/>
          <w:szCs w:val="16"/>
        </w:rPr>
        <w:t>согласно приложения</w:t>
      </w:r>
      <w:proofErr w:type="gramEnd"/>
      <w:r w:rsidRPr="0009084F">
        <w:rPr>
          <w:sz w:val="16"/>
          <w:szCs w:val="16"/>
        </w:rPr>
        <w:t xml:space="preserve"> № 5 к настоящему Административному регламенту;</w:t>
      </w:r>
    </w:p>
    <w:p w:rsidR="0009084F" w:rsidRPr="0009084F" w:rsidRDefault="0009084F" w:rsidP="0009084F">
      <w:pPr>
        <w:pStyle w:val="ConsPlusNormal"/>
        <w:numPr>
          <w:ilvl w:val="0"/>
          <w:numId w:val="5"/>
        </w:numPr>
        <w:jc w:val="both"/>
        <w:rPr>
          <w:sz w:val="16"/>
          <w:szCs w:val="16"/>
        </w:rPr>
      </w:pPr>
      <w:r w:rsidRPr="0009084F">
        <w:rPr>
          <w:sz w:val="16"/>
          <w:szCs w:val="1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9084F" w:rsidRPr="0009084F" w:rsidRDefault="0009084F" w:rsidP="0009084F">
      <w:pPr>
        <w:pStyle w:val="ConsPlusNormal"/>
        <w:numPr>
          <w:ilvl w:val="0"/>
          <w:numId w:val="5"/>
        </w:numPr>
        <w:jc w:val="both"/>
        <w:rPr>
          <w:sz w:val="16"/>
          <w:szCs w:val="16"/>
        </w:rPr>
      </w:pPr>
      <w:r w:rsidRPr="0009084F">
        <w:rPr>
          <w:sz w:val="16"/>
          <w:szCs w:val="16"/>
        </w:rPr>
        <w:t xml:space="preserve">нотариально заверенное согласие всех правообладателей земельного участка и/или объекта капитального строительства, находящихся в долевой </w:t>
      </w:r>
      <w:proofErr w:type="gramStart"/>
      <w:r w:rsidRPr="0009084F">
        <w:rPr>
          <w:sz w:val="16"/>
          <w:szCs w:val="16"/>
        </w:rPr>
        <w:t>собственности</w:t>
      </w:r>
      <w:proofErr w:type="gramEnd"/>
      <w:r w:rsidRPr="0009084F">
        <w:rPr>
          <w:sz w:val="16"/>
          <w:szCs w:val="16"/>
        </w:rPr>
        <w:t xml:space="preserve">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9084F" w:rsidRPr="0009084F" w:rsidRDefault="0009084F" w:rsidP="0009084F">
      <w:pPr>
        <w:pStyle w:val="ConsPlusNormal"/>
        <w:numPr>
          <w:ilvl w:val="0"/>
          <w:numId w:val="5"/>
        </w:numPr>
        <w:jc w:val="both"/>
        <w:rPr>
          <w:sz w:val="16"/>
          <w:szCs w:val="16"/>
        </w:rPr>
      </w:pPr>
      <w:r w:rsidRPr="0009084F">
        <w:rPr>
          <w:sz w:val="16"/>
          <w:szCs w:val="16"/>
        </w:rPr>
        <w:t xml:space="preserve">эскизный проект или обоснование в письменной и графической форме, отражающие намерения заявителя в случае получения разрешения на условно разрешенный вид использования земельного участка или объекта капитального строительства с указанием причин необходимости получения разрешения на условно разрешенный вид использования земельного участка; </w:t>
      </w:r>
    </w:p>
    <w:p w:rsidR="0009084F" w:rsidRPr="0009084F" w:rsidRDefault="0009084F" w:rsidP="0009084F">
      <w:pPr>
        <w:pStyle w:val="ConsPlusNormal"/>
        <w:numPr>
          <w:ilvl w:val="0"/>
          <w:numId w:val="5"/>
        </w:numPr>
        <w:jc w:val="both"/>
        <w:rPr>
          <w:sz w:val="16"/>
          <w:szCs w:val="16"/>
        </w:rPr>
      </w:pPr>
      <w:r w:rsidRPr="0009084F">
        <w:rPr>
          <w:sz w:val="16"/>
          <w:szCs w:val="16"/>
        </w:rPr>
        <w:t xml:space="preserve">исполнительно-топографическая съемка земельного участка с нанесением подземных, наземных и надземных коммуникаций; </w:t>
      </w:r>
    </w:p>
    <w:p w:rsidR="0009084F" w:rsidRPr="0009084F" w:rsidRDefault="0009084F" w:rsidP="0009084F">
      <w:pPr>
        <w:pStyle w:val="ConsPlusNormal"/>
        <w:numPr>
          <w:ilvl w:val="0"/>
          <w:numId w:val="5"/>
        </w:numPr>
        <w:jc w:val="both"/>
        <w:rPr>
          <w:sz w:val="16"/>
          <w:szCs w:val="16"/>
        </w:rPr>
      </w:pPr>
      <w:r w:rsidRPr="0009084F">
        <w:rPr>
          <w:sz w:val="16"/>
          <w:szCs w:val="16"/>
        </w:rPr>
        <w:t xml:space="preserve"> схема расположения земельного участка на кадастровом плане территории; </w:t>
      </w:r>
    </w:p>
    <w:p w:rsidR="0009084F" w:rsidRPr="0009084F" w:rsidRDefault="0009084F" w:rsidP="0009084F">
      <w:pPr>
        <w:pStyle w:val="ConsPlusNormal"/>
        <w:ind w:firstLine="709"/>
        <w:jc w:val="both"/>
        <w:rPr>
          <w:sz w:val="16"/>
          <w:szCs w:val="16"/>
        </w:rPr>
      </w:pPr>
      <w:r w:rsidRPr="0009084F">
        <w:rPr>
          <w:sz w:val="16"/>
          <w:szCs w:val="16"/>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 xml:space="preserve">2.6.2.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 </w:t>
      </w:r>
    </w:p>
    <w:p w:rsidR="0009084F" w:rsidRPr="0009084F" w:rsidRDefault="0009084F" w:rsidP="0009084F">
      <w:pPr>
        <w:pStyle w:val="ConsPlusNormal"/>
        <w:ind w:firstLine="709"/>
        <w:jc w:val="both"/>
        <w:rPr>
          <w:sz w:val="16"/>
          <w:szCs w:val="16"/>
        </w:rPr>
      </w:pPr>
      <w:r w:rsidRPr="0009084F">
        <w:rPr>
          <w:sz w:val="16"/>
          <w:szCs w:val="16"/>
        </w:rPr>
        <w:t xml:space="preserve">Вышеперечисленные документы могут быть представлены уполномоченным лицом заявителя при наличии надлежаще оформленных документов. </w:t>
      </w:r>
    </w:p>
    <w:p w:rsidR="0009084F" w:rsidRPr="0009084F" w:rsidRDefault="0009084F" w:rsidP="0009084F">
      <w:pPr>
        <w:pStyle w:val="ConsPlusNormal"/>
        <w:ind w:firstLine="709"/>
        <w:jc w:val="both"/>
        <w:rPr>
          <w:sz w:val="16"/>
          <w:szCs w:val="16"/>
        </w:rPr>
      </w:pPr>
      <w:r w:rsidRPr="0009084F">
        <w:rPr>
          <w:sz w:val="16"/>
          <w:szCs w:val="16"/>
        </w:rPr>
        <w:t xml:space="preserve">2.6.3.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w:t>
      </w:r>
    </w:p>
    <w:p w:rsidR="0009084F" w:rsidRPr="0009084F" w:rsidRDefault="0009084F" w:rsidP="0009084F">
      <w:pPr>
        <w:pStyle w:val="ConsPlusNormal"/>
        <w:ind w:firstLine="709"/>
        <w:jc w:val="both"/>
        <w:rPr>
          <w:sz w:val="16"/>
          <w:szCs w:val="16"/>
        </w:rPr>
      </w:pPr>
      <w:r w:rsidRPr="0009084F">
        <w:rPr>
          <w:sz w:val="16"/>
          <w:szCs w:val="1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 </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b/>
          <w:sz w:val="16"/>
          <w:szCs w:val="16"/>
        </w:rPr>
        <w:t xml:space="preserve">2.7. </w:t>
      </w:r>
      <w:proofErr w:type="gramStart"/>
      <w:r w:rsidRPr="0009084F">
        <w:rPr>
          <w:b/>
          <w:sz w:val="16"/>
          <w:szCs w:val="16"/>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09084F">
        <w:rPr>
          <w:b/>
          <w:sz w:val="16"/>
          <w:szCs w:val="16"/>
        </w:rPr>
        <w:t xml:space="preserve"> государственный орган, орган местного самоуправления либо организация, в распоряжении которых находятся данные документы</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numPr>
          <w:ilvl w:val="0"/>
          <w:numId w:val="4"/>
        </w:numPr>
        <w:jc w:val="both"/>
        <w:rPr>
          <w:sz w:val="16"/>
          <w:szCs w:val="16"/>
        </w:rPr>
      </w:pPr>
      <w:r w:rsidRPr="0009084F">
        <w:rPr>
          <w:sz w:val="16"/>
          <w:szCs w:val="16"/>
        </w:rPr>
        <w:t xml:space="preserve">В соответствии с Федеральным законом N 210-ФЗ в порядке межведомственного информационного взаимодействия Уполномоченный орган запрашивает следующие документы и информацию: </w:t>
      </w:r>
    </w:p>
    <w:p w:rsidR="0009084F" w:rsidRPr="0009084F" w:rsidRDefault="0009084F" w:rsidP="0009084F">
      <w:pPr>
        <w:pStyle w:val="ConsPlusNormal"/>
        <w:numPr>
          <w:ilvl w:val="0"/>
          <w:numId w:val="4"/>
        </w:numPr>
        <w:jc w:val="both"/>
        <w:rPr>
          <w:sz w:val="16"/>
          <w:szCs w:val="16"/>
        </w:rPr>
      </w:pPr>
      <w:r w:rsidRPr="0009084F">
        <w:rPr>
          <w:sz w:val="16"/>
          <w:szCs w:val="1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9084F" w:rsidRPr="0009084F" w:rsidRDefault="0009084F" w:rsidP="0009084F">
      <w:pPr>
        <w:pStyle w:val="ConsPlusNormal"/>
        <w:numPr>
          <w:ilvl w:val="0"/>
          <w:numId w:val="4"/>
        </w:numPr>
        <w:jc w:val="both"/>
        <w:rPr>
          <w:sz w:val="16"/>
          <w:szCs w:val="16"/>
        </w:rPr>
      </w:pPr>
      <w:r w:rsidRPr="0009084F">
        <w:rPr>
          <w:sz w:val="16"/>
          <w:szCs w:val="16"/>
        </w:rPr>
        <w:t>выписка из ЕГРН на объект капитального строительства из Федеральной службы государственной регистрации, кадастра и картографии;</w:t>
      </w:r>
    </w:p>
    <w:p w:rsidR="0009084F" w:rsidRPr="0009084F" w:rsidRDefault="0009084F" w:rsidP="0009084F">
      <w:pPr>
        <w:pStyle w:val="ConsPlusNormal"/>
        <w:numPr>
          <w:ilvl w:val="0"/>
          <w:numId w:val="4"/>
        </w:numPr>
        <w:jc w:val="both"/>
        <w:rPr>
          <w:sz w:val="16"/>
          <w:szCs w:val="16"/>
        </w:rPr>
      </w:pPr>
      <w:r w:rsidRPr="0009084F">
        <w:rPr>
          <w:sz w:val="16"/>
          <w:szCs w:val="1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9084F" w:rsidRPr="0009084F" w:rsidRDefault="0009084F" w:rsidP="0009084F">
      <w:pPr>
        <w:pStyle w:val="ConsPlusNormal"/>
        <w:numPr>
          <w:ilvl w:val="0"/>
          <w:numId w:val="4"/>
        </w:numPr>
        <w:jc w:val="both"/>
        <w:rPr>
          <w:sz w:val="16"/>
          <w:szCs w:val="16"/>
        </w:rPr>
      </w:pPr>
      <w:r w:rsidRPr="0009084F">
        <w:rPr>
          <w:sz w:val="16"/>
          <w:szCs w:val="1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9084F" w:rsidRPr="0009084F" w:rsidRDefault="0009084F" w:rsidP="0009084F">
      <w:pPr>
        <w:pStyle w:val="ConsPlusNormal"/>
        <w:numPr>
          <w:ilvl w:val="0"/>
          <w:numId w:val="4"/>
        </w:numPr>
        <w:jc w:val="both"/>
        <w:rPr>
          <w:sz w:val="16"/>
          <w:szCs w:val="16"/>
        </w:rPr>
      </w:pPr>
      <w:r w:rsidRPr="0009084F">
        <w:rPr>
          <w:sz w:val="16"/>
          <w:szCs w:val="16"/>
        </w:rPr>
        <w:t>градостроительный план земельного участка (при наличии);</w:t>
      </w:r>
    </w:p>
    <w:p w:rsidR="0009084F" w:rsidRPr="0009084F" w:rsidRDefault="0009084F" w:rsidP="0009084F">
      <w:pPr>
        <w:pStyle w:val="ConsPlusNormal"/>
        <w:numPr>
          <w:ilvl w:val="0"/>
          <w:numId w:val="4"/>
        </w:numPr>
        <w:jc w:val="both"/>
        <w:rPr>
          <w:sz w:val="16"/>
          <w:szCs w:val="16"/>
        </w:rPr>
      </w:pPr>
      <w:r w:rsidRPr="0009084F">
        <w:rPr>
          <w:sz w:val="16"/>
          <w:szCs w:val="16"/>
        </w:rPr>
        <w:t>кадастровый паспорт земельного участка (либо выписка из государственного кадастра недвижимости).</w:t>
      </w:r>
    </w:p>
    <w:p w:rsidR="0009084F" w:rsidRPr="0009084F" w:rsidRDefault="0009084F" w:rsidP="0009084F">
      <w:pPr>
        <w:pStyle w:val="ConsPlusNormal"/>
        <w:ind w:firstLine="709"/>
        <w:jc w:val="both"/>
        <w:rPr>
          <w:sz w:val="16"/>
          <w:szCs w:val="16"/>
        </w:rPr>
      </w:pPr>
      <w:r w:rsidRPr="0009084F">
        <w:rPr>
          <w:sz w:val="16"/>
          <w:szCs w:val="16"/>
        </w:rPr>
        <w:t>2.7.2  Заявитель вправе представить документы (сведения), указанные в пункте 2.7.1. Административного регламента по собственной инициативе, в том числе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9084F" w:rsidRPr="0009084F" w:rsidRDefault="0009084F" w:rsidP="0009084F">
      <w:pPr>
        <w:pStyle w:val="ConsPlusNormal"/>
        <w:ind w:firstLine="709"/>
        <w:jc w:val="both"/>
        <w:rPr>
          <w:sz w:val="16"/>
          <w:szCs w:val="16"/>
        </w:rPr>
      </w:pPr>
      <w:r w:rsidRPr="0009084F">
        <w:rPr>
          <w:sz w:val="16"/>
          <w:szCs w:val="16"/>
        </w:rPr>
        <w:t xml:space="preserve"> 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9084F" w:rsidRPr="0009084F" w:rsidRDefault="0009084F" w:rsidP="0009084F">
      <w:pPr>
        <w:pStyle w:val="ConsPlusNormal"/>
        <w:ind w:firstLine="709"/>
        <w:jc w:val="both"/>
        <w:rPr>
          <w:b/>
          <w:sz w:val="16"/>
          <w:szCs w:val="16"/>
        </w:rPr>
      </w:pPr>
      <w:r w:rsidRPr="0009084F">
        <w:rPr>
          <w:b/>
          <w:sz w:val="16"/>
          <w:szCs w:val="16"/>
        </w:rPr>
        <w:t>2.8.       Указание на запрет требовать от заявителя</w:t>
      </w:r>
    </w:p>
    <w:p w:rsidR="0009084F" w:rsidRPr="0009084F" w:rsidRDefault="0009084F" w:rsidP="0009084F">
      <w:pPr>
        <w:pStyle w:val="ConsPlusNormal"/>
        <w:ind w:firstLine="709"/>
        <w:jc w:val="both"/>
        <w:rPr>
          <w:sz w:val="16"/>
          <w:szCs w:val="16"/>
        </w:rPr>
      </w:pPr>
      <w:r w:rsidRPr="0009084F">
        <w:rPr>
          <w:sz w:val="16"/>
          <w:szCs w:val="16"/>
        </w:rPr>
        <w:t xml:space="preserve">В соответствии с требованиями части 1 статьи 7 Федерального закона № 210-ФЗ при предоставлении муниципальной услуги уполномоченный орган не вправе требовать от заявителя: </w:t>
      </w:r>
    </w:p>
    <w:p w:rsidR="0009084F" w:rsidRPr="0009084F" w:rsidRDefault="0009084F" w:rsidP="0009084F">
      <w:pPr>
        <w:pStyle w:val="ConsPlusNormal"/>
        <w:ind w:firstLine="709"/>
        <w:jc w:val="both"/>
        <w:rPr>
          <w:sz w:val="16"/>
          <w:szCs w:val="16"/>
        </w:rPr>
      </w:pPr>
      <w:r w:rsidRPr="0009084F">
        <w:rPr>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9084F">
        <w:rPr>
          <w:sz w:val="16"/>
          <w:szCs w:val="16"/>
        </w:rPr>
        <w:lastRenderedPageBreak/>
        <w:t>государственных и муниципальных услуг;</w:t>
      </w:r>
    </w:p>
    <w:p w:rsidR="0009084F" w:rsidRPr="0009084F" w:rsidRDefault="0009084F" w:rsidP="0009084F">
      <w:pPr>
        <w:pStyle w:val="ConsPlusNormal"/>
        <w:ind w:firstLine="709"/>
        <w:jc w:val="both"/>
        <w:rPr>
          <w:sz w:val="16"/>
          <w:szCs w:val="16"/>
        </w:rPr>
      </w:pPr>
      <w:proofErr w:type="gramStart"/>
      <w:r w:rsidRPr="0009084F">
        <w:rPr>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9084F">
        <w:rPr>
          <w:sz w:val="16"/>
          <w:szCs w:val="16"/>
        </w:rPr>
        <w:t xml:space="preserve">, </w:t>
      </w:r>
      <w:proofErr w:type="gramStart"/>
      <w:r w:rsidRPr="0009084F">
        <w:rPr>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9084F">
        <w:rPr>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084F" w:rsidRPr="0009084F" w:rsidRDefault="0009084F" w:rsidP="0009084F">
      <w:pPr>
        <w:pStyle w:val="ConsPlusNormal"/>
        <w:ind w:firstLine="709"/>
        <w:jc w:val="both"/>
        <w:rPr>
          <w:sz w:val="16"/>
          <w:szCs w:val="16"/>
        </w:rPr>
      </w:pPr>
      <w:proofErr w:type="gramStart"/>
      <w:r w:rsidRPr="0009084F">
        <w:rPr>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9084F" w:rsidRPr="0009084F" w:rsidRDefault="0009084F" w:rsidP="0009084F">
      <w:pPr>
        <w:pStyle w:val="ConsPlusNormal"/>
        <w:ind w:firstLine="709"/>
        <w:jc w:val="both"/>
        <w:rPr>
          <w:sz w:val="16"/>
          <w:szCs w:val="16"/>
        </w:rPr>
      </w:pPr>
      <w:r w:rsidRPr="0009084F">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84F" w:rsidRPr="0009084F" w:rsidRDefault="0009084F" w:rsidP="0009084F">
      <w:pPr>
        <w:pStyle w:val="ConsPlusNormal"/>
        <w:ind w:firstLine="709"/>
        <w:jc w:val="both"/>
        <w:rPr>
          <w:sz w:val="16"/>
          <w:szCs w:val="16"/>
        </w:rPr>
      </w:pPr>
      <w:r w:rsidRPr="0009084F">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84F" w:rsidRPr="0009084F" w:rsidRDefault="0009084F" w:rsidP="0009084F">
      <w:pPr>
        <w:pStyle w:val="ConsPlusNormal"/>
        <w:ind w:firstLine="709"/>
        <w:jc w:val="both"/>
        <w:rPr>
          <w:sz w:val="16"/>
          <w:szCs w:val="16"/>
        </w:rPr>
      </w:pPr>
      <w:r w:rsidRPr="0009084F">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84F" w:rsidRPr="0009084F" w:rsidRDefault="0009084F" w:rsidP="0009084F">
      <w:pPr>
        <w:pStyle w:val="ConsPlusNormal"/>
        <w:ind w:firstLine="709"/>
        <w:jc w:val="both"/>
        <w:rPr>
          <w:sz w:val="16"/>
          <w:szCs w:val="16"/>
        </w:rPr>
      </w:pPr>
      <w:proofErr w:type="gramStart"/>
      <w:r w:rsidRPr="0009084F">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9084F">
        <w:rPr>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084F" w:rsidRPr="0009084F" w:rsidRDefault="0009084F" w:rsidP="0009084F">
      <w:pPr>
        <w:pStyle w:val="ConsPlusNormal"/>
        <w:ind w:firstLine="709"/>
        <w:jc w:val="both"/>
        <w:rPr>
          <w:sz w:val="16"/>
          <w:szCs w:val="16"/>
        </w:rPr>
      </w:pPr>
      <w:proofErr w:type="gramStart"/>
      <w:r w:rsidRPr="0009084F">
        <w:rPr>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b/>
          <w:sz w:val="16"/>
          <w:szCs w:val="16"/>
        </w:rPr>
      </w:pPr>
      <w:r w:rsidRPr="0009084F">
        <w:rPr>
          <w:b/>
          <w:sz w:val="16"/>
          <w:szCs w:val="16"/>
        </w:rPr>
        <w:t>2.9. Исчерпывающий перечень оснований для отказа в приеме документов, необходимых для предоставления государственной или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2.9.1. Основаниями для отказа в приеме документов, необходимых для предоставления государственной или муниципальной услуги, являются:</w:t>
      </w:r>
    </w:p>
    <w:p w:rsidR="0009084F" w:rsidRPr="0009084F" w:rsidRDefault="0009084F" w:rsidP="0009084F">
      <w:pPr>
        <w:pStyle w:val="ConsPlusNormal"/>
        <w:numPr>
          <w:ilvl w:val="0"/>
          <w:numId w:val="3"/>
        </w:numPr>
        <w:jc w:val="both"/>
        <w:rPr>
          <w:sz w:val="16"/>
          <w:szCs w:val="16"/>
        </w:rPr>
      </w:pPr>
      <w:r w:rsidRPr="0009084F">
        <w:rPr>
          <w:sz w:val="16"/>
          <w:szCs w:val="1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084F" w:rsidRPr="0009084F" w:rsidRDefault="0009084F" w:rsidP="0009084F">
      <w:pPr>
        <w:pStyle w:val="ConsPlusNormal"/>
        <w:numPr>
          <w:ilvl w:val="0"/>
          <w:numId w:val="3"/>
        </w:numPr>
        <w:jc w:val="both"/>
        <w:rPr>
          <w:sz w:val="16"/>
          <w:szCs w:val="16"/>
        </w:rPr>
      </w:pPr>
      <w:r w:rsidRPr="0009084F">
        <w:rPr>
          <w:sz w:val="16"/>
          <w:szCs w:val="16"/>
        </w:rPr>
        <w:t>представление неполного комплекта документов, указанных в пункте</w:t>
      </w:r>
    </w:p>
    <w:p w:rsidR="0009084F" w:rsidRPr="0009084F" w:rsidRDefault="0009084F" w:rsidP="0009084F">
      <w:pPr>
        <w:pStyle w:val="ConsPlusNormal"/>
        <w:numPr>
          <w:ilvl w:val="0"/>
          <w:numId w:val="3"/>
        </w:numPr>
        <w:jc w:val="both"/>
        <w:rPr>
          <w:sz w:val="16"/>
          <w:szCs w:val="16"/>
        </w:rPr>
      </w:pPr>
      <w:r w:rsidRPr="0009084F">
        <w:rPr>
          <w:sz w:val="16"/>
          <w:szCs w:val="1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9084F" w:rsidRPr="0009084F" w:rsidRDefault="0009084F" w:rsidP="0009084F">
      <w:pPr>
        <w:pStyle w:val="ConsPlusNormal"/>
        <w:numPr>
          <w:ilvl w:val="0"/>
          <w:numId w:val="3"/>
        </w:numPr>
        <w:jc w:val="both"/>
        <w:rPr>
          <w:sz w:val="16"/>
          <w:szCs w:val="16"/>
        </w:rPr>
      </w:pPr>
      <w:r w:rsidRPr="0009084F">
        <w:rPr>
          <w:sz w:val="16"/>
          <w:szCs w:val="16"/>
        </w:rPr>
        <w:t>подача заявления (запроса) от имени заявителя не уполномоченным на то лицом;</w:t>
      </w:r>
    </w:p>
    <w:p w:rsidR="0009084F" w:rsidRPr="0009084F" w:rsidRDefault="0009084F" w:rsidP="0009084F">
      <w:pPr>
        <w:pStyle w:val="ConsPlusNormal"/>
        <w:numPr>
          <w:ilvl w:val="0"/>
          <w:numId w:val="3"/>
        </w:numPr>
        <w:jc w:val="both"/>
        <w:rPr>
          <w:sz w:val="16"/>
          <w:szCs w:val="16"/>
        </w:rPr>
      </w:pPr>
      <w:r w:rsidRPr="0009084F">
        <w:rPr>
          <w:sz w:val="16"/>
          <w:szCs w:val="1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084F" w:rsidRPr="0009084F" w:rsidRDefault="0009084F" w:rsidP="0009084F">
      <w:pPr>
        <w:pStyle w:val="ConsPlusNormal"/>
        <w:numPr>
          <w:ilvl w:val="0"/>
          <w:numId w:val="3"/>
        </w:numPr>
        <w:jc w:val="both"/>
        <w:rPr>
          <w:sz w:val="16"/>
          <w:szCs w:val="16"/>
        </w:rPr>
      </w:pPr>
      <w:r w:rsidRPr="0009084F">
        <w:rPr>
          <w:sz w:val="16"/>
          <w:szCs w:val="16"/>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9084F" w:rsidRPr="0009084F" w:rsidRDefault="0009084F" w:rsidP="0009084F">
      <w:pPr>
        <w:pStyle w:val="ConsPlusNormal"/>
        <w:numPr>
          <w:ilvl w:val="0"/>
          <w:numId w:val="3"/>
        </w:numPr>
        <w:jc w:val="both"/>
        <w:rPr>
          <w:sz w:val="16"/>
          <w:szCs w:val="16"/>
        </w:rPr>
      </w:pPr>
      <w:r w:rsidRPr="0009084F">
        <w:rPr>
          <w:sz w:val="16"/>
          <w:szCs w:val="16"/>
        </w:rPr>
        <w:t>электронные документы не соответствуют требованиям к форматам их предоставления и (или) не читаются;</w:t>
      </w:r>
    </w:p>
    <w:p w:rsidR="0009084F" w:rsidRPr="0009084F" w:rsidRDefault="0009084F" w:rsidP="0009084F">
      <w:pPr>
        <w:pStyle w:val="ConsPlusNormal"/>
        <w:ind w:firstLine="709"/>
        <w:jc w:val="both"/>
        <w:rPr>
          <w:sz w:val="16"/>
          <w:szCs w:val="16"/>
        </w:rPr>
      </w:pPr>
      <w:r w:rsidRPr="0009084F">
        <w:rPr>
          <w:sz w:val="16"/>
          <w:szCs w:val="16"/>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b/>
          <w:sz w:val="16"/>
          <w:szCs w:val="16"/>
        </w:rPr>
        <w:t>2.10. Исчерпывающий перечень оснований для приостановления или отказа в предоставлении государственной или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2.10.1. Основания для приостановления предоставления муниципальной услуги отсутствуют.</w:t>
      </w:r>
    </w:p>
    <w:p w:rsidR="0009084F" w:rsidRPr="0009084F" w:rsidRDefault="0009084F" w:rsidP="0009084F">
      <w:pPr>
        <w:pStyle w:val="ConsPlusNormal"/>
        <w:ind w:firstLine="709"/>
        <w:jc w:val="both"/>
        <w:rPr>
          <w:sz w:val="16"/>
          <w:szCs w:val="16"/>
        </w:rPr>
      </w:pPr>
      <w:r w:rsidRPr="0009084F">
        <w:rPr>
          <w:sz w:val="16"/>
          <w:szCs w:val="16"/>
        </w:rPr>
        <w:t>2.10.2. Основания для отказа в предоставлении муниципальной услуги:</w:t>
      </w:r>
    </w:p>
    <w:p w:rsidR="0009084F" w:rsidRPr="0009084F" w:rsidRDefault="0009084F" w:rsidP="0009084F">
      <w:pPr>
        <w:pStyle w:val="ConsPlusNormal"/>
        <w:numPr>
          <w:ilvl w:val="0"/>
          <w:numId w:val="2"/>
        </w:numPr>
        <w:jc w:val="both"/>
        <w:rPr>
          <w:sz w:val="16"/>
          <w:szCs w:val="16"/>
        </w:rPr>
      </w:pPr>
      <w:r w:rsidRPr="0009084F">
        <w:rPr>
          <w:sz w:val="16"/>
          <w:szCs w:val="16"/>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9084F" w:rsidRPr="0009084F" w:rsidRDefault="0009084F" w:rsidP="0009084F">
      <w:pPr>
        <w:pStyle w:val="ConsPlusNormal"/>
        <w:numPr>
          <w:ilvl w:val="0"/>
          <w:numId w:val="2"/>
        </w:numPr>
        <w:jc w:val="both"/>
        <w:rPr>
          <w:sz w:val="16"/>
          <w:szCs w:val="16"/>
        </w:rPr>
      </w:pPr>
      <w:r w:rsidRPr="0009084F">
        <w:rPr>
          <w:sz w:val="16"/>
          <w:szCs w:val="16"/>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9084F" w:rsidRPr="0009084F" w:rsidRDefault="0009084F" w:rsidP="0009084F">
      <w:pPr>
        <w:pStyle w:val="ConsPlusNormal"/>
        <w:numPr>
          <w:ilvl w:val="0"/>
          <w:numId w:val="2"/>
        </w:numPr>
        <w:jc w:val="both"/>
        <w:rPr>
          <w:sz w:val="16"/>
          <w:szCs w:val="16"/>
        </w:rPr>
      </w:pPr>
      <w:r w:rsidRPr="0009084F">
        <w:rPr>
          <w:sz w:val="16"/>
          <w:szCs w:val="16"/>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09084F" w:rsidRPr="0009084F" w:rsidRDefault="0009084F" w:rsidP="0009084F">
      <w:pPr>
        <w:pStyle w:val="ConsPlusNormal"/>
        <w:numPr>
          <w:ilvl w:val="0"/>
          <w:numId w:val="2"/>
        </w:numPr>
        <w:jc w:val="both"/>
        <w:rPr>
          <w:sz w:val="16"/>
          <w:szCs w:val="16"/>
        </w:rPr>
      </w:pPr>
      <w:r w:rsidRPr="0009084F">
        <w:rPr>
          <w:sz w:val="16"/>
          <w:szCs w:val="16"/>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09084F" w:rsidRPr="0009084F" w:rsidRDefault="0009084F" w:rsidP="0009084F">
      <w:pPr>
        <w:pStyle w:val="ConsPlusNormal"/>
        <w:numPr>
          <w:ilvl w:val="0"/>
          <w:numId w:val="2"/>
        </w:numPr>
        <w:jc w:val="both"/>
        <w:rPr>
          <w:sz w:val="16"/>
          <w:szCs w:val="16"/>
        </w:rPr>
      </w:pPr>
      <w:r w:rsidRPr="0009084F">
        <w:rPr>
          <w:sz w:val="16"/>
          <w:szCs w:val="16"/>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9084F" w:rsidRPr="0009084F" w:rsidRDefault="0009084F" w:rsidP="0009084F">
      <w:pPr>
        <w:pStyle w:val="ConsPlusNormal"/>
        <w:numPr>
          <w:ilvl w:val="0"/>
          <w:numId w:val="2"/>
        </w:numPr>
        <w:jc w:val="both"/>
        <w:rPr>
          <w:sz w:val="16"/>
          <w:szCs w:val="16"/>
        </w:rPr>
      </w:pPr>
      <w:r w:rsidRPr="0009084F">
        <w:rPr>
          <w:sz w:val="16"/>
          <w:szCs w:val="16"/>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09084F" w:rsidRPr="0009084F" w:rsidRDefault="0009084F" w:rsidP="0009084F">
      <w:pPr>
        <w:pStyle w:val="ConsPlusNormal"/>
        <w:numPr>
          <w:ilvl w:val="0"/>
          <w:numId w:val="2"/>
        </w:numPr>
        <w:jc w:val="both"/>
        <w:rPr>
          <w:sz w:val="16"/>
          <w:szCs w:val="16"/>
        </w:rPr>
      </w:pPr>
      <w:r w:rsidRPr="0009084F">
        <w:rPr>
          <w:sz w:val="16"/>
          <w:szCs w:val="16"/>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09084F" w:rsidRPr="0009084F" w:rsidRDefault="0009084F" w:rsidP="0009084F">
      <w:pPr>
        <w:pStyle w:val="ConsPlusNormal"/>
        <w:numPr>
          <w:ilvl w:val="0"/>
          <w:numId w:val="2"/>
        </w:numPr>
        <w:jc w:val="both"/>
        <w:rPr>
          <w:sz w:val="16"/>
          <w:szCs w:val="16"/>
        </w:rPr>
      </w:pPr>
      <w:r w:rsidRPr="0009084F">
        <w:rPr>
          <w:sz w:val="16"/>
          <w:szCs w:val="16"/>
        </w:rPr>
        <w:t xml:space="preserve">земельный участок, в отношении которого запрашивается условно разрешенный вид использования, имеет пересечение с </w:t>
      </w:r>
      <w:r w:rsidRPr="0009084F">
        <w:rPr>
          <w:sz w:val="16"/>
          <w:szCs w:val="16"/>
        </w:rPr>
        <w:lastRenderedPageBreak/>
        <w:t>границами земель лесного фонда;</w:t>
      </w:r>
    </w:p>
    <w:p w:rsidR="0009084F" w:rsidRPr="0009084F" w:rsidRDefault="0009084F" w:rsidP="0009084F">
      <w:pPr>
        <w:pStyle w:val="ConsPlusNormal"/>
        <w:numPr>
          <w:ilvl w:val="0"/>
          <w:numId w:val="2"/>
        </w:numPr>
        <w:jc w:val="both"/>
        <w:rPr>
          <w:sz w:val="16"/>
          <w:szCs w:val="16"/>
        </w:rPr>
      </w:pPr>
      <w:r w:rsidRPr="0009084F">
        <w:rPr>
          <w:sz w:val="16"/>
          <w:szCs w:val="16"/>
        </w:rPr>
        <w:t>запрашиваемый условно разрешенный вид использования не соответствует целевому назначению, установленному для данной категории земель;</w:t>
      </w:r>
    </w:p>
    <w:p w:rsidR="0009084F" w:rsidRPr="0009084F" w:rsidRDefault="0009084F" w:rsidP="0009084F">
      <w:pPr>
        <w:pStyle w:val="ConsPlusNormal"/>
        <w:numPr>
          <w:ilvl w:val="0"/>
          <w:numId w:val="2"/>
        </w:numPr>
        <w:jc w:val="both"/>
        <w:rPr>
          <w:sz w:val="16"/>
          <w:szCs w:val="16"/>
        </w:rPr>
      </w:pPr>
      <w:r w:rsidRPr="0009084F">
        <w:rPr>
          <w:sz w:val="16"/>
          <w:szCs w:val="16"/>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09084F" w:rsidRPr="0009084F" w:rsidRDefault="0009084F" w:rsidP="0009084F">
      <w:pPr>
        <w:pStyle w:val="ConsPlusNormal"/>
        <w:numPr>
          <w:ilvl w:val="0"/>
          <w:numId w:val="2"/>
        </w:numPr>
        <w:jc w:val="both"/>
        <w:rPr>
          <w:sz w:val="16"/>
          <w:szCs w:val="16"/>
        </w:rPr>
      </w:pPr>
      <w:r w:rsidRPr="0009084F">
        <w:rPr>
          <w:sz w:val="16"/>
          <w:szCs w:val="16"/>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09084F" w:rsidRPr="0009084F" w:rsidRDefault="0009084F" w:rsidP="0009084F">
      <w:pPr>
        <w:pStyle w:val="ConsPlusNormal"/>
        <w:numPr>
          <w:ilvl w:val="0"/>
          <w:numId w:val="2"/>
        </w:numPr>
        <w:jc w:val="both"/>
        <w:rPr>
          <w:sz w:val="16"/>
          <w:szCs w:val="16"/>
        </w:rPr>
      </w:pPr>
      <w:r w:rsidRPr="0009084F">
        <w:rPr>
          <w:sz w:val="16"/>
          <w:szCs w:val="16"/>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 использования.</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b/>
          <w:sz w:val="16"/>
          <w:szCs w:val="16"/>
        </w:rPr>
      </w:pPr>
      <w:r w:rsidRPr="0009084F">
        <w:rPr>
          <w:b/>
          <w:sz w:val="16"/>
          <w:szCs w:val="16"/>
        </w:rPr>
        <w:t>2.11.</w:t>
      </w:r>
      <w:r w:rsidRPr="0009084F">
        <w:rPr>
          <w:b/>
          <w:sz w:val="16"/>
          <w:szCs w:val="16"/>
        </w:rPr>
        <w:tab/>
        <w:t>Порядок, размер и основания взимания государственной пошлины или иной платы, взимаемой за предоставление муниципальной услуги</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r w:rsidRPr="0009084F">
        <w:rPr>
          <w:sz w:val="16"/>
          <w:szCs w:val="16"/>
        </w:rPr>
        <w:t>Муниципальная услуга предоставляется на безвозмездной основе.</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b/>
          <w:sz w:val="16"/>
          <w:szCs w:val="16"/>
        </w:rPr>
        <w:t>2.12.</w:t>
      </w:r>
      <w:r w:rsidRPr="0009084F">
        <w:rPr>
          <w:sz w:val="16"/>
          <w:szCs w:val="16"/>
        </w:rPr>
        <w:t xml:space="preserve"> </w:t>
      </w:r>
      <w:r w:rsidRPr="0009084F">
        <w:rPr>
          <w:b/>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numPr>
          <w:ilvl w:val="0"/>
          <w:numId w:val="6"/>
        </w:numPr>
        <w:jc w:val="both"/>
        <w:rPr>
          <w:sz w:val="16"/>
          <w:szCs w:val="16"/>
        </w:rPr>
      </w:pPr>
      <w:r w:rsidRPr="0009084F">
        <w:rPr>
          <w:sz w:val="16"/>
          <w:szCs w:val="16"/>
        </w:rPr>
        <w:t xml:space="preserve">Время ожидания заявителей при подаче документов и для получения муниципальной услуги в Уполномоченном органе не должно превышать 15 минут. </w:t>
      </w:r>
    </w:p>
    <w:p w:rsidR="0009084F" w:rsidRPr="0009084F" w:rsidRDefault="0009084F" w:rsidP="0009084F">
      <w:pPr>
        <w:pStyle w:val="ConsPlusNormal"/>
        <w:numPr>
          <w:ilvl w:val="0"/>
          <w:numId w:val="6"/>
        </w:numPr>
        <w:jc w:val="both"/>
        <w:rPr>
          <w:sz w:val="16"/>
          <w:szCs w:val="16"/>
        </w:rPr>
      </w:pPr>
      <w:r w:rsidRPr="0009084F">
        <w:rPr>
          <w:sz w:val="16"/>
          <w:szCs w:val="1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b/>
          <w:sz w:val="16"/>
          <w:szCs w:val="16"/>
        </w:rPr>
        <w:t xml:space="preserve">2.13. Срок и порядок регистрации запроса </w:t>
      </w:r>
      <w:proofErr w:type="gramStart"/>
      <w:r w:rsidRPr="0009084F">
        <w:rPr>
          <w:b/>
          <w:sz w:val="16"/>
          <w:szCs w:val="16"/>
        </w:rPr>
        <w:t>заявителя</w:t>
      </w:r>
      <w:proofErr w:type="gramEnd"/>
      <w:r w:rsidRPr="0009084F">
        <w:rPr>
          <w:b/>
          <w:sz w:val="16"/>
          <w:szCs w:val="16"/>
        </w:rPr>
        <w:t xml:space="preserve">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bCs/>
          <w:sz w:val="16"/>
          <w:szCs w:val="16"/>
        </w:rPr>
      </w:pPr>
      <w:r w:rsidRPr="0009084F">
        <w:rPr>
          <w:sz w:val="16"/>
          <w:szCs w:val="16"/>
        </w:rPr>
        <w:t xml:space="preserve"> Запросы, полученные как при личном обращении заявителя, так и в электронной форме  регистрируются </w:t>
      </w:r>
      <w:r w:rsidRPr="0009084F">
        <w:rPr>
          <w:bCs/>
          <w:sz w:val="16"/>
          <w:szCs w:val="16"/>
        </w:rPr>
        <w:t xml:space="preserve">в день поступления в установленном порядке.  </w:t>
      </w:r>
    </w:p>
    <w:p w:rsidR="0009084F" w:rsidRPr="0009084F" w:rsidRDefault="0009084F" w:rsidP="0009084F">
      <w:pPr>
        <w:pStyle w:val="ConsPlusNormal"/>
        <w:ind w:firstLine="709"/>
        <w:jc w:val="both"/>
        <w:rPr>
          <w:sz w:val="16"/>
          <w:szCs w:val="16"/>
        </w:rPr>
      </w:pPr>
      <w:r w:rsidRPr="0009084F">
        <w:rPr>
          <w:sz w:val="16"/>
          <w:szCs w:val="16"/>
        </w:rPr>
        <w:t>Регистрация обращения является основанием для начала действий по предоставлению муниципальной услуги.</w:t>
      </w:r>
    </w:p>
    <w:p w:rsidR="0009084F" w:rsidRPr="0009084F" w:rsidRDefault="0009084F" w:rsidP="0009084F">
      <w:pPr>
        <w:pStyle w:val="ConsPlusNormal"/>
        <w:ind w:firstLine="709"/>
        <w:jc w:val="both"/>
        <w:rPr>
          <w:sz w:val="16"/>
          <w:szCs w:val="16"/>
        </w:rPr>
      </w:pPr>
      <w:proofErr w:type="gramStart"/>
      <w:r w:rsidRPr="0009084F">
        <w:rPr>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w:t>
      </w:r>
      <w:proofErr w:type="gramEnd"/>
      <w:r w:rsidRPr="0009084F">
        <w:rPr>
          <w:sz w:val="16"/>
          <w:szCs w:val="16"/>
        </w:rPr>
        <w:t xml:space="preserve">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 следующий за выходным (нерабочим или праздничным) днем.</w:t>
      </w:r>
    </w:p>
    <w:p w:rsidR="0009084F" w:rsidRPr="0009084F" w:rsidRDefault="0009084F" w:rsidP="0009084F">
      <w:pPr>
        <w:pStyle w:val="ConsPlusNormal"/>
        <w:ind w:firstLine="709"/>
        <w:jc w:val="both"/>
        <w:rPr>
          <w:sz w:val="16"/>
          <w:szCs w:val="16"/>
        </w:rPr>
      </w:pPr>
      <w:r w:rsidRPr="0009084F">
        <w:rPr>
          <w:sz w:val="16"/>
          <w:szCs w:val="16"/>
        </w:rPr>
        <w:t>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09084F" w:rsidRPr="0009084F" w:rsidRDefault="0009084F" w:rsidP="0009084F">
      <w:pPr>
        <w:pStyle w:val="ConsPlusNormal"/>
        <w:ind w:firstLine="709"/>
        <w:jc w:val="both"/>
        <w:rPr>
          <w:sz w:val="16"/>
          <w:szCs w:val="16"/>
        </w:rPr>
      </w:pPr>
      <w:r w:rsidRPr="0009084F">
        <w:rPr>
          <w:sz w:val="16"/>
          <w:szCs w:val="1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9084F" w:rsidRPr="0009084F" w:rsidRDefault="0009084F" w:rsidP="0009084F">
      <w:pPr>
        <w:pStyle w:val="ConsPlusNormal"/>
        <w:ind w:firstLine="709"/>
        <w:jc w:val="both"/>
        <w:rPr>
          <w:sz w:val="16"/>
          <w:szCs w:val="16"/>
        </w:rPr>
      </w:pPr>
      <w:proofErr w:type="gramStart"/>
      <w:r w:rsidRPr="0009084F">
        <w:rPr>
          <w:sz w:val="16"/>
          <w:szCs w:val="16"/>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9084F">
        <w:rPr>
          <w:sz w:val="16"/>
          <w:szCs w:val="16"/>
        </w:rPr>
        <w:t xml:space="preserve"> № 3 к Административному регламенту.</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b/>
          <w:sz w:val="16"/>
          <w:szCs w:val="16"/>
        </w:rPr>
        <w:t xml:space="preserve">2.14. </w:t>
      </w:r>
      <w:proofErr w:type="gramStart"/>
      <w:r w:rsidRPr="0009084F">
        <w:rPr>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9084F">
        <w:rPr>
          <w:b/>
          <w:sz w:val="16"/>
          <w:szCs w:val="16"/>
        </w:rPr>
        <w:t xml:space="preserve"> законодательством Российской Федерации о социальной защите инвалидов</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09084F" w:rsidRPr="0009084F" w:rsidRDefault="0009084F" w:rsidP="0009084F">
      <w:pPr>
        <w:pStyle w:val="ConsPlusNormal"/>
        <w:ind w:firstLine="709"/>
        <w:jc w:val="both"/>
        <w:rPr>
          <w:sz w:val="16"/>
          <w:szCs w:val="16"/>
        </w:rPr>
      </w:pPr>
      <w:r w:rsidRPr="0009084F">
        <w:rPr>
          <w:sz w:val="16"/>
          <w:szCs w:val="16"/>
        </w:rPr>
        <w:t>В соответствии с законодательством Российской Федерации о социальной защите инвалидов инвалидам обеспечиваются:</w:t>
      </w:r>
    </w:p>
    <w:p w:rsidR="0009084F" w:rsidRPr="0009084F" w:rsidRDefault="0009084F" w:rsidP="0009084F">
      <w:pPr>
        <w:pStyle w:val="ConsPlusNormal"/>
        <w:ind w:firstLine="709"/>
        <w:jc w:val="both"/>
        <w:rPr>
          <w:sz w:val="16"/>
          <w:szCs w:val="16"/>
        </w:rPr>
      </w:pPr>
      <w:r w:rsidRPr="0009084F">
        <w:rPr>
          <w:sz w:val="16"/>
          <w:szCs w:val="16"/>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09084F" w:rsidRPr="0009084F" w:rsidRDefault="0009084F" w:rsidP="0009084F">
      <w:pPr>
        <w:pStyle w:val="ConsPlusNormal"/>
        <w:ind w:firstLine="709"/>
        <w:jc w:val="both"/>
        <w:rPr>
          <w:sz w:val="16"/>
          <w:szCs w:val="16"/>
        </w:rPr>
      </w:pPr>
      <w:r w:rsidRPr="0009084F">
        <w:rPr>
          <w:sz w:val="16"/>
          <w:szCs w:val="16"/>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09084F" w:rsidRPr="0009084F" w:rsidRDefault="0009084F" w:rsidP="0009084F">
      <w:pPr>
        <w:pStyle w:val="ConsPlusNormal"/>
        <w:ind w:firstLine="709"/>
        <w:jc w:val="both"/>
        <w:rPr>
          <w:sz w:val="16"/>
          <w:szCs w:val="16"/>
        </w:rPr>
      </w:pPr>
      <w:r w:rsidRPr="0009084F">
        <w:rPr>
          <w:sz w:val="16"/>
          <w:szCs w:val="16"/>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09084F" w:rsidRPr="0009084F" w:rsidRDefault="0009084F" w:rsidP="0009084F">
      <w:pPr>
        <w:pStyle w:val="ConsPlusNormal"/>
        <w:ind w:firstLine="709"/>
        <w:jc w:val="both"/>
        <w:rPr>
          <w:sz w:val="16"/>
          <w:szCs w:val="16"/>
        </w:rPr>
      </w:pPr>
      <w:r w:rsidRPr="0009084F">
        <w:rPr>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084F">
        <w:rPr>
          <w:sz w:val="16"/>
          <w:szCs w:val="16"/>
        </w:rPr>
        <w:t>сурдопереводчика</w:t>
      </w:r>
      <w:proofErr w:type="spellEnd"/>
      <w:r w:rsidRPr="0009084F">
        <w:rPr>
          <w:sz w:val="16"/>
          <w:szCs w:val="16"/>
        </w:rPr>
        <w:t xml:space="preserve"> и </w:t>
      </w:r>
      <w:proofErr w:type="spellStart"/>
      <w:r w:rsidRPr="0009084F">
        <w:rPr>
          <w:sz w:val="16"/>
          <w:szCs w:val="16"/>
        </w:rPr>
        <w:t>тифлосурдопереводчика</w:t>
      </w:r>
      <w:proofErr w:type="spellEnd"/>
      <w:r w:rsidRPr="0009084F">
        <w:rPr>
          <w:sz w:val="16"/>
          <w:szCs w:val="16"/>
        </w:rPr>
        <w:t>;</w:t>
      </w:r>
    </w:p>
    <w:p w:rsidR="0009084F" w:rsidRPr="0009084F" w:rsidRDefault="0009084F" w:rsidP="0009084F">
      <w:pPr>
        <w:pStyle w:val="ConsPlusNormal"/>
        <w:ind w:firstLine="709"/>
        <w:jc w:val="both"/>
        <w:rPr>
          <w:sz w:val="16"/>
          <w:szCs w:val="16"/>
        </w:rPr>
      </w:pPr>
      <w:proofErr w:type="gramStart"/>
      <w:r w:rsidRPr="0009084F">
        <w:rPr>
          <w:sz w:val="16"/>
          <w:szCs w:val="16"/>
        </w:rPr>
        <w:t xml:space="preserve">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09084F">
        <w:rPr>
          <w:sz w:val="16"/>
          <w:szCs w:val="16"/>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084F" w:rsidRPr="0009084F" w:rsidRDefault="0009084F" w:rsidP="0009084F">
      <w:pPr>
        <w:pStyle w:val="ConsPlusNormal"/>
        <w:ind w:firstLine="709"/>
        <w:jc w:val="both"/>
        <w:rPr>
          <w:sz w:val="16"/>
          <w:szCs w:val="16"/>
        </w:rPr>
      </w:pPr>
      <w:r w:rsidRPr="0009084F">
        <w:rPr>
          <w:sz w:val="16"/>
          <w:szCs w:val="16"/>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09084F" w:rsidRPr="0009084F" w:rsidRDefault="0009084F" w:rsidP="0009084F">
      <w:pPr>
        <w:pStyle w:val="ConsPlusNormal"/>
        <w:ind w:firstLine="709"/>
        <w:jc w:val="both"/>
        <w:rPr>
          <w:sz w:val="16"/>
          <w:szCs w:val="16"/>
        </w:rPr>
      </w:pPr>
      <w:r w:rsidRPr="0009084F">
        <w:rPr>
          <w:sz w:val="16"/>
          <w:szCs w:val="16"/>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9084F" w:rsidRPr="0009084F" w:rsidRDefault="0009084F" w:rsidP="0009084F">
      <w:pPr>
        <w:pStyle w:val="ConsPlusNormal"/>
        <w:ind w:firstLine="709"/>
        <w:jc w:val="both"/>
        <w:rPr>
          <w:sz w:val="16"/>
          <w:szCs w:val="16"/>
        </w:rPr>
      </w:pPr>
      <w:proofErr w:type="gramStart"/>
      <w:r w:rsidRPr="0009084F">
        <w:rPr>
          <w:sz w:val="16"/>
          <w:szCs w:val="16"/>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09084F">
        <w:rPr>
          <w:sz w:val="16"/>
          <w:szCs w:val="16"/>
        </w:rPr>
        <w:t xml:space="preserve"> </w:t>
      </w:r>
      <w:proofErr w:type="gramStart"/>
      <w:r w:rsidRPr="0009084F">
        <w:rPr>
          <w:sz w:val="16"/>
          <w:szCs w:val="16"/>
        </w:rPr>
        <w:t>режиме</w:t>
      </w:r>
      <w:proofErr w:type="gramEnd"/>
      <w:r w:rsidRPr="0009084F">
        <w:rPr>
          <w:sz w:val="16"/>
          <w:szCs w:val="16"/>
        </w:rPr>
        <w:t>.</w:t>
      </w:r>
    </w:p>
    <w:p w:rsidR="0009084F" w:rsidRPr="0009084F" w:rsidRDefault="0009084F" w:rsidP="0009084F">
      <w:pPr>
        <w:pStyle w:val="ConsPlusNormal"/>
        <w:ind w:firstLine="709"/>
        <w:jc w:val="both"/>
        <w:rPr>
          <w:sz w:val="16"/>
          <w:szCs w:val="16"/>
        </w:rPr>
      </w:pPr>
      <w:r w:rsidRPr="0009084F">
        <w:rPr>
          <w:sz w:val="16"/>
          <w:szCs w:val="16"/>
        </w:rP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09084F" w:rsidRPr="0009084F" w:rsidRDefault="0009084F" w:rsidP="0009084F">
      <w:pPr>
        <w:pStyle w:val="ConsPlusNormal"/>
        <w:ind w:firstLine="709"/>
        <w:jc w:val="both"/>
        <w:rPr>
          <w:sz w:val="16"/>
          <w:szCs w:val="16"/>
        </w:rPr>
      </w:pPr>
      <w:r w:rsidRPr="0009084F">
        <w:rPr>
          <w:sz w:val="16"/>
          <w:szCs w:val="16"/>
        </w:rPr>
        <w:t>Каждое помещение для предоставления муниципальной услуги оснащается телефоном, компьютером и принтером.</w:t>
      </w:r>
    </w:p>
    <w:p w:rsidR="0009084F" w:rsidRPr="0009084F" w:rsidRDefault="0009084F" w:rsidP="0009084F">
      <w:pPr>
        <w:pStyle w:val="ConsPlusNormal"/>
        <w:ind w:firstLine="709"/>
        <w:jc w:val="both"/>
        <w:rPr>
          <w:sz w:val="16"/>
          <w:szCs w:val="16"/>
        </w:rPr>
      </w:pPr>
      <w:r w:rsidRPr="0009084F">
        <w:rPr>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9084F" w:rsidRPr="0009084F" w:rsidRDefault="0009084F" w:rsidP="0009084F">
      <w:pPr>
        <w:pStyle w:val="ConsPlusNormal"/>
        <w:ind w:firstLine="709"/>
        <w:jc w:val="both"/>
        <w:rPr>
          <w:sz w:val="16"/>
          <w:szCs w:val="16"/>
        </w:rPr>
      </w:pPr>
      <w:r w:rsidRPr="0009084F">
        <w:rPr>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9084F" w:rsidRPr="0009084F" w:rsidRDefault="0009084F" w:rsidP="0009084F">
      <w:pPr>
        <w:pStyle w:val="ConsPlusNormal"/>
        <w:ind w:firstLine="709"/>
        <w:jc w:val="both"/>
        <w:rPr>
          <w:sz w:val="16"/>
          <w:szCs w:val="16"/>
        </w:rPr>
      </w:pPr>
      <w:r w:rsidRPr="0009084F">
        <w:rPr>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9084F" w:rsidRPr="0009084F" w:rsidRDefault="0009084F" w:rsidP="0009084F">
      <w:pPr>
        <w:pStyle w:val="ConsPlusNormal"/>
        <w:ind w:firstLine="709"/>
        <w:jc w:val="both"/>
        <w:rPr>
          <w:sz w:val="16"/>
          <w:szCs w:val="16"/>
        </w:rPr>
      </w:pPr>
      <w:r w:rsidRPr="0009084F">
        <w:rPr>
          <w:sz w:val="16"/>
          <w:szCs w:val="16"/>
        </w:rP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9084F" w:rsidRPr="0009084F" w:rsidRDefault="0009084F" w:rsidP="0009084F">
      <w:pPr>
        <w:pStyle w:val="ConsPlusNormal"/>
        <w:ind w:firstLine="709"/>
        <w:jc w:val="both"/>
        <w:rPr>
          <w:sz w:val="16"/>
          <w:szCs w:val="16"/>
        </w:rPr>
      </w:pPr>
      <w:r w:rsidRPr="0009084F">
        <w:rPr>
          <w:sz w:val="16"/>
          <w:szCs w:val="16"/>
        </w:rPr>
        <w:t>Информационные стенды оборудуются в доступном для заявителей помещении администрации Шумерлинского муниципального округа.</w:t>
      </w:r>
    </w:p>
    <w:p w:rsidR="0009084F" w:rsidRPr="0009084F" w:rsidRDefault="0009084F" w:rsidP="0009084F">
      <w:pPr>
        <w:pStyle w:val="ConsPlusNormal"/>
        <w:ind w:firstLine="709"/>
        <w:jc w:val="both"/>
        <w:rPr>
          <w:sz w:val="16"/>
          <w:szCs w:val="16"/>
        </w:rPr>
      </w:pPr>
      <w:r w:rsidRPr="0009084F">
        <w:rPr>
          <w:sz w:val="16"/>
          <w:szCs w:val="1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sz w:val="16"/>
          <w:szCs w:val="16"/>
        </w:rPr>
        <w:t xml:space="preserve"> </w:t>
      </w:r>
      <w:r w:rsidRPr="0009084F">
        <w:rPr>
          <w:b/>
          <w:sz w:val="16"/>
          <w:szCs w:val="16"/>
        </w:rPr>
        <w:t>2.15. Показатели доступности и качества муниципальной услуги</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r w:rsidRPr="0009084F">
        <w:rPr>
          <w:sz w:val="16"/>
          <w:szCs w:val="16"/>
        </w:rPr>
        <w:t>Показателями доступности муниципальной услуги являются:</w:t>
      </w:r>
    </w:p>
    <w:p w:rsidR="0009084F" w:rsidRPr="0009084F" w:rsidRDefault="0009084F" w:rsidP="0009084F">
      <w:pPr>
        <w:pStyle w:val="ConsPlusNormal"/>
        <w:ind w:firstLine="709"/>
        <w:jc w:val="both"/>
        <w:rPr>
          <w:sz w:val="16"/>
          <w:szCs w:val="16"/>
        </w:rPr>
      </w:pPr>
      <w:r w:rsidRPr="0009084F">
        <w:rPr>
          <w:sz w:val="16"/>
          <w:szCs w:val="16"/>
        </w:rP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09084F" w:rsidRPr="0009084F" w:rsidRDefault="0009084F" w:rsidP="0009084F">
      <w:pPr>
        <w:pStyle w:val="ConsPlusNormal"/>
        <w:ind w:firstLine="709"/>
        <w:jc w:val="both"/>
        <w:rPr>
          <w:sz w:val="16"/>
          <w:szCs w:val="16"/>
        </w:rPr>
      </w:pPr>
      <w:r w:rsidRPr="0009084F">
        <w:rPr>
          <w:sz w:val="16"/>
          <w:szCs w:val="1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9084F" w:rsidRPr="0009084F" w:rsidRDefault="0009084F" w:rsidP="0009084F">
      <w:pPr>
        <w:pStyle w:val="ConsPlusNormal"/>
        <w:ind w:firstLine="709"/>
        <w:jc w:val="both"/>
        <w:rPr>
          <w:sz w:val="16"/>
          <w:szCs w:val="16"/>
        </w:rPr>
      </w:pPr>
      <w:r w:rsidRPr="0009084F">
        <w:rPr>
          <w:sz w:val="16"/>
          <w:szCs w:val="16"/>
        </w:rPr>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09084F" w:rsidRPr="0009084F" w:rsidRDefault="0009084F" w:rsidP="0009084F">
      <w:pPr>
        <w:pStyle w:val="ConsPlusNormal"/>
        <w:ind w:firstLine="709"/>
        <w:jc w:val="both"/>
        <w:rPr>
          <w:sz w:val="16"/>
          <w:szCs w:val="16"/>
        </w:rPr>
      </w:pPr>
      <w:r w:rsidRPr="0009084F">
        <w:rPr>
          <w:sz w:val="16"/>
          <w:szCs w:val="16"/>
        </w:rPr>
        <w:t>обеспечение свободного доступа в здание администрации Шумерлинского муниципального округа;</w:t>
      </w:r>
    </w:p>
    <w:p w:rsidR="0009084F" w:rsidRPr="0009084F" w:rsidRDefault="0009084F" w:rsidP="0009084F">
      <w:pPr>
        <w:pStyle w:val="ConsPlusNormal"/>
        <w:ind w:firstLine="709"/>
        <w:jc w:val="both"/>
        <w:rPr>
          <w:sz w:val="16"/>
          <w:szCs w:val="16"/>
        </w:rPr>
      </w:pPr>
      <w:r w:rsidRPr="0009084F">
        <w:rPr>
          <w:sz w:val="16"/>
          <w:szCs w:val="16"/>
        </w:rPr>
        <w:t>организация предоставления муниципальной услуги через МФЦ.</w:t>
      </w:r>
    </w:p>
    <w:p w:rsidR="0009084F" w:rsidRPr="0009084F" w:rsidRDefault="0009084F" w:rsidP="0009084F">
      <w:pPr>
        <w:pStyle w:val="ConsPlusNormal"/>
        <w:ind w:firstLine="709"/>
        <w:jc w:val="both"/>
        <w:rPr>
          <w:sz w:val="16"/>
          <w:szCs w:val="16"/>
        </w:rPr>
      </w:pPr>
      <w:r w:rsidRPr="0009084F">
        <w:rPr>
          <w:sz w:val="16"/>
          <w:szCs w:val="16"/>
        </w:rPr>
        <w:t>Показателями качества муниципальной услуги являются:</w:t>
      </w:r>
    </w:p>
    <w:p w:rsidR="0009084F" w:rsidRPr="0009084F" w:rsidRDefault="0009084F" w:rsidP="0009084F">
      <w:pPr>
        <w:pStyle w:val="ConsPlusNormal"/>
        <w:ind w:firstLine="709"/>
        <w:jc w:val="both"/>
        <w:rPr>
          <w:sz w:val="16"/>
          <w:szCs w:val="16"/>
        </w:rPr>
      </w:pPr>
      <w:r w:rsidRPr="0009084F">
        <w:rPr>
          <w:sz w:val="16"/>
          <w:szCs w:val="1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9084F" w:rsidRPr="0009084F" w:rsidRDefault="0009084F" w:rsidP="0009084F">
      <w:pPr>
        <w:pStyle w:val="ConsPlusNormal"/>
        <w:ind w:firstLine="709"/>
        <w:jc w:val="both"/>
        <w:rPr>
          <w:sz w:val="16"/>
          <w:szCs w:val="16"/>
        </w:rPr>
      </w:pPr>
      <w:r w:rsidRPr="0009084F">
        <w:rPr>
          <w:sz w:val="16"/>
          <w:szCs w:val="16"/>
        </w:rPr>
        <w:t>компетентность специалистов, предоставляющих муниципальную услугу, в вопросах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9084F" w:rsidRPr="0009084F" w:rsidRDefault="0009084F" w:rsidP="0009084F">
      <w:pPr>
        <w:pStyle w:val="ConsPlusNormal"/>
        <w:ind w:firstLine="709"/>
        <w:jc w:val="both"/>
        <w:rPr>
          <w:sz w:val="16"/>
          <w:szCs w:val="16"/>
        </w:rPr>
      </w:pPr>
      <w:r w:rsidRPr="0009084F">
        <w:rPr>
          <w:sz w:val="16"/>
          <w:szCs w:val="16"/>
        </w:rPr>
        <w:t>строгое соблюдение стандарта, порядка и сроков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эффективность и своевременность рассмотрения поступивших обращений по вопросам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отсутствие жалоб.</w:t>
      </w:r>
    </w:p>
    <w:p w:rsidR="0009084F" w:rsidRPr="0009084F" w:rsidRDefault="0009084F" w:rsidP="0009084F">
      <w:pPr>
        <w:pStyle w:val="ConsPlusNormal"/>
        <w:ind w:firstLine="709"/>
        <w:jc w:val="both"/>
        <w:rPr>
          <w:sz w:val="16"/>
          <w:szCs w:val="16"/>
        </w:rPr>
      </w:pPr>
      <w:r w:rsidRPr="0009084F">
        <w:rPr>
          <w:sz w:val="16"/>
          <w:szCs w:val="16"/>
        </w:rPr>
        <w:t>Специалист Уполномоченного органа, предоставляющий муниципальную услугу:</w:t>
      </w:r>
    </w:p>
    <w:p w:rsidR="0009084F" w:rsidRPr="0009084F" w:rsidRDefault="0009084F" w:rsidP="0009084F">
      <w:pPr>
        <w:pStyle w:val="ConsPlusNormal"/>
        <w:ind w:firstLine="709"/>
        <w:jc w:val="both"/>
        <w:rPr>
          <w:sz w:val="16"/>
          <w:szCs w:val="16"/>
        </w:rPr>
      </w:pPr>
      <w:r w:rsidRPr="0009084F">
        <w:rPr>
          <w:sz w:val="16"/>
          <w:szCs w:val="16"/>
        </w:rPr>
        <w:t>обеспечивает объективное, всестороннее и своевременное рассмотрение заявления;</w:t>
      </w:r>
    </w:p>
    <w:p w:rsidR="0009084F" w:rsidRPr="0009084F" w:rsidRDefault="0009084F" w:rsidP="0009084F">
      <w:pPr>
        <w:pStyle w:val="ConsPlusNormal"/>
        <w:ind w:firstLine="709"/>
        <w:jc w:val="both"/>
        <w:rPr>
          <w:sz w:val="16"/>
          <w:szCs w:val="16"/>
        </w:rPr>
      </w:pPr>
      <w:r w:rsidRPr="0009084F">
        <w:rPr>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9084F" w:rsidRPr="0009084F" w:rsidRDefault="0009084F" w:rsidP="0009084F">
      <w:pPr>
        <w:pStyle w:val="ConsPlusNormal"/>
        <w:ind w:firstLine="709"/>
        <w:jc w:val="both"/>
        <w:rPr>
          <w:sz w:val="16"/>
          <w:szCs w:val="16"/>
        </w:rPr>
      </w:pPr>
      <w:r w:rsidRPr="0009084F">
        <w:rPr>
          <w:sz w:val="16"/>
          <w:szCs w:val="16"/>
        </w:rPr>
        <w:t>принимает меры, направленные на восстановление или защиту нарушенных прав, свобод и законных интересов гражданина.</w:t>
      </w:r>
    </w:p>
    <w:p w:rsidR="0009084F" w:rsidRPr="0009084F" w:rsidRDefault="0009084F" w:rsidP="0009084F">
      <w:pPr>
        <w:pStyle w:val="ConsPlusNormal"/>
        <w:ind w:firstLine="709"/>
        <w:jc w:val="both"/>
        <w:rPr>
          <w:sz w:val="16"/>
          <w:szCs w:val="16"/>
        </w:rPr>
      </w:pPr>
      <w:r w:rsidRPr="0009084F">
        <w:rPr>
          <w:sz w:val="16"/>
          <w:szCs w:val="16"/>
        </w:rPr>
        <w:t>При рассмотрении заявления специалист Уполномоченного органа, предоставляющий муниципальную услугу, не вправе:</w:t>
      </w:r>
    </w:p>
    <w:p w:rsidR="0009084F" w:rsidRPr="0009084F" w:rsidRDefault="0009084F" w:rsidP="0009084F">
      <w:pPr>
        <w:pStyle w:val="ConsPlusNormal"/>
        <w:ind w:firstLine="709"/>
        <w:jc w:val="both"/>
        <w:rPr>
          <w:sz w:val="16"/>
          <w:szCs w:val="16"/>
        </w:rPr>
      </w:pPr>
      <w:r w:rsidRPr="0009084F">
        <w:rPr>
          <w:sz w:val="16"/>
          <w:szCs w:val="16"/>
        </w:rPr>
        <w:t>искажать положения нормативных правовых актов;</w:t>
      </w:r>
    </w:p>
    <w:p w:rsidR="0009084F" w:rsidRPr="0009084F" w:rsidRDefault="0009084F" w:rsidP="0009084F">
      <w:pPr>
        <w:pStyle w:val="ConsPlusNormal"/>
        <w:ind w:firstLine="709"/>
        <w:jc w:val="both"/>
        <w:rPr>
          <w:sz w:val="16"/>
          <w:szCs w:val="16"/>
        </w:rPr>
      </w:pPr>
      <w:r w:rsidRPr="0009084F">
        <w:rPr>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9084F" w:rsidRPr="0009084F" w:rsidRDefault="0009084F" w:rsidP="0009084F">
      <w:pPr>
        <w:pStyle w:val="ConsPlusNormal"/>
        <w:ind w:firstLine="709"/>
        <w:jc w:val="both"/>
        <w:rPr>
          <w:sz w:val="16"/>
          <w:szCs w:val="16"/>
        </w:rPr>
      </w:pPr>
      <w:r w:rsidRPr="0009084F">
        <w:rPr>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9084F" w:rsidRPr="0009084F" w:rsidRDefault="0009084F" w:rsidP="0009084F">
      <w:pPr>
        <w:pStyle w:val="ConsPlusNormal"/>
        <w:ind w:firstLine="709"/>
        <w:jc w:val="both"/>
        <w:rPr>
          <w:sz w:val="16"/>
          <w:szCs w:val="16"/>
        </w:rPr>
      </w:pPr>
      <w:r w:rsidRPr="0009084F">
        <w:rPr>
          <w:sz w:val="16"/>
          <w:szCs w:val="16"/>
        </w:rPr>
        <w:t>вносить изменения и дополнения в любые представленные заявителем документы;</w:t>
      </w:r>
    </w:p>
    <w:p w:rsidR="0009084F" w:rsidRPr="0009084F" w:rsidRDefault="0009084F" w:rsidP="0009084F">
      <w:pPr>
        <w:pStyle w:val="ConsPlusNormal"/>
        <w:ind w:firstLine="709"/>
        <w:jc w:val="both"/>
        <w:rPr>
          <w:sz w:val="16"/>
          <w:szCs w:val="16"/>
        </w:rPr>
      </w:pPr>
      <w:r w:rsidRPr="0009084F">
        <w:rPr>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9084F" w:rsidRPr="0009084F" w:rsidRDefault="0009084F" w:rsidP="0009084F">
      <w:pPr>
        <w:pStyle w:val="ConsPlusNormal"/>
        <w:ind w:firstLine="709"/>
        <w:jc w:val="both"/>
        <w:rPr>
          <w:sz w:val="16"/>
          <w:szCs w:val="16"/>
        </w:rPr>
      </w:pPr>
      <w:r w:rsidRPr="0009084F">
        <w:rPr>
          <w:sz w:val="16"/>
          <w:szCs w:val="16"/>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09084F" w:rsidRPr="0009084F" w:rsidRDefault="0009084F" w:rsidP="0009084F">
      <w:pPr>
        <w:pStyle w:val="ConsPlusNormal"/>
        <w:ind w:firstLine="709"/>
        <w:jc w:val="both"/>
        <w:rPr>
          <w:sz w:val="16"/>
          <w:szCs w:val="16"/>
        </w:rPr>
      </w:pPr>
      <w:r w:rsidRPr="0009084F">
        <w:rPr>
          <w:sz w:val="16"/>
          <w:szCs w:val="16"/>
        </w:rPr>
        <w:t>1) для подачи документов,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2) для получения информации о ходе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3) для получения результата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lastRenderedPageBreak/>
        <w:t xml:space="preserve"> </w:t>
      </w:r>
    </w:p>
    <w:p w:rsidR="0009084F" w:rsidRPr="0009084F" w:rsidRDefault="0009084F" w:rsidP="0009084F">
      <w:pPr>
        <w:pStyle w:val="ConsPlusNormal"/>
        <w:ind w:firstLine="709"/>
        <w:jc w:val="both"/>
        <w:rPr>
          <w:b/>
          <w:bCs/>
          <w:sz w:val="16"/>
          <w:szCs w:val="16"/>
        </w:rPr>
      </w:pPr>
      <w:r w:rsidRPr="0009084F">
        <w:rPr>
          <w:b/>
          <w:bCs/>
          <w:sz w:val="16"/>
          <w:szCs w:val="16"/>
        </w:rPr>
        <w:t>2.16</w:t>
      </w:r>
      <w:r>
        <w:rPr>
          <w:b/>
          <w:bCs/>
          <w:sz w:val="16"/>
          <w:szCs w:val="16"/>
        </w:rPr>
        <w:t xml:space="preserve">. </w:t>
      </w:r>
      <w:r w:rsidRPr="0009084F">
        <w:rPr>
          <w:b/>
          <w:bCs/>
          <w:sz w:val="16"/>
          <w:szCs w:val="16"/>
        </w:rPr>
        <w:t>Иные требования, в том числе учитывающие особенности предоставления</w:t>
      </w:r>
      <w:r w:rsidRPr="0009084F">
        <w:rPr>
          <w:b/>
          <w:bCs/>
          <w:sz w:val="16"/>
          <w:szCs w:val="16"/>
        </w:rPr>
        <w:br/>
        <w:t xml:space="preserve"> муниципальной услуги в МФЦ, особенности предоставления  муниципальной  услуги по экстерриториальному принципу и особенности предоставления</w:t>
      </w:r>
      <w:r w:rsidRPr="0009084F">
        <w:rPr>
          <w:b/>
          <w:bCs/>
          <w:sz w:val="16"/>
          <w:szCs w:val="16"/>
        </w:rPr>
        <w:br/>
        <w:t xml:space="preserve"> муниципальной  услуги в электронной форме</w:t>
      </w:r>
    </w:p>
    <w:p w:rsidR="0009084F" w:rsidRPr="0009084F" w:rsidRDefault="0009084F" w:rsidP="0009084F">
      <w:pPr>
        <w:pStyle w:val="ConsPlusNormal"/>
        <w:ind w:firstLine="709"/>
        <w:jc w:val="both"/>
        <w:rPr>
          <w:b/>
          <w:bCs/>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Федеральным законом № 210-ФЗ, не предусмотрена.</w:t>
      </w:r>
    </w:p>
    <w:p w:rsidR="0009084F" w:rsidRPr="0009084F" w:rsidRDefault="0009084F" w:rsidP="0009084F">
      <w:pPr>
        <w:pStyle w:val="ConsPlusNormal"/>
        <w:ind w:firstLine="709"/>
        <w:jc w:val="both"/>
        <w:rPr>
          <w:sz w:val="16"/>
          <w:szCs w:val="16"/>
        </w:rPr>
      </w:pPr>
      <w:r w:rsidRPr="0009084F">
        <w:rPr>
          <w:sz w:val="16"/>
          <w:szCs w:val="16"/>
        </w:rPr>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9084F" w:rsidRPr="0009084F" w:rsidRDefault="0009084F" w:rsidP="0009084F">
      <w:pPr>
        <w:pStyle w:val="ConsPlusNormal"/>
        <w:ind w:firstLine="709"/>
        <w:jc w:val="both"/>
        <w:rPr>
          <w:sz w:val="16"/>
          <w:szCs w:val="16"/>
        </w:rPr>
      </w:pPr>
      <w:r w:rsidRPr="0009084F">
        <w:rPr>
          <w:sz w:val="16"/>
          <w:szCs w:val="16"/>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 июля 2010 г. № 210-ФЗ «Об организации предоставления государственных и муниципальных услуг».</w:t>
      </w:r>
    </w:p>
    <w:p w:rsidR="0009084F" w:rsidRPr="0009084F" w:rsidRDefault="0009084F" w:rsidP="0009084F">
      <w:pPr>
        <w:pStyle w:val="ConsPlusNormal"/>
        <w:ind w:firstLine="709"/>
        <w:jc w:val="both"/>
        <w:rPr>
          <w:sz w:val="16"/>
          <w:szCs w:val="16"/>
        </w:rPr>
      </w:pPr>
      <w:r w:rsidRPr="0009084F">
        <w:rPr>
          <w:sz w:val="16"/>
          <w:szCs w:val="16"/>
        </w:rPr>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9084F" w:rsidRPr="0009084F" w:rsidRDefault="0009084F" w:rsidP="0009084F">
      <w:pPr>
        <w:pStyle w:val="ConsPlusNormal"/>
        <w:ind w:firstLine="709"/>
        <w:jc w:val="both"/>
        <w:rPr>
          <w:sz w:val="16"/>
          <w:szCs w:val="16"/>
        </w:rPr>
      </w:pPr>
      <w:r w:rsidRPr="0009084F">
        <w:rPr>
          <w:sz w:val="16"/>
          <w:szCs w:val="16"/>
        </w:rPr>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09084F" w:rsidRPr="0009084F" w:rsidRDefault="0009084F" w:rsidP="0009084F">
      <w:pPr>
        <w:pStyle w:val="ConsPlusNormal"/>
        <w:ind w:firstLine="709"/>
        <w:jc w:val="both"/>
        <w:rPr>
          <w:sz w:val="16"/>
          <w:szCs w:val="16"/>
        </w:rPr>
      </w:pPr>
      <w:r w:rsidRPr="0009084F">
        <w:rPr>
          <w:sz w:val="16"/>
          <w:szCs w:val="16"/>
        </w:rPr>
        <w:t xml:space="preserve">    При предоставлении муниципальной услуги в электронной форме осуществляются:</w:t>
      </w:r>
    </w:p>
    <w:p w:rsidR="0009084F" w:rsidRPr="0009084F" w:rsidRDefault="0009084F" w:rsidP="0009084F">
      <w:pPr>
        <w:pStyle w:val="ConsPlusNormal"/>
        <w:ind w:firstLine="709"/>
        <w:jc w:val="both"/>
        <w:rPr>
          <w:sz w:val="16"/>
          <w:szCs w:val="16"/>
        </w:rPr>
      </w:pPr>
      <w:r w:rsidRPr="0009084F">
        <w:rPr>
          <w:sz w:val="16"/>
          <w:szCs w:val="16"/>
        </w:rPr>
        <w:t xml:space="preserve">         1) получение информации о порядке и сроках предоставления услуги;</w:t>
      </w:r>
    </w:p>
    <w:p w:rsidR="0009084F" w:rsidRPr="0009084F" w:rsidRDefault="0009084F" w:rsidP="0009084F">
      <w:pPr>
        <w:pStyle w:val="ConsPlusNormal"/>
        <w:ind w:firstLine="709"/>
        <w:jc w:val="both"/>
        <w:rPr>
          <w:sz w:val="16"/>
          <w:szCs w:val="16"/>
        </w:rPr>
      </w:pPr>
      <w:r w:rsidRPr="0009084F">
        <w:rPr>
          <w:sz w:val="16"/>
          <w:szCs w:val="16"/>
        </w:rPr>
        <w:t xml:space="preserve">         2) запись на прием в МФЦ для подачи запроса;</w:t>
      </w:r>
    </w:p>
    <w:p w:rsidR="0009084F" w:rsidRPr="0009084F" w:rsidRDefault="0009084F" w:rsidP="0009084F">
      <w:pPr>
        <w:pStyle w:val="ConsPlusNormal"/>
        <w:ind w:firstLine="709"/>
        <w:jc w:val="both"/>
        <w:rPr>
          <w:sz w:val="16"/>
          <w:szCs w:val="16"/>
        </w:rPr>
      </w:pPr>
      <w:r w:rsidRPr="0009084F">
        <w:rPr>
          <w:sz w:val="16"/>
          <w:szCs w:val="16"/>
        </w:rPr>
        <w:t xml:space="preserve">         3) формирование запроса;</w:t>
      </w:r>
    </w:p>
    <w:p w:rsidR="0009084F" w:rsidRPr="0009084F" w:rsidRDefault="0009084F" w:rsidP="0009084F">
      <w:pPr>
        <w:pStyle w:val="ConsPlusNormal"/>
        <w:ind w:firstLine="709"/>
        <w:jc w:val="both"/>
        <w:rPr>
          <w:sz w:val="16"/>
          <w:szCs w:val="16"/>
        </w:rPr>
      </w:pPr>
      <w:r w:rsidRPr="0009084F">
        <w:rPr>
          <w:sz w:val="16"/>
          <w:szCs w:val="16"/>
        </w:rPr>
        <w:t xml:space="preserve">         4) прием и регистрация органом (организацией) запроса и иных документов, необходимых для предоставления услуги;</w:t>
      </w:r>
    </w:p>
    <w:p w:rsidR="0009084F" w:rsidRPr="0009084F" w:rsidRDefault="0009084F" w:rsidP="0009084F">
      <w:pPr>
        <w:pStyle w:val="ConsPlusNormal"/>
        <w:ind w:firstLine="709"/>
        <w:jc w:val="both"/>
        <w:rPr>
          <w:sz w:val="16"/>
          <w:szCs w:val="16"/>
        </w:rPr>
      </w:pPr>
      <w:r w:rsidRPr="0009084F">
        <w:rPr>
          <w:sz w:val="16"/>
          <w:szCs w:val="16"/>
        </w:rPr>
        <w:t xml:space="preserve">         5) получение сведений о ходе выполнения запроса;</w:t>
      </w:r>
    </w:p>
    <w:p w:rsidR="0009084F" w:rsidRPr="0009084F" w:rsidRDefault="0009084F" w:rsidP="0009084F">
      <w:pPr>
        <w:pStyle w:val="ConsPlusNormal"/>
        <w:ind w:firstLine="709"/>
        <w:jc w:val="both"/>
        <w:rPr>
          <w:sz w:val="16"/>
          <w:szCs w:val="16"/>
        </w:rPr>
      </w:pPr>
      <w:r w:rsidRPr="0009084F">
        <w:rPr>
          <w:sz w:val="16"/>
          <w:szCs w:val="16"/>
        </w:rPr>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9084F" w:rsidRPr="0009084F" w:rsidRDefault="0009084F" w:rsidP="0009084F">
      <w:pPr>
        <w:pStyle w:val="ConsPlusNormal"/>
        <w:ind w:firstLine="709"/>
        <w:jc w:val="both"/>
        <w:rPr>
          <w:sz w:val="16"/>
          <w:szCs w:val="16"/>
        </w:rPr>
      </w:pPr>
      <w:r w:rsidRPr="0009084F">
        <w:rPr>
          <w:sz w:val="16"/>
          <w:szCs w:val="16"/>
        </w:rPr>
        <w:t xml:space="preserve">         7) получение результата предоставления муниципальной услуги, если иное не установлено законодательством Российской Федерации;</w:t>
      </w:r>
    </w:p>
    <w:p w:rsidR="0009084F" w:rsidRPr="0009084F" w:rsidRDefault="0009084F" w:rsidP="0009084F">
      <w:pPr>
        <w:pStyle w:val="ConsPlusNormal"/>
        <w:ind w:firstLine="709"/>
        <w:jc w:val="both"/>
        <w:rPr>
          <w:sz w:val="16"/>
          <w:szCs w:val="16"/>
        </w:rPr>
      </w:pPr>
      <w:r w:rsidRPr="0009084F">
        <w:rPr>
          <w:sz w:val="16"/>
          <w:szCs w:val="16"/>
        </w:rPr>
        <w:t xml:space="preserve">         8) осуществление оценки качества предоставления услуги;</w:t>
      </w:r>
    </w:p>
    <w:p w:rsidR="0009084F" w:rsidRPr="0009084F" w:rsidRDefault="0009084F" w:rsidP="0009084F">
      <w:pPr>
        <w:pStyle w:val="ConsPlusNormal"/>
        <w:ind w:firstLine="709"/>
        <w:jc w:val="both"/>
        <w:rPr>
          <w:sz w:val="16"/>
          <w:szCs w:val="16"/>
        </w:rPr>
      </w:pPr>
      <w:r w:rsidRPr="0009084F">
        <w:rPr>
          <w:sz w:val="16"/>
          <w:szCs w:val="16"/>
        </w:rPr>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09084F">
        <w:rPr>
          <w:sz w:val="16"/>
          <w:szCs w:val="1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9084F">
        <w:rPr>
          <w:sz w:val="16"/>
          <w:szCs w:val="1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i/>
          <w:sz w:val="16"/>
          <w:szCs w:val="16"/>
        </w:rPr>
      </w:pPr>
      <w:r w:rsidRPr="0009084F">
        <w:rPr>
          <w:sz w:val="16"/>
          <w:szCs w:val="16"/>
        </w:rPr>
        <w:t xml:space="preserve"> </w:t>
      </w:r>
    </w:p>
    <w:p w:rsidR="0009084F" w:rsidRPr="0009084F" w:rsidRDefault="0009084F" w:rsidP="0009084F">
      <w:pPr>
        <w:pStyle w:val="ConsPlusNormal"/>
        <w:ind w:firstLine="709"/>
        <w:jc w:val="both"/>
        <w:rPr>
          <w:b/>
          <w:bCs/>
          <w:sz w:val="16"/>
          <w:szCs w:val="16"/>
        </w:rPr>
      </w:pPr>
      <w:r w:rsidRPr="0009084F">
        <w:rPr>
          <w:b/>
          <w:sz w:val="16"/>
          <w:szCs w:val="16"/>
        </w:rPr>
        <w:t>3.</w:t>
      </w:r>
      <w:r w:rsidRPr="0009084F">
        <w:rPr>
          <w:sz w:val="16"/>
          <w:szCs w:val="16"/>
        </w:rPr>
        <w:t xml:space="preserve"> </w:t>
      </w:r>
      <w:r w:rsidRPr="0009084F">
        <w:rPr>
          <w:b/>
          <w:bCs/>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084F" w:rsidRPr="0009084F" w:rsidRDefault="0009084F" w:rsidP="0009084F">
      <w:pPr>
        <w:pStyle w:val="ConsPlusNormal"/>
        <w:ind w:firstLine="709"/>
        <w:jc w:val="both"/>
        <w:rPr>
          <w:b/>
          <w:bCs/>
          <w:sz w:val="16"/>
          <w:szCs w:val="16"/>
        </w:rPr>
      </w:pPr>
    </w:p>
    <w:p w:rsidR="0009084F" w:rsidRPr="0009084F" w:rsidRDefault="0009084F" w:rsidP="0009084F">
      <w:pPr>
        <w:pStyle w:val="ConsPlusNormal"/>
        <w:ind w:firstLine="709"/>
        <w:jc w:val="both"/>
        <w:rPr>
          <w:b/>
          <w:sz w:val="16"/>
          <w:szCs w:val="16"/>
        </w:rPr>
      </w:pPr>
      <w:r w:rsidRPr="0009084F">
        <w:rPr>
          <w:b/>
          <w:sz w:val="16"/>
          <w:szCs w:val="16"/>
        </w:rPr>
        <w:t>3.1. Перечень и последовательность административных процедур, необходимых для предоставления муниципальной услуги:</w:t>
      </w:r>
    </w:p>
    <w:p w:rsidR="0009084F" w:rsidRPr="0009084F" w:rsidRDefault="0009084F" w:rsidP="0009084F">
      <w:pPr>
        <w:pStyle w:val="ConsPlusNormal"/>
        <w:numPr>
          <w:ilvl w:val="0"/>
          <w:numId w:val="10"/>
        </w:numPr>
        <w:jc w:val="both"/>
        <w:rPr>
          <w:sz w:val="16"/>
          <w:szCs w:val="16"/>
        </w:rPr>
      </w:pPr>
      <w:r w:rsidRPr="0009084F">
        <w:rPr>
          <w:sz w:val="16"/>
          <w:szCs w:val="16"/>
        </w:rPr>
        <w:t xml:space="preserve">проверка документов и регистрация заявления; </w:t>
      </w:r>
    </w:p>
    <w:p w:rsidR="0009084F" w:rsidRPr="0009084F" w:rsidRDefault="0009084F" w:rsidP="0009084F">
      <w:pPr>
        <w:pStyle w:val="ConsPlusNormal"/>
        <w:numPr>
          <w:ilvl w:val="0"/>
          <w:numId w:val="10"/>
        </w:numPr>
        <w:jc w:val="both"/>
        <w:rPr>
          <w:sz w:val="16"/>
          <w:szCs w:val="16"/>
        </w:rPr>
      </w:pPr>
      <w:r w:rsidRPr="0009084F">
        <w:rPr>
          <w:sz w:val="16"/>
          <w:szCs w:val="16"/>
        </w:rPr>
        <w:t xml:space="preserve">  формирование и направление запросов в органы (организации), участвующие в предоставлении муниципальной услуги; </w:t>
      </w:r>
    </w:p>
    <w:p w:rsidR="0009084F" w:rsidRPr="0009084F" w:rsidRDefault="0009084F" w:rsidP="0009084F">
      <w:pPr>
        <w:pStyle w:val="ConsPlusNormal"/>
        <w:numPr>
          <w:ilvl w:val="0"/>
          <w:numId w:val="10"/>
        </w:numPr>
        <w:jc w:val="both"/>
        <w:rPr>
          <w:sz w:val="16"/>
          <w:szCs w:val="16"/>
        </w:rPr>
      </w:pPr>
      <w:r w:rsidRPr="0009084F">
        <w:rPr>
          <w:sz w:val="16"/>
          <w:szCs w:val="16"/>
        </w:rPr>
        <w:t xml:space="preserve">рассмотрение заявления и представленных документов на заседании Комиссии по предоставлению разрешения на условно разрешенный вид использования земельного участка или объекта капитального строительства администрации Шумерлинского муниципального округа (далее - Комиссия); </w:t>
      </w:r>
    </w:p>
    <w:p w:rsidR="0009084F" w:rsidRPr="0009084F" w:rsidRDefault="0009084F" w:rsidP="0009084F">
      <w:pPr>
        <w:pStyle w:val="ConsPlusNormal"/>
        <w:numPr>
          <w:ilvl w:val="0"/>
          <w:numId w:val="10"/>
        </w:numPr>
        <w:jc w:val="both"/>
        <w:rPr>
          <w:sz w:val="16"/>
          <w:szCs w:val="16"/>
        </w:rPr>
      </w:pPr>
      <w:r w:rsidRPr="0009084F">
        <w:rPr>
          <w:sz w:val="16"/>
          <w:szCs w:val="16"/>
        </w:rPr>
        <w:t xml:space="preserve">организация и проведение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numPr>
          <w:ilvl w:val="0"/>
          <w:numId w:val="10"/>
        </w:numPr>
        <w:jc w:val="both"/>
        <w:rPr>
          <w:sz w:val="16"/>
          <w:szCs w:val="16"/>
        </w:rPr>
      </w:pPr>
      <w:r w:rsidRPr="0009084F">
        <w:rPr>
          <w:sz w:val="16"/>
          <w:szCs w:val="16"/>
        </w:rPr>
        <w:t xml:space="preserve">  принятие решения о предоставлении  заявителю разрешения на условно разрешенный вид использования земельного участка или объекта капитального строительства либо отказа в его выдаче; </w:t>
      </w:r>
    </w:p>
    <w:p w:rsidR="0009084F" w:rsidRPr="0009084F" w:rsidRDefault="0009084F" w:rsidP="0009084F">
      <w:pPr>
        <w:pStyle w:val="ConsPlusNormal"/>
        <w:numPr>
          <w:ilvl w:val="0"/>
          <w:numId w:val="10"/>
        </w:numPr>
        <w:jc w:val="both"/>
        <w:rPr>
          <w:sz w:val="16"/>
          <w:szCs w:val="16"/>
        </w:rPr>
      </w:pPr>
      <w:r w:rsidRPr="0009084F">
        <w:rPr>
          <w:sz w:val="16"/>
          <w:szCs w:val="16"/>
        </w:rPr>
        <w:t xml:space="preserve">  выдача заявителю разрешения на условно разрешенный вид использования земельного участка или объекта </w:t>
      </w:r>
      <w:r w:rsidRPr="0009084F">
        <w:rPr>
          <w:sz w:val="16"/>
          <w:szCs w:val="16"/>
        </w:rPr>
        <w:lastRenderedPageBreak/>
        <w:t xml:space="preserve">капитального строительства. </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sz w:val="16"/>
          <w:szCs w:val="16"/>
        </w:rPr>
        <w:t xml:space="preserve"> </w:t>
      </w:r>
      <w:r w:rsidRPr="0009084F">
        <w:rPr>
          <w:b/>
          <w:sz w:val="16"/>
          <w:szCs w:val="16"/>
        </w:rPr>
        <w:t>3.2. Административная процедура проверки документов и регистрация заявления для получения муниципальной услуги</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r w:rsidRPr="0009084F">
        <w:rPr>
          <w:b/>
          <w:sz w:val="16"/>
          <w:szCs w:val="16"/>
        </w:rPr>
        <w:t xml:space="preserve"> </w:t>
      </w:r>
      <w:r w:rsidRPr="0009084F">
        <w:rPr>
          <w:sz w:val="16"/>
          <w:szCs w:val="16"/>
        </w:rPr>
        <w:t xml:space="preserve">3.2.1. </w:t>
      </w:r>
      <w:proofErr w:type="gramStart"/>
      <w:r w:rsidRPr="0009084F">
        <w:rPr>
          <w:sz w:val="16"/>
          <w:szCs w:val="16"/>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09084F">
        <w:rPr>
          <w:sz w:val="16"/>
          <w:szCs w:val="16"/>
        </w:rPr>
        <w:t xml:space="preserve">, </w:t>
      </w:r>
      <w:proofErr w:type="gramStart"/>
      <w:r w:rsidRPr="0009084F">
        <w:rPr>
          <w:sz w:val="16"/>
          <w:szCs w:val="16"/>
        </w:rPr>
        <w:t>указанных</w:t>
      </w:r>
      <w:proofErr w:type="gramEnd"/>
      <w:r w:rsidRPr="0009084F">
        <w:rPr>
          <w:sz w:val="16"/>
          <w:szCs w:val="16"/>
        </w:rPr>
        <w:t xml:space="preserve"> в пункте 2.6 настоящего Административного регламента.</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3.2.2. Специалист Уполномоченного органа, ответственный за прием документов:</w:t>
      </w:r>
    </w:p>
    <w:p w:rsidR="0009084F" w:rsidRPr="0009084F" w:rsidRDefault="0009084F" w:rsidP="0009084F">
      <w:pPr>
        <w:pStyle w:val="ConsPlusNormal"/>
        <w:ind w:firstLine="709"/>
        <w:jc w:val="both"/>
        <w:rPr>
          <w:sz w:val="16"/>
          <w:szCs w:val="16"/>
        </w:rPr>
      </w:pPr>
      <w:r w:rsidRPr="0009084F">
        <w:rPr>
          <w:sz w:val="16"/>
          <w:szCs w:val="16"/>
        </w:rPr>
        <w:t>1) 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09084F" w:rsidRPr="0009084F" w:rsidRDefault="0009084F" w:rsidP="0009084F">
      <w:pPr>
        <w:pStyle w:val="ConsPlusNormal"/>
        <w:ind w:firstLine="709"/>
        <w:jc w:val="both"/>
        <w:rPr>
          <w:sz w:val="16"/>
          <w:szCs w:val="16"/>
        </w:rPr>
      </w:pPr>
      <w:r w:rsidRPr="0009084F">
        <w:rPr>
          <w:sz w:val="16"/>
          <w:szCs w:val="16"/>
        </w:rPr>
        <w:t>2) проводит первичную проверку представленных документов на предмет соответствия их установленным законодательством требованиям, а именно:</w:t>
      </w:r>
    </w:p>
    <w:p w:rsidR="0009084F" w:rsidRPr="0009084F" w:rsidRDefault="0009084F" w:rsidP="0009084F">
      <w:pPr>
        <w:pStyle w:val="ConsPlusNormal"/>
        <w:ind w:firstLine="709"/>
        <w:jc w:val="both"/>
        <w:rPr>
          <w:sz w:val="16"/>
          <w:szCs w:val="16"/>
        </w:rPr>
      </w:pPr>
      <w:r w:rsidRPr="0009084F">
        <w:rPr>
          <w:sz w:val="16"/>
          <w:szCs w:val="16"/>
        </w:rPr>
        <w:t>а) наличие документов, указанных в пункте 2.6 настоящего Административного регламента;</w:t>
      </w:r>
    </w:p>
    <w:p w:rsidR="0009084F" w:rsidRPr="0009084F" w:rsidRDefault="0009084F" w:rsidP="0009084F">
      <w:pPr>
        <w:pStyle w:val="ConsPlusNormal"/>
        <w:ind w:firstLine="709"/>
        <w:jc w:val="both"/>
        <w:rPr>
          <w:sz w:val="16"/>
          <w:szCs w:val="16"/>
        </w:rPr>
      </w:pPr>
      <w:r w:rsidRPr="0009084F">
        <w:rPr>
          <w:sz w:val="16"/>
          <w:szCs w:val="16"/>
        </w:rPr>
        <w:t xml:space="preserve">б) правильность заполнения </w:t>
      </w:r>
      <w:proofErr w:type="gramStart"/>
      <w:r w:rsidRPr="0009084F">
        <w:rPr>
          <w:sz w:val="16"/>
          <w:szCs w:val="16"/>
        </w:rPr>
        <w:t>заявления</w:t>
      </w:r>
      <w:proofErr w:type="gramEnd"/>
      <w:r w:rsidRPr="0009084F">
        <w:rPr>
          <w:sz w:val="16"/>
          <w:szCs w:val="16"/>
        </w:rPr>
        <w:t xml:space="preserve"> проверяя соблюдение следующих требований:</w:t>
      </w:r>
    </w:p>
    <w:p w:rsidR="0009084F" w:rsidRPr="0009084F" w:rsidRDefault="0009084F" w:rsidP="0009084F">
      <w:pPr>
        <w:pStyle w:val="ConsPlusNormal"/>
        <w:ind w:firstLine="709"/>
        <w:jc w:val="both"/>
        <w:rPr>
          <w:sz w:val="16"/>
          <w:szCs w:val="16"/>
        </w:rPr>
      </w:pPr>
      <w:r w:rsidRPr="0009084F">
        <w:rPr>
          <w:sz w:val="16"/>
          <w:szCs w:val="16"/>
        </w:rPr>
        <w:t>тексты документов написаны разборчиво;</w:t>
      </w:r>
    </w:p>
    <w:p w:rsidR="0009084F" w:rsidRPr="0009084F" w:rsidRDefault="0009084F" w:rsidP="0009084F">
      <w:pPr>
        <w:pStyle w:val="ConsPlusNormal"/>
        <w:ind w:firstLine="709"/>
        <w:jc w:val="both"/>
        <w:rPr>
          <w:sz w:val="16"/>
          <w:szCs w:val="16"/>
        </w:rPr>
      </w:pPr>
      <w:r w:rsidRPr="0009084F">
        <w:rPr>
          <w:sz w:val="16"/>
          <w:szCs w:val="16"/>
        </w:rPr>
        <w:t xml:space="preserve">фамилия, имя и отчество </w:t>
      </w:r>
      <w:proofErr w:type="gramStart"/>
      <w:r w:rsidRPr="0009084F">
        <w:rPr>
          <w:sz w:val="16"/>
          <w:szCs w:val="16"/>
        </w:rPr>
        <w:t>указаны</w:t>
      </w:r>
      <w:proofErr w:type="gramEnd"/>
      <w:r w:rsidRPr="0009084F">
        <w:rPr>
          <w:sz w:val="16"/>
          <w:szCs w:val="16"/>
        </w:rPr>
        <w:t xml:space="preserve"> полностью и соответствуют паспортным данным;</w:t>
      </w:r>
    </w:p>
    <w:p w:rsidR="0009084F" w:rsidRPr="0009084F" w:rsidRDefault="0009084F" w:rsidP="0009084F">
      <w:pPr>
        <w:pStyle w:val="ConsPlusNormal"/>
        <w:ind w:firstLine="709"/>
        <w:jc w:val="both"/>
        <w:rPr>
          <w:sz w:val="16"/>
          <w:szCs w:val="16"/>
        </w:rPr>
      </w:pPr>
      <w:r w:rsidRPr="0009084F">
        <w:rPr>
          <w:sz w:val="16"/>
          <w:szCs w:val="16"/>
        </w:rPr>
        <w:t>документы не исполнены карандашом;</w:t>
      </w:r>
    </w:p>
    <w:p w:rsidR="0009084F" w:rsidRPr="0009084F" w:rsidRDefault="0009084F" w:rsidP="0009084F">
      <w:pPr>
        <w:pStyle w:val="ConsPlusNormal"/>
        <w:ind w:firstLine="709"/>
        <w:jc w:val="both"/>
        <w:rPr>
          <w:sz w:val="16"/>
          <w:szCs w:val="16"/>
        </w:rPr>
      </w:pPr>
      <w:r w:rsidRPr="0009084F">
        <w:rPr>
          <w:sz w:val="16"/>
          <w:szCs w:val="16"/>
        </w:rPr>
        <w:t>документы не имеют серьезных повреждений, наличие которых не позволяет однозначно истолковать их содержание.</w:t>
      </w:r>
    </w:p>
    <w:p w:rsidR="0009084F" w:rsidRPr="0009084F" w:rsidRDefault="0009084F" w:rsidP="0009084F">
      <w:pPr>
        <w:pStyle w:val="ConsPlusNormal"/>
        <w:ind w:firstLine="709"/>
        <w:jc w:val="both"/>
        <w:rPr>
          <w:sz w:val="16"/>
          <w:szCs w:val="16"/>
        </w:rPr>
      </w:pPr>
      <w:r w:rsidRPr="0009084F">
        <w:rPr>
          <w:sz w:val="16"/>
          <w:szCs w:val="16"/>
        </w:rPr>
        <w:t>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09084F" w:rsidRPr="0009084F" w:rsidRDefault="0009084F" w:rsidP="0009084F">
      <w:pPr>
        <w:pStyle w:val="ConsPlusNormal"/>
        <w:ind w:firstLine="709"/>
        <w:jc w:val="both"/>
        <w:rPr>
          <w:sz w:val="16"/>
          <w:szCs w:val="16"/>
        </w:rPr>
      </w:pPr>
      <w:r w:rsidRPr="0009084F">
        <w:rPr>
          <w:sz w:val="16"/>
          <w:szCs w:val="16"/>
        </w:rPr>
        <w:t>4) при отсутствии у заявителя заполненного заявления или неправильном его оформлении, оказывает помощь в написании заявления.</w:t>
      </w:r>
    </w:p>
    <w:p w:rsidR="0009084F" w:rsidRPr="0009084F" w:rsidRDefault="0009084F" w:rsidP="0009084F">
      <w:pPr>
        <w:pStyle w:val="ConsPlusNormal"/>
        <w:ind w:firstLine="709"/>
        <w:jc w:val="both"/>
        <w:rPr>
          <w:sz w:val="16"/>
          <w:szCs w:val="16"/>
        </w:rPr>
      </w:pPr>
      <w:r w:rsidRPr="0009084F">
        <w:rPr>
          <w:sz w:val="16"/>
          <w:szCs w:val="16"/>
        </w:rPr>
        <w:t>3.2.3.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3.2.4.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3.2.5. Время выполнения административной процедуры по приему заявления не должно превышать 15 минут.</w:t>
      </w:r>
    </w:p>
    <w:p w:rsidR="0009084F" w:rsidRPr="0009084F" w:rsidRDefault="0009084F" w:rsidP="0009084F">
      <w:pPr>
        <w:pStyle w:val="ConsPlusNormal"/>
        <w:ind w:firstLine="709"/>
        <w:jc w:val="both"/>
        <w:rPr>
          <w:sz w:val="16"/>
          <w:szCs w:val="16"/>
        </w:rPr>
      </w:pPr>
      <w:r w:rsidRPr="0009084F">
        <w:rPr>
          <w:sz w:val="16"/>
          <w:szCs w:val="16"/>
        </w:rPr>
        <w:t>Специалист Уполномоченного органа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09084F" w:rsidRPr="0009084F" w:rsidRDefault="0009084F" w:rsidP="0009084F">
      <w:pPr>
        <w:pStyle w:val="ConsPlusNormal"/>
        <w:ind w:firstLine="709"/>
        <w:jc w:val="both"/>
        <w:rPr>
          <w:sz w:val="16"/>
          <w:szCs w:val="16"/>
        </w:rPr>
      </w:pPr>
      <w:r w:rsidRPr="0009084F">
        <w:rPr>
          <w:sz w:val="16"/>
          <w:szCs w:val="16"/>
        </w:rPr>
        <w:t>а)</w:t>
      </w:r>
      <w:r w:rsidRPr="0009084F">
        <w:rPr>
          <w:sz w:val="16"/>
          <w:szCs w:val="1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084F" w:rsidRPr="0009084F" w:rsidRDefault="0009084F" w:rsidP="0009084F">
      <w:pPr>
        <w:pStyle w:val="ConsPlusNormal"/>
        <w:ind w:firstLine="709"/>
        <w:jc w:val="both"/>
        <w:rPr>
          <w:sz w:val="16"/>
          <w:szCs w:val="16"/>
        </w:rPr>
      </w:pPr>
      <w:r w:rsidRPr="0009084F">
        <w:rPr>
          <w:sz w:val="16"/>
          <w:szCs w:val="16"/>
        </w:rPr>
        <w:t>б)</w:t>
      </w:r>
      <w:r w:rsidRPr="0009084F">
        <w:rPr>
          <w:sz w:val="16"/>
          <w:szCs w:val="1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ab/>
      </w:r>
    </w:p>
    <w:p w:rsidR="0009084F" w:rsidRPr="0009084F" w:rsidRDefault="0009084F" w:rsidP="0009084F">
      <w:pPr>
        <w:pStyle w:val="ConsPlusNormal"/>
        <w:ind w:firstLine="709"/>
        <w:jc w:val="both"/>
        <w:rPr>
          <w:b/>
          <w:sz w:val="16"/>
          <w:szCs w:val="16"/>
        </w:rPr>
      </w:pPr>
      <w:r w:rsidRPr="0009084F">
        <w:rPr>
          <w:b/>
          <w:sz w:val="16"/>
          <w:szCs w:val="16"/>
        </w:rPr>
        <w:t>3.3. Формирование и направление запросов в органы (организации), участвующие в предоставлении муниципальной услуги</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proofErr w:type="gramStart"/>
      <w:r w:rsidRPr="0009084F">
        <w:rPr>
          <w:sz w:val="16"/>
          <w:szCs w:val="1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9084F">
        <w:rPr>
          <w:sz w:val="16"/>
          <w:szCs w:val="16"/>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Межведомственный запрос администрации Шумерлинского муниципального округа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9084F" w:rsidRPr="0009084F" w:rsidRDefault="0009084F" w:rsidP="0009084F">
      <w:pPr>
        <w:pStyle w:val="ConsPlusNormal"/>
        <w:ind w:firstLine="709"/>
        <w:jc w:val="both"/>
        <w:rPr>
          <w:sz w:val="16"/>
          <w:szCs w:val="16"/>
        </w:rPr>
      </w:pPr>
      <w:r w:rsidRPr="0009084F">
        <w:rPr>
          <w:sz w:val="16"/>
          <w:szCs w:val="16"/>
        </w:rPr>
        <w:t>- наименование органа, направляющего межведомственный запрос;</w:t>
      </w:r>
    </w:p>
    <w:p w:rsidR="0009084F" w:rsidRPr="0009084F" w:rsidRDefault="0009084F" w:rsidP="0009084F">
      <w:pPr>
        <w:pStyle w:val="ConsPlusNormal"/>
        <w:ind w:firstLine="709"/>
        <w:jc w:val="both"/>
        <w:rPr>
          <w:sz w:val="16"/>
          <w:szCs w:val="16"/>
        </w:rPr>
      </w:pPr>
      <w:r w:rsidRPr="0009084F">
        <w:rPr>
          <w:sz w:val="16"/>
          <w:szCs w:val="16"/>
        </w:rPr>
        <w:t>- наименование органа, в адрес которого направляется межведомственный запрос;</w:t>
      </w:r>
    </w:p>
    <w:p w:rsidR="0009084F" w:rsidRPr="0009084F" w:rsidRDefault="0009084F" w:rsidP="0009084F">
      <w:pPr>
        <w:pStyle w:val="ConsPlusNormal"/>
        <w:ind w:firstLine="709"/>
        <w:jc w:val="both"/>
        <w:rPr>
          <w:sz w:val="16"/>
          <w:szCs w:val="16"/>
        </w:rPr>
      </w:pPr>
      <w:r w:rsidRPr="0009084F">
        <w:rPr>
          <w:sz w:val="16"/>
          <w:szCs w:val="1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9084F" w:rsidRPr="0009084F" w:rsidRDefault="0009084F" w:rsidP="0009084F">
      <w:pPr>
        <w:pStyle w:val="ConsPlusNormal"/>
        <w:ind w:firstLine="709"/>
        <w:jc w:val="both"/>
        <w:rPr>
          <w:sz w:val="16"/>
          <w:szCs w:val="16"/>
        </w:rPr>
      </w:pPr>
      <w:r w:rsidRPr="0009084F">
        <w:rPr>
          <w:sz w:val="16"/>
          <w:szCs w:val="1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09084F">
        <w:rPr>
          <w:sz w:val="16"/>
          <w:szCs w:val="16"/>
        </w:rPr>
        <w:t>необходимых</w:t>
      </w:r>
      <w:proofErr w:type="gramEnd"/>
      <w:r w:rsidRPr="0009084F">
        <w:rPr>
          <w:sz w:val="16"/>
          <w:szCs w:val="16"/>
        </w:rPr>
        <w:t xml:space="preserve"> для предоставления муниципальной услуги, и указание на реквизиты данного нормативного правового акта;</w:t>
      </w:r>
    </w:p>
    <w:p w:rsidR="0009084F" w:rsidRPr="0009084F" w:rsidRDefault="0009084F" w:rsidP="0009084F">
      <w:pPr>
        <w:pStyle w:val="ConsPlusNormal"/>
        <w:ind w:firstLine="709"/>
        <w:jc w:val="both"/>
        <w:rPr>
          <w:sz w:val="16"/>
          <w:szCs w:val="16"/>
        </w:rPr>
      </w:pPr>
      <w:r w:rsidRPr="0009084F">
        <w:rPr>
          <w:sz w:val="16"/>
          <w:szCs w:val="1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9084F" w:rsidRPr="0009084F" w:rsidRDefault="0009084F" w:rsidP="0009084F">
      <w:pPr>
        <w:pStyle w:val="ConsPlusNormal"/>
        <w:ind w:firstLine="709"/>
        <w:jc w:val="both"/>
        <w:rPr>
          <w:sz w:val="16"/>
          <w:szCs w:val="16"/>
        </w:rPr>
      </w:pPr>
      <w:r w:rsidRPr="0009084F">
        <w:rPr>
          <w:sz w:val="16"/>
          <w:szCs w:val="16"/>
        </w:rPr>
        <w:t>- контактная информация для направления ответа на межведомственный запрос;</w:t>
      </w:r>
    </w:p>
    <w:p w:rsidR="0009084F" w:rsidRPr="0009084F" w:rsidRDefault="0009084F" w:rsidP="0009084F">
      <w:pPr>
        <w:pStyle w:val="ConsPlusNormal"/>
        <w:ind w:firstLine="709"/>
        <w:jc w:val="both"/>
        <w:rPr>
          <w:sz w:val="16"/>
          <w:szCs w:val="16"/>
        </w:rPr>
      </w:pPr>
      <w:r w:rsidRPr="0009084F">
        <w:rPr>
          <w:sz w:val="16"/>
          <w:szCs w:val="16"/>
        </w:rPr>
        <w:t>- дата направления межведомственного запроса;</w:t>
      </w:r>
    </w:p>
    <w:p w:rsidR="0009084F" w:rsidRPr="0009084F" w:rsidRDefault="0009084F" w:rsidP="0009084F">
      <w:pPr>
        <w:pStyle w:val="ConsPlusNormal"/>
        <w:ind w:firstLine="709"/>
        <w:jc w:val="both"/>
        <w:rPr>
          <w:sz w:val="16"/>
          <w:szCs w:val="16"/>
        </w:rPr>
      </w:pPr>
      <w:r w:rsidRPr="0009084F">
        <w:rPr>
          <w:sz w:val="16"/>
          <w:szCs w:val="1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084F" w:rsidRPr="0009084F" w:rsidRDefault="0009084F" w:rsidP="0009084F">
      <w:pPr>
        <w:pStyle w:val="ConsPlusNormal"/>
        <w:ind w:firstLine="709"/>
        <w:jc w:val="both"/>
        <w:rPr>
          <w:sz w:val="16"/>
          <w:szCs w:val="16"/>
        </w:rPr>
      </w:pPr>
      <w:r w:rsidRPr="0009084F">
        <w:rPr>
          <w:sz w:val="16"/>
          <w:szCs w:val="16"/>
        </w:rPr>
        <w:t>Администрация Шумерлинского муниципального округа запрашивает документы, указанные в пункте 2.7. настоящего Административного регламента, в течение двух рабочих дней со дня подачи заявления гражданином о принятии на учет.</w:t>
      </w:r>
    </w:p>
    <w:p w:rsidR="0009084F" w:rsidRPr="0009084F" w:rsidRDefault="0009084F" w:rsidP="0009084F">
      <w:pPr>
        <w:pStyle w:val="ConsPlusNormal"/>
        <w:ind w:firstLine="709"/>
        <w:jc w:val="both"/>
        <w:rPr>
          <w:sz w:val="16"/>
          <w:szCs w:val="16"/>
        </w:rPr>
      </w:pPr>
      <w:r w:rsidRPr="0009084F">
        <w:rPr>
          <w:sz w:val="16"/>
          <w:szCs w:val="16"/>
        </w:rPr>
        <w:t>Результатом процедуры является направление межведомственного запроса в соответствующий орган (организацию).</w:t>
      </w:r>
    </w:p>
    <w:p w:rsidR="0009084F" w:rsidRPr="0009084F" w:rsidRDefault="0009084F" w:rsidP="0009084F">
      <w:pPr>
        <w:pStyle w:val="ConsPlusNormal"/>
        <w:ind w:firstLine="709"/>
        <w:jc w:val="both"/>
        <w:rPr>
          <w:b/>
          <w:bCs/>
          <w:sz w:val="16"/>
          <w:szCs w:val="16"/>
        </w:rPr>
      </w:pPr>
      <w:bookmarkStart w:id="1" w:name="bookmark23"/>
      <w:r w:rsidRPr="0009084F">
        <w:rPr>
          <w:b/>
          <w:bCs/>
          <w:sz w:val="16"/>
          <w:szCs w:val="16"/>
        </w:rPr>
        <w:t xml:space="preserve"> </w:t>
      </w:r>
    </w:p>
    <w:bookmarkEnd w:id="1"/>
    <w:p w:rsidR="0009084F" w:rsidRPr="0009084F" w:rsidRDefault="0009084F" w:rsidP="0009084F">
      <w:pPr>
        <w:pStyle w:val="ConsPlusNormal"/>
        <w:ind w:firstLine="709"/>
        <w:jc w:val="both"/>
        <w:rPr>
          <w:b/>
          <w:sz w:val="16"/>
          <w:szCs w:val="16"/>
        </w:rPr>
      </w:pPr>
      <w:r w:rsidRPr="0009084F">
        <w:rPr>
          <w:b/>
          <w:sz w:val="16"/>
          <w:szCs w:val="16"/>
        </w:rPr>
        <w:t xml:space="preserve">3.4. Административная процедура  рассмотрения заявления и представленных документов по предоставлению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3.4.1. Основанием для начала административной процедуры является поступление заявления с приложенными документами в Комиссию. </w:t>
      </w:r>
    </w:p>
    <w:p w:rsidR="0009084F" w:rsidRPr="0009084F" w:rsidRDefault="0009084F" w:rsidP="0009084F">
      <w:pPr>
        <w:pStyle w:val="ConsPlusNormal"/>
        <w:ind w:firstLine="709"/>
        <w:jc w:val="both"/>
        <w:rPr>
          <w:sz w:val="16"/>
          <w:szCs w:val="16"/>
        </w:rPr>
      </w:pPr>
      <w:r w:rsidRPr="0009084F">
        <w:rPr>
          <w:sz w:val="16"/>
          <w:szCs w:val="16"/>
        </w:rPr>
        <w:lastRenderedPageBreak/>
        <w:t xml:space="preserve">3.4.2. В день поступления заявления специалист Уполномоченного органа регистрирует заявление, осуществляет проверку наличия приложенных к нему документов, предусмотренных пунктами 2.6., 2.7. административного регламента. </w:t>
      </w:r>
    </w:p>
    <w:p w:rsidR="0009084F" w:rsidRPr="0009084F" w:rsidRDefault="0009084F" w:rsidP="0009084F">
      <w:pPr>
        <w:pStyle w:val="ConsPlusNormal"/>
        <w:ind w:firstLine="709"/>
        <w:jc w:val="both"/>
        <w:rPr>
          <w:sz w:val="16"/>
          <w:szCs w:val="16"/>
        </w:rPr>
      </w:pPr>
      <w:r w:rsidRPr="0009084F">
        <w:rPr>
          <w:sz w:val="16"/>
          <w:szCs w:val="16"/>
        </w:rPr>
        <w:t xml:space="preserve">3.4.3. При наличии всех документов специалист Уполномоченного органа организовывает заседание Комиссии для рассмотрения поступившего заявления приложенных к нему документов. </w:t>
      </w:r>
    </w:p>
    <w:p w:rsidR="0009084F" w:rsidRPr="0009084F" w:rsidRDefault="0009084F" w:rsidP="0009084F">
      <w:pPr>
        <w:pStyle w:val="ConsPlusNormal"/>
        <w:ind w:firstLine="709"/>
        <w:jc w:val="both"/>
        <w:rPr>
          <w:sz w:val="16"/>
          <w:szCs w:val="16"/>
        </w:rPr>
      </w:pPr>
      <w:r w:rsidRPr="0009084F">
        <w:rPr>
          <w:sz w:val="16"/>
          <w:szCs w:val="16"/>
        </w:rPr>
        <w:t xml:space="preserve">3.4.4. </w:t>
      </w:r>
      <w:proofErr w:type="gramStart"/>
      <w:r w:rsidRPr="0009084F">
        <w:rPr>
          <w:sz w:val="16"/>
          <w:szCs w:val="16"/>
        </w:rPr>
        <w:t xml:space="preserve">Комиссия рассматривает поступившее заявление и приложенные к нему документы на предмет соответствия запрашиваемого вида разрешенного использования градостроительному регламенту, градостроительной документации и целесообразности предоставления разрешения на условно разрешенный вид использования земельного участка или объекта капитального строительства и решает вопрос о назначении и проведении общественных обсуждений или отказе в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09084F" w:rsidRPr="0009084F" w:rsidRDefault="0009084F" w:rsidP="0009084F">
      <w:pPr>
        <w:pStyle w:val="ConsPlusNormal"/>
        <w:ind w:firstLine="709"/>
        <w:jc w:val="both"/>
        <w:rPr>
          <w:sz w:val="16"/>
          <w:szCs w:val="16"/>
        </w:rPr>
      </w:pPr>
      <w:r w:rsidRPr="0009084F">
        <w:rPr>
          <w:sz w:val="16"/>
          <w:szCs w:val="16"/>
        </w:rPr>
        <w:t xml:space="preserve">3.4.5. В случае принятия решения о назначении общественных обсуждений, Уполномоченный орган осуществляет подготовку проекта постановления главы Шумерлинского муниципального округа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3.4.6. В случае принятия решения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Уполномоченного органа осуществляет подготовку уведомления об отказе в предоставлении муниципальной услуги. </w:t>
      </w:r>
    </w:p>
    <w:p w:rsidR="0009084F" w:rsidRPr="0009084F" w:rsidRDefault="0009084F" w:rsidP="0009084F">
      <w:pPr>
        <w:pStyle w:val="ConsPlusNormal"/>
        <w:ind w:firstLine="709"/>
        <w:jc w:val="both"/>
        <w:rPr>
          <w:sz w:val="16"/>
          <w:szCs w:val="16"/>
        </w:rPr>
      </w:pPr>
      <w:r w:rsidRPr="0009084F">
        <w:rPr>
          <w:sz w:val="16"/>
          <w:szCs w:val="16"/>
        </w:rPr>
        <w:t xml:space="preserve">3.4.7. Результат рассмотрения заявления оформляется протоколом заседания Комиссии, который подписывается председателем Комиссии. </w:t>
      </w:r>
    </w:p>
    <w:p w:rsidR="0009084F" w:rsidRPr="0009084F" w:rsidRDefault="0009084F" w:rsidP="0009084F">
      <w:pPr>
        <w:pStyle w:val="ConsPlusNormal"/>
        <w:ind w:firstLine="709"/>
        <w:jc w:val="both"/>
        <w:rPr>
          <w:sz w:val="16"/>
          <w:szCs w:val="16"/>
        </w:rPr>
      </w:pPr>
      <w:r w:rsidRPr="0009084F">
        <w:rPr>
          <w:sz w:val="16"/>
          <w:szCs w:val="16"/>
        </w:rPr>
        <w:t xml:space="preserve">3.4.8. Результатом административной процедуры является: </w:t>
      </w:r>
    </w:p>
    <w:p w:rsidR="0009084F" w:rsidRPr="0009084F" w:rsidRDefault="0009084F" w:rsidP="0009084F">
      <w:pPr>
        <w:pStyle w:val="ConsPlusNormal"/>
        <w:ind w:firstLine="709"/>
        <w:jc w:val="both"/>
        <w:rPr>
          <w:sz w:val="16"/>
          <w:szCs w:val="16"/>
        </w:rPr>
      </w:pPr>
      <w:r w:rsidRPr="0009084F">
        <w:rPr>
          <w:sz w:val="16"/>
          <w:szCs w:val="16"/>
        </w:rPr>
        <w:t xml:space="preserve">1) протокол заседания Комиссии; </w:t>
      </w:r>
    </w:p>
    <w:p w:rsidR="0009084F" w:rsidRPr="0009084F" w:rsidRDefault="0009084F" w:rsidP="0009084F">
      <w:pPr>
        <w:pStyle w:val="ConsPlusNormal"/>
        <w:ind w:firstLine="709"/>
        <w:jc w:val="both"/>
        <w:rPr>
          <w:sz w:val="16"/>
          <w:szCs w:val="16"/>
        </w:rPr>
      </w:pPr>
      <w:r w:rsidRPr="0009084F">
        <w:rPr>
          <w:sz w:val="16"/>
          <w:szCs w:val="16"/>
        </w:rPr>
        <w:t xml:space="preserve">2) проект постановления администрации Шумерлинского муниципального округа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3) уведомление об отказе в предоставлении муниципальной услуги. </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b/>
          <w:sz w:val="16"/>
          <w:szCs w:val="16"/>
        </w:rPr>
      </w:pPr>
      <w:r w:rsidRPr="0009084F">
        <w:rPr>
          <w:b/>
          <w:sz w:val="16"/>
          <w:szCs w:val="16"/>
        </w:rPr>
        <w:t>3.5. Административная процедура по проведению общественных обсуждений, публичных слушаний</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sz w:val="16"/>
          <w:szCs w:val="16"/>
        </w:rPr>
      </w:pPr>
      <w:r w:rsidRPr="0009084F">
        <w:rPr>
          <w:sz w:val="16"/>
          <w:szCs w:val="16"/>
        </w:rPr>
        <w:t xml:space="preserve">3.5.1. Основанием для начала административной процедуры является получение Уполномоченным органом  подписанного председателем Комиссии протокола заседания комиссии и постановления главы Шумерлинского муниципального округа о назначении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3.5.1. Процедура общественных обсуждений, публичных слушаний состоит из следующих этапов: </w:t>
      </w:r>
    </w:p>
    <w:p w:rsidR="0009084F" w:rsidRPr="0009084F" w:rsidRDefault="0009084F" w:rsidP="0009084F">
      <w:pPr>
        <w:pStyle w:val="ConsPlusNormal"/>
        <w:ind w:firstLine="709"/>
        <w:jc w:val="both"/>
        <w:rPr>
          <w:sz w:val="16"/>
          <w:szCs w:val="16"/>
        </w:rPr>
      </w:pPr>
      <w:r w:rsidRPr="0009084F">
        <w:rPr>
          <w:sz w:val="16"/>
          <w:szCs w:val="16"/>
        </w:rPr>
        <w:t xml:space="preserve">1) Оповещение о начале общественных обсуждений, публичных слушаний путем публикации постановления о начале общественных обсуждений, публичных слушаний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 </w:t>
      </w:r>
    </w:p>
    <w:p w:rsidR="0009084F" w:rsidRPr="0009084F" w:rsidRDefault="0009084F" w:rsidP="0009084F">
      <w:pPr>
        <w:pStyle w:val="ConsPlusNormal"/>
        <w:ind w:firstLine="709"/>
        <w:jc w:val="both"/>
        <w:rPr>
          <w:sz w:val="16"/>
          <w:szCs w:val="16"/>
        </w:rPr>
      </w:pPr>
      <w:r w:rsidRPr="0009084F">
        <w:rPr>
          <w:sz w:val="16"/>
          <w:szCs w:val="16"/>
        </w:rPr>
        <w:t xml:space="preserve">2)Направление специалистом Уполномоченного органа сообщения о проведении общественных обсуждений, публичных слушаний о предоставлении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09084F" w:rsidRPr="0009084F" w:rsidRDefault="0009084F" w:rsidP="0009084F">
      <w:pPr>
        <w:pStyle w:val="ConsPlusNormal"/>
        <w:ind w:firstLine="709"/>
        <w:jc w:val="both"/>
        <w:rPr>
          <w:sz w:val="16"/>
          <w:szCs w:val="16"/>
        </w:rPr>
      </w:pPr>
      <w:r w:rsidRPr="0009084F">
        <w:rPr>
          <w:sz w:val="16"/>
          <w:szCs w:val="16"/>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9084F" w:rsidRPr="0009084F" w:rsidRDefault="0009084F" w:rsidP="0009084F">
      <w:pPr>
        <w:pStyle w:val="ConsPlusNormal"/>
        <w:ind w:firstLine="709"/>
        <w:jc w:val="both"/>
        <w:rPr>
          <w:sz w:val="16"/>
          <w:szCs w:val="16"/>
        </w:rPr>
      </w:pPr>
      <w:r w:rsidRPr="0009084F">
        <w:rPr>
          <w:sz w:val="16"/>
          <w:szCs w:val="16"/>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9084F" w:rsidRPr="0009084F" w:rsidRDefault="0009084F" w:rsidP="0009084F">
      <w:pPr>
        <w:pStyle w:val="ConsPlusNormal"/>
        <w:ind w:firstLine="709"/>
        <w:jc w:val="both"/>
        <w:rPr>
          <w:sz w:val="16"/>
          <w:szCs w:val="16"/>
        </w:rPr>
      </w:pPr>
      <w:r w:rsidRPr="0009084F">
        <w:rPr>
          <w:sz w:val="16"/>
          <w:szCs w:val="16"/>
        </w:rPr>
        <w:t xml:space="preserve">3.5.2. Размещение проекта, подлежащего рассмотрению на общественных обсуждениях, публичных слушаниях и информационных материалов к нему на сайте органов местного самоуправления муниципального образования Шумерлинского муниципального органа в информационно-коммуникационной сети "Интернет", обеспечивающей проведение общественных обсуждений, публичных слушаний открытие экспозиции проекта.  </w:t>
      </w:r>
    </w:p>
    <w:p w:rsidR="0009084F" w:rsidRPr="0009084F" w:rsidRDefault="0009084F" w:rsidP="0009084F">
      <w:pPr>
        <w:pStyle w:val="ConsPlusNormal"/>
        <w:ind w:firstLine="709"/>
        <w:jc w:val="both"/>
        <w:rPr>
          <w:sz w:val="16"/>
          <w:szCs w:val="16"/>
        </w:rPr>
      </w:pPr>
      <w:r w:rsidRPr="0009084F">
        <w:rPr>
          <w:sz w:val="16"/>
          <w:szCs w:val="16"/>
        </w:rPr>
        <w:t xml:space="preserve">Участники общественных обсуждений,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w:t>
      </w:r>
    </w:p>
    <w:p w:rsidR="0009084F" w:rsidRPr="0009084F" w:rsidRDefault="0009084F" w:rsidP="0009084F">
      <w:pPr>
        <w:pStyle w:val="ConsPlusNormal"/>
        <w:ind w:firstLine="709"/>
        <w:jc w:val="both"/>
        <w:rPr>
          <w:sz w:val="16"/>
          <w:szCs w:val="16"/>
        </w:rPr>
      </w:pPr>
      <w:r w:rsidRPr="0009084F">
        <w:rPr>
          <w:sz w:val="16"/>
          <w:szCs w:val="16"/>
        </w:rPr>
        <w:t xml:space="preserve">3.5.3. Срок проведения общественных обсуждений, публичных слушаний со дня оповещения жителей муниципального образования об их проведении составляет 30 календарных дней.  </w:t>
      </w:r>
    </w:p>
    <w:p w:rsidR="0009084F" w:rsidRPr="0009084F" w:rsidRDefault="0009084F" w:rsidP="0009084F">
      <w:pPr>
        <w:pStyle w:val="ConsPlusNormal"/>
        <w:ind w:firstLine="709"/>
        <w:jc w:val="both"/>
        <w:rPr>
          <w:sz w:val="16"/>
          <w:szCs w:val="16"/>
        </w:rPr>
      </w:pPr>
      <w:r w:rsidRPr="0009084F">
        <w:rPr>
          <w:sz w:val="16"/>
          <w:szCs w:val="16"/>
        </w:rPr>
        <w:t xml:space="preserve">3.5.4. После завершения общественных обсуждений, публичных слушаний Уполномоченный орган подготавливает протокол общественных обсуждений, публичных слушаний. </w:t>
      </w:r>
    </w:p>
    <w:p w:rsidR="0009084F" w:rsidRPr="0009084F" w:rsidRDefault="0009084F" w:rsidP="0009084F">
      <w:pPr>
        <w:pStyle w:val="ConsPlusNormal"/>
        <w:ind w:firstLine="709"/>
        <w:jc w:val="both"/>
        <w:rPr>
          <w:sz w:val="16"/>
          <w:szCs w:val="16"/>
        </w:rPr>
      </w:pPr>
      <w:r w:rsidRPr="0009084F">
        <w:rPr>
          <w:sz w:val="16"/>
          <w:szCs w:val="16"/>
        </w:rPr>
        <w:t xml:space="preserve">3.5.5. На основании протокола общественных обсуждений, публичных слушаний Уполномоченный орган осуществляет подготовку заключения о результатах общественных обсуждений, публичных слушаний, а также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такого решения. </w:t>
      </w:r>
    </w:p>
    <w:p w:rsidR="0009084F" w:rsidRPr="0009084F" w:rsidRDefault="0009084F" w:rsidP="0009084F">
      <w:pPr>
        <w:pStyle w:val="ConsPlusNormal"/>
        <w:ind w:firstLine="709"/>
        <w:jc w:val="both"/>
        <w:rPr>
          <w:sz w:val="16"/>
          <w:szCs w:val="16"/>
        </w:rPr>
      </w:pPr>
      <w:r w:rsidRPr="0009084F">
        <w:rPr>
          <w:sz w:val="16"/>
          <w:szCs w:val="16"/>
        </w:rPr>
        <w:t xml:space="preserve">3.5.6. Заключение о результатах общественных обсуждений, публичных слушаний подлежит опубликованию в официальном печатном средстве массовой информации и размещению на сайте органов местного самоуправления муниципального образования Шумерлинского муниципального округа и информационно-телекоммуникационной сети "Интернет". </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b/>
          <w:sz w:val="16"/>
          <w:szCs w:val="16"/>
        </w:rPr>
      </w:pPr>
      <w:r w:rsidRPr="0009084F">
        <w:rPr>
          <w:b/>
          <w:sz w:val="16"/>
          <w:szCs w:val="16"/>
        </w:rPr>
        <w:t xml:space="preserve">3.6. Административная процедура принятие решения и предоставление разрешения на условно разрешенный вид использования земельного участка или объекта капитального строительства либо отказа в его выдаче </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sz w:val="16"/>
          <w:szCs w:val="16"/>
        </w:rPr>
      </w:pPr>
      <w:r w:rsidRPr="0009084F">
        <w:rPr>
          <w:sz w:val="16"/>
          <w:szCs w:val="16"/>
        </w:rPr>
        <w:t xml:space="preserve">3.6.1. Основанием для начала исполнения административной процедуры является поступление заключения о результатах общественных обсуждений, публичных слушаний и рекомендаций Комиссии в администрацию Шумерлинского муниципального округа. </w:t>
      </w:r>
    </w:p>
    <w:p w:rsidR="0009084F" w:rsidRPr="0009084F" w:rsidRDefault="0009084F" w:rsidP="0009084F">
      <w:pPr>
        <w:pStyle w:val="ConsPlusNormal"/>
        <w:ind w:firstLine="709"/>
        <w:jc w:val="both"/>
        <w:rPr>
          <w:sz w:val="16"/>
          <w:szCs w:val="16"/>
        </w:rPr>
      </w:pPr>
      <w:r w:rsidRPr="0009084F">
        <w:rPr>
          <w:sz w:val="16"/>
          <w:szCs w:val="16"/>
        </w:rPr>
        <w:t xml:space="preserve">3.6.2. Специалист Уполномоченного органа, ответственный за предоставление муниципальной услуги, в течение 1 (одного) дня со дня подготовки Комиссией рекомендаций, обеспечивает подготовку проекта постановления администрации Шумерлинского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w:t>
      </w:r>
    </w:p>
    <w:p w:rsidR="0009084F" w:rsidRPr="0009084F" w:rsidRDefault="0009084F" w:rsidP="0009084F">
      <w:pPr>
        <w:pStyle w:val="ConsPlusNormal"/>
        <w:ind w:firstLine="709"/>
        <w:jc w:val="both"/>
        <w:rPr>
          <w:sz w:val="16"/>
          <w:szCs w:val="16"/>
        </w:rPr>
      </w:pPr>
      <w:r w:rsidRPr="0009084F">
        <w:rPr>
          <w:sz w:val="16"/>
          <w:szCs w:val="16"/>
        </w:rPr>
        <w:t xml:space="preserve">3.6.3. Глава Шумерлинского муниципального округа в течение 2 (двух) дней со дня поступления проекта постановления администрации Шумерлинского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или мотивированного отказа, подписывает их и направляет для направления (выдачи) Заявителю результата предоставления муниципальной услуги.  </w:t>
      </w:r>
    </w:p>
    <w:p w:rsidR="0009084F" w:rsidRPr="0009084F" w:rsidRDefault="0009084F" w:rsidP="0009084F">
      <w:pPr>
        <w:pStyle w:val="ConsPlusNormal"/>
        <w:ind w:firstLine="709"/>
        <w:jc w:val="both"/>
        <w:rPr>
          <w:sz w:val="16"/>
          <w:szCs w:val="16"/>
        </w:rPr>
      </w:pPr>
      <w:r w:rsidRPr="0009084F">
        <w:rPr>
          <w:sz w:val="16"/>
          <w:szCs w:val="16"/>
        </w:rPr>
        <w:t xml:space="preserve">3.6.4. Критерием принятия решения является рекомендации Комиссии, заключение о результатах общественных обсуждений, публичных слушаний. </w:t>
      </w:r>
    </w:p>
    <w:p w:rsidR="0009084F" w:rsidRPr="0009084F" w:rsidRDefault="0009084F" w:rsidP="0009084F">
      <w:pPr>
        <w:pStyle w:val="ConsPlusNormal"/>
        <w:ind w:firstLine="709"/>
        <w:jc w:val="both"/>
        <w:rPr>
          <w:sz w:val="16"/>
          <w:szCs w:val="16"/>
        </w:rPr>
      </w:pPr>
      <w:r w:rsidRPr="0009084F">
        <w:rPr>
          <w:sz w:val="16"/>
          <w:szCs w:val="16"/>
        </w:rPr>
        <w:t xml:space="preserve">3.6.5. Результатом данной административной процедуры является: </w:t>
      </w:r>
    </w:p>
    <w:p w:rsidR="0009084F" w:rsidRPr="0009084F" w:rsidRDefault="0009084F" w:rsidP="0009084F">
      <w:pPr>
        <w:pStyle w:val="ConsPlusNormal"/>
        <w:ind w:firstLine="709"/>
        <w:jc w:val="both"/>
        <w:rPr>
          <w:sz w:val="16"/>
          <w:szCs w:val="16"/>
        </w:rPr>
      </w:pPr>
      <w:r w:rsidRPr="0009084F">
        <w:rPr>
          <w:sz w:val="16"/>
          <w:szCs w:val="16"/>
        </w:rPr>
        <w:lastRenderedPageBreak/>
        <w:t xml:space="preserve">- подписанное главой Шумерлинского муниципального округа постановление администрации Шумерлинского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 подписанный главой Шумерлинского муниципального округа отказ в выдаче разрешения на условно разрешенный вид использования земельного участка или объекта капитального строительства, отказ в выдаче разрешения оформляется по форме Приложение № 2 к Административному регламенту.  </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b/>
          <w:sz w:val="16"/>
          <w:szCs w:val="16"/>
        </w:rPr>
        <w:t>3.7. Выдача заявителю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Основанием для начала административной процедуры является принятое решение о предоставлении разрешения на условно разрешенный вид использования земельного участка или объекта капитального строительства. </w:t>
      </w:r>
    </w:p>
    <w:p w:rsidR="0009084F" w:rsidRPr="0009084F" w:rsidRDefault="0009084F" w:rsidP="0009084F">
      <w:pPr>
        <w:pStyle w:val="ConsPlusNormal"/>
        <w:ind w:firstLine="709"/>
        <w:jc w:val="both"/>
        <w:rPr>
          <w:sz w:val="16"/>
          <w:szCs w:val="16"/>
        </w:rPr>
      </w:pPr>
      <w:r w:rsidRPr="0009084F">
        <w:rPr>
          <w:sz w:val="16"/>
          <w:szCs w:val="16"/>
        </w:rPr>
        <w:t xml:space="preserve">В течение 3-х рабочих дней со дня подписания главой Шумерлинского муниципального округа постановления администрации Шумерлинского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специалистом Уполномоченного органа изготавливаются копии этого постановления. Копия постановления заверяется печатью и подписью ответственного лица. Заверенная копия выдается заявителю (представителю заявителя), о чем делается запись в книге выдачи копий постановлений. Получение удостоверяется подписью заявителя (представителя заявителя). </w:t>
      </w:r>
    </w:p>
    <w:p w:rsidR="0009084F" w:rsidRPr="0009084F" w:rsidRDefault="0009084F" w:rsidP="0009084F">
      <w:pPr>
        <w:pStyle w:val="ConsPlusNormal"/>
        <w:ind w:firstLine="709"/>
        <w:jc w:val="both"/>
        <w:rPr>
          <w:sz w:val="16"/>
          <w:szCs w:val="16"/>
        </w:rPr>
      </w:pPr>
      <w:r w:rsidRPr="0009084F">
        <w:rPr>
          <w:sz w:val="16"/>
          <w:szCs w:val="16"/>
        </w:rPr>
        <w:t xml:space="preserve">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 </w:t>
      </w:r>
    </w:p>
    <w:p w:rsidR="0009084F" w:rsidRPr="0009084F" w:rsidRDefault="0009084F" w:rsidP="0009084F">
      <w:pPr>
        <w:pStyle w:val="ConsPlusNormal"/>
        <w:ind w:firstLine="709"/>
        <w:jc w:val="both"/>
        <w:rPr>
          <w:sz w:val="16"/>
          <w:szCs w:val="16"/>
        </w:rPr>
      </w:pPr>
      <w:r w:rsidRPr="0009084F">
        <w:rPr>
          <w:sz w:val="16"/>
          <w:szCs w:val="16"/>
        </w:rPr>
        <w:t xml:space="preserve">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 </w:t>
      </w:r>
    </w:p>
    <w:p w:rsidR="0009084F" w:rsidRPr="0009084F" w:rsidRDefault="0009084F" w:rsidP="0009084F">
      <w:pPr>
        <w:pStyle w:val="ConsPlusNormal"/>
        <w:ind w:firstLine="709"/>
        <w:jc w:val="both"/>
        <w:rPr>
          <w:sz w:val="16"/>
          <w:szCs w:val="16"/>
        </w:rPr>
      </w:pPr>
      <w:r w:rsidRPr="0009084F">
        <w:rPr>
          <w:sz w:val="16"/>
          <w:szCs w:val="16"/>
        </w:rPr>
        <w:t xml:space="preserve">Срок исполнения данной административной процедуры не должен превышать 5 рабочих дней. </w:t>
      </w:r>
    </w:p>
    <w:p w:rsidR="0009084F" w:rsidRPr="0009084F" w:rsidRDefault="0009084F" w:rsidP="0009084F">
      <w:pPr>
        <w:pStyle w:val="ConsPlusNormal"/>
        <w:ind w:firstLine="709"/>
        <w:jc w:val="both"/>
        <w:rPr>
          <w:sz w:val="16"/>
          <w:szCs w:val="16"/>
        </w:rPr>
      </w:pPr>
      <w:r w:rsidRPr="0009084F">
        <w:rPr>
          <w:sz w:val="16"/>
          <w:szCs w:val="16"/>
        </w:rPr>
        <w:t>Результатом административной процедуры является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bCs/>
          <w:sz w:val="16"/>
          <w:szCs w:val="16"/>
        </w:rPr>
      </w:pPr>
      <w:r w:rsidRPr="0009084F">
        <w:rPr>
          <w:b/>
          <w:bCs/>
          <w:sz w:val="16"/>
          <w:szCs w:val="16"/>
        </w:rPr>
        <w:t xml:space="preserve">3.8. </w:t>
      </w:r>
      <w:bookmarkStart w:id="2" w:name="bookmark25"/>
      <w:r w:rsidRPr="0009084F">
        <w:rPr>
          <w:b/>
          <w:bCs/>
          <w:sz w:val="16"/>
          <w:szCs w:val="16"/>
        </w:rPr>
        <w:t>Порядок исправления допущенных опечаток и ошибок в выданных в результате предоставления  муниципальной</w:t>
      </w:r>
      <w:bookmarkEnd w:id="2"/>
      <w:r w:rsidRPr="0009084F">
        <w:rPr>
          <w:b/>
          <w:bCs/>
          <w:sz w:val="16"/>
          <w:szCs w:val="16"/>
        </w:rPr>
        <w:t xml:space="preserve"> </w:t>
      </w:r>
      <w:bookmarkStart w:id="3" w:name="bookmark26"/>
      <w:r w:rsidRPr="0009084F">
        <w:rPr>
          <w:b/>
          <w:bCs/>
          <w:sz w:val="16"/>
          <w:szCs w:val="16"/>
        </w:rPr>
        <w:t>услуги документах</w:t>
      </w:r>
      <w:bookmarkEnd w:id="3"/>
    </w:p>
    <w:p w:rsidR="0009084F" w:rsidRPr="0009084F" w:rsidRDefault="0009084F" w:rsidP="0009084F">
      <w:pPr>
        <w:pStyle w:val="ConsPlusNormal"/>
        <w:ind w:firstLine="709"/>
        <w:jc w:val="both"/>
        <w:rPr>
          <w:b/>
          <w:bCs/>
          <w:sz w:val="16"/>
          <w:szCs w:val="16"/>
        </w:rPr>
      </w:pPr>
    </w:p>
    <w:p w:rsidR="0009084F" w:rsidRPr="0009084F" w:rsidRDefault="0009084F" w:rsidP="0009084F">
      <w:pPr>
        <w:pStyle w:val="ConsPlusNormal"/>
        <w:ind w:firstLine="709"/>
        <w:jc w:val="both"/>
        <w:rPr>
          <w:sz w:val="16"/>
          <w:szCs w:val="16"/>
          <w:lang w:bidi="ru-RU"/>
        </w:rPr>
      </w:pPr>
      <w:r w:rsidRPr="0009084F">
        <w:rPr>
          <w:sz w:val="16"/>
          <w:szCs w:val="16"/>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09084F" w:rsidRPr="0009084F" w:rsidRDefault="0009084F" w:rsidP="0009084F">
      <w:pPr>
        <w:pStyle w:val="ConsPlusNormal"/>
        <w:ind w:firstLine="709"/>
        <w:jc w:val="both"/>
        <w:rPr>
          <w:sz w:val="16"/>
          <w:szCs w:val="16"/>
          <w:lang w:bidi="ru-RU"/>
        </w:rPr>
      </w:pPr>
      <w:r w:rsidRPr="0009084F">
        <w:rPr>
          <w:sz w:val="16"/>
          <w:szCs w:val="16"/>
          <w:lang w:bidi="ru-RU"/>
        </w:rPr>
        <w:t>Основания отказа в приеме заявления об исправлении опечаток и ошибок указаны в пункте 2.9 настоящего Административного регламента.</w:t>
      </w:r>
    </w:p>
    <w:p w:rsidR="0009084F" w:rsidRPr="0009084F" w:rsidRDefault="0009084F" w:rsidP="0009084F">
      <w:pPr>
        <w:pStyle w:val="ConsPlusNormal"/>
        <w:ind w:firstLine="709"/>
        <w:jc w:val="both"/>
        <w:rPr>
          <w:sz w:val="16"/>
          <w:szCs w:val="16"/>
          <w:lang w:bidi="ru-RU"/>
        </w:rPr>
      </w:pPr>
      <w:r w:rsidRPr="0009084F">
        <w:rPr>
          <w:sz w:val="16"/>
          <w:szCs w:val="16"/>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9084F" w:rsidRPr="0009084F" w:rsidRDefault="0009084F" w:rsidP="0009084F">
      <w:pPr>
        <w:pStyle w:val="ConsPlusNormal"/>
        <w:ind w:firstLine="709"/>
        <w:jc w:val="both"/>
        <w:rPr>
          <w:sz w:val="16"/>
          <w:szCs w:val="16"/>
          <w:lang w:bidi="ru-RU"/>
        </w:rPr>
      </w:pPr>
      <w:r w:rsidRPr="0009084F">
        <w:rPr>
          <w:sz w:val="16"/>
          <w:szCs w:val="16"/>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084F" w:rsidRPr="0009084F" w:rsidRDefault="0009084F" w:rsidP="0009084F">
      <w:pPr>
        <w:pStyle w:val="ConsPlusNormal"/>
        <w:ind w:firstLine="709"/>
        <w:jc w:val="both"/>
        <w:rPr>
          <w:sz w:val="16"/>
          <w:szCs w:val="16"/>
          <w:lang w:bidi="ru-RU"/>
        </w:rPr>
      </w:pPr>
      <w:r w:rsidRPr="0009084F">
        <w:rPr>
          <w:sz w:val="16"/>
          <w:szCs w:val="16"/>
          <w:lang w:bidi="ru-RU"/>
        </w:rPr>
        <w:t>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Срок устранения опечаток и ошибок не должен превышать 3 (трех) рабочих дней </w:t>
      </w:r>
      <w:proofErr w:type="gramStart"/>
      <w:r w:rsidRPr="0009084F">
        <w:rPr>
          <w:sz w:val="16"/>
          <w:szCs w:val="16"/>
          <w:lang w:bidi="ru-RU"/>
        </w:rPr>
        <w:t>с даты регистрации</w:t>
      </w:r>
      <w:proofErr w:type="gramEnd"/>
      <w:r w:rsidRPr="0009084F">
        <w:rPr>
          <w:sz w:val="16"/>
          <w:szCs w:val="16"/>
          <w:lang w:bidi="ru-RU"/>
        </w:rPr>
        <w:t xml:space="preserve"> заявления. </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b/>
          <w:bCs/>
          <w:sz w:val="16"/>
          <w:szCs w:val="16"/>
        </w:rPr>
      </w:pPr>
      <w:r w:rsidRPr="0009084F">
        <w:rPr>
          <w:b/>
          <w:bCs/>
          <w:sz w:val="16"/>
          <w:szCs w:val="16"/>
        </w:rPr>
        <w:t>3.9. Порядок осуществления админис</w:t>
      </w:r>
      <w:bookmarkStart w:id="4" w:name="bookmark24"/>
      <w:r w:rsidRPr="0009084F">
        <w:rPr>
          <w:b/>
          <w:bCs/>
          <w:sz w:val="16"/>
          <w:szCs w:val="16"/>
        </w:rPr>
        <w:t>тративных процедур (действий) в электронной форме</w:t>
      </w:r>
      <w:bookmarkEnd w:id="4"/>
    </w:p>
    <w:p w:rsidR="0009084F" w:rsidRPr="0009084F" w:rsidRDefault="0009084F" w:rsidP="0009084F">
      <w:pPr>
        <w:pStyle w:val="ConsPlusNormal"/>
        <w:ind w:firstLine="709"/>
        <w:jc w:val="both"/>
        <w:rPr>
          <w:b/>
          <w:bCs/>
          <w:sz w:val="16"/>
          <w:szCs w:val="16"/>
        </w:rPr>
      </w:pPr>
    </w:p>
    <w:p w:rsidR="0009084F" w:rsidRPr="0009084F" w:rsidRDefault="0009084F" w:rsidP="0009084F">
      <w:pPr>
        <w:pStyle w:val="ConsPlusNormal"/>
        <w:ind w:firstLine="709"/>
        <w:jc w:val="both"/>
        <w:rPr>
          <w:sz w:val="16"/>
          <w:szCs w:val="16"/>
        </w:rPr>
      </w:pPr>
      <w:r w:rsidRPr="0009084F">
        <w:rPr>
          <w:sz w:val="16"/>
          <w:szCs w:val="16"/>
        </w:rPr>
        <w:t>3.9.1. Формирование заявления.</w:t>
      </w:r>
    </w:p>
    <w:p w:rsidR="0009084F" w:rsidRPr="0009084F" w:rsidRDefault="0009084F" w:rsidP="0009084F">
      <w:pPr>
        <w:pStyle w:val="ConsPlusNormal"/>
        <w:ind w:firstLine="709"/>
        <w:jc w:val="both"/>
        <w:rPr>
          <w:sz w:val="16"/>
          <w:szCs w:val="16"/>
        </w:rPr>
      </w:pPr>
      <w:r w:rsidRPr="0009084F">
        <w:rPr>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084F" w:rsidRPr="0009084F" w:rsidRDefault="0009084F" w:rsidP="0009084F">
      <w:pPr>
        <w:pStyle w:val="ConsPlusNormal"/>
        <w:ind w:firstLine="709"/>
        <w:jc w:val="both"/>
        <w:rPr>
          <w:sz w:val="16"/>
          <w:szCs w:val="16"/>
        </w:rPr>
      </w:pPr>
      <w:r w:rsidRPr="0009084F">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84F" w:rsidRPr="0009084F" w:rsidRDefault="0009084F" w:rsidP="0009084F">
      <w:pPr>
        <w:pStyle w:val="ConsPlusNormal"/>
        <w:ind w:firstLine="709"/>
        <w:jc w:val="both"/>
        <w:rPr>
          <w:sz w:val="16"/>
          <w:szCs w:val="16"/>
        </w:rPr>
      </w:pPr>
      <w:r w:rsidRPr="0009084F">
        <w:rPr>
          <w:sz w:val="16"/>
          <w:szCs w:val="16"/>
        </w:rPr>
        <w:t>При формировании заявления заявителю обеспечивается:</w:t>
      </w:r>
    </w:p>
    <w:p w:rsidR="0009084F" w:rsidRPr="0009084F" w:rsidRDefault="0009084F" w:rsidP="0009084F">
      <w:pPr>
        <w:pStyle w:val="ConsPlusNormal"/>
        <w:ind w:firstLine="709"/>
        <w:jc w:val="both"/>
        <w:rPr>
          <w:sz w:val="16"/>
          <w:szCs w:val="16"/>
        </w:rPr>
      </w:pPr>
      <w:r w:rsidRPr="0009084F">
        <w:rPr>
          <w:sz w:val="16"/>
          <w:szCs w:val="16"/>
        </w:rPr>
        <w:t>а)</w:t>
      </w:r>
      <w:r w:rsidRPr="0009084F">
        <w:rPr>
          <w:sz w:val="16"/>
          <w:szCs w:val="16"/>
        </w:rPr>
        <w:tab/>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б)</w:t>
      </w:r>
      <w:r w:rsidRPr="0009084F">
        <w:rPr>
          <w:sz w:val="16"/>
          <w:szCs w:val="16"/>
        </w:rPr>
        <w:tab/>
        <w:t>возможность печати на бумажном носителе копии электронной формы заявления;</w:t>
      </w:r>
    </w:p>
    <w:p w:rsidR="0009084F" w:rsidRPr="0009084F" w:rsidRDefault="0009084F" w:rsidP="0009084F">
      <w:pPr>
        <w:pStyle w:val="ConsPlusNormal"/>
        <w:ind w:firstLine="709"/>
        <w:jc w:val="both"/>
        <w:rPr>
          <w:sz w:val="16"/>
          <w:szCs w:val="16"/>
        </w:rPr>
      </w:pPr>
      <w:r w:rsidRPr="0009084F">
        <w:rPr>
          <w:sz w:val="16"/>
          <w:szCs w:val="16"/>
        </w:rPr>
        <w:t>в)</w:t>
      </w:r>
      <w:r w:rsidRPr="0009084F">
        <w:rPr>
          <w:sz w:val="16"/>
          <w:szCs w:val="1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084F" w:rsidRPr="0009084F" w:rsidRDefault="0009084F" w:rsidP="0009084F">
      <w:pPr>
        <w:pStyle w:val="ConsPlusNormal"/>
        <w:ind w:firstLine="709"/>
        <w:jc w:val="both"/>
        <w:rPr>
          <w:sz w:val="16"/>
          <w:szCs w:val="16"/>
        </w:rPr>
      </w:pPr>
      <w:r w:rsidRPr="0009084F">
        <w:rPr>
          <w:sz w:val="16"/>
          <w:szCs w:val="16"/>
        </w:rPr>
        <w:t>г)</w:t>
      </w:r>
      <w:r w:rsidRPr="0009084F">
        <w:rPr>
          <w:sz w:val="16"/>
          <w:szCs w:val="1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084F" w:rsidRPr="0009084F" w:rsidRDefault="0009084F" w:rsidP="0009084F">
      <w:pPr>
        <w:pStyle w:val="ConsPlusNormal"/>
        <w:ind w:firstLine="709"/>
        <w:jc w:val="both"/>
        <w:rPr>
          <w:sz w:val="16"/>
          <w:szCs w:val="16"/>
        </w:rPr>
      </w:pPr>
      <w:r w:rsidRPr="0009084F">
        <w:rPr>
          <w:sz w:val="16"/>
          <w:szCs w:val="16"/>
        </w:rPr>
        <w:t>д)</w:t>
      </w:r>
      <w:r w:rsidRPr="0009084F">
        <w:rPr>
          <w:sz w:val="16"/>
          <w:szCs w:val="16"/>
        </w:rPr>
        <w:tab/>
        <w:t xml:space="preserve">возможность вернуться на любой из этапов заполнения электронной формы заявления без </w:t>
      </w:r>
      <w:proofErr w:type="gramStart"/>
      <w:r w:rsidRPr="0009084F">
        <w:rPr>
          <w:sz w:val="16"/>
          <w:szCs w:val="16"/>
        </w:rPr>
        <w:t>потери</w:t>
      </w:r>
      <w:proofErr w:type="gramEnd"/>
      <w:r w:rsidRPr="0009084F">
        <w:rPr>
          <w:sz w:val="16"/>
          <w:szCs w:val="16"/>
        </w:rPr>
        <w:t xml:space="preserve"> ранее введенной информации;</w:t>
      </w:r>
    </w:p>
    <w:p w:rsidR="0009084F" w:rsidRPr="0009084F" w:rsidRDefault="0009084F" w:rsidP="0009084F">
      <w:pPr>
        <w:pStyle w:val="ConsPlusNormal"/>
        <w:ind w:firstLine="709"/>
        <w:jc w:val="both"/>
        <w:rPr>
          <w:sz w:val="16"/>
          <w:szCs w:val="16"/>
        </w:rPr>
      </w:pPr>
      <w:r w:rsidRPr="0009084F">
        <w:rPr>
          <w:sz w:val="16"/>
          <w:szCs w:val="16"/>
        </w:rPr>
        <w:t>е)</w:t>
      </w:r>
      <w:r w:rsidRPr="0009084F">
        <w:rPr>
          <w:sz w:val="16"/>
          <w:szCs w:val="1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084F" w:rsidRPr="0009084F" w:rsidRDefault="0009084F" w:rsidP="0009084F">
      <w:pPr>
        <w:pStyle w:val="ConsPlusNormal"/>
        <w:ind w:firstLine="709"/>
        <w:jc w:val="both"/>
        <w:rPr>
          <w:sz w:val="16"/>
          <w:szCs w:val="16"/>
        </w:rPr>
      </w:pPr>
      <w:r w:rsidRPr="0009084F">
        <w:rPr>
          <w:sz w:val="16"/>
          <w:szCs w:val="16"/>
        </w:rPr>
        <w:t xml:space="preserve">Сформированное и подписанное </w:t>
      </w:r>
      <w:proofErr w:type="gramStart"/>
      <w:r w:rsidRPr="0009084F">
        <w:rPr>
          <w:sz w:val="16"/>
          <w:szCs w:val="16"/>
        </w:rPr>
        <w:t>заявление</w:t>
      </w:r>
      <w:proofErr w:type="gramEnd"/>
      <w:r w:rsidRPr="0009084F">
        <w:rPr>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09084F" w:rsidRPr="0009084F" w:rsidRDefault="0009084F" w:rsidP="0009084F">
      <w:pPr>
        <w:pStyle w:val="ConsPlusNormal"/>
        <w:ind w:firstLine="709"/>
        <w:jc w:val="both"/>
        <w:rPr>
          <w:sz w:val="16"/>
          <w:szCs w:val="16"/>
        </w:rPr>
      </w:pPr>
      <w:r w:rsidRPr="0009084F">
        <w:rPr>
          <w:sz w:val="16"/>
          <w:szCs w:val="16"/>
        </w:rPr>
        <w:t>3.9.2.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084F" w:rsidRPr="0009084F" w:rsidRDefault="0009084F" w:rsidP="0009084F">
      <w:pPr>
        <w:pStyle w:val="ConsPlusNormal"/>
        <w:ind w:firstLine="709"/>
        <w:jc w:val="both"/>
        <w:rPr>
          <w:sz w:val="16"/>
          <w:szCs w:val="16"/>
        </w:rPr>
      </w:pPr>
      <w:r w:rsidRPr="0009084F">
        <w:rPr>
          <w:sz w:val="16"/>
          <w:szCs w:val="16"/>
        </w:rPr>
        <w:t>а)</w:t>
      </w:r>
      <w:r w:rsidRPr="0009084F">
        <w:rPr>
          <w:sz w:val="16"/>
          <w:szCs w:val="1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084F" w:rsidRPr="0009084F" w:rsidRDefault="0009084F" w:rsidP="0009084F">
      <w:pPr>
        <w:pStyle w:val="ConsPlusNormal"/>
        <w:ind w:firstLine="709"/>
        <w:jc w:val="both"/>
        <w:rPr>
          <w:sz w:val="16"/>
          <w:szCs w:val="16"/>
        </w:rPr>
      </w:pPr>
      <w:r w:rsidRPr="0009084F">
        <w:rPr>
          <w:sz w:val="16"/>
          <w:szCs w:val="16"/>
        </w:rPr>
        <w:t>б)</w:t>
      </w:r>
      <w:r w:rsidRPr="0009084F">
        <w:rPr>
          <w:sz w:val="16"/>
          <w:szCs w:val="1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 xml:space="preserve">3.9.3.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
    <w:p w:rsidR="0009084F" w:rsidRPr="0009084F" w:rsidRDefault="0009084F" w:rsidP="0009084F">
      <w:pPr>
        <w:pStyle w:val="ConsPlusNormal"/>
        <w:ind w:firstLine="709"/>
        <w:jc w:val="both"/>
        <w:rPr>
          <w:sz w:val="16"/>
          <w:szCs w:val="16"/>
        </w:rPr>
      </w:pPr>
      <w:r w:rsidRPr="0009084F">
        <w:rPr>
          <w:sz w:val="16"/>
          <w:szCs w:val="16"/>
        </w:rPr>
        <w:t>Ответственное должностное лицо:</w:t>
      </w:r>
    </w:p>
    <w:p w:rsidR="0009084F" w:rsidRPr="0009084F" w:rsidRDefault="0009084F" w:rsidP="0009084F">
      <w:pPr>
        <w:pStyle w:val="ConsPlusNormal"/>
        <w:ind w:firstLine="709"/>
        <w:jc w:val="both"/>
        <w:rPr>
          <w:sz w:val="16"/>
          <w:szCs w:val="16"/>
        </w:rPr>
      </w:pPr>
      <w:r w:rsidRPr="0009084F">
        <w:rPr>
          <w:sz w:val="16"/>
          <w:szCs w:val="16"/>
        </w:rPr>
        <w:t>проверяет наличие электронных заявлений, поступивших с ЕПГУ, с периодом не реже 2 раз в день;</w:t>
      </w:r>
    </w:p>
    <w:p w:rsidR="0009084F" w:rsidRPr="0009084F" w:rsidRDefault="0009084F" w:rsidP="0009084F">
      <w:pPr>
        <w:pStyle w:val="ConsPlusNormal"/>
        <w:ind w:firstLine="709"/>
        <w:jc w:val="both"/>
        <w:rPr>
          <w:sz w:val="16"/>
          <w:szCs w:val="16"/>
        </w:rPr>
      </w:pPr>
      <w:r w:rsidRPr="0009084F">
        <w:rPr>
          <w:sz w:val="16"/>
          <w:szCs w:val="16"/>
        </w:rPr>
        <w:t>рассматривает поступившие заявления и приложенные образы документов (документы);</w:t>
      </w:r>
    </w:p>
    <w:p w:rsidR="0009084F" w:rsidRPr="0009084F" w:rsidRDefault="0009084F" w:rsidP="0009084F">
      <w:pPr>
        <w:pStyle w:val="ConsPlusNormal"/>
        <w:ind w:firstLine="709"/>
        <w:jc w:val="both"/>
        <w:rPr>
          <w:sz w:val="16"/>
          <w:szCs w:val="16"/>
        </w:rPr>
      </w:pPr>
      <w:r w:rsidRPr="0009084F">
        <w:rPr>
          <w:sz w:val="16"/>
          <w:szCs w:val="16"/>
        </w:rPr>
        <w:lastRenderedPageBreak/>
        <w:t>производит действия в соответствии   с  Административным регламентом.</w:t>
      </w:r>
    </w:p>
    <w:p w:rsidR="0009084F" w:rsidRPr="0009084F" w:rsidRDefault="0009084F" w:rsidP="0009084F">
      <w:pPr>
        <w:pStyle w:val="ConsPlusNormal"/>
        <w:ind w:firstLine="709"/>
        <w:jc w:val="both"/>
        <w:rPr>
          <w:sz w:val="16"/>
          <w:szCs w:val="16"/>
        </w:rPr>
      </w:pPr>
      <w:r w:rsidRPr="0009084F">
        <w:rPr>
          <w:sz w:val="16"/>
          <w:szCs w:val="16"/>
        </w:rPr>
        <w:t>3.9.4. Заявителю в качестве результата предоставления  муниципальной услуги обеспечивается возможность получения документа:</w:t>
      </w:r>
    </w:p>
    <w:p w:rsidR="0009084F" w:rsidRPr="0009084F" w:rsidRDefault="0009084F" w:rsidP="0009084F">
      <w:pPr>
        <w:pStyle w:val="ConsPlusNormal"/>
        <w:ind w:firstLine="709"/>
        <w:jc w:val="both"/>
        <w:rPr>
          <w:sz w:val="16"/>
          <w:szCs w:val="16"/>
        </w:rPr>
      </w:pPr>
      <w:r w:rsidRPr="0009084F">
        <w:rPr>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084F" w:rsidRPr="0009084F" w:rsidRDefault="0009084F" w:rsidP="0009084F">
      <w:pPr>
        <w:pStyle w:val="ConsPlusNormal"/>
        <w:ind w:firstLine="709"/>
        <w:jc w:val="both"/>
        <w:rPr>
          <w:sz w:val="16"/>
          <w:szCs w:val="16"/>
        </w:rPr>
      </w:pPr>
      <w:r w:rsidRPr="0009084F">
        <w:rPr>
          <w:sz w:val="16"/>
          <w:szCs w:val="16"/>
        </w:rPr>
        <w:t>в виде бумажного документа, подтверждающего содержание электронного документа, который заявитель получает при личном обращении в МФЦ.</w:t>
      </w:r>
    </w:p>
    <w:p w:rsidR="0009084F" w:rsidRPr="0009084F" w:rsidRDefault="0009084F" w:rsidP="0009084F">
      <w:pPr>
        <w:pStyle w:val="ConsPlusNormal"/>
        <w:ind w:firstLine="709"/>
        <w:jc w:val="both"/>
        <w:rPr>
          <w:sz w:val="16"/>
          <w:szCs w:val="16"/>
        </w:rPr>
      </w:pPr>
      <w:r w:rsidRPr="0009084F">
        <w:rPr>
          <w:sz w:val="16"/>
          <w:szCs w:val="16"/>
        </w:rPr>
        <w:t>3.9.5.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084F" w:rsidRPr="0009084F" w:rsidRDefault="0009084F" w:rsidP="0009084F">
      <w:pPr>
        <w:pStyle w:val="ConsPlusNormal"/>
        <w:ind w:firstLine="709"/>
        <w:jc w:val="both"/>
        <w:rPr>
          <w:sz w:val="16"/>
          <w:szCs w:val="16"/>
        </w:rPr>
      </w:pPr>
      <w:r w:rsidRPr="0009084F">
        <w:rPr>
          <w:sz w:val="16"/>
          <w:szCs w:val="16"/>
        </w:rPr>
        <w:t>При предоставлении  муниципальной услуги в электронной форме заявителю направляется:</w:t>
      </w:r>
    </w:p>
    <w:p w:rsidR="0009084F" w:rsidRPr="0009084F" w:rsidRDefault="0009084F" w:rsidP="0009084F">
      <w:pPr>
        <w:pStyle w:val="ConsPlusNormal"/>
        <w:ind w:firstLine="709"/>
        <w:jc w:val="both"/>
        <w:rPr>
          <w:sz w:val="16"/>
          <w:szCs w:val="16"/>
        </w:rPr>
      </w:pPr>
      <w:proofErr w:type="gramStart"/>
      <w:r w:rsidRPr="0009084F">
        <w:rPr>
          <w:sz w:val="16"/>
          <w:szCs w:val="16"/>
        </w:rPr>
        <w:t>а)</w:t>
      </w:r>
      <w:r w:rsidRPr="0009084F">
        <w:rPr>
          <w:sz w:val="16"/>
          <w:szCs w:val="1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084F" w:rsidRPr="0009084F" w:rsidRDefault="0009084F" w:rsidP="0009084F">
      <w:pPr>
        <w:pStyle w:val="ConsPlusNormal"/>
        <w:ind w:firstLine="709"/>
        <w:jc w:val="both"/>
        <w:rPr>
          <w:sz w:val="16"/>
          <w:szCs w:val="16"/>
        </w:rPr>
      </w:pPr>
      <w:r w:rsidRPr="0009084F">
        <w:rPr>
          <w:sz w:val="16"/>
          <w:szCs w:val="16"/>
        </w:rPr>
        <w:t>б)</w:t>
      </w:r>
      <w:r w:rsidRPr="0009084F">
        <w:rPr>
          <w:sz w:val="16"/>
          <w:szCs w:val="1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3.10. Оценка качества предоставления муниципальной услуги.</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w:t>
      </w:r>
      <w:proofErr w:type="gramEnd"/>
      <w:r w:rsidRPr="0009084F">
        <w:rPr>
          <w:sz w:val="16"/>
          <w:szCs w:val="16"/>
          <w:lang w:bidi="ru-RU"/>
        </w:rPr>
        <w:t xml:space="preserve"> </w:t>
      </w:r>
      <w:proofErr w:type="gramStart"/>
      <w:r w:rsidRPr="0009084F">
        <w:rPr>
          <w:sz w:val="16"/>
          <w:szCs w:val="16"/>
          <w:lang w:bidi="ru-RU"/>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09084F">
        <w:rPr>
          <w:sz w:val="16"/>
          <w:szCs w:val="16"/>
          <w:lang w:bidi="ru-RU"/>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09084F">
        <w:rPr>
          <w:sz w:val="16"/>
          <w:szCs w:val="16"/>
          <w:lang w:bidi="ru-RU"/>
        </w:rPr>
        <w:t xml:space="preserve"> своих должностных обязанностей».</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9084F">
        <w:rPr>
          <w:sz w:val="16"/>
          <w:szCs w:val="16"/>
          <w:lang w:bidi="ru-RU"/>
        </w:rPr>
        <w:t xml:space="preserve"> муниципальных услуг.</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w:t>
      </w:r>
    </w:p>
    <w:p w:rsidR="0009084F" w:rsidRPr="0009084F" w:rsidRDefault="0009084F" w:rsidP="0009084F">
      <w:pPr>
        <w:pStyle w:val="ConsPlusNormal"/>
        <w:ind w:firstLine="709"/>
        <w:jc w:val="both"/>
        <w:rPr>
          <w:b/>
          <w:sz w:val="16"/>
          <w:szCs w:val="16"/>
        </w:rPr>
      </w:pPr>
      <w:r w:rsidRPr="0009084F">
        <w:rPr>
          <w:b/>
          <w:sz w:val="16"/>
          <w:szCs w:val="16"/>
          <w:lang w:val="en-US"/>
        </w:rPr>
        <w:t>IV</w:t>
      </w:r>
      <w:r w:rsidRPr="0009084F">
        <w:rPr>
          <w:b/>
          <w:sz w:val="16"/>
          <w:szCs w:val="16"/>
        </w:rPr>
        <w:t>. Порядок и формы контроля за предоставлением муниципальной услуги</w:t>
      </w:r>
    </w:p>
    <w:p w:rsidR="0009084F" w:rsidRPr="0009084F" w:rsidRDefault="0009084F" w:rsidP="0009084F">
      <w:pPr>
        <w:pStyle w:val="ConsPlusNormal"/>
        <w:ind w:firstLine="709"/>
        <w:jc w:val="both"/>
        <w:rPr>
          <w:b/>
          <w:bCs/>
          <w:sz w:val="16"/>
          <w:szCs w:val="16"/>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 xml:space="preserve">4.1.Формы </w:t>
      </w:r>
      <w:proofErr w:type="gramStart"/>
      <w:r w:rsidRPr="0009084F">
        <w:rPr>
          <w:b/>
          <w:sz w:val="16"/>
          <w:szCs w:val="16"/>
          <w:lang w:bidi="ru-RU"/>
        </w:rPr>
        <w:t>контроля за</w:t>
      </w:r>
      <w:proofErr w:type="gramEnd"/>
      <w:r w:rsidRPr="0009084F">
        <w:rPr>
          <w:b/>
          <w:sz w:val="16"/>
          <w:szCs w:val="16"/>
          <w:lang w:bidi="ru-RU"/>
        </w:rPr>
        <w:t xml:space="preserve"> исполнением Административного регламента</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4.1.1. </w:t>
      </w:r>
      <w:proofErr w:type="gramStart"/>
      <w:r w:rsidRPr="0009084F">
        <w:rPr>
          <w:sz w:val="16"/>
          <w:szCs w:val="16"/>
          <w:lang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Шумерлинского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09084F">
        <w:rPr>
          <w:sz w:val="16"/>
          <w:szCs w:val="16"/>
          <w:lang w:bidi="ru-RU"/>
        </w:rPr>
        <w:t xml:space="preserve"> процедур при предоставлении муниципальной услуги.</w:t>
      </w:r>
    </w:p>
    <w:p w:rsidR="0009084F" w:rsidRPr="0009084F" w:rsidRDefault="0009084F" w:rsidP="0009084F">
      <w:pPr>
        <w:pStyle w:val="ConsPlusNormal"/>
        <w:numPr>
          <w:ilvl w:val="2"/>
          <w:numId w:val="11"/>
        </w:numPr>
        <w:jc w:val="both"/>
        <w:rPr>
          <w:sz w:val="16"/>
          <w:szCs w:val="16"/>
          <w:lang w:bidi="ru-RU"/>
        </w:rPr>
      </w:pPr>
      <w:proofErr w:type="gramStart"/>
      <w:r w:rsidRPr="0009084F">
        <w:rPr>
          <w:sz w:val="16"/>
          <w:szCs w:val="16"/>
          <w:lang w:bidi="ru-RU"/>
        </w:rPr>
        <w:t>Контроль за</w:t>
      </w:r>
      <w:proofErr w:type="gramEnd"/>
      <w:r w:rsidRPr="0009084F">
        <w:rPr>
          <w:sz w:val="16"/>
          <w:szCs w:val="16"/>
          <w:lang w:bidi="ru-RU"/>
        </w:rPr>
        <w:t xml:space="preserve"> исполнением настоящего административного регламента сотрудниками МФЦ осуществляется руководителем МФЦ.</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numPr>
          <w:ilvl w:val="1"/>
          <w:numId w:val="11"/>
        </w:numPr>
        <w:jc w:val="both"/>
        <w:rPr>
          <w:b/>
          <w:sz w:val="16"/>
          <w:szCs w:val="16"/>
          <w:lang w:bidi="ru-RU"/>
        </w:rPr>
      </w:pPr>
      <w:r w:rsidRPr="0009084F">
        <w:rPr>
          <w:b/>
          <w:sz w:val="16"/>
          <w:szCs w:val="16"/>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084F">
        <w:rPr>
          <w:b/>
          <w:sz w:val="16"/>
          <w:szCs w:val="16"/>
          <w:lang w:bidi="ru-RU"/>
        </w:rPr>
        <w:t>контроля за</w:t>
      </w:r>
      <w:proofErr w:type="gramEnd"/>
      <w:r w:rsidRPr="0009084F">
        <w:rPr>
          <w:b/>
          <w:sz w:val="16"/>
          <w:szCs w:val="16"/>
          <w:lang w:bidi="ru-RU"/>
        </w:rPr>
        <w:t xml:space="preserve"> полнотой и качеством предоставлен муниципальной услуги</w:t>
      </w:r>
    </w:p>
    <w:p w:rsidR="0009084F" w:rsidRPr="0009084F" w:rsidRDefault="0009084F" w:rsidP="0009084F">
      <w:pPr>
        <w:pStyle w:val="ConsPlusNormal"/>
        <w:numPr>
          <w:ilvl w:val="2"/>
          <w:numId w:val="12"/>
        </w:numPr>
        <w:jc w:val="both"/>
        <w:rPr>
          <w:sz w:val="16"/>
          <w:szCs w:val="16"/>
        </w:rPr>
      </w:pPr>
      <w:proofErr w:type="gramStart"/>
      <w:r w:rsidRPr="0009084F">
        <w:rPr>
          <w:sz w:val="16"/>
          <w:szCs w:val="16"/>
        </w:rPr>
        <w:t>Контроль за</w:t>
      </w:r>
      <w:proofErr w:type="gramEnd"/>
      <w:r w:rsidRPr="0009084F">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9084F" w:rsidRPr="0009084F" w:rsidRDefault="0009084F" w:rsidP="0009084F">
      <w:pPr>
        <w:pStyle w:val="ConsPlusNormal"/>
        <w:numPr>
          <w:ilvl w:val="2"/>
          <w:numId w:val="12"/>
        </w:numPr>
        <w:jc w:val="both"/>
        <w:rPr>
          <w:sz w:val="16"/>
          <w:szCs w:val="16"/>
        </w:rPr>
      </w:pPr>
      <w:r w:rsidRPr="0009084F">
        <w:rPr>
          <w:sz w:val="16"/>
          <w:szCs w:val="1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9084F">
        <w:rPr>
          <w:sz w:val="16"/>
          <w:szCs w:val="1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9084F" w:rsidRPr="0009084F" w:rsidRDefault="0009084F" w:rsidP="0009084F">
      <w:pPr>
        <w:pStyle w:val="ConsPlusNormal"/>
        <w:numPr>
          <w:ilvl w:val="2"/>
          <w:numId w:val="12"/>
        </w:numPr>
        <w:jc w:val="both"/>
        <w:rPr>
          <w:sz w:val="16"/>
          <w:szCs w:val="16"/>
        </w:rPr>
      </w:pPr>
      <w:r w:rsidRPr="0009084F">
        <w:rPr>
          <w:sz w:val="16"/>
          <w:szCs w:val="16"/>
        </w:rP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09084F" w:rsidRPr="0009084F" w:rsidRDefault="0009084F" w:rsidP="0009084F">
      <w:pPr>
        <w:pStyle w:val="ConsPlusNormal"/>
        <w:numPr>
          <w:ilvl w:val="2"/>
          <w:numId w:val="12"/>
        </w:numPr>
        <w:jc w:val="both"/>
        <w:rPr>
          <w:sz w:val="16"/>
          <w:szCs w:val="16"/>
        </w:rPr>
      </w:pPr>
      <w:r w:rsidRPr="0009084F">
        <w:rPr>
          <w:sz w:val="16"/>
          <w:szCs w:val="16"/>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 </w:t>
      </w:r>
    </w:p>
    <w:p w:rsidR="0009084F" w:rsidRPr="0009084F" w:rsidRDefault="0009084F" w:rsidP="0009084F">
      <w:pPr>
        <w:pStyle w:val="ConsPlusNormal"/>
        <w:ind w:firstLine="709"/>
        <w:jc w:val="both"/>
        <w:rPr>
          <w:b/>
          <w:sz w:val="16"/>
          <w:szCs w:val="16"/>
          <w:lang w:bidi="ru-RU"/>
        </w:rPr>
      </w:pPr>
      <w:r w:rsidRPr="0009084F">
        <w:rPr>
          <w:b/>
          <w:sz w:val="16"/>
          <w:szCs w:val="16"/>
          <w:lang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b/>
          <w:sz w:val="16"/>
          <w:szCs w:val="16"/>
        </w:rPr>
      </w:pPr>
      <w:r w:rsidRPr="0009084F">
        <w:rPr>
          <w:b/>
          <w:sz w:val="16"/>
          <w:szCs w:val="16"/>
        </w:rPr>
        <w:t xml:space="preserve">4.4. Положения, характеризующие требования к порядку и формам </w:t>
      </w:r>
      <w:proofErr w:type="gramStart"/>
      <w:r w:rsidRPr="0009084F">
        <w:rPr>
          <w:b/>
          <w:sz w:val="16"/>
          <w:szCs w:val="16"/>
        </w:rPr>
        <w:t>контроля за</w:t>
      </w:r>
      <w:proofErr w:type="gramEnd"/>
      <w:r w:rsidRPr="0009084F">
        <w:rPr>
          <w:b/>
          <w:sz w:val="16"/>
          <w:szCs w:val="16"/>
        </w:rPr>
        <w:t xml:space="preserve"> предоставлением муниципальной услуги, в том числе со стороны граждан, их объединений и организаций</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Контроль за</w:t>
      </w:r>
      <w:proofErr w:type="gramEnd"/>
      <w:r w:rsidRPr="0009084F">
        <w:rPr>
          <w:sz w:val="16"/>
          <w:szCs w:val="16"/>
          <w:lang w:bidi="ru-RU"/>
        </w:rPr>
        <w:t xml:space="preserve"> ходом предоставления муниципальной услуги могут осуществлять заявители на основании:</w:t>
      </w:r>
    </w:p>
    <w:p w:rsidR="0009084F" w:rsidRPr="0009084F" w:rsidRDefault="0009084F" w:rsidP="0009084F">
      <w:pPr>
        <w:pStyle w:val="ConsPlusNormal"/>
        <w:ind w:firstLine="709"/>
        <w:jc w:val="both"/>
        <w:rPr>
          <w:sz w:val="16"/>
          <w:szCs w:val="16"/>
          <w:lang w:bidi="ru-RU"/>
        </w:rPr>
      </w:pPr>
      <w:r w:rsidRPr="0009084F">
        <w:rPr>
          <w:sz w:val="16"/>
          <w:szCs w:val="16"/>
          <w:lang w:bidi="ru-RU"/>
        </w:rPr>
        <w:t>- устной информации, полученной  по  телефону;</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информации, полученной из администрации Шумерлинского муниципального округа по запросу в письменной или </w:t>
      </w:r>
      <w:r w:rsidRPr="0009084F">
        <w:rPr>
          <w:sz w:val="16"/>
          <w:szCs w:val="16"/>
          <w:lang w:bidi="ru-RU"/>
        </w:rPr>
        <w:lastRenderedPageBreak/>
        <w:t>электронной форме.</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b/>
          <w:sz w:val="16"/>
          <w:szCs w:val="16"/>
          <w:lang w:bidi="ru-RU"/>
        </w:rPr>
      </w:pPr>
      <w:r w:rsidRPr="0009084F">
        <w:rPr>
          <w:b/>
          <w:sz w:val="16"/>
          <w:szCs w:val="16"/>
          <w:lang w:val="en-US"/>
        </w:rPr>
        <w:t>V</w:t>
      </w:r>
      <w:r w:rsidRPr="0009084F">
        <w:rPr>
          <w:b/>
          <w:sz w:val="16"/>
          <w:szCs w:val="16"/>
        </w:rPr>
        <w:t xml:space="preserve">. </w:t>
      </w:r>
      <w:r w:rsidRPr="0009084F">
        <w:rPr>
          <w:b/>
          <w:sz w:val="16"/>
          <w:szCs w:val="16"/>
          <w:lang w:bidi="ru-RU"/>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b/>
          <w:sz w:val="16"/>
          <w:szCs w:val="16"/>
          <w:lang w:bidi="ru-RU"/>
        </w:rPr>
        <w:t>5.1.</w:t>
      </w:r>
      <w:r w:rsidRPr="0009084F">
        <w:rPr>
          <w:b/>
          <w:sz w:val="16"/>
          <w:szCs w:val="16"/>
          <w:lang w:bidi="ru-RU"/>
        </w:rPr>
        <w:tab/>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     </w:t>
      </w:r>
    </w:p>
    <w:p w:rsidR="0009084F" w:rsidRPr="0009084F" w:rsidRDefault="0009084F" w:rsidP="0009084F">
      <w:pPr>
        <w:pStyle w:val="ConsPlusNormal"/>
        <w:ind w:firstLine="709"/>
        <w:jc w:val="both"/>
        <w:rPr>
          <w:sz w:val="16"/>
          <w:szCs w:val="16"/>
          <w:lang w:bidi="ru-RU"/>
        </w:rPr>
      </w:pPr>
      <w:r w:rsidRPr="0009084F">
        <w:rPr>
          <w:sz w:val="16"/>
          <w:szCs w:val="16"/>
          <w:lang w:bidi="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09084F" w:rsidRPr="0009084F" w:rsidRDefault="0009084F" w:rsidP="0009084F">
      <w:pPr>
        <w:pStyle w:val="ConsPlusNormal"/>
        <w:ind w:firstLine="709"/>
        <w:jc w:val="both"/>
        <w:rPr>
          <w:sz w:val="16"/>
          <w:szCs w:val="16"/>
          <w:lang w:bidi="ru-RU"/>
        </w:rPr>
      </w:pPr>
      <w:r w:rsidRPr="0009084F">
        <w:rPr>
          <w:sz w:val="16"/>
          <w:szCs w:val="16"/>
          <w:lang w:bidi="ru-RU"/>
        </w:rPr>
        <w:t>Заявитель может обратиться с жалобой, в том числе в следующих случаях:</w:t>
      </w:r>
    </w:p>
    <w:p w:rsidR="0009084F" w:rsidRPr="0009084F" w:rsidRDefault="0009084F" w:rsidP="0009084F">
      <w:pPr>
        <w:pStyle w:val="ConsPlusNormal"/>
        <w:ind w:firstLine="709"/>
        <w:jc w:val="both"/>
        <w:rPr>
          <w:sz w:val="16"/>
          <w:szCs w:val="16"/>
          <w:lang w:bidi="ru-RU"/>
        </w:rPr>
      </w:pPr>
      <w:r w:rsidRPr="0009084F">
        <w:rPr>
          <w:sz w:val="16"/>
          <w:szCs w:val="16"/>
          <w:lang w:bidi="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2) нарушение срока предоставления муниципальной услуги. </w:t>
      </w:r>
      <w:proofErr w:type="gramStart"/>
      <w:r w:rsidRPr="0009084F">
        <w:rPr>
          <w:sz w:val="16"/>
          <w:szCs w:val="16"/>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3)</w:t>
      </w:r>
      <w:r w:rsidRPr="0009084F">
        <w:rPr>
          <w:sz w:val="16"/>
          <w:szCs w:val="16"/>
          <w:lang w:bidi="ru-RU"/>
        </w:rPr>
        <w:tab/>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для предоставления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4)</w:t>
      </w:r>
      <w:r w:rsidRPr="0009084F">
        <w:rPr>
          <w:sz w:val="16"/>
          <w:szCs w:val="16"/>
          <w:lang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для предоставления муниципальной услуги, у заявителя;</w:t>
      </w:r>
    </w:p>
    <w:p w:rsidR="0009084F" w:rsidRPr="0009084F" w:rsidRDefault="0009084F" w:rsidP="0009084F">
      <w:pPr>
        <w:pStyle w:val="ConsPlusNormal"/>
        <w:ind w:firstLine="709"/>
        <w:jc w:val="both"/>
        <w:rPr>
          <w:sz w:val="16"/>
          <w:szCs w:val="16"/>
          <w:lang w:bidi="ru-RU"/>
        </w:rPr>
      </w:pPr>
      <w:r w:rsidRPr="0009084F">
        <w:rPr>
          <w:sz w:val="16"/>
          <w:szCs w:val="16"/>
          <w:lang w:bidi="ru-RU"/>
        </w:rPr>
        <w:t>5)</w:t>
      </w:r>
      <w:r w:rsidRPr="0009084F">
        <w:rPr>
          <w:sz w:val="16"/>
          <w:szCs w:val="16"/>
          <w:lang w:bidi="ru-RU"/>
        </w:rPr>
        <w:tab/>
        <w:t>отказ в предоставлении муниципальной услуги, если основания отказа не</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09084F">
        <w:rPr>
          <w:sz w:val="16"/>
          <w:szCs w:val="16"/>
          <w:lang w:bidi="ru-RU"/>
        </w:rPr>
        <w:tab/>
        <w:t>Чувашской Республики, муниципальными правовыми актами Шумерлинского муниципального округа.</w:t>
      </w:r>
      <w:proofErr w:type="gramEnd"/>
      <w:r w:rsidRPr="0009084F">
        <w:rPr>
          <w:sz w:val="16"/>
          <w:szCs w:val="16"/>
          <w:lang w:bidi="ru-RU"/>
        </w:rPr>
        <w:t xml:space="preserve"> </w:t>
      </w:r>
      <w:proofErr w:type="gramStart"/>
      <w:r w:rsidRPr="0009084F">
        <w:rPr>
          <w:sz w:val="16"/>
          <w:szCs w:val="16"/>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6)</w:t>
      </w:r>
      <w:r w:rsidRPr="0009084F">
        <w:rPr>
          <w:sz w:val="16"/>
          <w:szCs w:val="16"/>
          <w:lang w:bidi="ru-RU"/>
        </w:rPr>
        <w:tab/>
        <w:t>затребование с заявителя при предоставлении муниципальной услуги платы, не</w:t>
      </w:r>
    </w:p>
    <w:p w:rsidR="0009084F" w:rsidRPr="0009084F" w:rsidRDefault="0009084F" w:rsidP="0009084F">
      <w:pPr>
        <w:pStyle w:val="ConsPlusNormal"/>
        <w:ind w:firstLine="709"/>
        <w:jc w:val="both"/>
        <w:rPr>
          <w:sz w:val="16"/>
          <w:szCs w:val="16"/>
          <w:lang w:bidi="ru-RU"/>
        </w:rPr>
      </w:pPr>
      <w:r w:rsidRPr="0009084F">
        <w:rPr>
          <w:sz w:val="16"/>
          <w:szCs w:val="16"/>
          <w:lang w:bidi="ru-RU"/>
        </w:rPr>
        <w:t>предусмотренной нормативными правовыми актами Российской Федерации, нормативными правовыми</w:t>
      </w:r>
      <w:r w:rsidRPr="0009084F">
        <w:rPr>
          <w:sz w:val="16"/>
          <w:szCs w:val="16"/>
          <w:lang w:bidi="ru-RU"/>
        </w:rPr>
        <w:tab/>
        <w:t>актами</w:t>
      </w:r>
      <w:r w:rsidRPr="0009084F">
        <w:rPr>
          <w:sz w:val="16"/>
          <w:szCs w:val="16"/>
          <w:lang w:bidi="ru-RU"/>
        </w:rPr>
        <w:tab/>
        <w:t>Чувашской</w:t>
      </w:r>
      <w:r w:rsidRPr="0009084F">
        <w:rPr>
          <w:sz w:val="16"/>
          <w:szCs w:val="16"/>
          <w:lang w:bidi="ru-RU"/>
        </w:rPr>
        <w:tab/>
        <w:t>Республики, муниципальными</w:t>
      </w:r>
      <w:r w:rsidRPr="0009084F">
        <w:rPr>
          <w:sz w:val="16"/>
          <w:szCs w:val="16"/>
          <w:lang w:bidi="ru-RU"/>
        </w:rPr>
        <w:tab/>
        <w:t>правовыми</w:t>
      </w:r>
      <w:r w:rsidRPr="0009084F">
        <w:rPr>
          <w:sz w:val="16"/>
          <w:szCs w:val="16"/>
          <w:lang w:bidi="ru-RU"/>
        </w:rPr>
        <w:tab/>
        <w:t>актами Шумерлинского муниципального округа;</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7)</w:t>
      </w:r>
      <w:r w:rsidRPr="0009084F">
        <w:rPr>
          <w:sz w:val="16"/>
          <w:szCs w:val="16"/>
          <w:lang w:bidi="ru-RU"/>
        </w:rPr>
        <w:tab/>
        <w:t>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w:t>
      </w:r>
      <w:r w:rsidRPr="0009084F">
        <w:rPr>
          <w:sz w:val="16"/>
          <w:szCs w:val="16"/>
          <w:lang w:bidi="ru-RU"/>
        </w:rPr>
        <w:tab/>
        <w:t xml:space="preserve">N 210-ФЗ, или их работников в исправлении допущенных ими опечаток и ошибок в </w:t>
      </w:r>
      <w:proofErr w:type="spellStart"/>
      <w:r w:rsidRPr="0009084F">
        <w:rPr>
          <w:sz w:val="16"/>
          <w:szCs w:val="16"/>
          <w:lang w:bidi="ru-RU"/>
        </w:rPr>
        <w:t>вьщанных</w:t>
      </w:r>
      <w:proofErr w:type="spellEnd"/>
      <w:r w:rsidRPr="0009084F">
        <w:rPr>
          <w:sz w:val="16"/>
          <w:szCs w:val="16"/>
          <w:lang w:bidi="ru-RU"/>
        </w:rPr>
        <w:t xml:space="preserve"> в результате предоставления муниципальной услуги документах либо нарушение установленного срока таких исправлений.</w:t>
      </w:r>
      <w:proofErr w:type="gramEnd"/>
      <w:r w:rsidRPr="0009084F">
        <w:rPr>
          <w:sz w:val="16"/>
          <w:szCs w:val="16"/>
          <w:lang w:bidi="ru-RU"/>
        </w:rPr>
        <w:t xml:space="preserve"> </w:t>
      </w:r>
      <w:proofErr w:type="gramStart"/>
      <w:r w:rsidRPr="0009084F">
        <w:rPr>
          <w:sz w:val="16"/>
          <w:szCs w:val="16"/>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8)</w:t>
      </w:r>
      <w:r w:rsidRPr="0009084F">
        <w:rPr>
          <w:sz w:val="16"/>
          <w:szCs w:val="16"/>
          <w:lang w:bidi="ru-RU"/>
        </w:rPr>
        <w:tab/>
        <w:t>нарушение срока или порядка выдачи документов по результатам предоставления или муниципальной услуги;</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w:t>
      </w:r>
      <w:proofErr w:type="gramEnd"/>
      <w:r w:rsidRPr="0009084F">
        <w:rPr>
          <w:sz w:val="16"/>
          <w:szCs w:val="16"/>
          <w:lang w:bidi="ru-RU"/>
        </w:rPr>
        <w:t xml:space="preserve"> </w:t>
      </w:r>
      <w:proofErr w:type="gramStart"/>
      <w:r w:rsidRPr="0009084F">
        <w:rPr>
          <w:sz w:val="16"/>
          <w:szCs w:val="16"/>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10)</w:t>
      </w:r>
      <w:r w:rsidRPr="0009084F">
        <w:rPr>
          <w:sz w:val="16"/>
          <w:szCs w:val="16"/>
          <w:lang w:bidi="ru-RU"/>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9084F">
        <w:rPr>
          <w:sz w:val="16"/>
          <w:szCs w:val="16"/>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sz w:val="16"/>
          <w:szCs w:val="16"/>
          <w:lang w:bidi="ru-RU"/>
        </w:rPr>
      </w:pPr>
      <w:r w:rsidRPr="0009084F">
        <w:rPr>
          <w:b/>
          <w:sz w:val="16"/>
          <w:szCs w:val="16"/>
          <w:lang w:bidi="ru-RU"/>
        </w:rPr>
        <w:t>5.2.</w:t>
      </w:r>
      <w:r w:rsidRPr="0009084F">
        <w:rPr>
          <w:b/>
          <w:sz w:val="16"/>
          <w:szCs w:val="16"/>
          <w:lang w:bidi="ru-RU"/>
        </w:rPr>
        <w:tab/>
        <w:t>Обжалование действия (бездействия) и решений, осуществляемых (принятых) в ходе предоставления муниципальной услуги в досудебном порядке</w:t>
      </w:r>
      <w:r w:rsidRPr="0009084F">
        <w:rPr>
          <w:sz w:val="16"/>
          <w:szCs w:val="16"/>
          <w:lang w:bidi="ru-RU"/>
        </w:rPr>
        <w:t>.</w:t>
      </w:r>
      <w:r w:rsidRPr="0009084F">
        <w:rPr>
          <w:sz w:val="16"/>
          <w:szCs w:val="16"/>
          <w:lang w:bidi="ru-RU"/>
        </w:rPr>
        <w:tab/>
        <w:t>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09084F" w:rsidRPr="0009084F" w:rsidRDefault="0009084F" w:rsidP="0009084F">
      <w:pPr>
        <w:pStyle w:val="ConsPlusNormal"/>
        <w:ind w:firstLine="709"/>
        <w:jc w:val="both"/>
        <w:rPr>
          <w:sz w:val="16"/>
          <w:szCs w:val="16"/>
          <w:lang w:bidi="ru-RU"/>
        </w:rPr>
      </w:pPr>
      <w:r w:rsidRPr="0009084F">
        <w:rPr>
          <w:sz w:val="16"/>
          <w:szCs w:val="16"/>
          <w:lang w:bidi="ru-RU"/>
        </w:rPr>
        <w:t>2.</w:t>
      </w:r>
      <w:r w:rsidRPr="0009084F">
        <w:rPr>
          <w:sz w:val="16"/>
          <w:szCs w:val="16"/>
          <w:lang w:bidi="ru-RU"/>
        </w:rPr>
        <w:tab/>
      </w:r>
      <w:proofErr w:type="gramStart"/>
      <w:r w:rsidRPr="0009084F">
        <w:rPr>
          <w:sz w:val="16"/>
          <w:szCs w:val="16"/>
          <w:lang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w:t>
      </w:r>
      <w:r w:rsidRPr="0009084F">
        <w:rPr>
          <w:sz w:val="16"/>
          <w:szCs w:val="16"/>
          <w:lang w:bidi="ru-RU"/>
        </w:rPr>
        <w:lastRenderedPageBreak/>
        <w:t>услуг либо регионального портала государственных и муниципальных услуг, а также может быть принята при</w:t>
      </w:r>
      <w:proofErr w:type="gramEnd"/>
      <w:r w:rsidRPr="0009084F">
        <w:rPr>
          <w:sz w:val="16"/>
          <w:szCs w:val="16"/>
          <w:lang w:bidi="ru-RU"/>
        </w:rPr>
        <w:t xml:space="preserve"> личном </w:t>
      </w:r>
      <w:proofErr w:type="gramStart"/>
      <w:r w:rsidRPr="0009084F">
        <w:rPr>
          <w:sz w:val="16"/>
          <w:szCs w:val="16"/>
          <w:lang w:bidi="ru-RU"/>
        </w:rPr>
        <w:t>приеме</w:t>
      </w:r>
      <w:proofErr w:type="gramEnd"/>
      <w:r w:rsidRPr="0009084F">
        <w:rPr>
          <w:sz w:val="16"/>
          <w:szCs w:val="16"/>
          <w:lang w:bidi="ru-RU"/>
        </w:rPr>
        <w:t xml:space="preserve"> заявителя. Жалоба на решения и действия (бездействие) МФЦ, работника МФЦ может быть направлена по почте, с использованием информационно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9084F">
        <w:rPr>
          <w:sz w:val="16"/>
          <w:szCs w:val="16"/>
          <w:lang w:bidi="ru-RU"/>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При обращении заинтересованного лица устно к главе Шумерлинского муниципального округа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9084F" w:rsidRPr="0009084F" w:rsidRDefault="0009084F" w:rsidP="0009084F">
      <w:pPr>
        <w:pStyle w:val="ConsPlusNormal"/>
        <w:ind w:firstLine="709"/>
        <w:jc w:val="both"/>
        <w:rPr>
          <w:sz w:val="16"/>
          <w:szCs w:val="16"/>
          <w:lang w:bidi="ru-RU"/>
        </w:rPr>
      </w:pPr>
      <w:r w:rsidRPr="0009084F">
        <w:rPr>
          <w:sz w:val="16"/>
          <w:szCs w:val="16"/>
          <w:lang w:bidi="ru-RU"/>
        </w:rPr>
        <w:t>3.</w:t>
      </w:r>
      <w:r w:rsidRPr="0009084F">
        <w:rPr>
          <w:sz w:val="16"/>
          <w:szCs w:val="16"/>
          <w:lang w:bidi="ru-RU"/>
        </w:rPr>
        <w:tab/>
        <w:t>В письменном обращении,  по форме в соответствии с Приложением № 4 к административному регламенту, заинтересованные лица в обязательном порядке указывают:</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1)</w:t>
      </w:r>
      <w:r w:rsidRPr="0009084F">
        <w:rPr>
          <w:sz w:val="16"/>
          <w:szCs w:val="16"/>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2)</w:t>
      </w:r>
      <w:r w:rsidRPr="0009084F">
        <w:rPr>
          <w:sz w:val="16"/>
          <w:szCs w:val="16"/>
          <w:lang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3)</w:t>
      </w:r>
      <w:r w:rsidRPr="0009084F">
        <w:rPr>
          <w:sz w:val="16"/>
          <w:szCs w:val="16"/>
          <w:lang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09084F" w:rsidRPr="0009084F" w:rsidRDefault="0009084F" w:rsidP="0009084F">
      <w:pPr>
        <w:pStyle w:val="ConsPlusNormal"/>
        <w:ind w:firstLine="709"/>
        <w:jc w:val="both"/>
        <w:rPr>
          <w:sz w:val="16"/>
          <w:szCs w:val="16"/>
          <w:lang w:bidi="ru-RU"/>
        </w:rPr>
      </w:pPr>
      <w:r w:rsidRPr="0009084F">
        <w:rPr>
          <w:sz w:val="16"/>
          <w:szCs w:val="16"/>
          <w:lang w:bidi="ru-RU"/>
        </w:rPr>
        <w:t>4)</w:t>
      </w:r>
      <w:r w:rsidRPr="0009084F">
        <w:rPr>
          <w:sz w:val="16"/>
          <w:szCs w:val="16"/>
          <w:lang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9084F" w:rsidRPr="0009084F" w:rsidRDefault="0009084F" w:rsidP="0009084F">
      <w:pPr>
        <w:pStyle w:val="ConsPlusNormal"/>
        <w:ind w:firstLine="709"/>
        <w:jc w:val="both"/>
        <w:rPr>
          <w:sz w:val="16"/>
          <w:szCs w:val="16"/>
          <w:lang w:bidi="ru-RU"/>
        </w:rPr>
      </w:pPr>
      <w:r w:rsidRPr="0009084F">
        <w:rPr>
          <w:sz w:val="16"/>
          <w:szCs w:val="16"/>
          <w:lang w:bidi="ru-RU"/>
        </w:rPr>
        <w:t>4.</w:t>
      </w:r>
      <w:r w:rsidRPr="0009084F">
        <w:rPr>
          <w:sz w:val="16"/>
          <w:szCs w:val="16"/>
          <w:lang w:bidi="ru-RU"/>
        </w:rPr>
        <w:tab/>
        <w:t>Письменное обращение должно быть написано разборчивым почерком, не содержать нецензурных выражений.</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09084F">
        <w:rPr>
          <w:sz w:val="16"/>
          <w:szCs w:val="16"/>
          <w:lang w:bidi="ru-RU"/>
        </w:rPr>
        <w:t xml:space="preserve"> О принятом решении в адрес заинтересованного лица, направившего обращение, направляется сообщение.</w:t>
      </w:r>
    </w:p>
    <w:p w:rsidR="0009084F" w:rsidRPr="0009084F" w:rsidRDefault="0009084F" w:rsidP="0009084F">
      <w:pPr>
        <w:pStyle w:val="ConsPlusNormal"/>
        <w:ind w:firstLine="709"/>
        <w:jc w:val="both"/>
        <w:rPr>
          <w:sz w:val="16"/>
          <w:szCs w:val="16"/>
          <w:lang w:bidi="ru-RU"/>
        </w:rPr>
      </w:pPr>
      <w:r w:rsidRPr="0009084F">
        <w:rPr>
          <w:sz w:val="16"/>
          <w:szCs w:val="16"/>
          <w:lang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084F" w:rsidRPr="0009084F" w:rsidRDefault="0009084F" w:rsidP="0009084F">
      <w:pPr>
        <w:pStyle w:val="ConsPlusNormal"/>
        <w:ind w:firstLine="709"/>
        <w:jc w:val="both"/>
        <w:rPr>
          <w:sz w:val="16"/>
          <w:szCs w:val="16"/>
          <w:lang w:bidi="ru-RU"/>
        </w:rPr>
      </w:pPr>
      <w:r w:rsidRPr="0009084F">
        <w:rPr>
          <w:sz w:val="16"/>
          <w:szCs w:val="16"/>
          <w:lang w:bidi="ru-RU"/>
        </w:rPr>
        <w:t>В случае</w:t>
      </w:r>
      <w:proofErr w:type="gramStart"/>
      <w:r w:rsidRPr="0009084F">
        <w:rPr>
          <w:sz w:val="16"/>
          <w:szCs w:val="16"/>
          <w:lang w:bidi="ru-RU"/>
        </w:rPr>
        <w:t>,</w:t>
      </w:r>
      <w:proofErr w:type="gramEnd"/>
      <w:r w:rsidRPr="0009084F">
        <w:rPr>
          <w:sz w:val="16"/>
          <w:szCs w:val="16"/>
          <w:lang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084F" w:rsidRPr="0009084F" w:rsidRDefault="0009084F" w:rsidP="0009084F">
      <w:pPr>
        <w:pStyle w:val="ConsPlusNormal"/>
        <w:ind w:firstLine="709"/>
        <w:jc w:val="both"/>
        <w:rPr>
          <w:sz w:val="16"/>
          <w:szCs w:val="16"/>
          <w:lang w:bidi="ru-RU"/>
        </w:rPr>
      </w:pPr>
      <w:r w:rsidRPr="0009084F">
        <w:rPr>
          <w:sz w:val="16"/>
          <w:szCs w:val="16"/>
          <w:lang w:bidi="ru-RU"/>
        </w:rPr>
        <w:t>5.</w:t>
      </w:r>
      <w:r w:rsidRPr="0009084F">
        <w:rPr>
          <w:sz w:val="16"/>
          <w:szCs w:val="16"/>
          <w:lang w:bidi="ru-RU"/>
        </w:rPr>
        <w:tab/>
      </w:r>
      <w:proofErr w:type="gramStart"/>
      <w:r w:rsidRPr="0009084F">
        <w:rPr>
          <w:sz w:val="16"/>
          <w:szCs w:val="16"/>
          <w:lang w:bidi="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w:t>
      </w:r>
      <w:proofErr w:type="gramEnd"/>
      <w:r w:rsidRPr="0009084F">
        <w:rPr>
          <w:sz w:val="16"/>
          <w:szCs w:val="16"/>
          <w:lang w:bidi="ru-RU"/>
        </w:rP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084F" w:rsidRPr="0009084F" w:rsidRDefault="0009084F" w:rsidP="0009084F">
      <w:pPr>
        <w:pStyle w:val="ConsPlusNormal"/>
        <w:ind w:firstLine="709"/>
        <w:jc w:val="both"/>
        <w:rPr>
          <w:sz w:val="16"/>
          <w:szCs w:val="16"/>
          <w:lang w:bidi="ru-RU"/>
        </w:rPr>
      </w:pPr>
      <w:r w:rsidRPr="0009084F">
        <w:rPr>
          <w:sz w:val="16"/>
          <w:szCs w:val="16"/>
          <w:lang w:bidi="ru-RU"/>
        </w:rPr>
        <w:t>6.</w:t>
      </w:r>
      <w:r w:rsidRPr="0009084F">
        <w:rPr>
          <w:sz w:val="16"/>
          <w:szCs w:val="16"/>
          <w:lang w:bidi="ru-RU"/>
        </w:rPr>
        <w:tab/>
        <w:t>По результатам рассмотрения жалобы орган, предоставляющий муниципальную услугу, принимает одно из следующих решений:</w:t>
      </w:r>
    </w:p>
    <w:p w:rsidR="0009084F" w:rsidRPr="0009084F" w:rsidRDefault="0009084F" w:rsidP="0009084F">
      <w:pPr>
        <w:pStyle w:val="ConsPlusNormal"/>
        <w:ind w:firstLine="709"/>
        <w:jc w:val="both"/>
        <w:rPr>
          <w:sz w:val="16"/>
          <w:szCs w:val="16"/>
          <w:lang w:bidi="ru-RU"/>
        </w:rPr>
      </w:pPr>
      <w:proofErr w:type="gramStart"/>
      <w:r w:rsidRPr="0009084F">
        <w:rPr>
          <w:sz w:val="16"/>
          <w:szCs w:val="16"/>
          <w:lang w:bidi="ru-RU"/>
        </w:rPr>
        <w:t>1)</w:t>
      </w:r>
      <w:r w:rsidRPr="0009084F">
        <w:rPr>
          <w:sz w:val="16"/>
          <w:szCs w:val="16"/>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09084F" w:rsidRPr="0009084F" w:rsidRDefault="0009084F" w:rsidP="0009084F">
      <w:pPr>
        <w:pStyle w:val="ConsPlusNormal"/>
        <w:ind w:firstLine="709"/>
        <w:jc w:val="both"/>
        <w:rPr>
          <w:sz w:val="16"/>
          <w:szCs w:val="16"/>
          <w:lang w:bidi="ru-RU"/>
        </w:rPr>
      </w:pPr>
      <w:r w:rsidRPr="0009084F">
        <w:rPr>
          <w:sz w:val="16"/>
          <w:szCs w:val="16"/>
          <w:lang w:bidi="ru-RU"/>
        </w:rPr>
        <w:t>2)</w:t>
      </w:r>
      <w:r w:rsidRPr="0009084F">
        <w:rPr>
          <w:sz w:val="16"/>
          <w:szCs w:val="16"/>
          <w:lang w:bidi="ru-RU"/>
        </w:rPr>
        <w:tab/>
        <w:t>в удовлетворении жалобы отказывается.</w:t>
      </w:r>
    </w:p>
    <w:p w:rsidR="0009084F" w:rsidRPr="0009084F" w:rsidRDefault="0009084F" w:rsidP="0009084F">
      <w:pPr>
        <w:pStyle w:val="ConsPlusNormal"/>
        <w:ind w:firstLine="709"/>
        <w:jc w:val="both"/>
        <w:rPr>
          <w:sz w:val="16"/>
          <w:szCs w:val="16"/>
          <w:lang w:bidi="ru-RU"/>
        </w:rPr>
      </w:pPr>
      <w:r w:rsidRPr="0009084F">
        <w:rPr>
          <w:sz w:val="16"/>
          <w:szCs w:val="16"/>
          <w:lang w:bidi="ru-RU"/>
        </w:rPr>
        <w:t>7.</w:t>
      </w:r>
      <w:r w:rsidRPr="0009084F">
        <w:rPr>
          <w:sz w:val="16"/>
          <w:szCs w:val="16"/>
          <w:lang w:bidi="ru-RU"/>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84F" w:rsidRPr="0009084F" w:rsidRDefault="0009084F" w:rsidP="0009084F">
      <w:pPr>
        <w:pStyle w:val="ConsPlusNormal"/>
        <w:ind w:firstLine="709"/>
        <w:jc w:val="both"/>
        <w:rPr>
          <w:sz w:val="16"/>
          <w:szCs w:val="16"/>
          <w:lang w:bidi="ru-RU"/>
        </w:rPr>
      </w:pPr>
      <w:r w:rsidRPr="0009084F">
        <w:rPr>
          <w:sz w:val="16"/>
          <w:szCs w:val="16"/>
          <w:lang w:bidi="ru-RU"/>
        </w:rPr>
        <w:t>8.</w:t>
      </w:r>
      <w:r w:rsidRPr="0009084F">
        <w:rPr>
          <w:sz w:val="16"/>
          <w:szCs w:val="16"/>
          <w:lang w:bidi="ru-RU"/>
        </w:rPr>
        <w:tab/>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084F">
        <w:rPr>
          <w:sz w:val="16"/>
          <w:szCs w:val="16"/>
          <w:lang w:bidi="ru-RU"/>
        </w:rPr>
        <w:t>неудобства</w:t>
      </w:r>
      <w:proofErr w:type="gramEnd"/>
      <w:r w:rsidRPr="0009084F">
        <w:rPr>
          <w:sz w:val="16"/>
          <w:szCs w:val="16"/>
          <w:lang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084F" w:rsidRPr="0009084F" w:rsidRDefault="0009084F" w:rsidP="0009084F">
      <w:pPr>
        <w:pStyle w:val="ConsPlusNormal"/>
        <w:ind w:firstLine="709"/>
        <w:jc w:val="both"/>
        <w:rPr>
          <w:sz w:val="16"/>
          <w:szCs w:val="16"/>
          <w:lang w:bidi="ru-RU"/>
        </w:rPr>
      </w:pPr>
      <w:r w:rsidRPr="0009084F">
        <w:rPr>
          <w:sz w:val="16"/>
          <w:szCs w:val="16"/>
          <w:lang w:bidi="ru-RU"/>
        </w:rPr>
        <w:t xml:space="preserve">В случае признания </w:t>
      </w:r>
      <w:proofErr w:type="gramStart"/>
      <w:r w:rsidRPr="0009084F">
        <w:rPr>
          <w:sz w:val="16"/>
          <w:szCs w:val="16"/>
          <w:lang w:bidi="ru-RU"/>
        </w:rPr>
        <w:t>жалобы</w:t>
      </w:r>
      <w:proofErr w:type="gramEnd"/>
      <w:r w:rsidRPr="0009084F">
        <w:rPr>
          <w:sz w:val="16"/>
          <w:szCs w:val="16"/>
          <w:lang w:bidi="ru-RU"/>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9084F" w:rsidRPr="0009084F" w:rsidRDefault="0009084F" w:rsidP="0009084F">
      <w:pPr>
        <w:pStyle w:val="ConsPlusNormal"/>
        <w:ind w:firstLine="709"/>
        <w:jc w:val="both"/>
        <w:rPr>
          <w:sz w:val="16"/>
          <w:szCs w:val="16"/>
          <w:lang w:bidi="ru-RU"/>
        </w:rPr>
      </w:pPr>
      <w:r w:rsidRPr="0009084F">
        <w:rPr>
          <w:sz w:val="16"/>
          <w:szCs w:val="16"/>
          <w:lang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9084F" w:rsidRPr="0009084F" w:rsidRDefault="0009084F" w:rsidP="0009084F">
      <w:pPr>
        <w:pStyle w:val="ConsPlusNormal"/>
        <w:ind w:firstLine="709"/>
        <w:jc w:val="both"/>
        <w:rPr>
          <w:sz w:val="16"/>
          <w:szCs w:val="16"/>
          <w:lang w:bidi="ru-RU"/>
        </w:rPr>
      </w:pPr>
      <w:r w:rsidRPr="0009084F">
        <w:rPr>
          <w:sz w:val="16"/>
          <w:szCs w:val="16"/>
          <w:lang w:bidi="ru-RU"/>
        </w:rPr>
        <w:t>9.</w:t>
      </w:r>
      <w:r w:rsidRPr="0009084F">
        <w:rPr>
          <w:sz w:val="16"/>
          <w:szCs w:val="16"/>
          <w:lang w:bidi="ru-RU"/>
        </w:rPr>
        <w:tab/>
        <w:t xml:space="preserve">В случае установления в ходе или по результатам </w:t>
      </w:r>
      <w:proofErr w:type="gramStart"/>
      <w:r w:rsidRPr="0009084F">
        <w:rPr>
          <w:sz w:val="16"/>
          <w:szCs w:val="16"/>
          <w:lang w:bidi="ru-RU"/>
        </w:rPr>
        <w:t>рассмотрения жалобы признаков состава административного правонарушения</w:t>
      </w:r>
      <w:proofErr w:type="gramEnd"/>
      <w:r w:rsidRPr="0009084F">
        <w:rPr>
          <w:sz w:val="16"/>
          <w:szCs w:val="16"/>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84F" w:rsidRPr="0009084F" w:rsidRDefault="0009084F" w:rsidP="0009084F">
      <w:pPr>
        <w:pStyle w:val="ConsPlusNormal"/>
        <w:ind w:firstLine="709"/>
        <w:jc w:val="both"/>
        <w:rPr>
          <w:sz w:val="16"/>
          <w:szCs w:val="16"/>
          <w:lang w:bidi="ru-RU"/>
        </w:rPr>
      </w:pPr>
    </w:p>
    <w:p w:rsidR="0009084F" w:rsidRPr="0009084F" w:rsidRDefault="0009084F" w:rsidP="0009084F">
      <w:pPr>
        <w:pStyle w:val="ConsPlusNormal"/>
        <w:ind w:firstLine="709"/>
        <w:jc w:val="both"/>
        <w:rPr>
          <w:b/>
          <w:sz w:val="16"/>
          <w:szCs w:val="16"/>
          <w:lang w:bidi="ru-RU"/>
        </w:rPr>
      </w:pPr>
      <w:r w:rsidRPr="0009084F">
        <w:rPr>
          <w:b/>
          <w:sz w:val="16"/>
          <w:szCs w:val="16"/>
          <w:lang w:bidi="ru-RU"/>
        </w:rPr>
        <w:t>5.3.</w:t>
      </w:r>
      <w:r w:rsidRPr="0009084F">
        <w:rPr>
          <w:b/>
          <w:sz w:val="16"/>
          <w:szCs w:val="16"/>
          <w:lang w:bidi="ru-RU"/>
        </w:rPr>
        <w:tab/>
        <w:t>Обжалование действия (бездействия) и решений, осуществляемых (принятых) в ходе предоставления муниципальной услуги, в судебном порядке</w:t>
      </w:r>
    </w:p>
    <w:p w:rsidR="0009084F" w:rsidRPr="0009084F" w:rsidRDefault="0009084F" w:rsidP="0009084F">
      <w:pPr>
        <w:pStyle w:val="ConsPlusNormal"/>
        <w:ind w:firstLine="709"/>
        <w:jc w:val="both"/>
        <w:rPr>
          <w:b/>
          <w:sz w:val="16"/>
          <w:szCs w:val="16"/>
          <w:lang w:bidi="ru-RU"/>
        </w:rPr>
      </w:pPr>
    </w:p>
    <w:p w:rsidR="0009084F" w:rsidRPr="0009084F" w:rsidRDefault="0009084F" w:rsidP="0009084F">
      <w:pPr>
        <w:pStyle w:val="ConsPlusNormal"/>
        <w:ind w:firstLine="709"/>
        <w:jc w:val="both"/>
        <w:rPr>
          <w:sz w:val="16"/>
          <w:szCs w:val="16"/>
          <w:lang w:bidi="ru-RU"/>
        </w:rPr>
      </w:pPr>
      <w:r w:rsidRPr="0009084F">
        <w:rPr>
          <w:sz w:val="16"/>
          <w:szCs w:val="16"/>
          <w:lang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right"/>
        <w:rPr>
          <w:sz w:val="16"/>
          <w:szCs w:val="16"/>
        </w:rPr>
      </w:pPr>
      <w:r w:rsidRPr="0009084F">
        <w:rPr>
          <w:sz w:val="16"/>
          <w:szCs w:val="16"/>
        </w:rPr>
        <w:t>Приложение № 1</w:t>
      </w:r>
    </w:p>
    <w:p w:rsidR="0009084F" w:rsidRPr="0009084F" w:rsidRDefault="0009084F" w:rsidP="0009084F">
      <w:pPr>
        <w:pStyle w:val="ConsPlusNormal"/>
        <w:ind w:firstLine="709"/>
        <w:jc w:val="right"/>
        <w:rPr>
          <w:bCs/>
          <w:sz w:val="16"/>
          <w:szCs w:val="16"/>
        </w:rPr>
      </w:pPr>
      <w:r w:rsidRPr="0009084F">
        <w:rPr>
          <w:sz w:val="16"/>
          <w:szCs w:val="16"/>
        </w:rPr>
        <w:t xml:space="preserve">к административному регламенту администрации  Шумерлинского муниципального округа по предоставлению </w:t>
      </w:r>
      <w:r w:rsidRPr="0009084F">
        <w:rPr>
          <w:sz w:val="16"/>
          <w:szCs w:val="16"/>
        </w:rPr>
        <w:lastRenderedPageBreak/>
        <w:t xml:space="preserve">муниципальной услуги </w:t>
      </w:r>
      <w:r w:rsidRPr="0009084F">
        <w:rPr>
          <w:bCs/>
          <w:sz w:val="16"/>
          <w:szCs w:val="16"/>
        </w:rPr>
        <w:t>«Предоставление разрешения на условно разрешенный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i/>
          <w:sz w:val="16"/>
          <w:szCs w:val="16"/>
        </w:rPr>
      </w:pPr>
      <w:r w:rsidRPr="0009084F">
        <w:rPr>
          <w:sz w:val="16"/>
          <w:szCs w:val="16"/>
        </w:rPr>
        <w:t xml:space="preserve">В администрацию Шумерлинского муниципального округа Чувашской Республики </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От ___________________________________ </w:t>
      </w:r>
    </w:p>
    <w:p w:rsidR="0009084F" w:rsidRPr="0009084F" w:rsidRDefault="0009084F" w:rsidP="0009084F">
      <w:pPr>
        <w:pStyle w:val="ConsPlusNormal"/>
        <w:ind w:firstLine="709"/>
        <w:jc w:val="both"/>
        <w:rPr>
          <w:sz w:val="16"/>
          <w:szCs w:val="16"/>
        </w:rPr>
      </w:pPr>
      <w:r w:rsidRPr="0009084F">
        <w:rPr>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9084F" w:rsidRPr="0009084F" w:rsidRDefault="0009084F" w:rsidP="0009084F">
      <w:pPr>
        <w:pStyle w:val="ConsPlusNormal"/>
        <w:ind w:firstLine="709"/>
        <w:jc w:val="both"/>
        <w:rPr>
          <w:i/>
          <w:sz w:val="16"/>
          <w:szCs w:val="16"/>
        </w:rPr>
      </w:pPr>
      <w:r w:rsidRPr="0009084F">
        <w:rPr>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bCs/>
          <w:sz w:val="16"/>
          <w:szCs w:val="16"/>
        </w:rPr>
      </w:pPr>
      <w:r w:rsidRPr="0009084F">
        <w:rPr>
          <w:b/>
          <w:bCs/>
          <w:sz w:val="16"/>
          <w:szCs w:val="16"/>
        </w:rPr>
        <w:t>Заявление</w:t>
      </w:r>
    </w:p>
    <w:p w:rsidR="0009084F" w:rsidRPr="0009084F" w:rsidRDefault="0009084F" w:rsidP="0009084F">
      <w:pPr>
        <w:pStyle w:val="ConsPlusNormal"/>
        <w:ind w:firstLine="709"/>
        <w:jc w:val="both"/>
        <w:rPr>
          <w:b/>
          <w:sz w:val="16"/>
          <w:szCs w:val="16"/>
        </w:rPr>
      </w:pPr>
      <w:r w:rsidRPr="0009084F">
        <w:rPr>
          <w:b/>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sz w:val="16"/>
          <w:szCs w:val="16"/>
        </w:rPr>
      </w:pPr>
      <w:r w:rsidRPr="0009084F">
        <w:rPr>
          <w:sz w:val="16"/>
          <w:szCs w:val="16"/>
        </w:rPr>
        <w:t xml:space="preserve">             Прошу</w:t>
      </w:r>
      <w:r w:rsidRPr="0009084F">
        <w:rPr>
          <w:sz w:val="16"/>
          <w:szCs w:val="16"/>
        </w:rPr>
        <w:tab/>
        <w:t>предоставить</w:t>
      </w:r>
      <w:r w:rsidRPr="0009084F">
        <w:rPr>
          <w:sz w:val="16"/>
          <w:szCs w:val="16"/>
        </w:rPr>
        <w:tab/>
        <w:t>разрешение</w:t>
      </w:r>
      <w:r w:rsidRPr="0009084F">
        <w:rPr>
          <w:sz w:val="16"/>
          <w:szCs w:val="16"/>
        </w:rPr>
        <w:tab/>
        <w:t>на</w:t>
      </w:r>
      <w:r w:rsidRPr="0009084F">
        <w:rPr>
          <w:sz w:val="16"/>
          <w:szCs w:val="16"/>
        </w:rPr>
        <w:tab/>
        <w:t>условно</w:t>
      </w:r>
      <w:r w:rsidRPr="0009084F">
        <w:rPr>
          <w:sz w:val="16"/>
          <w:szCs w:val="16"/>
        </w:rPr>
        <w:tab/>
        <w:t>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sz w:val="16"/>
          <w:szCs w:val="16"/>
        </w:rPr>
      </w:pPr>
      <w:r w:rsidRPr="0009084F">
        <w:rPr>
          <w:sz w:val="16"/>
          <w:szCs w:val="16"/>
        </w:rPr>
        <mc:AlternateContent>
          <mc:Choice Requires="wps">
            <w:drawing>
              <wp:anchor distT="0" distB="0" distL="0" distR="0" simplePos="0" relativeHeight="251671552" behindDoc="1" locked="0" layoutInCell="1" allowOverlap="1" wp14:anchorId="2DE94EC5" wp14:editId="6A7F9DF3">
                <wp:simplePos x="0" y="0"/>
                <wp:positionH relativeFrom="page">
                  <wp:posOffset>701040</wp:posOffset>
                </wp:positionH>
                <wp:positionV relativeFrom="paragraph">
                  <wp:posOffset>205740</wp:posOffset>
                </wp:positionV>
                <wp:extent cx="6337300" cy="6350"/>
                <wp:effectExtent l="0" t="0" r="63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5.2pt;margin-top:16.2pt;width:499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" fillcolor="black" stroked="f">
                <w10:wrap type="topAndBottom" anchorx="page"/>
              </v:rect>
            </w:pict>
          </mc:Fallback>
        </mc:AlternateContent>
      </w:r>
      <w:r w:rsidRPr="0009084F">
        <w:rPr>
          <w:sz w:val="16"/>
          <w:szCs w:val="16"/>
        </w:rPr>
        <mc:AlternateContent>
          <mc:Choice Requires="wps">
            <w:drawing>
              <wp:anchor distT="0" distB="0" distL="0" distR="0" simplePos="0" relativeHeight="251672576" behindDoc="1" locked="0" layoutInCell="1" allowOverlap="1" wp14:anchorId="3CDB70EF" wp14:editId="49884BC1">
                <wp:simplePos x="0" y="0"/>
                <wp:positionH relativeFrom="page">
                  <wp:posOffset>701040</wp:posOffset>
                </wp:positionH>
                <wp:positionV relativeFrom="paragraph">
                  <wp:posOffset>441960</wp:posOffset>
                </wp:positionV>
                <wp:extent cx="6337300" cy="6350"/>
                <wp:effectExtent l="0" t="4445" r="635"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5.2pt;margin-top:34.8pt;width:49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" fillcolor="black" stroked="f">
                <w10:wrap type="topAndBottom" anchorx="page"/>
              </v:rect>
            </w:pict>
          </mc:Fallback>
        </mc:AlternateConten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09084F" w:rsidRPr="0009084F" w:rsidRDefault="0009084F" w:rsidP="0009084F">
      <w:pPr>
        <w:pStyle w:val="ConsPlusNormal"/>
        <w:ind w:firstLine="709"/>
        <w:jc w:val="both"/>
        <w:rPr>
          <w:i/>
          <w:sz w:val="16"/>
          <w:szCs w:val="16"/>
        </w:rPr>
      </w:pPr>
    </w:p>
    <w:p w:rsidR="0009084F" w:rsidRPr="0009084F" w:rsidRDefault="0009084F" w:rsidP="0009084F">
      <w:pPr>
        <w:pStyle w:val="ConsPlusNormal"/>
        <w:ind w:firstLine="709"/>
        <w:jc w:val="both"/>
        <w:rPr>
          <w:sz w:val="16"/>
          <w:szCs w:val="16"/>
        </w:rPr>
      </w:pPr>
      <w:r w:rsidRPr="0009084F">
        <w:rPr>
          <w:sz w:val="16"/>
          <w:szCs w:val="1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09084F" w:rsidRPr="0009084F" w:rsidRDefault="0009084F" w:rsidP="0009084F">
      <w:pPr>
        <w:pStyle w:val="ConsPlusNormal"/>
        <w:ind w:firstLine="709"/>
        <w:jc w:val="both"/>
        <w:rPr>
          <w:sz w:val="16"/>
          <w:szCs w:val="16"/>
        </w:rPr>
      </w:pPr>
      <w:r w:rsidRPr="0009084F">
        <w:rPr>
          <w:sz w:val="16"/>
          <w:szCs w:val="16"/>
        </w:rPr>
        <mc:AlternateContent>
          <mc:Choice Requires="wps">
            <w:drawing>
              <wp:anchor distT="0" distB="0" distL="0" distR="0" simplePos="0" relativeHeight="251673600" behindDoc="1" locked="0" layoutInCell="1" allowOverlap="1" wp14:anchorId="0CCEF72B" wp14:editId="7AECEE1B">
                <wp:simplePos x="0" y="0"/>
                <wp:positionH relativeFrom="page">
                  <wp:posOffset>719455</wp:posOffset>
                </wp:positionH>
                <wp:positionV relativeFrom="paragraph">
                  <wp:posOffset>184785</wp:posOffset>
                </wp:positionV>
                <wp:extent cx="6222365" cy="1270"/>
                <wp:effectExtent l="5080" t="5715" r="11430" b="1206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6.65pt;margin-top:14.55pt;width:48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" path="m,l9798,e" filled="f" strokeweight=".24764mm">
                <v:path arrowok="t" o:connecttype="custom" o:connectlocs="0,0;6221730,0" o:connectangles="0,0"/>
                <w10:wrap type="topAndBottom" anchorx="page"/>
              </v:shape>
            </w:pict>
          </mc:Fallback>
        </mc:AlternateContent>
      </w:r>
      <w:r w:rsidRPr="0009084F">
        <w:rPr>
          <w:sz w:val="16"/>
          <w:szCs w:val="16"/>
        </w:rPr>
        <mc:AlternateContent>
          <mc:Choice Requires="wps">
            <w:drawing>
              <wp:anchor distT="0" distB="0" distL="0" distR="0" simplePos="0" relativeHeight="251674624" behindDoc="1" locked="0" layoutInCell="1" allowOverlap="1" wp14:anchorId="6E777891" wp14:editId="78594F21">
                <wp:simplePos x="0" y="0"/>
                <wp:positionH relativeFrom="page">
                  <wp:posOffset>719455</wp:posOffset>
                </wp:positionH>
                <wp:positionV relativeFrom="paragraph">
                  <wp:posOffset>389255</wp:posOffset>
                </wp:positionV>
                <wp:extent cx="6222365" cy="1270"/>
                <wp:effectExtent l="5080" t="10160" r="11430" b="762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6.65pt;margin-top:30.65pt;width:489.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" path="m,l9798,e" filled="f" strokeweight=".24764mm">
                <v:path arrowok="t" o:connecttype="custom" o:connectlocs="0,0;6221730,0" o:connectangles="0,0"/>
                <w10:wrap type="topAndBottom" anchorx="page"/>
              </v:shape>
            </w:pict>
          </mc:Fallback>
        </mc:AlternateContent>
      </w:r>
    </w:p>
    <w:p w:rsidR="0009084F" w:rsidRPr="0009084F" w:rsidRDefault="0009084F" w:rsidP="0009084F">
      <w:pPr>
        <w:pStyle w:val="ConsPlusNormal"/>
        <w:ind w:firstLine="709"/>
        <w:jc w:val="both"/>
        <w:rPr>
          <w:sz w:val="16"/>
          <w:szCs w:val="16"/>
        </w:rPr>
      </w:pPr>
      <w:r w:rsidRPr="0009084F">
        <w:rPr>
          <w:sz w:val="16"/>
          <w:szCs w:val="16"/>
        </w:rPr>
        <w:t>К заявлению прилагаются следующие документы: ______________________________________________________________________________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(указывается перечень прилагаемых документов)</w:t>
      </w:r>
    </w:p>
    <w:p w:rsidR="0009084F" w:rsidRPr="0009084F" w:rsidRDefault="0009084F" w:rsidP="0009084F">
      <w:pPr>
        <w:pStyle w:val="ConsPlusNormal"/>
        <w:ind w:firstLine="709"/>
        <w:jc w:val="both"/>
        <w:rPr>
          <w:sz w:val="16"/>
          <w:szCs w:val="16"/>
        </w:rPr>
      </w:pPr>
      <w:r w:rsidRPr="0009084F">
        <w:rPr>
          <w:sz w:val="16"/>
          <w:szCs w:val="16"/>
        </w:rPr>
        <w:t>Результат</w:t>
      </w:r>
      <w:r w:rsidRPr="0009084F">
        <w:rPr>
          <w:sz w:val="16"/>
          <w:szCs w:val="16"/>
        </w:rPr>
        <w:tab/>
        <w:t>предоставления</w:t>
      </w:r>
      <w:r w:rsidRPr="0009084F">
        <w:rPr>
          <w:sz w:val="16"/>
          <w:szCs w:val="16"/>
        </w:rPr>
        <w:tab/>
        <w:t>государственной</w:t>
      </w:r>
      <w:r w:rsidRPr="0009084F">
        <w:rPr>
          <w:sz w:val="16"/>
          <w:szCs w:val="16"/>
        </w:rPr>
        <w:tab/>
        <w:t>(муниципальной) услуги, прошу предоставить: ______________________________________________________________________________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(указать способ получения результата предоставления государственной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i/>
          <w:sz w:val="16"/>
          <w:szCs w:val="16"/>
        </w:rPr>
      </w:pPr>
    </w:p>
    <w:p w:rsidR="0009084F" w:rsidRPr="0009084F" w:rsidRDefault="0009084F" w:rsidP="0009084F">
      <w:pPr>
        <w:pStyle w:val="ConsPlusNormal"/>
        <w:ind w:firstLine="709"/>
        <w:jc w:val="both"/>
        <w:rPr>
          <w:i/>
          <w:sz w:val="16"/>
          <w:szCs w:val="16"/>
        </w:rPr>
      </w:pPr>
      <w:r w:rsidRPr="0009084F">
        <w:rPr>
          <w:sz w:val="16"/>
          <w:szCs w:val="16"/>
        </w:rPr>
        <mc:AlternateContent>
          <mc:Choice Requires="wps">
            <w:drawing>
              <wp:anchor distT="0" distB="0" distL="0" distR="0" simplePos="0" relativeHeight="251675648" behindDoc="1" locked="0" layoutInCell="1" allowOverlap="1" wp14:anchorId="153D99F4" wp14:editId="7747EDF2">
                <wp:simplePos x="0" y="0"/>
                <wp:positionH relativeFrom="page">
                  <wp:posOffset>719455</wp:posOffset>
                </wp:positionH>
                <wp:positionV relativeFrom="paragraph">
                  <wp:posOffset>88900</wp:posOffset>
                </wp:positionV>
                <wp:extent cx="1137285" cy="6350"/>
                <wp:effectExtent l="0" t="0" r="635" b="381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6.65pt;margin-top:7pt;width:89.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" fillcolor="black" stroked="f">
                <w10:wrap type="topAndBottom" anchorx="page"/>
              </v:rect>
            </w:pict>
          </mc:Fallback>
        </mc:AlternateContent>
      </w:r>
      <w:r w:rsidRPr="0009084F">
        <w:rPr>
          <w:sz w:val="16"/>
          <w:szCs w:val="16"/>
        </w:rPr>
        <mc:AlternateContent>
          <mc:Choice Requires="wps">
            <w:drawing>
              <wp:anchor distT="0" distB="0" distL="0" distR="0" simplePos="0" relativeHeight="251676672" behindDoc="1" locked="0" layoutInCell="1" allowOverlap="1" wp14:anchorId="1D80419F" wp14:editId="5C622908">
                <wp:simplePos x="0" y="0"/>
                <wp:positionH relativeFrom="page">
                  <wp:posOffset>2162810</wp:posOffset>
                </wp:positionH>
                <wp:positionV relativeFrom="paragraph">
                  <wp:posOffset>88900</wp:posOffset>
                </wp:positionV>
                <wp:extent cx="870585" cy="6350"/>
                <wp:effectExtent l="635" t="0" r="0" b="381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0.3pt;margin-top:7pt;width:68.5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" fillcolor="black" stroked="f">
                <w10:wrap type="topAndBottom" anchorx="page"/>
              </v:rect>
            </w:pict>
          </mc:Fallback>
        </mc:AlternateContent>
      </w:r>
      <w:r w:rsidRPr="0009084F">
        <w:rPr>
          <w:sz w:val="16"/>
          <w:szCs w:val="16"/>
        </w:rPr>
        <mc:AlternateContent>
          <mc:Choice Requires="wps">
            <w:drawing>
              <wp:anchor distT="0" distB="0" distL="0" distR="0" simplePos="0" relativeHeight="251677696" behindDoc="1" locked="0" layoutInCell="1" allowOverlap="1" wp14:anchorId="3CCD018E" wp14:editId="1FC182C6">
                <wp:simplePos x="0" y="0"/>
                <wp:positionH relativeFrom="page">
                  <wp:posOffset>3467100</wp:posOffset>
                </wp:positionH>
                <wp:positionV relativeFrom="paragraph">
                  <wp:posOffset>88900</wp:posOffset>
                </wp:positionV>
                <wp:extent cx="3588385" cy="6350"/>
                <wp:effectExtent l="0" t="0" r="2540" b="381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140 140"/>
                            <a:gd name="T3" fmla="*/ 140 h 10"/>
                            <a:gd name="T4" fmla="+- 0 6682 5460"/>
                            <a:gd name="T5" fmla="*/ T4 w 5651"/>
                            <a:gd name="T6" fmla="+- 0 140 140"/>
                            <a:gd name="T7" fmla="*/ 140 h 10"/>
                            <a:gd name="T8" fmla="+- 0 6673 5460"/>
                            <a:gd name="T9" fmla="*/ T8 w 5651"/>
                            <a:gd name="T10" fmla="+- 0 140 140"/>
                            <a:gd name="T11" fmla="*/ 140 h 10"/>
                            <a:gd name="T12" fmla="+- 0 6673 5460"/>
                            <a:gd name="T13" fmla="*/ T12 w 5651"/>
                            <a:gd name="T14" fmla="+- 0 140 140"/>
                            <a:gd name="T15" fmla="*/ 140 h 10"/>
                            <a:gd name="T16" fmla="+- 0 6077 5460"/>
                            <a:gd name="T17" fmla="*/ T16 w 5651"/>
                            <a:gd name="T18" fmla="+- 0 140 140"/>
                            <a:gd name="T19" fmla="*/ 140 h 10"/>
                            <a:gd name="T20" fmla="+- 0 6068 5460"/>
                            <a:gd name="T21" fmla="*/ T20 w 5651"/>
                            <a:gd name="T22" fmla="+- 0 140 140"/>
                            <a:gd name="T23" fmla="*/ 140 h 10"/>
                            <a:gd name="T24" fmla="+- 0 5460 5460"/>
                            <a:gd name="T25" fmla="*/ T24 w 5651"/>
                            <a:gd name="T26" fmla="+- 0 140 140"/>
                            <a:gd name="T27" fmla="*/ 140 h 10"/>
                            <a:gd name="T28" fmla="+- 0 5460 5460"/>
                            <a:gd name="T29" fmla="*/ T28 w 5651"/>
                            <a:gd name="T30" fmla="+- 0 149 140"/>
                            <a:gd name="T31" fmla="*/ 149 h 10"/>
                            <a:gd name="T32" fmla="+- 0 6068 5460"/>
                            <a:gd name="T33" fmla="*/ T32 w 5651"/>
                            <a:gd name="T34" fmla="+- 0 149 140"/>
                            <a:gd name="T35" fmla="*/ 149 h 10"/>
                            <a:gd name="T36" fmla="+- 0 6077 5460"/>
                            <a:gd name="T37" fmla="*/ T36 w 5651"/>
                            <a:gd name="T38" fmla="+- 0 149 140"/>
                            <a:gd name="T39" fmla="*/ 149 h 10"/>
                            <a:gd name="T40" fmla="+- 0 6673 5460"/>
                            <a:gd name="T41" fmla="*/ T40 w 5651"/>
                            <a:gd name="T42" fmla="+- 0 149 140"/>
                            <a:gd name="T43" fmla="*/ 149 h 10"/>
                            <a:gd name="T44" fmla="+- 0 6673 5460"/>
                            <a:gd name="T45" fmla="*/ T44 w 5651"/>
                            <a:gd name="T46" fmla="+- 0 149 140"/>
                            <a:gd name="T47" fmla="*/ 149 h 10"/>
                            <a:gd name="T48" fmla="+- 0 6682 5460"/>
                            <a:gd name="T49" fmla="*/ T48 w 5651"/>
                            <a:gd name="T50" fmla="+- 0 149 140"/>
                            <a:gd name="T51" fmla="*/ 149 h 10"/>
                            <a:gd name="T52" fmla="+- 0 9430 5460"/>
                            <a:gd name="T53" fmla="*/ T52 w 5651"/>
                            <a:gd name="T54" fmla="+- 0 149 140"/>
                            <a:gd name="T55" fmla="*/ 149 h 10"/>
                            <a:gd name="T56" fmla="+- 0 9430 5460"/>
                            <a:gd name="T57" fmla="*/ T56 w 5651"/>
                            <a:gd name="T58" fmla="+- 0 140 140"/>
                            <a:gd name="T59" fmla="*/ 140 h 10"/>
                            <a:gd name="T60" fmla="+- 0 11111 5460"/>
                            <a:gd name="T61" fmla="*/ T60 w 5651"/>
                            <a:gd name="T62" fmla="+- 0 140 140"/>
                            <a:gd name="T63" fmla="*/ 140 h 10"/>
                            <a:gd name="T64" fmla="+- 0 9440 5460"/>
                            <a:gd name="T65" fmla="*/ T64 w 5651"/>
                            <a:gd name="T66" fmla="+- 0 140 140"/>
                            <a:gd name="T67" fmla="*/ 140 h 10"/>
                            <a:gd name="T68" fmla="+- 0 9440 5460"/>
                            <a:gd name="T69" fmla="*/ T68 w 5651"/>
                            <a:gd name="T70" fmla="+- 0 140 140"/>
                            <a:gd name="T71" fmla="*/ 140 h 10"/>
                            <a:gd name="T72" fmla="+- 0 9431 5460"/>
                            <a:gd name="T73" fmla="*/ T72 w 5651"/>
                            <a:gd name="T74" fmla="+- 0 140 140"/>
                            <a:gd name="T75" fmla="*/ 140 h 10"/>
                            <a:gd name="T76" fmla="+- 0 9431 5460"/>
                            <a:gd name="T77" fmla="*/ T76 w 5651"/>
                            <a:gd name="T78" fmla="+- 0 149 140"/>
                            <a:gd name="T79" fmla="*/ 149 h 10"/>
                            <a:gd name="T80" fmla="+- 0 9440 5460"/>
                            <a:gd name="T81" fmla="*/ T80 w 5651"/>
                            <a:gd name="T82" fmla="+- 0 149 140"/>
                            <a:gd name="T83" fmla="*/ 149 h 10"/>
                            <a:gd name="T84" fmla="+- 0 9440 5460"/>
                            <a:gd name="T85" fmla="*/ T84 w 5651"/>
                            <a:gd name="T86" fmla="+- 0 149 140"/>
                            <a:gd name="T87" fmla="*/ 149 h 10"/>
                            <a:gd name="T88" fmla="+- 0 11111 5460"/>
                            <a:gd name="T89" fmla="*/ T88 w 5651"/>
                            <a:gd name="T90" fmla="+- 0 149 140"/>
                            <a:gd name="T91" fmla="*/ 149 h 10"/>
                            <a:gd name="T92" fmla="+- 0 11111 5460"/>
                            <a:gd name="T93" fmla="*/ T92 w 5651"/>
                            <a:gd name="T94" fmla="+- 0 140 140"/>
                            <a:gd name="T9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73pt;margin-top:7pt;width:282.5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" path="m3970,l1222,r-9,l617,r-9,l,,,9r608,l617,9r596,l1222,9r2748,l3970,xm5651,l3980,r-9,l3971,9r9,l5651,9r,-9xe" fillcolor="black" stroked="f">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mc:Fallback>
        </mc:AlternateContent>
      </w:r>
    </w:p>
    <w:p w:rsidR="0009084F" w:rsidRPr="0009084F" w:rsidRDefault="0009084F" w:rsidP="0009084F">
      <w:pPr>
        <w:pStyle w:val="ConsPlusNormal"/>
        <w:ind w:firstLine="709"/>
        <w:jc w:val="both"/>
        <w:rPr>
          <w:sz w:val="16"/>
          <w:szCs w:val="16"/>
        </w:rPr>
      </w:pPr>
      <w:r w:rsidRPr="0009084F">
        <w:rPr>
          <w:sz w:val="16"/>
          <w:szCs w:val="16"/>
        </w:rPr>
        <w:t xml:space="preserve">           (дата)</w:t>
      </w:r>
      <w:r w:rsidRPr="0009084F">
        <w:rPr>
          <w:sz w:val="16"/>
          <w:szCs w:val="16"/>
        </w:rPr>
        <w:tab/>
        <w:t>(подпись)</w:t>
      </w:r>
      <w:r w:rsidRPr="0009084F">
        <w:rPr>
          <w:sz w:val="16"/>
          <w:szCs w:val="16"/>
        </w:rPr>
        <w:tab/>
        <w:t>(ФИО)</w:t>
      </w:r>
    </w:p>
    <w:p w:rsidR="0009084F" w:rsidRPr="0009084F" w:rsidRDefault="0009084F" w:rsidP="0009084F">
      <w:pPr>
        <w:pStyle w:val="ConsPlusNormal"/>
        <w:ind w:firstLine="709"/>
        <w:jc w:val="both"/>
        <w:rPr>
          <w:sz w:val="16"/>
          <w:szCs w:val="16"/>
        </w:rPr>
        <w:sectPr w:rsidR="0009084F" w:rsidRPr="0009084F" w:rsidSect="004E507B">
          <w:pgSz w:w="11910" w:h="16840"/>
          <w:pgMar w:top="1160" w:right="991" w:bottom="709" w:left="1701" w:header="744" w:footer="0" w:gutter="0"/>
          <w:cols w:space="720"/>
        </w:sectPr>
      </w:pPr>
    </w:p>
    <w:p w:rsidR="0009084F" w:rsidRPr="0009084F" w:rsidRDefault="0009084F" w:rsidP="0009084F">
      <w:pPr>
        <w:pStyle w:val="ConsPlusNormal"/>
        <w:ind w:firstLine="709"/>
        <w:jc w:val="right"/>
        <w:rPr>
          <w:sz w:val="16"/>
          <w:szCs w:val="16"/>
        </w:rPr>
      </w:pPr>
      <w:r w:rsidRPr="0009084F">
        <w:rPr>
          <w:sz w:val="16"/>
          <w:szCs w:val="16"/>
        </w:rPr>
        <w:lastRenderedPageBreak/>
        <w:t xml:space="preserve">                   Приложение № 2</w:t>
      </w:r>
    </w:p>
    <w:p w:rsidR="00DA170B" w:rsidRDefault="0009084F" w:rsidP="0009084F">
      <w:pPr>
        <w:pStyle w:val="ConsPlusNormal"/>
        <w:ind w:firstLine="709"/>
        <w:jc w:val="right"/>
        <w:rPr>
          <w:sz w:val="16"/>
          <w:szCs w:val="16"/>
        </w:rPr>
      </w:pPr>
      <w:r w:rsidRPr="0009084F">
        <w:rPr>
          <w:sz w:val="16"/>
          <w:szCs w:val="16"/>
        </w:rPr>
        <w:t xml:space="preserve">к административному регламенту администрации </w:t>
      </w:r>
    </w:p>
    <w:p w:rsidR="0009084F" w:rsidRPr="0009084F" w:rsidRDefault="0009084F" w:rsidP="0009084F">
      <w:pPr>
        <w:pStyle w:val="ConsPlusNormal"/>
        <w:ind w:firstLine="709"/>
        <w:jc w:val="right"/>
        <w:rPr>
          <w:bCs/>
          <w:sz w:val="16"/>
          <w:szCs w:val="16"/>
        </w:rPr>
      </w:pPr>
      <w:r w:rsidRPr="0009084F">
        <w:rPr>
          <w:sz w:val="16"/>
          <w:szCs w:val="16"/>
        </w:rPr>
        <w:t xml:space="preserve"> Шумерлинского муниципального округа по предоставлению муниципальной услуги </w:t>
      </w:r>
      <w:r w:rsidRPr="0009084F">
        <w:rPr>
          <w:bCs/>
          <w:sz w:val="16"/>
          <w:szCs w:val="16"/>
        </w:rPr>
        <w:t>«Предоставление разрешения на условно разрешенный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 (Бланк органа, осуществляющего предоставление  муниципальной услуги)</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b/>
          <w:bCs/>
          <w:sz w:val="16"/>
          <w:szCs w:val="16"/>
        </w:rPr>
      </w:pPr>
      <w:r w:rsidRPr="0009084F">
        <w:rPr>
          <w:b/>
          <w:bCs/>
          <w:sz w:val="16"/>
          <w:szCs w:val="16"/>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r w:rsidRPr="0009084F">
        <w:rPr>
          <w:sz w:val="16"/>
          <w:szCs w:val="16"/>
        </w:rPr>
        <w:t>от</w:t>
      </w:r>
      <w:r w:rsidRPr="0009084F">
        <w:rPr>
          <w:sz w:val="16"/>
          <w:szCs w:val="16"/>
          <w:u w:val="single"/>
        </w:rPr>
        <w:tab/>
      </w:r>
      <w:r w:rsidRPr="0009084F">
        <w:rPr>
          <w:sz w:val="16"/>
          <w:szCs w:val="16"/>
        </w:rPr>
        <w:t>№</w:t>
      </w:r>
      <w:r w:rsidRPr="0009084F">
        <w:rPr>
          <w:sz w:val="16"/>
          <w:szCs w:val="16"/>
          <w:u w:val="single"/>
        </w:rPr>
        <w:tab/>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09084F">
        <w:rPr>
          <w:sz w:val="16"/>
          <w:szCs w:val="16"/>
          <w:u w:val="single"/>
        </w:rPr>
        <w:tab/>
      </w:r>
      <w:r w:rsidRPr="0009084F">
        <w:rPr>
          <w:sz w:val="16"/>
          <w:szCs w:val="16"/>
          <w:u w:val="single"/>
        </w:rPr>
        <w:tab/>
      </w:r>
      <w:r w:rsidRPr="0009084F">
        <w:rPr>
          <w:sz w:val="16"/>
          <w:szCs w:val="16"/>
          <w:u w:val="single"/>
        </w:rPr>
        <w:tab/>
      </w:r>
      <w:r w:rsidRPr="0009084F">
        <w:rPr>
          <w:sz w:val="16"/>
          <w:szCs w:val="16"/>
          <w:u w:val="single"/>
        </w:rPr>
        <w:tab/>
      </w:r>
    </w:p>
    <w:p w:rsidR="0009084F" w:rsidRPr="0009084F" w:rsidRDefault="0009084F" w:rsidP="0009084F">
      <w:pPr>
        <w:pStyle w:val="ConsPlusNormal"/>
        <w:ind w:firstLine="709"/>
        <w:jc w:val="both"/>
        <w:rPr>
          <w:i/>
          <w:sz w:val="16"/>
          <w:szCs w:val="16"/>
        </w:rPr>
      </w:pPr>
      <w:r w:rsidRPr="0009084F">
        <w:rPr>
          <w:i/>
          <w:sz w:val="16"/>
          <w:szCs w:val="16"/>
        </w:rPr>
        <w:t xml:space="preserve">                                               (Ф.И.О. физического лица, наименование юридического лиц</w:t>
      </w:r>
      <w:proofErr w:type="gramStart"/>
      <w:r w:rsidRPr="0009084F">
        <w:rPr>
          <w:i/>
          <w:sz w:val="16"/>
          <w:szCs w:val="16"/>
        </w:rPr>
        <w:t>а–</w:t>
      </w:r>
      <w:proofErr w:type="gramEnd"/>
      <w:r w:rsidRPr="0009084F">
        <w:rPr>
          <w:i/>
          <w:sz w:val="16"/>
          <w:szCs w:val="16"/>
        </w:rPr>
        <w:t xml:space="preserve"> заявителя,</w:t>
      </w:r>
    </w:p>
    <w:p w:rsidR="0009084F" w:rsidRPr="0009084F" w:rsidRDefault="0009084F" w:rsidP="0009084F">
      <w:pPr>
        <w:pStyle w:val="ConsPlusNormal"/>
        <w:ind w:firstLine="709"/>
        <w:jc w:val="both"/>
        <w:rPr>
          <w:i/>
          <w:sz w:val="16"/>
          <w:szCs w:val="16"/>
        </w:rPr>
      </w:pPr>
      <w:r w:rsidRPr="0009084F">
        <w:rPr>
          <w:sz w:val="16"/>
          <w:szCs w:val="16"/>
        </w:rPr>
        <mc:AlternateContent>
          <mc:Choice Requires="wps">
            <w:drawing>
              <wp:anchor distT="0" distB="0" distL="0" distR="0" simplePos="0" relativeHeight="251678720" behindDoc="1" locked="0" layoutInCell="1" allowOverlap="1" wp14:anchorId="5DC2A5C4" wp14:editId="0F5E471E">
                <wp:simplePos x="0" y="0"/>
                <wp:positionH relativeFrom="page">
                  <wp:posOffset>719455</wp:posOffset>
                </wp:positionH>
                <wp:positionV relativeFrom="paragraph">
                  <wp:posOffset>146685</wp:posOffset>
                </wp:positionV>
                <wp:extent cx="6284595" cy="1270"/>
                <wp:effectExtent l="5080" t="9525" r="6350" b="825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6.65pt;margin-top:11.55pt;width:494.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78Dw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" path="m,l9896,e" filled="f" strokeweight=".19472mm">
                <v:path arrowok="t" o:connecttype="custom" o:connectlocs="0,0;6283960,0" o:connectangles="0,0"/>
                <w10:wrap type="topAndBottom" anchorx="page"/>
              </v:shape>
            </w:pict>
          </mc:Fallback>
        </mc:AlternateContent>
      </w:r>
    </w:p>
    <w:p w:rsidR="0009084F" w:rsidRPr="0009084F" w:rsidRDefault="0009084F" w:rsidP="0009084F">
      <w:pPr>
        <w:pStyle w:val="ConsPlusNormal"/>
        <w:ind w:firstLine="709"/>
        <w:jc w:val="both"/>
        <w:rPr>
          <w:i/>
          <w:sz w:val="16"/>
          <w:szCs w:val="16"/>
        </w:rPr>
      </w:pPr>
      <w:r w:rsidRPr="0009084F">
        <w:rPr>
          <w:i/>
          <w:sz w:val="16"/>
          <w:szCs w:val="16"/>
        </w:rPr>
        <w:t>дата направления заявления)</w:t>
      </w:r>
    </w:p>
    <w:p w:rsidR="0009084F" w:rsidRPr="0009084F" w:rsidRDefault="0009084F" w:rsidP="0009084F">
      <w:pPr>
        <w:pStyle w:val="ConsPlusNormal"/>
        <w:ind w:firstLine="709"/>
        <w:jc w:val="both"/>
        <w:rPr>
          <w:sz w:val="16"/>
          <w:szCs w:val="16"/>
        </w:rPr>
      </w:pPr>
      <w:r w:rsidRPr="0009084F">
        <w:rPr>
          <w:sz w:val="16"/>
          <w:szCs w:val="16"/>
        </w:rPr>
        <w:t>на основании</w:t>
      </w:r>
      <w:r w:rsidRPr="0009084F">
        <w:rPr>
          <w:sz w:val="16"/>
          <w:szCs w:val="16"/>
          <w:u w:val="single"/>
        </w:rPr>
        <w:tab/>
      </w:r>
    </w:p>
    <w:p w:rsidR="0009084F" w:rsidRPr="0009084F" w:rsidRDefault="0009084F" w:rsidP="0009084F">
      <w:pPr>
        <w:pStyle w:val="ConsPlusNormal"/>
        <w:ind w:firstLine="709"/>
        <w:jc w:val="both"/>
        <w:rPr>
          <w:sz w:val="16"/>
          <w:szCs w:val="16"/>
        </w:rPr>
      </w:pPr>
      <w:r w:rsidRPr="0009084F">
        <w:rPr>
          <w:sz w:val="16"/>
          <w:szCs w:val="16"/>
        </w:rPr>
        <mc:AlternateContent>
          <mc:Choice Requires="wps">
            <w:drawing>
              <wp:anchor distT="0" distB="0" distL="0" distR="0" simplePos="0" relativeHeight="251679744" behindDoc="1" locked="0" layoutInCell="1" allowOverlap="1" wp14:anchorId="2EDB077E" wp14:editId="23BB2C17">
                <wp:simplePos x="0" y="0"/>
                <wp:positionH relativeFrom="page">
                  <wp:posOffset>719455</wp:posOffset>
                </wp:positionH>
                <wp:positionV relativeFrom="paragraph">
                  <wp:posOffset>189865</wp:posOffset>
                </wp:positionV>
                <wp:extent cx="6222365" cy="1270"/>
                <wp:effectExtent l="5080" t="12065" r="11430" b="571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6.65pt;margin-top:14.95pt;width:489.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" path="m,l9798,e" filled="f" strokeweight=".24764mm">
                <v:path arrowok="t" o:connecttype="custom" o:connectlocs="0,0;6221730,0" o:connectangles="0,0"/>
                <w10:wrap type="topAndBottom" anchorx="page"/>
              </v:shape>
            </w:pict>
          </mc:Fallback>
        </mc:AlternateConten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09084F">
        <w:rPr>
          <w:sz w:val="16"/>
          <w:szCs w:val="16"/>
        </w:rPr>
        <w:t>с</w:t>
      </w:r>
      <w:proofErr w:type="gramEnd"/>
      <w:r w:rsidRPr="0009084F">
        <w:rPr>
          <w:sz w:val="16"/>
          <w:szCs w:val="16"/>
        </w:rPr>
        <w:t>:</w:t>
      </w:r>
    </w:p>
    <w:p w:rsidR="0009084F" w:rsidRPr="0009084F" w:rsidRDefault="0009084F" w:rsidP="0009084F">
      <w:pPr>
        <w:pStyle w:val="ConsPlusNormal"/>
        <w:ind w:firstLine="709"/>
        <w:jc w:val="both"/>
        <w:rPr>
          <w:sz w:val="16"/>
          <w:szCs w:val="16"/>
        </w:rPr>
      </w:pPr>
      <w:r w:rsidRPr="0009084F">
        <w:rPr>
          <w:sz w:val="16"/>
          <w:szCs w:val="16"/>
        </w:rPr>
        <mc:AlternateContent>
          <mc:Choice Requires="wps">
            <w:drawing>
              <wp:anchor distT="0" distB="0" distL="0" distR="0" simplePos="0" relativeHeight="251680768" behindDoc="1" locked="0" layoutInCell="1" allowOverlap="1" wp14:anchorId="5E97347D" wp14:editId="69C579D9">
                <wp:simplePos x="0" y="0"/>
                <wp:positionH relativeFrom="page">
                  <wp:posOffset>719455</wp:posOffset>
                </wp:positionH>
                <wp:positionV relativeFrom="paragraph">
                  <wp:posOffset>184785</wp:posOffset>
                </wp:positionV>
                <wp:extent cx="6222365" cy="1270"/>
                <wp:effectExtent l="5080" t="10795" r="11430" b="698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56.65pt;margin-top:14.55pt;width:489.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" path="m,l9798,e" filled="f" strokeweight=".24764mm">
                <v:path arrowok="t" o:connecttype="custom" o:connectlocs="0,0;6221730,0" o:connectangles="0,0"/>
                <w10:wrap type="topAndBottom" anchorx="page"/>
              </v:shape>
            </w:pict>
          </mc:Fallback>
        </mc:AlternateContent>
      </w:r>
    </w:p>
    <w:p w:rsidR="0009084F" w:rsidRPr="0009084F" w:rsidRDefault="0009084F" w:rsidP="0009084F">
      <w:pPr>
        <w:pStyle w:val="ConsPlusNormal"/>
        <w:ind w:firstLine="709"/>
        <w:jc w:val="both"/>
        <w:rPr>
          <w:sz w:val="16"/>
          <w:szCs w:val="16"/>
        </w:rPr>
      </w:pPr>
      <w:r w:rsidRPr="0009084F">
        <w:rPr>
          <w:sz w:val="16"/>
          <w:szCs w:val="16"/>
        </w:rPr>
        <w:t>(указывается основание отказа в предоставлении разрешения)</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084F">
        <w:rPr>
          <w:i/>
          <w:sz w:val="16"/>
          <w:szCs w:val="16"/>
        </w:rPr>
        <w:t>(указать уполномоченный орган)</w:t>
      </w:r>
      <w:r w:rsidRPr="0009084F">
        <w:rPr>
          <w:sz w:val="16"/>
          <w:szCs w:val="16"/>
        </w:rPr>
        <w:t>, а также в судебном порядке.</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Должностное лицо (ФИО)</w:t>
      </w:r>
    </w:p>
    <w:p w:rsidR="0009084F" w:rsidRPr="0009084F" w:rsidRDefault="0009084F" w:rsidP="0009084F">
      <w:pPr>
        <w:pStyle w:val="ConsPlusNormal"/>
        <w:ind w:firstLine="709"/>
        <w:jc w:val="both"/>
        <w:rPr>
          <w:sz w:val="16"/>
          <w:szCs w:val="16"/>
        </w:rPr>
      </w:pPr>
      <w:r w:rsidRPr="0009084F">
        <w:rPr>
          <w:sz w:val="16"/>
          <w:szCs w:val="16"/>
        </w:rPr>
        <mc:AlternateContent>
          <mc:Choice Requires="wpg">
            <w:drawing>
              <wp:inline distT="0" distB="0" distL="0" distR="0" wp14:anchorId="57E05CE3" wp14:editId="55584F40">
                <wp:extent cx="2735580" cy="6350"/>
                <wp:effectExtent l="0" t="3175" r="127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2" name="docshape8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">
                <v:rect id="docshape8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proofErr w:type="gramStart"/>
      <w:r w:rsidRPr="0009084F">
        <w:rPr>
          <w:sz w:val="16"/>
          <w:szCs w:val="16"/>
        </w:rPr>
        <w:t>(подпись должностного лица органа, осуществляющего</w:t>
      </w:r>
      <w:proofErr w:type="gramEnd"/>
    </w:p>
    <w:p w:rsidR="0009084F" w:rsidRPr="0009084F" w:rsidRDefault="0009084F" w:rsidP="0009084F">
      <w:pPr>
        <w:pStyle w:val="ConsPlusNormal"/>
        <w:ind w:firstLine="709"/>
        <w:jc w:val="both"/>
        <w:rPr>
          <w:sz w:val="16"/>
          <w:szCs w:val="16"/>
        </w:rPr>
      </w:pPr>
      <w:r w:rsidRPr="0009084F">
        <w:rPr>
          <w:sz w:val="16"/>
          <w:szCs w:val="16"/>
        </w:rPr>
        <w:t>предоставление государственной (муниципальной) услуги)</w:t>
      </w:r>
    </w:p>
    <w:p w:rsidR="0009084F" w:rsidRPr="0009084F" w:rsidRDefault="0009084F" w:rsidP="0009084F">
      <w:pPr>
        <w:pStyle w:val="ConsPlusNormal"/>
        <w:ind w:firstLine="709"/>
        <w:jc w:val="right"/>
        <w:rPr>
          <w:sz w:val="16"/>
          <w:szCs w:val="16"/>
        </w:rPr>
      </w:pPr>
      <w:r w:rsidRPr="0009084F">
        <w:rPr>
          <w:sz w:val="16"/>
          <w:szCs w:val="16"/>
        </w:rPr>
        <w:t>Приложение № 3</w:t>
      </w:r>
    </w:p>
    <w:p w:rsidR="00DA170B" w:rsidRDefault="0009084F" w:rsidP="0009084F">
      <w:pPr>
        <w:pStyle w:val="ConsPlusNormal"/>
        <w:ind w:firstLine="709"/>
        <w:jc w:val="right"/>
        <w:rPr>
          <w:sz w:val="16"/>
          <w:szCs w:val="16"/>
        </w:rPr>
      </w:pPr>
      <w:r w:rsidRPr="0009084F">
        <w:rPr>
          <w:sz w:val="16"/>
          <w:szCs w:val="16"/>
        </w:rPr>
        <w:t xml:space="preserve">к административному регламенту администрации </w:t>
      </w:r>
    </w:p>
    <w:p w:rsidR="0009084F" w:rsidRPr="0009084F" w:rsidRDefault="0009084F" w:rsidP="0009084F">
      <w:pPr>
        <w:pStyle w:val="ConsPlusNormal"/>
        <w:ind w:firstLine="709"/>
        <w:jc w:val="right"/>
        <w:rPr>
          <w:bCs/>
          <w:sz w:val="16"/>
          <w:szCs w:val="16"/>
        </w:rPr>
      </w:pPr>
      <w:r w:rsidRPr="0009084F">
        <w:rPr>
          <w:sz w:val="16"/>
          <w:szCs w:val="16"/>
        </w:rPr>
        <w:t xml:space="preserve"> Шумерлинского муниципального округа по предоставлению муниципальной услуги </w:t>
      </w:r>
      <w:r w:rsidRPr="0009084F">
        <w:rPr>
          <w:bCs/>
          <w:sz w:val="16"/>
          <w:szCs w:val="16"/>
        </w:rPr>
        <w:t>«Предоставление разрешения на условно разрешенный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p>
    <w:p w:rsidR="0009084F" w:rsidRPr="0009084F" w:rsidRDefault="0009084F" w:rsidP="0009084F">
      <w:pPr>
        <w:pStyle w:val="ConsPlusNormal"/>
        <w:ind w:firstLine="709"/>
        <w:jc w:val="right"/>
        <w:rPr>
          <w:sz w:val="16"/>
          <w:szCs w:val="16"/>
        </w:rPr>
      </w:pPr>
    </w:p>
    <w:p w:rsidR="0009084F" w:rsidRPr="0009084F" w:rsidRDefault="0009084F" w:rsidP="0009084F">
      <w:pPr>
        <w:pStyle w:val="ConsPlusNormal"/>
        <w:ind w:firstLine="709"/>
        <w:jc w:val="both"/>
        <w:rPr>
          <w:i/>
          <w:sz w:val="16"/>
          <w:szCs w:val="16"/>
        </w:rPr>
      </w:pPr>
      <w:proofErr w:type="gramStart"/>
      <w:r w:rsidRPr="0009084F">
        <w:rPr>
          <w:i/>
          <w:sz w:val="16"/>
          <w:szCs w:val="16"/>
        </w:rPr>
        <w:t>Бланк органа, осуществляющего предоставление  муниципальной услуги)</w:t>
      </w:r>
      <w:proofErr w:type="gramEnd"/>
    </w:p>
    <w:p w:rsidR="0009084F" w:rsidRPr="0009084F" w:rsidRDefault="0009084F" w:rsidP="0009084F">
      <w:pPr>
        <w:pStyle w:val="ConsPlusNormal"/>
        <w:ind w:firstLine="709"/>
        <w:jc w:val="both"/>
        <w:rPr>
          <w:sz w:val="16"/>
          <w:szCs w:val="16"/>
        </w:rPr>
      </w:pPr>
      <w:r w:rsidRPr="0009084F">
        <w:rPr>
          <w:sz w:val="16"/>
          <w:szCs w:val="16"/>
        </w:rPr>
        <w:t>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(фамилия, имя, отчество, место жительства - для физических лиц; полное наименование, место нахождения, ИНН </w:t>
      </w:r>
      <w:proofErr w:type="gramStart"/>
      <w:r w:rsidRPr="0009084F">
        <w:rPr>
          <w:sz w:val="16"/>
          <w:szCs w:val="16"/>
        </w:rPr>
        <w:t>–д</w:t>
      </w:r>
      <w:proofErr w:type="gramEnd"/>
      <w:r w:rsidRPr="0009084F">
        <w:rPr>
          <w:sz w:val="16"/>
          <w:szCs w:val="16"/>
        </w:rPr>
        <w:t>ля юридических лиц</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b/>
          <w:sz w:val="16"/>
          <w:szCs w:val="16"/>
        </w:rPr>
      </w:pPr>
      <w:r w:rsidRPr="0009084F">
        <w:rPr>
          <w:b/>
          <w:sz w:val="16"/>
          <w:szCs w:val="16"/>
        </w:rPr>
        <w:t>УВЕДОМЛЕНИЕ</w:t>
      </w:r>
    </w:p>
    <w:p w:rsidR="0009084F" w:rsidRPr="0009084F" w:rsidRDefault="0009084F" w:rsidP="0009084F">
      <w:pPr>
        <w:pStyle w:val="ConsPlusNormal"/>
        <w:ind w:firstLine="709"/>
        <w:jc w:val="both"/>
        <w:rPr>
          <w:b/>
          <w:sz w:val="16"/>
          <w:szCs w:val="16"/>
        </w:rPr>
      </w:pPr>
      <w:r w:rsidRPr="0009084F">
        <w:rPr>
          <w:b/>
          <w:sz w:val="16"/>
          <w:szCs w:val="16"/>
        </w:rPr>
        <w:t>об отказе в приеме документов, необходимых для предоставления государственной (муниципальной) услуги</w:t>
      </w:r>
    </w:p>
    <w:p w:rsidR="0009084F" w:rsidRPr="0009084F" w:rsidRDefault="0009084F" w:rsidP="0009084F">
      <w:pPr>
        <w:pStyle w:val="ConsPlusNormal"/>
        <w:ind w:firstLine="709"/>
        <w:jc w:val="both"/>
        <w:rPr>
          <w:b/>
          <w:sz w:val="16"/>
          <w:szCs w:val="16"/>
        </w:rPr>
      </w:pPr>
    </w:p>
    <w:p w:rsidR="0009084F" w:rsidRPr="0009084F" w:rsidRDefault="0009084F" w:rsidP="0009084F">
      <w:pPr>
        <w:pStyle w:val="ConsPlusNormal"/>
        <w:ind w:firstLine="709"/>
        <w:jc w:val="both"/>
        <w:rPr>
          <w:sz w:val="16"/>
          <w:szCs w:val="16"/>
        </w:rPr>
      </w:pPr>
      <w:r w:rsidRPr="0009084F">
        <w:rPr>
          <w:sz w:val="16"/>
          <w:szCs w:val="16"/>
        </w:rPr>
        <w:t>от</w:t>
      </w:r>
      <w:r w:rsidRPr="0009084F">
        <w:rPr>
          <w:sz w:val="16"/>
          <w:szCs w:val="16"/>
          <w:u w:val="single"/>
        </w:rPr>
        <w:tab/>
        <w:t xml:space="preserve"> </w:t>
      </w:r>
      <w:r w:rsidRPr="0009084F">
        <w:rPr>
          <w:sz w:val="16"/>
          <w:szCs w:val="16"/>
        </w:rPr>
        <w:t>№  ______</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 xml:space="preserve">           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w:t>
      </w:r>
    </w:p>
    <w:p w:rsidR="0009084F" w:rsidRPr="0009084F" w:rsidRDefault="0009084F" w:rsidP="0009084F">
      <w:pPr>
        <w:pStyle w:val="ConsPlusNormal"/>
        <w:ind w:firstLine="709"/>
        <w:jc w:val="both"/>
        <w:rPr>
          <w:i/>
          <w:sz w:val="16"/>
          <w:szCs w:val="16"/>
        </w:rPr>
      </w:pPr>
      <w:r w:rsidRPr="0009084F">
        <w:rPr>
          <w:i/>
          <w:sz w:val="16"/>
          <w:szCs w:val="16"/>
        </w:rPr>
        <w:t xml:space="preserve">                                                       (Ф.И.О. физического лица, наименование юридического лиц</w:t>
      </w:r>
      <w:proofErr w:type="gramStart"/>
      <w:r w:rsidRPr="0009084F">
        <w:rPr>
          <w:i/>
          <w:sz w:val="16"/>
          <w:szCs w:val="16"/>
        </w:rPr>
        <w:t>а–</w:t>
      </w:r>
      <w:proofErr w:type="gramEnd"/>
      <w:r w:rsidRPr="0009084F">
        <w:rPr>
          <w:i/>
          <w:sz w:val="16"/>
          <w:szCs w:val="16"/>
        </w:rPr>
        <w:t xml:space="preserve"> заявителя,</w:t>
      </w:r>
    </w:p>
    <w:p w:rsidR="0009084F" w:rsidRPr="0009084F" w:rsidRDefault="0009084F" w:rsidP="0009084F">
      <w:pPr>
        <w:pStyle w:val="ConsPlusNormal"/>
        <w:ind w:firstLine="709"/>
        <w:jc w:val="both"/>
        <w:rPr>
          <w:i/>
          <w:sz w:val="16"/>
          <w:szCs w:val="16"/>
        </w:rPr>
      </w:pPr>
      <w:r w:rsidRPr="0009084F">
        <w:rPr>
          <w:sz w:val="16"/>
          <w:szCs w:val="16"/>
        </w:rPr>
        <mc:AlternateContent>
          <mc:Choice Requires="wps">
            <w:drawing>
              <wp:anchor distT="0" distB="0" distL="0" distR="0" simplePos="0" relativeHeight="251681792" behindDoc="1" locked="0" layoutInCell="1" allowOverlap="1" wp14:anchorId="37E51B79" wp14:editId="6B5BC6E6">
                <wp:simplePos x="0" y="0"/>
                <wp:positionH relativeFrom="page">
                  <wp:posOffset>719455</wp:posOffset>
                </wp:positionH>
                <wp:positionV relativeFrom="paragraph">
                  <wp:posOffset>146685</wp:posOffset>
                </wp:positionV>
                <wp:extent cx="6284595" cy="1270"/>
                <wp:effectExtent l="5080" t="8890" r="6350"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6.65pt;margin-top:11.55pt;width:494.8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wlEAMAAJg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" path="m,l9896,e" filled="f" strokeweight=".19472mm">
                <v:path arrowok="t" o:connecttype="custom" o:connectlocs="0,0;6283960,0" o:connectangles="0,0"/>
                <w10:wrap type="topAndBottom" anchorx="page"/>
              </v:shape>
            </w:pict>
          </mc:Fallback>
        </mc:AlternateContent>
      </w:r>
    </w:p>
    <w:p w:rsidR="0009084F" w:rsidRPr="0009084F" w:rsidRDefault="0009084F" w:rsidP="0009084F">
      <w:pPr>
        <w:pStyle w:val="ConsPlusNormal"/>
        <w:ind w:firstLine="709"/>
        <w:jc w:val="both"/>
        <w:rPr>
          <w:i/>
          <w:sz w:val="16"/>
          <w:szCs w:val="16"/>
        </w:rPr>
      </w:pPr>
      <w:r w:rsidRPr="0009084F">
        <w:rPr>
          <w:i/>
          <w:sz w:val="16"/>
          <w:szCs w:val="16"/>
        </w:rPr>
        <w:t>дата направления заявления)</w:t>
      </w:r>
    </w:p>
    <w:p w:rsidR="0009084F" w:rsidRPr="0009084F" w:rsidRDefault="0009084F" w:rsidP="0009084F">
      <w:pPr>
        <w:pStyle w:val="ConsPlusNormal"/>
        <w:ind w:firstLine="709"/>
        <w:jc w:val="both"/>
        <w:rPr>
          <w:sz w:val="16"/>
          <w:szCs w:val="16"/>
        </w:rPr>
      </w:pPr>
      <w:r w:rsidRPr="0009084F">
        <w:rPr>
          <w:sz w:val="16"/>
          <w:szCs w:val="16"/>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09084F">
        <w:rPr>
          <w:sz w:val="16"/>
          <w:szCs w:val="16"/>
        </w:rPr>
        <w:t>с</w:t>
      </w:r>
      <w:proofErr w:type="gramEnd"/>
      <w:r w:rsidRPr="0009084F">
        <w:rPr>
          <w:sz w:val="16"/>
          <w:szCs w:val="16"/>
        </w:rPr>
        <w:t>:_____________________</w:t>
      </w:r>
      <w:r w:rsidRPr="0009084F">
        <w:rPr>
          <w:sz w:val="16"/>
          <w:szCs w:val="16"/>
          <w:u w:val="single"/>
        </w:rPr>
        <w:tab/>
      </w:r>
      <w:r w:rsidRPr="0009084F">
        <w:rPr>
          <w:sz w:val="16"/>
          <w:szCs w:val="16"/>
          <w:u w:val="single"/>
        </w:rPr>
        <w:tab/>
      </w:r>
      <w:r w:rsidRPr="0009084F">
        <w:rPr>
          <w:sz w:val="16"/>
          <w:szCs w:val="16"/>
          <w:u w:val="single"/>
        </w:rPr>
        <w:tab/>
      </w:r>
      <w:r w:rsidRPr="0009084F">
        <w:rPr>
          <w:sz w:val="16"/>
          <w:szCs w:val="16"/>
          <w:u w:val="single"/>
        </w:rPr>
        <w:tab/>
      </w:r>
    </w:p>
    <w:p w:rsidR="0009084F" w:rsidRPr="0009084F" w:rsidRDefault="0009084F" w:rsidP="0009084F">
      <w:pPr>
        <w:pStyle w:val="ConsPlusNormal"/>
        <w:ind w:firstLine="709"/>
        <w:jc w:val="both"/>
        <w:rPr>
          <w:i/>
          <w:sz w:val="16"/>
          <w:szCs w:val="16"/>
        </w:rPr>
      </w:pPr>
      <w:r w:rsidRPr="0009084F">
        <w:rPr>
          <w:i/>
          <w:sz w:val="16"/>
          <w:szCs w:val="16"/>
        </w:rPr>
        <w:t xml:space="preserve">                  </w:t>
      </w:r>
      <w:proofErr w:type="gramStart"/>
      <w:r w:rsidRPr="0009084F">
        <w:rPr>
          <w:i/>
          <w:sz w:val="16"/>
          <w:szCs w:val="16"/>
        </w:rPr>
        <w:t>(указываются основания отказа в приеме документов, необходимых для предоставления</w:t>
      </w:r>
      <w:proofErr w:type="gramEnd"/>
    </w:p>
    <w:p w:rsidR="0009084F" w:rsidRPr="0009084F" w:rsidRDefault="0009084F" w:rsidP="0009084F">
      <w:pPr>
        <w:pStyle w:val="ConsPlusNormal"/>
        <w:ind w:firstLine="709"/>
        <w:jc w:val="both"/>
        <w:rPr>
          <w:i/>
          <w:sz w:val="16"/>
          <w:szCs w:val="16"/>
        </w:rPr>
      </w:pPr>
      <w:r w:rsidRPr="0009084F">
        <w:rPr>
          <w:sz w:val="16"/>
          <w:szCs w:val="16"/>
        </w:rPr>
        <mc:AlternateContent>
          <mc:Choice Requires="wps">
            <w:drawing>
              <wp:anchor distT="0" distB="0" distL="0" distR="0" simplePos="0" relativeHeight="251682816" behindDoc="1" locked="0" layoutInCell="1" allowOverlap="1" wp14:anchorId="3AEA4C82" wp14:editId="4985E0E1">
                <wp:simplePos x="0" y="0"/>
                <wp:positionH relativeFrom="page">
                  <wp:posOffset>727075</wp:posOffset>
                </wp:positionH>
                <wp:positionV relativeFrom="paragraph">
                  <wp:posOffset>146050</wp:posOffset>
                </wp:positionV>
                <wp:extent cx="6284595" cy="1270"/>
                <wp:effectExtent l="12700" t="9525" r="8255" b="825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7.25pt;margin-top:11.5pt;width:494.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4bDwMAAJg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" path="m,l9896,e" filled="f" strokeweight=".19472mm">
                <v:path arrowok="t" o:connecttype="custom" o:connectlocs="0,0;6283960,0" o:connectangles="0,0"/>
                <w10:wrap type="topAndBottom" anchorx="page"/>
              </v:shape>
            </w:pict>
          </mc:Fallback>
        </mc:AlternateContent>
      </w:r>
    </w:p>
    <w:p w:rsidR="0009084F" w:rsidRPr="0009084F" w:rsidRDefault="0009084F" w:rsidP="0009084F">
      <w:pPr>
        <w:pStyle w:val="ConsPlusNormal"/>
        <w:ind w:firstLine="709"/>
        <w:jc w:val="both"/>
        <w:rPr>
          <w:i/>
          <w:sz w:val="16"/>
          <w:szCs w:val="16"/>
        </w:rPr>
      </w:pPr>
      <w:r w:rsidRPr="0009084F">
        <w:rPr>
          <w:i/>
          <w:sz w:val="16"/>
          <w:szCs w:val="16"/>
        </w:rPr>
        <w:t>государственной (муниципальной) услуги)</w:t>
      </w:r>
    </w:p>
    <w:p w:rsidR="0009084F" w:rsidRPr="0009084F" w:rsidRDefault="0009084F" w:rsidP="0009084F">
      <w:pPr>
        <w:pStyle w:val="ConsPlusNormal"/>
        <w:ind w:firstLine="709"/>
        <w:jc w:val="both"/>
        <w:rPr>
          <w:sz w:val="16"/>
          <w:szCs w:val="16"/>
        </w:rPr>
      </w:pPr>
      <w:r w:rsidRPr="0009084F">
        <w:rPr>
          <w:sz w:val="16"/>
          <w:szCs w:val="16"/>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9084F" w:rsidRPr="0009084F" w:rsidRDefault="0009084F" w:rsidP="0009084F">
      <w:pPr>
        <w:pStyle w:val="ConsPlusNormal"/>
        <w:ind w:firstLine="709"/>
        <w:jc w:val="both"/>
        <w:rPr>
          <w:sz w:val="16"/>
          <w:szCs w:val="16"/>
        </w:rPr>
      </w:pPr>
      <w:r w:rsidRPr="0009084F">
        <w:rPr>
          <w:sz w:val="16"/>
          <w:szCs w:val="16"/>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084F">
        <w:rPr>
          <w:i/>
          <w:sz w:val="16"/>
          <w:szCs w:val="16"/>
        </w:rPr>
        <w:t>(в администрацию Шумерлинского муниципального округа</w:t>
      </w:r>
      <w:proofErr w:type="gramStart"/>
      <w:r w:rsidRPr="0009084F">
        <w:rPr>
          <w:i/>
          <w:sz w:val="16"/>
          <w:szCs w:val="16"/>
        </w:rPr>
        <w:t xml:space="preserve"> )</w:t>
      </w:r>
      <w:proofErr w:type="gramEnd"/>
      <w:r w:rsidRPr="0009084F">
        <w:rPr>
          <w:sz w:val="16"/>
          <w:szCs w:val="16"/>
        </w:rPr>
        <w:t>, а также в судебном порядке.</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sz w:val="16"/>
          <w:szCs w:val="16"/>
        </w:rPr>
      </w:pPr>
      <w:r w:rsidRPr="0009084F">
        <w:rPr>
          <w:sz w:val="16"/>
          <w:szCs w:val="16"/>
        </w:rPr>
        <w:t xml:space="preserve">                     ______________________________________      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w:t>
      </w:r>
      <w:proofErr w:type="gramStart"/>
      <w:r w:rsidRPr="0009084F">
        <w:rPr>
          <w:sz w:val="16"/>
          <w:szCs w:val="16"/>
        </w:rPr>
        <w:t>(подпись должностного лица органа, осуществляющего                        Должностное лицо (ФИО)</w:t>
      </w:r>
      <w:proofErr w:type="gramEnd"/>
    </w:p>
    <w:p w:rsidR="0009084F" w:rsidRPr="0009084F" w:rsidRDefault="0009084F" w:rsidP="0009084F">
      <w:pPr>
        <w:pStyle w:val="ConsPlusNormal"/>
        <w:ind w:firstLine="709"/>
        <w:jc w:val="both"/>
        <w:rPr>
          <w:sz w:val="16"/>
          <w:szCs w:val="16"/>
        </w:rPr>
      </w:pPr>
      <w:r w:rsidRPr="0009084F">
        <w:rPr>
          <w:sz w:val="16"/>
          <w:szCs w:val="16"/>
        </w:rPr>
        <w:t xml:space="preserve">                                    предоставление  муниципальной услуги)</w:t>
      </w:r>
    </w:p>
    <w:p w:rsidR="0009084F" w:rsidRPr="0009084F" w:rsidRDefault="0009084F" w:rsidP="004E507B">
      <w:pPr>
        <w:pStyle w:val="ConsPlusNormal"/>
        <w:ind w:firstLine="709"/>
        <w:jc w:val="right"/>
        <w:rPr>
          <w:sz w:val="16"/>
          <w:szCs w:val="16"/>
        </w:rPr>
      </w:pPr>
      <w:bookmarkStart w:id="5" w:name="_GoBack"/>
      <w:bookmarkEnd w:id="5"/>
      <w:r w:rsidRPr="0009084F">
        <w:rPr>
          <w:sz w:val="16"/>
          <w:szCs w:val="16"/>
        </w:rPr>
        <w:t>Приложение № 4</w:t>
      </w:r>
    </w:p>
    <w:p w:rsidR="004E507B" w:rsidRDefault="0009084F" w:rsidP="004E507B">
      <w:pPr>
        <w:pStyle w:val="ConsPlusNormal"/>
        <w:ind w:firstLine="709"/>
        <w:jc w:val="right"/>
        <w:rPr>
          <w:sz w:val="16"/>
          <w:szCs w:val="16"/>
        </w:rPr>
      </w:pPr>
      <w:r w:rsidRPr="0009084F">
        <w:rPr>
          <w:sz w:val="16"/>
          <w:szCs w:val="16"/>
        </w:rPr>
        <w:t xml:space="preserve">к административному регламенту администрации  </w:t>
      </w:r>
    </w:p>
    <w:p w:rsidR="004E507B" w:rsidRDefault="0009084F" w:rsidP="004E507B">
      <w:pPr>
        <w:pStyle w:val="ConsPlusNormal"/>
        <w:ind w:firstLine="709"/>
        <w:jc w:val="right"/>
        <w:rPr>
          <w:sz w:val="16"/>
          <w:szCs w:val="16"/>
        </w:rPr>
      </w:pPr>
      <w:r w:rsidRPr="0009084F">
        <w:rPr>
          <w:sz w:val="16"/>
          <w:szCs w:val="16"/>
        </w:rPr>
        <w:t xml:space="preserve">Шумерлинского муниципального округа по предоставлению </w:t>
      </w:r>
    </w:p>
    <w:p w:rsidR="004E507B" w:rsidRDefault="0009084F" w:rsidP="004E507B">
      <w:pPr>
        <w:pStyle w:val="ConsPlusNormal"/>
        <w:ind w:firstLine="709"/>
        <w:jc w:val="right"/>
        <w:rPr>
          <w:bCs/>
          <w:sz w:val="16"/>
          <w:szCs w:val="16"/>
        </w:rPr>
      </w:pPr>
      <w:r w:rsidRPr="0009084F">
        <w:rPr>
          <w:sz w:val="16"/>
          <w:szCs w:val="16"/>
        </w:rPr>
        <w:t xml:space="preserve">муниципальной услуги </w:t>
      </w:r>
      <w:r w:rsidRPr="0009084F">
        <w:rPr>
          <w:bCs/>
          <w:sz w:val="16"/>
          <w:szCs w:val="16"/>
        </w:rPr>
        <w:t xml:space="preserve">«Предоставление разрешения </w:t>
      </w:r>
      <w:proofErr w:type="gramStart"/>
      <w:r w:rsidRPr="0009084F">
        <w:rPr>
          <w:bCs/>
          <w:sz w:val="16"/>
          <w:szCs w:val="16"/>
        </w:rPr>
        <w:t>на</w:t>
      </w:r>
      <w:proofErr w:type="gramEnd"/>
      <w:r w:rsidRPr="0009084F">
        <w:rPr>
          <w:bCs/>
          <w:sz w:val="16"/>
          <w:szCs w:val="16"/>
        </w:rPr>
        <w:t xml:space="preserve"> условно </w:t>
      </w:r>
    </w:p>
    <w:p w:rsidR="0009084F" w:rsidRPr="0009084F" w:rsidRDefault="0009084F" w:rsidP="004E507B">
      <w:pPr>
        <w:pStyle w:val="ConsPlusNormal"/>
        <w:ind w:firstLine="709"/>
        <w:jc w:val="right"/>
        <w:rPr>
          <w:bCs/>
          <w:sz w:val="16"/>
          <w:szCs w:val="16"/>
        </w:rPr>
      </w:pPr>
      <w:r w:rsidRPr="0009084F">
        <w:rPr>
          <w:bCs/>
          <w:sz w:val="16"/>
          <w:szCs w:val="16"/>
        </w:rPr>
        <w:t>разрешенный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sz w:val="16"/>
          <w:szCs w:val="16"/>
        </w:rPr>
      </w:pPr>
      <w:r w:rsidRPr="0009084F">
        <w:rPr>
          <w:sz w:val="16"/>
          <w:szCs w:val="16"/>
        </w:rPr>
        <w:t>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должностное лицо, которому направляется жалоба </w:t>
      </w:r>
    </w:p>
    <w:p w:rsidR="0009084F" w:rsidRPr="0009084F" w:rsidRDefault="0009084F" w:rsidP="0009084F">
      <w:pPr>
        <w:pStyle w:val="ConsPlusNormal"/>
        <w:ind w:firstLine="709"/>
        <w:jc w:val="both"/>
        <w:rPr>
          <w:sz w:val="16"/>
          <w:szCs w:val="16"/>
        </w:rPr>
      </w:pPr>
      <w:r w:rsidRPr="0009084F">
        <w:rPr>
          <w:sz w:val="16"/>
          <w:szCs w:val="16"/>
        </w:rPr>
        <w:t xml:space="preserve">    от  _____________________________________,</w:t>
      </w:r>
    </w:p>
    <w:p w:rsidR="0009084F" w:rsidRPr="0009084F" w:rsidRDefault="0009084F" w:rsidP="0009084F">
      <w:pPr>
        <w:pStyle w:val="ConsPlusNormal"/>
        <w:ind w:firstLine="709"/>
        <w:jc w:val="both"/>
        <w:rPr>
          <w:sz w:val="16"/>
          <w:szCs w:val="16"/>
        </w:rPr>
      </w:pPr>
      <w:r w:rsidRPr="0009084F">
        <w:rPr>
          <w:sz w:val="16"/>
          <w:szCs w:val="16"/>
        </w:rPr>
        <w:t>фамилия имя отчество (последнее – при наличии) полностью</w:t>
      </w:r>
    </w:p>
    <w:p w:rsidR="0009084F" w:rsidRPr="0009084F" w:rsidRDefault="0009084F" w:rsidP="0009084F">
      <w:pPr>
        <w:pStyle w:val="ConsPlusNormal"/>
        <w:ind w:firstLine="709"/>
        <w:jc w:val="both"/>
        <w:rPr>
          <w:sz w:val="16"/>
          <w:szCs w:val="16"/>
        </w:rPr>
      </w:pPr>
      <w:r w:rsidRPr="0009084F">
        <w:rPr>
          <w:sz w:val="16"/>
          <w:szCs w:val="16"/>
        </w:rPr>
        <w:t xml:space="preserve">   адрес: ___________________________________</w:t>
      </w:r>
    </w:p>
    <w:p w:rsidR="0009084F" w:rsidRPr="0009084F" w:rsidRDefault="0009084F" w:rsidP="0009084F">
      <w:pPr>
        <w:pStyle w:val="ConsPlusNormal"/>
        <w:ind w:firstLine="709"/>
        <w:jc w:val="both"/>
        <w:rPr>
          <w:sz w:val="16"/>
          <w:szCs w:val="16"/>
        </w:rPr>
      </w:pPr>
      <w:r w:rsidRPr="0009084F">
        <w:rPr>
          <w:sz w:val="16"/>
          <w:szCs w:val="16"/>
        </w:rPr>
        <w:t> </w:t>
      </w:r>
    </w:p>
    <w:p w:rsidR="0009084F" w:rsidRPr="0009084F" w:rsidRDefault="0009084F" w:rsidP="0009084F">
      <w:pPr>
        <w:pStyle w:val="ConsPlusNormal"/>
        <w:ind w:firstLine="709"/>
        <w:jc w:val="both"/>
        <w:rPr>
          <w:sz w:val="16"/>
          <w:szCs w:val="16"/>
        </w:rPr>
      </w:pPr>
      <w:r w:rsidRPr="0009084F">
        <w:rPr>
          <w:sz w:val="16"/>
          <w:szCs w:val="16"/>
        </w:rPr>
        <w:t>телефон _________________________________</w:t>
      </w:r>
    </w:p>
    <w:p w:rsidR="0009084F" w:rsidRPr="0009084F" w:rsidRDefault="0009084F" w:rsidP="0009084F">
      <w:pPr>
        <w:pStyle w:val="ConsPlusNormal"/>
        <w:ind w:firstLine="709"/>
        <w:jc w:val="both"/>
        <w:rPr>
          <w:sz w:val="16"/>
          <w:szCs w:val="16"/>
        </w:rPr>
      </w:pPr>
      <w:r w:rsidRPr="0009084F">
        <w:rPr>
          <w:sz w:val="16"/>
          <w:szCs w:val="16"/>
        </w:rPr>
        <w:lastRenderedPageBreak/>
        <w:t> </w:t>
      </w:r>
    </w:p>
    <w:p w:rsidR="0009084F" w:rsidRPr="0009084F" w:rsidRDefault="0009084F" w:rsidP="0009084F">
      <w:pPr>
        <w:pStyle w:val="ConsPlusNormal"/>
        <w:ind w:firstLine="709"/>
        <w:jc w:val="both"/>
        <w:rPr>
          <w:sz w:val="16"/>
          <w:szCs w:val="16"/>
        </w:rPr>
      </w:pPr>
      <w:r w:rsidRPr="0009084F">
        <w:rPr>
          <w:sz w:val="16"/>
          <w:szCs w:val="16"/>
        </w:rPr>
        <w:t xml:space="preserve">                                                                </w:t>
      </w:r>
      <w:r w:rsidRPr="0009084F">
        <w:rPr>
          <w:b/>
          <w:bCs/>
          <w:sz w:val="16"/>
          <w:szCs w:val="16"/>
        </w:rPr>
        <w:t>ЖАЛОБА</w:t>
      </w:r>
    </w:p>
    <w:p w:rsidR="0009084F" w:rsidRPr="0009084F" w:rsidRDefault="0009084F" w:rsidP="0009084F">
      <w:pPr>
        <w:pStyle w:val="ConsPlusNormal"/>
        <w:ind w:firstLine="709"/>
        <w:jc w:val="both"/>
        <w:rPr>
          <w:b/>
          <w:sz w:val="16"/>
          <w:szCs w:val="16"/>
        </w:rPr>
      </w:pPr>
      <w:r w:rsidRPr="0009084F">
        <w:rPr>
          <w:b/>
          <w:bCs/>
          <w:sz w:val="16"/>
          <w:szCs w:val="16"/>
        </w:rPr>
        <w:t xml:space="preserve">на действия (бездействия) или решения, осуществленные (принятые) в ходе предоставления муниципальной услуги </w:t>
      </w:r>
      <w:r w:rsidRPr="0009084F">
        <w:rPr>
          <w:b/>
          <w:sz w:val="16"/>
          <w:szCs w:val="16"/>
        </w:rPr>
        <w:t>«Заключение договора социального найма жилого помещения или внесение изменений в договор социального найма жилого помещения»</w:t>
      </w:r>
    </w:p>
    <w:p w:rsidR="0009084F" w:rsidRPr="0009084F" w:rsidRDefault="0009084F" w:rsidP="0009084F">
      <w:pPr>
        <w:pStyle w:val="ConsPlusNormal"/>
        <w:ind w:firstLine="709"/>
        <w:jc w:val="both"/>
        <w:rPr>
          <w:sz w:val="16"/>
          <w:szCs w:val="16"/>
        </w:rPr>
      </w:pPr>
      <w:r w:rsidRPr="0009084F">
        <w:rPr>
          <w:b/>
          <w:bCs/>
          <w:sz w:val="16"/>
          <w:szCs w:val="16"/>
        </w:rPr>
        <w:t xml:space="preserve">__________________________________________________________ </w:t>
      </w:r>
    </w:p>
    <w:p w:rsidR="0009084F" w:rsidRPr="0009084F" w:rsidRDefault="0009084F" w:rsidP="0009084F">
      <w:pPr>
        <w:pStyle w:val="ConsPlusNormal"/>
        <w:ind w:firstLine="709"/>
        <w:jc w:val="both"/>
        <w:rPr>
          <w:sz w:val="16"/>
          <w:szCs w:val="16"/>
        </w:rPr>
      </w:pPr>
      <w:r w:rsidRPr="0009084F">
        <w:rPr>
          <w:bCs/>
          <w:sz w:val="16"/>
          <w:szCs w:val="1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09084F" w:rsidRPr="0009084F" w:rsidRDefault="0009084F" w:rsidP="0009084F">
      <w:pPr>
        <w:pStyle w:val="ConsPlusNormal"/>
        <w:ind w:firstLine="709"/>
        <w:jc w:val="both"/>
        <w:rPr>
          <w:sz w:val="16"/>
          <w:szCs w:val="16"/>
        </w:rPr>
      </w:pPr>
      <w:r w:rsidRPr="0009084F">
        <w:rPr>
          <w:sz w:val="16"/>
          <w:szCs w:val="16"/>
        </w:rPr>
        <w:t> </w:t>
      </w:r>
    </w:p>
    <w:p w:rsidR="0009084F" w:rsidRPr="0009084F" w:rsidRDefault="0009084F" w:rsidP="0009084F">
      <w:pPr>
        <w:pStyle w:val="ConsPlusNormal"/>
        <w:ind w:firstLine="709"/>
        <w:jc w:val="both"/>
        <w:rPr>
          <w:sz w:val="16"/>
          <w:szCs w:val="16"/>
        </w:rPr>
      </w:pPr>
      <w:r w:rsidRPr="0009084F">
        <w:rPr>
          <w:sz w:val="16"/>
          <w:szCs w:val="16"/>
        </w:rPr>
        <w:t>1. Предмет жалобы (краткое изложение обжалуемых действий (бездействий) или решений)</w:t>
      </w:r>
    </w:p>
    <w:p w:rsidR="0009084F" w:rsidRPr="0009084F" w:rsidRDefault="0009084F" w:rsidP="0009084F">
      <w:pPr>
        <w:pStyle w:val="ConsPlusNormal"/>
        <w:ind w:firstLine="709"/>
        <w:jc w:val="both"/>
        <w:rPr>
          <w:sz w:val="16"/>
          <w:szCs w:val="16"/>
        </w:rPr>
      </w:pPr>
      <w:r w:rsidRPr="0009084F">
        <w:rPr>
          <w:sz w:val="16"/>
          <w:szCs w:val="16"/>
        </w:rPr>
        <w:t>___________________________________________________________________________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09084F" w:rsidRPr="0009084F" w:rsidRDefault="0009084F" w:rsidP="0009084F">
      <w:pPr>
        <w:pStyle w:val="ConsPlusNormal"/>
        <w:ind w:firstLine="709"/>
        <w:jc w:val="both"/>
        <w:rPr>
          <w:sz w:val="16"/>
          <w:szCs w:val="16"/>
        </w:rPr>
      </w:pPr>
      <w:r w:rsidRPr="0009084F">
        <w:rPr>
          <w:sz w:val="16"/>
          <w:szCs w:val="16"/>
        </w:rPr>
        <w:t>___________________________________________________________________________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3. Приложение: (документы, либо копии документов, подтверждающие изложенные обстоятельства)</w:t>
      </w:r>
    </w:p>
    <w:p w:rsidR="0009084F" w:rsidRPr="0009084F" w:rsidRDefault="0009084F" w:rsidP="0009084F">
      <w:pPr>
        <w:pStyle w:val="ConsPlusNormal"/>
        <w:ind w:firstLine="709"/>
        <w:jc w:val="both"/>
        <w:rPr>
          <w:sz w:val="16"/>
          <w:szCs w:val="16"/>
        </w:rPr>
      </w:pPr>
      <w:r w:rsidRPr="0009084F">
        <w:rPr>
          <w:sz w:val="16"/>
          <w:szCs w:val="16"/>
        </w:rPr>
        <w:t>___________________________________________________________________________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Способ получения ответа (</w:t>
      </w:r>
      <w:proofErr w:type="gramStart"/>
      <w:r w:rsidRPr="0009084F">
        <w:rPr>
          <w:sz w:val="16"/>
          <w:szCs w:val="16"/>
        </w:rPr>
        <w:t>нужное</w:t>
      </w:r>
      <w:proofErr w:type="gramEnd"/>
      <w:r w:rsidRPr="0009084F">
        <w:rPr>
          <w:sz w:val="16"/>
          <w:szCs w:val="16"/>
        </w:rPr>
        <w:t xml:space="preserve"> подчеркнуть):</w:t>
      </w:r>
    </w:p>
    <w:p w:rsidR="0009084F" w:rsidRPr="0009084F" w:rsidRDefault="0009084F" w:rsidP="0009084F">
      <w:pPr>
        <w:pStyle w:val="ConsPlusNormal"/>
        <w:ind w:firstLine="709"/>
        <w:jc w:val="both"/>
        <w:rPr>
          <w:sz w:val="16"/>
          <w:szCs w:val="16"/>
        </w:rPr>
      </w:pPr>
      <w:r w:rsidRPr="0009084F">
        <w:rPr>
          <w:sz w:val="16"/>
          <w:szCs w:val="16"/>
        </w:rPr>
        <w:t>- при личном обращении;</w:t>
      </w:r>
    </w:p>
    <w:p w:rsidR="0009084F" w:rsidRPr="0009084F" w:rsidRDefault="0009084F" w:rsidP="0009084F">
      <w:pPr>
        <w:pStyle w:val="ConsPlusNormal"/>
        <w:ind w:firstLine="709"/>
        <w:jc w:val="both"/>
        <w:rPr>
          <w:sz w:val="16"/>
          <w:szCs w:val="16"/>
        </w:rPr>
      </w:pPr>
      <w:r w:rsidRPr="0009084F">
        <w:rPr>
          <w:sz w:val="16"/>
          <w:szCs w:val="16"/>
        </w:rPr>
        <w:t>- посредством почтового отправления на адрес, указанного в заявлении;</w:t>
      </w:r>
    </w:p>
    <w:p w:rsidR="0009084F" w:rsidRPr="0009084F" w:rsidRDefault="0009084F" w:rsidP="0009084F">
      <w:pPr>
        <w:pStyle w:val="ConsPlusNormal"/>
        <w:ind w:firstLine="709"/>
        <w:jc w:val="both"/>
        <w:rPr>
          <w:sz w:val="16"/>
          <w:szCs w:val="16"/>
        </w:rPr>
      </w:pPr>
      <w:r w:rsidRPr="0009084F">
        <w:rPr>
          <w:sz w:val="16"/>
          <w:szCs w:val="16"/>
        </w:rPr>
        <w:t>- посредством электронной почты 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__________________                         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подпись заявителя                                                  фамилия, имя, отчество (последнее-при </w:t>
      </w:r>
      <w:proofErr w:type="gramStart"/>
      <w:r w:rsidRPr="0009084F">
        <w:rPr>
          <w:sz w:val="16"/>
          <w:szCs w:val="16"/>
        </w:rPr>
        <w:t>наличии</w:t>
      </w:r>
      <w:proofErr w:type="gramEnd"/>
      <w:r w:rsidRPr="0009084F">
        <w:rPr>
          <w:sz w:val="16"/>
          <w:szCs w:val="16"/>
        </w:rPr>
        <w:t>) заявителя</w:t>
      </w:r>
    </w:p>
    <w:p w:rsidR="0009084F" w:rsidRPr="0009084F" w:rsidRDefault="0009084F" w:rsidP="0009084F">
      <w:pPr>
        <w:pStyle w:val="ConsPlusNormal"/>
        <w:ind w:firstLine="709"/>
        <w:jc w:val="both"/>
        <w:rPr>
          <w:sz w:val="16"/>
          <w:szCs w:val="16"/>
        </w:rPr>
      </w:pPr>
      <w:r w:rsidRPr="0009084F">
        <w:rPr>
          <w:sz w:val="16"/>
          <w:szCs w:val="16"/>
        </w:rPr>
        <w:t>«___» ___________ 20___ г.</w:t>
      </w:r>
    </w:p>
    <w:p w:rsidR="0009084F" w:rsidRPr="0009084F" w:rsidRDefault="0009084F" w:rsidP="0009084F">
      <w:pPr>
        <w:pStyle w:val="ConsPlusNormal"/>
        <w:ind w:firstLine="709"/>
        <w:jc w:val="both"/>
        <w:rPr>
          <w:sz w:val="16"/>
          <w:szCs w:val="16"/>
        </w:rPr>
      </w:pPr>
    </w:p>
    <w:p w:rsidR="0009084F" w:rsidRPr="0009084F" w:rsidRDefault="0009084F" w:rsidP="0009084F">
      <w:pPr>
        <w:pStyle w:val="ConsPlusNormal"/>
        <w:ind w:firstLine="709"/>
        <w:jc w:val="both"/>
        <w:rPr>
          <w:b/>
          <w:sz w:val="16"/>
          <w:szCs w:val="16"/>
        </w:rPr>
      </w:pPr>
      <w:r w:rsidRPr="0009084F">
        <w:rPr>
          <w:sz w:val="16"/>
          <w:szCs w:val="16"/>
        </w:rPr>
        <w:t xml:space="preserve">                                                            </w:t>
      </w:r>
      <w:r w:rsidRPr="0009084F">
        <w:rPr>
          <w:b/>
          <w:sz w:val="16"/>
          <w:szCs w:val="16"/>
        </w:rPr>
        <w:t xml:space="preserve">                                                                                                                                                     </w:t>
      </w:r>
    </w:p>
    <w:p w:rsidR="0009084F" w:rsidRPr="0009084F" w:rsidRDefault="0009084F" w:rsidP="0009084F">
      <w:pPr>
        <w:pStyle w:val="ConsPlusNormal"/>
        <w:ind w:firstLine="709"/>
        <w:jc w:val="both"/>
        <w:rPr>
          <w:b/>
          <w:sz w:val="16"/>
          <w:szCs w:val="16"/>
        </w:rPr>
      </w:pPr>
      <w:r w:rsidRPr="0009084F">
        <w:rPr>
          <w:b/>
          <w:sz w:val="16"/>
          <w:szCs w:val="16"/>
        </w:rPr>
        <w:t xml:space="preserve">                                                                                                                                         </w:t>
      </w:r>
    </w:p>
    <w:p w:rsidR="0009084F" w:rsidRPr="0009084F" w:rsidRDefault="0009084F" w:rsidP="0009084F">
      <w:pPr>
        <w:pStyle w:val="ConsPlusNormal"/>
        <w:ind w:firstLine="709"/>
        <w:jc w:val="both"/>
        <w:rPr>
          <w:b/>
          <w:sz w:val="16"/>
          <w:szCs w:val="16"/>
        </w:rPr>
      </w:pPr>
    </w:p>
    <w:p w:rsidR="0009084F" w:rsidRPr="0009084F" w:rsidRDefault="0009084F" w:rsidP="004E507B">
      <w:pPr>
        <w:pStyle w:val="ConsPlusNormal"/>
        <w:ind w:firstLine="709"/>
        <w:jc w:val="right"/>
        <w:rPr>
          <w:sz w:val="16"/>
          <w:szCs w:val="16"/>
        </w:rPr>
      </w:pPr>
      <w:r w:rsidRPr="0009084F">
        <w:rPr>
          <w:sz w:val="16"/>
          <w:szCs w:val="16"/>
        </w:rPr>
        <w:t>Приложение № 5</w:t>
      </w:r>
    </w:p>
    <w:p w:rsidR="004E507B" w:rsidRDefault="0009084F" w:rsidP="004E507B">
      <w:pPr>
        <w:pStyle w:val="ConsPlusNormal"/>
        <w:ind w:firstLine="709"/>
        <w:jc w:val="right"/>
        <w:rPr>
          <w:sz w:val="16"/>
          <w:szCs w:val="16"/>
        </w:rPr>
      </w:pPr>
      <w:r w:rsidRPr="0009084F">
        <w:rPr>
          <w:sz w:val="16"/>
          <w:szCs w:val="16"/>
        </w:rPr>
        <w:t xml:space="preserve">к административному регламенту администрации  </w:t>
      </w:r>
    </w:p>
    <w:p w:rsidR="004E507B" w:rsidRDefault="0009084F" w:rsidP="004E507B">
      <w:pPr>
        <w:pStyle w:val="ConsPlusNormal"/>
        <w:ind w:firstLine="709"/>
        <w:jc w:val="right"/>
        <w:rPr>
          <w:sz w:val="16"/>
          <w:szCs w:val="16"/>
        </w:rPr>
      </w:pPr>
      <w:r w:rsidRPr="0009084F">
        <w:rPr>
          <w:sz w:val="16"/>
          <w:szCs w:val="16"/>
        </w:rPr>
        <w:t>Шумерлинского муниципального округа по предоставлению</w:t>
      </w:r>
    </w:p>
    <w:p w:rsidR="004E507B" w:rsidRDefault="0009084F" w:rsidP="004E507B">
      <w:pPr>
        <w:pStyle w:val="ConsPlusNormal"/>
        <w:ind w:firstLine="709"/>
        <w:jc w:val="right"/>
        <w:rPr>
          <w:bCs/>
          <w:sz w:val="16"/>
          <w:szCs w:val="16"/>
        </w:rPr>
      </w:pPr>
      <w:r w:rsidRPr="0009084F">
        <w:rPr>
          <w:sz w:val="16"/>
          <w:szCs w:val="16"/>
        </w:rPr>
        <w:t xml:space="preserve"> муниципальной услуги </w:t>
      </w:r>
      <w:r w:rsidRPr="0009084F">
        <w:rPr>
          <w:bCs/>
          <w:sz w:val="16"/>
          <w:szCs w:val="16"/>
        </w:rPr>
        <w:t xml:space="preserve">«Предоставление разрешения на условно </w:t>
      </w:r>
      <w:proofErr w:type="gramStart"/>
      <w:r w:rsidRPr="0009084F">
        <w:rPr>
          <w:bCs/>
          <w:sz w:val="16"/>
          <w:szCs w:val="16"/>
        </w:rPr>
        <w:t>разрешенный</w:t>
      </w:r>
      <w:proofErr w:type="gramEnd"/>
    </w:p>
    <w:p w:rsidR="0009084F" w:rsidRPr="0009084F" w:rsidRDefault="0009084F" w:rsidP="004E507B">
      <w:pPr>
        <w:pStyle w:val="ConsPlusNormal"/>
        <w:ind w:firstLine="709"/>
        <w:jc w:val="right"/>
        <w:rPr>
          <w:bCs/>
          <w:sz w:val="16"/>
          <w:szCs w:val="16"/>
        </w:rPr>
      </w:pPr>
      <w:r w:rsidRPr="0009084F">
        <w:rPr>
          <w:bCs/>
          <w:sz w:val="16"/>
          <w:szCs w:val="16"/>
        </w:rPr>
        <w:t xml:space="preserve">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p>
    <w:p w:rsidR="0009084F" w:rsidRPr="0009084F" w:rsidRDefault="0009084F" w:rsidP="0009084F">
      <w:pPr>
        <w:pStyle w:val="ConsPlusNormal"/>
        <w:ind w:firstLine="709"/>
        <w:jc w:val="both"/>
        <w:rPr>
          <w:sz w:val="16"/>
          <w:szCs w:val="16"/>
        </w:rPr>
      </w:pPr>
    </w:p>
    <w:p w:rsidR="0009084F" w:rsidRPr="0009084F" w:rsidRDefault="0009084F" w:rsidP="004E507B">
      <w:pPr>
        <w:pStyle w:val="ConsPlusNormal"/>
        <w:ind w:firstLine="709"/>
        <w:jc w:val="center"/>
        <w:rPr>
          <w:b/>
          <w:sz w:val="16"/>
          <w:szCs w:val="16"/>
        </w:rPr>
      </w:pPr>
      <w:r w:rsidRPr="0009084F">
        <w:rPr>
          <w:b/>
          <w:sz w:val="16"/>
          <w:szCs w:val="16"/>
        </w:rPr>
        <w:t>СОГЛАСИЕ</w:t>
      </w:r>
    </w:p>
    <w:p w:rsidR="0009084F" w:rsidRPr="0009084F" w:rsidRDefault="0009084F" w:rsidP="004E507B">
      <w:pPr>
        <w:pStyle w:val="ConsPlusNormal"/>
        <w:ind w:firstLine="709"/>
        <w:jc w:val="center"/>
        <w:rPr>
          <w:b/>
          <w:sz w:val="16"/>
          <w:szCs w:val="16"/>
        </w:rPr>
      </w:pPr>
      <w:r w:rsidRPr="0009084F">
        <w:rPr>
          <w:b/>
          <w:sz w:val="16"/>
          <w:szCs w:val="16"/>
        </w:rPr>
        <w:t>на обработку персональных данных</w:t>
      </w:r>
    </w:p>
    <w:p w:rsidR="0009084F" w:rsidRPr="0009084F" w:rsidRDefault="0009084F" w:rsidP="0009084F">
      <w:pPr>
        <w:pStyle w:val="ConsPlusNormal"/>
        <w:ind w:firstLine="709"/>
        <w:jc w:val="both"/>
        <w:rPr>
          <w:sz w:val="16"/>
          <w:szCs w:val="16"/>
        </w:rPr>
      </w:pPr>
      <w:r w:rsidRPr="0009084F">
        <w:rPr>
          <w:sz w:val="16"/>
          <w:szCs w:val="16"/>
        </w:rPr>
        <w:t> </w:t>
      </w:r>
    </w:p>
    <w:p w:rsidR="0009084F" w:rsidRPr="0009084F" w:rsidRDefault="0009084F" w:rsidP="0009084F">
      <w:pPr>
        <w:pStyle w:val="ConsPlusNormal"/>
        <w:ind w:firstLine="709"/>
        <w:jc w:val="both"/>
        <w:rPr>
          <w:sz w:val="16"/>
          <w:szCs w:val="16"/>
        </w:rPr>
      </w:pPr>
      <w:r w:rsidRPr="0009084F">
        <w:rPr>
          <w:sz w:val="16"/>
          <w:szCs w:val="16"/>
        </w:rPr>
        <w:t>Я (далее - Субъект), 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(Ф.И.О. субъекта или представителя полностью)</w:t>
      </w:r>
    </w:p>
    <w:p w:rsidR="0009084F" w:rsidRPr="0009084F" w:rsidRDefault="0009084F" w:rsidP="0009084F">
      <w:pPr>
        <w:pStyle w:val="ConsPlusNormal"/>
        <w:ind w:firstLine="709"/>
        <w:jc w:val="both"/>
        <w:rPr>
          <w:sz w:val="16"/>
          <w:szCs w:val="16"/>
        </w:rPr>
      </w:pPr>
      <w:r w:rsidRPr="0009084F">
        <w:rPr>
          <w:sz w:val="16"/>
          <w:szCs w:val="16"/>
        </w:rPr>
        <w:t xml:space="preserve">документ, удостоверяющий личность субъекта (представителя субъекта) ___________________________  серии ________ № __________________,                                       </w:t>
      </w:r>
    </w:p>
    <w:p w:rsidR="0009084F" w:rsidRPr="0009084F" w:rsidRDefault="0009084F" w:rsidP="0009084F">
      <w:pPr>
        <w:pStyle w:val="ConsPlusNormal"/>
        <w:ind w:firstLine="709"/>
        <w:jc w:val="both"/>
        <w:rPr>
          <w:sz w:val="16"/>
          <w:szCs w:val="16"/>
        </w:rPr>
      </w:pPr>
      <w:r w:rsidRPr="0009084F">
        <w:rPr>
          <w:sz w:val="16"/>
          <w:szCs w:val="16"/>
        </w:rPr>
        <w:t xml:space="preserve">      (вид документа)</w:t>
      </w:r>
    </w:p>
    <w:p w:rsidR="0009084F" w:rsidRPr="0009084F" w:rsidRDefault="0009084F" w:rsidP="0009084F">
      <w:pPr>
        <w:pStyle w:val="ConsPlusNormal"/>
        <w:ind w:firstLine="709"/>
        <w:jc w:val="both"/>
        <w:rPr>
          <w:sz w:val="16"/>
          <w:szCs w:val="16"/>
        </w:rPr>
      </w:pPr>
      <w:r w:rsidRPr="0009084F">
        <w:rPr>
          <w:sz w:val="16"/>
          <w:szCs w:val="16"/>
        </w:rPr>
        <w:t xml:space="preserve">             </w:t>
      </w:r>
    </w:p>
    <w:p w:rsidR="0009084F" w:rsidRPr="0009084F" w:rsidRDefault="0009084F" w:rsidP="0009084F">
      <w:pPr>
        <w:pStyle w:val="ConsPlusNormal"/>
        <w:ind w:firstLine="709"/>
        <w:jc w:val="both"/>
        <w:rPr>
          <w:sz w:val="16"/>
          <w:szCs w:val="16"/>
        </w:rPr>
      </w:pPr>
      <w:r w:rsidRPr="0009084F">
        <w:rPr>
          <w:sz w:val="16"/>
          <w:szCs w:val="16"/>
        </w:rPr>
        <w:t>Выдан________________________________________________________________________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_______________________________________________, от_________________________,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 наименование органа, выдавшего документ)                                       (дата выдачи указанного документа)  </w:t>
      </w:r>
    </w:p>
    <w:p w:rsidR="0009084F" w:rsidRPr="0009084F" w:rsidRDefault="0009084F" w:rsidP="0009084F">
      <w:pPr>
        <w:pStyle w:val="ConsPlusNormal"/>
        <w:ind w:firstLine="709"/>
        <w:jc w:val="both"/>
        <w:rPr>
          <w:sz w:val="16"/>
          <w:szCs w:val="16"/>
        </w:rPr>
      </w:pPr>
      <w:r w:rsidRPr="0009084F">
        <w:rPr>
          <w:sz w:val="16"/>
          <w:szCs w:val="16"/>
        </w:rPr>
        <w:t>реквизиты доверенности или иного документа, подтверждающего полномочия  представителя _________________________________________________________________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проживающи</w:t>
      </w:r>
      <w:proofErr w:type="gramStart"/>
      <w:r w:rsidRPr="0009084F">
        <w:rPr>
          <w:sz w:val="16"/>
          <w:szCs w:val="16"/>
        </w:rPr>
        <w:t>й(</w:t>
      </w:r>
      <w:proofErr w:type="spellStart"/>
      <w:proofErr w:type="gramEnd"/>
      <w:r w:rsidRPr="0009084F">
        <w:rPr>
          <w:sz w:val="16"/>
          <w:szCs w:val="16"/>
        </w:rPr>
        <w:t>ая</w:t>
      </w:r>
      <w:proofErr w:type="spellEnd"/>
      <w:r w:rsidRPr="0009084F">
        <w:rPr>
          <w:sz w:val="16"/>
          <w:szCs w:val="16"/>
        </w:rPr>
        <w:t>)по адресу:_____________________________________________________</w:t>
      </w:r>
    </w:p>
    <w:p w:rsidR="0009084F" w:rsidRPr="0009084F" w:rsidRDefault="0009084F" w:rsidP="0009084F">
      <w:pPr>
        <w:pStyle w:val="ConsPlusNormal"/>
        <w:ind w:firstLine="709"/>
        <w:jc w:val="both"/>
        <w:rPr>
          <w:sz w:val="16"/>
          <w:szCs w:val="16"/>
        </w:rPr>
      </w:pPr>
      <w:r w:rsidRPr="0009084F">
        <w:rPr>
          <w:sz w:val="16"/>
          <w:szCs w:val="16"/>
        </w:rPr>
        <w:t>даю  свое  согласие  на  обработку  следующих персональных данных: фамилии, имени,  отчества, адрес места жительства (по регистрации и (или) фактическому месту жительства),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09084F">
        <w:rPr>
          <w:sz w:val="16"/>
          <w:szCs w:val="16"/>
        </w:rPr>
        <w:t>а(</w:t>
      </w:r>
      <w:proofErr w:type="gramEnd"/>
      <w:r w:rsidRPr="0009084F">
        <w:rPr>
          <w:sz w:val="16"/>
          <w:szCs w:val="16"/>
        </w:rPr>
        <w:t xml:space="preserve">и), фамилия, имя, отчество детей, даты рождения членов семьи), в соответствии с Федеральным  законом  от 27.07.2006 № 152-ФЗ «О персональных данных» </w:t>
      </w:r>
      <w:r w:rsidRPr="0009084F">
        <w:rPr>
          <w:bCs/>
          <w:sz w:val="16"/>
          <w:szCs w:val="16"/>
        </w:rPr>
        <w:t xml:space="preserve">отделу </w:t>
      </w:r>
      <w:r w:rsidRPr="0009084F">
        <w:rPr>
          <w:sz w:val="16"/>
          <w:szCs w:val="16"/>
        </w:rPr>
        <w:t xml:space="preserve">строительства, дорожного хозяйства и ЖКХ </w:t>
      </w:r>
      <w:r w:rsidRPr="0009084F">
        <w:rPr>
          <w:bCs/>
          <w:sz w:val="16"/>
          <w:szCs w:val="16"/>
        </w:rPr>
        <w:t>Управления по благоустройству и развитию территорий  администрации Шумерлинского муниципального округа Чувашской Республики</w:t>
      </w:r>
      <w:r w:rsidRPr="0009084F">
        <w:rPr>
          <w:sz w:val="16"/>
          <w:szCs w:val="16"/>
        </w:rPr>
        <w:t xml:space="preserve">, зарегистрированному по адресу: Чувашская Республика, г. Шумерля,  ул.  Октябрьская,  д.  24, для целей оказания муниципальной  услуги  </w:t>
      </w:r>
      <w:r w:rsidRPr="0009084F">
        <w:rPr>
          <w:bCs/>
          <w:sz w:val="16"/>
          <w:szCs w:val="16"/>
        </w:rPr>
        <w:t>«Предоставление разрешения на условно разрешенный вид использования земельного участка</w:t>
      </w:r>
      <w:r w:rsidRPr="0009084F">
        <w:rPr>
          <w:sz w:val="16"/>
          <w:szCs w:val="16"/>
        </w:rPr>
        <w:t xml:space="preserve"> или объекта капитального строительства</w:t>
      </w:r>
      <w:r w:rsidRPr="0009084F">
        <w:rPr>
          <w:bCs/>
          <w:sz w:val="16"/>
          <w:szCs w:val="16"/>
        </w:rPr>
        <w:t>»</w:t>
      </w:r>
      <w:r w:rsidRPr="0009084F">
        <w:rPr>
          <w:sz w:val="16"/>
          <w:szCs w:val="16"/>
        </w:rPr>
        <w:t xml:space="preserve">. </w:t>
      </w:r>
      <w:proofErr w:type="gramStart"/>
      <w:r w:rsidRPr="0009084F">
        <w:rPr>
          <w:sz w:val="16"/>
          <w:szCs w:val="16"/>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09084F">
        <w:rPr>
          <w:sz w:val="16"/>
          <w:szCs w:val="1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09084F" w:rsidRPr="0009084F" w:rsidRDefault="0009084F" w:rsidP="0009084F">
      <w:pPr>
        <w:pStyle w:val="ConsPlusNormal"/>
        <w:ind w:firstLine="709"/>
        <w:jc w:val="both"/>
        <w:rPr>
          <w:sz w:val="16"/>
          <w:szCs w:val="16"/>
        </w:rPr>
      </w:pPr>
      <w:r w:rsidRPr="0009084F">
        <w:rPr>
          <w:sz w:val="16"/>
          <w:szCs w:val="16"/>
        </w:rPr>
        <w:t xml:space="preserve">    Настоящее согласие действует с "____" ___________ 20___ года бессрочно.</w:t>
      </w:r>
    </w:p>
    <w:p w:rsidR="0009084F" w:rsidRPr="0009084F" w:rsidRDefault="0009084F" w:rsidP="0009084F">
      <w:pPr>
        <w:pStyle w:val="ConsPlusNormal"/>
        <w:ind w:firstLine="709"/>
        <w:jc w:val="both"/>
        <w:rPr>
          <w:sz w:val="16"/>
          <w:szCs w:val="16"/>
        </w:rPr>
      </w:pPr>
      <w:r w:rsidRPr="0009084F">
        <w:rPr>
          <w:sz w:val="16"/>
          <w:szCs w:val="16"/>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09084F" w:rsidRPr="0009084F" w:rsidRDefault="0009084F" w:rsidP="0009084F">
      <w:pPr>
        <w:pStyle w:val="ConsPlusNormal"/>
        <w:ind w:firstLine="709"/>
        <w:jc w:val="both"/>
        <w:rPr>
          <w:sz w:val="16"/>
          <w:szCs w:val="16"/>
        </w:rPr>
      </w:pPr>
      <w:r w:rsidRPr="0009084F">
        <w:rPr>
          <w:sz w:val="16"/>
          <w:szCs w:val="16"/>
        </w:rPr>
        <w:t> Дата ____________________                   _______________________________</w:t>
      </w:r>
    </w:p>
    <w:p w:rsidR="0009084F" w:rsidRPr="0009084F" w:rsidRDefault="0009084F" w:rsidP="0009084F">
      <w:pPr>
        <w:pStyle w:val="ConsPlusNormal"/>
        <w:ind w:firstLine="709"/>
        <w:jc w:val="both"/>
        <w:rPr>
          <w:sz w:val="16"/>
          <w:szCs w:val="16"/>
        </w:rPr>
      </w:pPr>
      <w:r w:rsidRPr="0009084F">
        <w:rPr>
          <w:sz w:val="16"/>
          <w:szCs w:val="16"/>
        </w:rPr>
        <w:t xml:space="preserve">                                                       (подпись)</w:t>
      </w:r>
    </w:p>
    <w:p w:rsidR="004E507B" w:rsidRDefault="004E507B" w:rsidP="004E507B">
      <w:pPr>
        <w:pStyle w:val="ConsPlusNormal"/>
        <w:ind w:firstLine="709"/>
        <w:jc w:val="center"/>
        <w:rPr>
          <w:b/>
          <w:sz w:val="16"/>
          <w:szCs w:val="16"/>
        </w:rPr>
      </w:pPr>
    </w:p>
    <w:p w:rsidR="004E507B" w:rsidRDefault="004E507B" w:rsidP="004E507B">
      <w:pPr>
        <w:pStyle w:val="ConsPlusNormal"/>
        <w:ind w:firstLine="709"/>
        <w:jc w:val="center"/>
        <w:rPr>
          <w:b/>
          <w:sz w:val="16"/>
          <w:szCs w:val="16"/>
        </w:rPr>
      </w:pPr>
    </w:p>
    <w:p w:rsidR="004E507B" w:rsidRPr="004E507B" w:rsidRDefault="004E507B" w:rsidP="004E507B">
      <w:pPr>
        <w:pStyle w:val="ConsPlusNormal"/>
        <w:ind w:firstLine="709"/>
        <w:jc w:val="center"/>
        <w:rPr>
          <w:b/>
          <w:sz w:val="16"/>
          <w:szCs w:val="16"/>
        </w:rPr>
      </w:pPr>
      <w:r w:rsidRPr="004E507B">
        <w:rPr>
          <w:b/>
          <w:sz w:val="16"/>
          <w:szCs w:val="16"/>
        </w:rPr>
        <w:t>«</w:t>
      </w:r>
      <w:proofErr w:type="spellStart"/>
      <w:r w:rsidRPr="004E507B">
        <w:rPr>
          <w:b/>
          <w:sz w:val="16"/>
          <w:szCs w:val="16"/>
        </w:rPr>
        <w:t>Шумерлинской</w:t>
      </w:r>
      <w:proofErr w:type="spellEnd"/>
      <w:r w:rsidRPr="004E507B">
        <w:rPr>
          <w:b/>
          <w:sz w:val="16"/>
          <w:szCs w:val="16"/>
        </w:rPr>
        <w:t xml:space="preserve"> межрайонной прокуратурой поддержано обвинение по уголовному делу в отношении жительницы г. Шумерля, совершивший незаконный сбыт наркотических средств»</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proofErr w:type="spellStart"/>
      <w:r w:rsidRPr="004E507B">
        <w:rPr>
          <w:sz w:val="16"/>
          <w:szCs w:val="16"/>
        </w:rPr>
        <w:t>Шумерлинской</w:t>
      </w:r>
      <w:proofErr w:type="spellEnd"/>
      <w:r w:rsidRPr="004E507B">
        <w:rPr>
          <w:sz w:val="16"/>
          <w:szCs w:val="16"/>
        </w:rPr>
        <w:t xml:space="preserve"> межрайонной прокуратурой поддержано государственное обвинение по уголовному делу в отношении жительницы г. Шумерля, совершивший незаконный сбыт наркотических средств.</w:t>
      </w:r>
    </w:p>
    <w:p w:rsidR="004E507B" w:rsidRPr="004E507B" w:rsidRDefault="004E507B" w:rsidP="004E507B">
      <w:pPr>
        <w:pStyle w:val="ConsPlusNormal"/>
        <w:ind w:firstLine="709"/>
        <w:jc w:val="both"/>
        <w:rPr>
          <w:sz w:val="16"/>
          <w:szCs w:val="16"/>
        </w:rPr>
      </w:pPr>
      <w:proofErr w:type="gramStart"/>
      <w:r w:rsidRPr="004E507B">
        <w:rPr>
          <w:sz w:val="16"/>
          <w:szCs w:val="16"/>
        </w:rPr>
        <w:t>В ходе судебного следствия установлено, что жительница г. Шумерля умышленно, с целью незаконного сбыта наркотического средства, имея корыстный умысел на получение прибыли, около 01 часа 15 минут 05.02.2022, находясь в г. Шумерля, где она временно проживала у своего знакомого, получила от ранее знакомого наличные денежные средства, после чего за эту сумму незаконно сбыла ему сверток из металлической фольги с наркотическим</w:t>
      </w:r>
      <w:proofErr w:type="gramEnd"/>
      <w:r w:rsidRPr="004E507B">
        <w:rPr>
          <w:sz w:val="16"/>
          <w:szCs w:val="16"/>
        </w:rPr>
        <w:t xml:space="preserve"> средством – производное N-</w:t>
      </w:r>
      <w:proofErr w:type="spellStart"/>
      <w:r w:rsidRPr="004E507B">
        <w:rPr>
          <w:sz w:val="16"/>
          <w:szCs w:val="16"/>
        </w:rPr>
        <w:t>метилэфедрона</w:t>
      </w:r>
      <w:proofErr w:type="spellEnd"/>
      <w:r w:rsidRPr="004E507B">
        <w:rPr>
          <w:sz w:val="16"/>
          <w:szCs w:val="16"/>
        </w:rPr>
        <w:t xml:space="preserve"> массой не менее 0,67 грамма, что является значительным размером.</w:t>
      </w:r>
    </w:p>
    <w:p w:rsidR="004E507B" w:rsidRPr="004E507B" w:rsidRDefault="004E507B" w:rsidP="004E507B">
      <w:pPr>
        <w:pStyle w:val="ConsPlusNormal"/>
        <w:ind w:firstLine="709"/>
        <w:jc w:val="both"/>
        <w:rPr>
          <w:sz w:val="16"/>
          <w:szCs w:val="16"/>
        </w:rPr>
      </w:pPr>
      <w:r w:rsidRPr="004E507B">
        <w:rPr>
          <w:sz w:val="16"/>
          <w:szCs w:val="16"/>
        </w:rPr>
        <w:t>Вина подсудимой доказана в полном объеме, по результатам рассмотрения уголовного дела, приговором Шумерлинского районного суда Чувашской Республики виновной назначено наказание в виде лишения свободы сроком 5 лет.</w:t>
      </w:r>
    </w:p>
    <w:p w:rsidR="00436BF4" w:rsidRDefault="004E507B" w:rsidP="004E507B">
      <w:pPr>
        <w:pStyle w:val="ConsPlusNormal"/>
        <w:ind w:firstLine="709"/>
        <w:jc w:val="both"/>
        <w:rPr>
          <w:sz w:val="16"/>
          <w:szCs w:val="16"/>
        </w:rPr>
      </w:pPr>
      <w:r w:rsidRPr="004E507B">
        <w:rPr>
          <w:sz w:val="16"/>
          <w:szCs w:val="16"/>
        </w:rPr>
        <w:t>Приговор суда в законную силу не вступил.</w:t>
      </w:r>
    </w:p>
    <w:p w:rsid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r w:rsidRPr="004E507B">
        <w:rPr>
          <w:sz w:val="16"/>
          <w:szCs w:val="16"/>
        </w:rPr>
        <w:t xml:space="preserve">Информация предоставлена </w:t>
      </w:r>
      <w:proofErr w:type="spellStart"/>
      <w:r w:rsidRPr="004E507B">
        <w:rPr>
          <w:sz w:val="16"/>
          <w:szCs w:val="16"/>
        </w:rPr>
        <w:t>Шумерлинской</w:t>
      </w:r>
      <w:proofErr w:type="spellEnd"/>
      <w:r w:rsidRPr="004E507B">
        <w:rPr>
          <w:sz w:val="16"/>
          <w:szCs w:val="16"/>
        </w:rPr>
        <w:t xml:space="preserve"> </w:t>
      </w:r>
    </w:p>
    <w:p w:rsidR="004E507B" w:rsidRDefault="004E507B" w:rsidP="004E507B">
      <w:pPr>
        <w:pStyle w:val="ConsPlusNormal"/>
        <w:ind w:firstLine="709"/>
        <w:jc w:val="both"/>
        <w:rPr>
          <w:sz w:val="16"/>
          <w:szCs w:val="16"/>
        </w:rPr>
      </w:pPr>
      <w:r w:rsidRPr="004E507B">
        <w:rPr>
          <w:sz w:val="16"/>
          <w:szCs w:val="16"/>
        </w:rPr>
        <w:t>межрайонной прокуратурой</w:t>
      </w:r>
    </w:p>
    <w:p w:rsidR="004E507B" w:rsidRDefault="004E507B" w:rsidP="004E507B">
      <w:pPr>
        <w:pStyle w:val="ConsPlusNormal"/>
        <w:ind w:firstLine="709"/>
        <w:jc w:val="center"/>
        <w:rPr>
          <w:b/>
          <w:sz w:val="16"/>
          <w:szCs w:val="16"/>
        </w:rPr>
      </w:pPr>
    </w:p>
    <w:p w:rsidR="004E507B" w:rsidRPr="004E507B" w:rsidRDefault="004E507B" w:rsidP="004E507B">
      <w:pPr>
        <w:pStyle w:val="ConsPlusNormal"/>
        <w:ind w:firstLine="709"/>
        <w:jc w:val="center"/>
        <w:rPr>
          <w:b/>
          <w:sz w:val="16"/>
          <w:szCs w:val="16"/>
        </w:rPr>
      </w:pPr>
      <w:r w:rsidRPr="004E507B">
        <w:rPr>
          <w:b/>
          <w:sz w:val="16"/>
          <w:szCs w:val="16"/>
        </w:rPr>
        <w:t>«</w:t>
      </w:r>
      <w:proofErr w:type="spellStart"/>
      <w:r w:rsidRPr="004E507B">
        <w:rPr>
          <w:b/>
          <w:sz w:val="16"/>
          <w:szCs w:val="16"/>
        </w:rPr>
        <w:t>Шумерлинской</w:t>
      </w:r>
      <w:proofErr w:type="spellEnd"/>
      <w:r w:rsidRPr="004E507B">
        <w:rPr>
          <w:b/>
          <w:sz w:val="16"/>
          <w:szCs w:val="16"/>
        </w:rPr>
        <w:t xml:space="preserve"> межрайонной прокуратурой в деятельности образовательных организаций  выявлены нарушения требований пожарной безопасности»</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proofErr w:type="spellStart"/>
      <w:r w:rsidRPr="004E507B">
        <w:rPr>
          <w:sz w:val="16"/>
          <w:szCs w:val="16"/>
        </w:rPr>
        <w:lastRenderedPageBreak/>
        <w:t>Шумерлинской</w:t>
      </w:r>
      <w:proofErr w:type="spellEnd"/>
      <w:r w:rsidRPr="004E507B">
        <w:rPr>
          <w:sz w:val="16"/>
          <w:szCs w:val="16"/>
        </w:rPr>
        <w:t xml:space="preserve"> межрайонной прокуратурой проведена проверка исполнения федерального законодательства об образовании, о пожарной безопасности при организации деятельности пришкольных лагерей на территории Шумерлинского муниципального округа, по результатам которой выявлены нарушения.</w:t>
      </w:r>
    </w:p>
    <w:p w:rsidR="004E507B" w:rsidRPr="004E507B" w:rsidRDefault="004E507B" w:rsidP="004E507B">
      <w:pPr>
        <w:pStyle w:val="ConsPlusNormal"/>
        <w:ind w:firstLine="709"/>
        <w:jc w:val="both"/>
        <w:rPr>
          <w:sz w:val="16"/>
          <w:szCs w:val="16"/>
        </w:rPr>
      </w:pPr>
      <w:proofErr w:type="gramStart"/>
      <w:r w:rsidRPr="004E507B">
        <w:rPr>
          <w:sz w:val="16"/>
          <w:szCs w:val="16"/>
        </w:rPr>
        <w:t>Так, проведенной в МБОУ «</w:t>
      </w:r>
      <w:proofErr w:type="spellStart"/>
      <w:r w:rsidRPr="004E507B">
        <w:rPr>
          <w:sz w:val="16"/>
          <w:szCs w:val="16"/>
        </w:rPr>
        <w:t>Егоркинска</w:t>
      </w:r>
      <w:proofErr w:type="spellEnd"/>
      <w:r w:rsidRPr="004E507B">
        <w:rPr>
          <w:sz w:val="16"/>
          <w:szCs w:val="16"/>
        </w:rPr>
        <w:t xml:space="preserve"> СОШ» Шумерлинского муниципального округа проверкой установлено, что в нарушение п. 2 ч. 6, ч.7 ст. 28 Федерального закона  "Об образовании в Российской Федерации", ст. 2 Федерального закона N 69-ФЗ от 21 декабря 1994 г.  "О пожарной безопасности", п. 54 Правил противопожарного режима в Российской Федерации, утвержденных постановлением Правительства РФ от 16.09.2020 N 1479, на</w:t>
      </w:r>
      <w:proofErr w:type="gramEnd"/>
      <w:r w:rsidRPr="004E507B">
        <w:rPr>
          <w:sz w:val="16"/>
          <w:szCs w:val="16"/>
        </w:rPr>
        <w:t xml:space="preserve"> момент проверки в образовательном учреждении эксплуатировались технические средства (системы) пожарной сигнализации с истекшим сроком службы (более 10 лет). </w:t>
      </w:r>
    </w:p>
    <w:p w:rsidR="004E507B" w:rsidRPr="004E507B" w:rsidRDefault="004E507B" w:rsidP="004E507B">
      <w:pPr>
        <w:pStyle w:val="ConsPlusNormal"/>
        <w:ind w:firstLine="709"/>
        <w:jc w:val="both"/>
        <w:rPr>
          <w:sz w:val="16"/>
          <w:szCs w:val="16"/>
        </w:rPr>
      </w:pPr>
      <w:r w:rsidRPr="004E507B">
        <w:rPr>
          <w:sz w:val="16"/>
          <w:szCs w:val="16"/>
        </w:rPr>
        <w:t>Между тем, проведение испытаний средств обеспечения пожарной безопасности и пожаротушения до их замены в установленном порядке (пожарной сигнализации) учебным заведением не обеспечено.</w:t>
      </w:r>
    </w:p>
    <w:p w:rsidR="004E507B" w:rsidRPr="004E507B" w:rsidRDefault="004E507B" w:rsidP="004E507B">
      <w:pPr>
        <w:pStyle w:val="ConsPlusNormal"/>
        <w:ind w:firstLine="709"/>
        <w:jc w:val="both"/>
        <w:rPr>
          <w:sz w:val="16"/>
          <w:szCs w:val="16"/>
        </w:rPr>
      </w:pPr>
      <w:r w:rsidRPr="004E507B">
        <w:rPr>
          <w:sz w:val="16"/>
          <w:szCs w:val="16"/>
        </w:rPr>
        <w:t>Аналогичные нарушения выявлены в 6 образовательных учреждениях Шумерлинского муниципального округа, в связи с чем</w:t>
      </w:r>
      <w:r>
        <w:rPr>
          <w:sz w:val="16"/>
          <w:szCs w:val="16"/>
        </w:rPr>
        <w:t>,</w:t>
      </w:r>
      <w:r w:rsidRPr="004E507B">
        <w:rPr>
          <w:sz w:val="16"/>
          <w:szCs w:val="16"/>
        </w:rPr>
        <w:t xml:space="preserve"> в адрес директоров указанных учреждений межрайонной прокуратурой внесены представления.</w:t>
      </w:r>
    </w:p>
    <w:p w:rsidR="004E507B" w:rsidRPr="004E507B" w:rsidRDefault="004E507B" w:rsidP="004E507B">
      <w:pPr>
        <w:pStyle w:val="ConsPlusNormal"/>
        <w:ind w:firstLine="709"/>
        <w:jc w:val="both"/>
        <w:rPr>
          <w:sz w:val="16"/>
          <w:szCs w:val="16"/>
        </w:rPr>
      </w:pPr>
      <w:r w:rsidRPr="004E507B">
        <w:rPr>
          <w:sz w:val="16"/>
          <w:szCs w:val="16"/>
        </w:rPr>
        <w:t>Всеми образовательными учреждениями приняты незамедлительные меры по устранению выявленных нарушений.</w:t>
      </w:r>
    </w:p>
    <w:p w:rsidR="004E507B" w:rsidRPr="004E507B" w:rsidRDefault="004E507B" w:rsidP="004E507B">
      <w:pPr>
        <w:pStyle w:val="ConsPlusNormal"/>
        <w:ind w:firstLine="709"/>
        <w:jc w:val="both"/>
        <w:rPr>
          <w:sz w:val="16"/>
          <w:szCs w:val="16"/>
        </w:rPr>
      </w:pPr>
      <w:r w:rsidRPr="004E507B">
        <w:rPr>
          <w:sz w:val="16"/>
          <w:szCs w:val="16"/>
        </w:rPr>
        <w:t>В настоящее время своевременное рассмотрение представлений, а также решение вопросов привлечения виновных должностных лиц к дисциплинарной ответственности находится на контроле межрайонной прокуратуры.</w:t>
      </w:r>
    </w:p>
    <w:p w:rsid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r w:rsidRPr="004E507B">
        <w:rPr>
          <w:sz w:val="16"/>
          <w:szCs w:val="16"/>
        </w:rPr>
        <w:t xml:space="preserve">Информация предоставлена </w:t>
      </w:r>
      <w:proofErr w:type="spellStart"/>
      <w:r w:rsidRPr="004E507B">
        <w:rPr>
          <w:sz w:val="16"/>
          <w:szCs w:val="16"/>
        </w:rPr>
        <w:t>Шумерлинской</w:t>
      </w:r>
      <w:proofErr w:type="spellEnd"/>
      <w:r w:rsidRPr="004E507B">
        <w:rPr>
          <w:sz w:val="16"/>
          <w:szCs w:val="16"/>
        </w:rPr>
        <w:t xml:space="preserve"> </w:t>
      </w:r>
    </w:p>
    <w:p w:rsidR="004E507B" w:rsidRDefault="004E507B" w:rsidP="004E507B">
      <w:pPr>
        <w:pStyle w:val="ConsPlusNormal"/>
        <w:ind w:firstLine="709"/>
        <w:jc w:val="both"/>
        <w:rPr>
          <w:sz w:val="16"/>
          <w:szCs w:val="16"/>
        </w:rPr>
      </w:pPr>
      <w:r w:rsidRPr="004E507B">
        <w:rPr>
          <w:sz w:val="16"/>
          <w:szCs w:val="16"/>
        </w:rPr>
        <w:t>межрайонной прокуратурой</w:t>
      </w:r>
    </w:p>
    <w:p w:rsidR="004E507B" w:rsidRDefault="004E507B" w:rsidP="004E507B">
      <w:pPr>
        <w:pStyle w:val="ConsPlusNormal"/>
        <w:ind w:firstLine="709"/>
        <w:jc w:val="center"/>
        <w:rPr>
          <w:b/>
          <w:sz w:val="16"/>
          <w:szCs w:val="16"/>
        </w:rPr>
      </w:pPr>
    </w:p>
    <w:p w:rsidR="004E507B" w:rsidRPr="004E507B" w:rsidRDefault="004E507B" w:rsidP="004E507B">
      <w:pPr>
        <w:pStyle w:val="ConsPlusNormal"/>
        <w:ind w:firstLine="709"/>
        <w:jc w:val="center"/>
        <w:rPr>
          <w:sz w:val="16"/>
          <w:szCs w:val="16"/>
        </w:rPr>
      </w:pPr>
      <w:r w:rsidRPr="004E507B">
        <w:rPr>
          <w:b/>
          <w:sz w:val="16"/>
          <w:szCs w:val="16"/>
        </w:rPr>
        <w:t>«</w:t>
      </w:r>
      <w:proofErr w:type="spellStart"/>
      <w:r w:rsidRPr="004E507B">
        <w:rPr>
          <w:b/>
          <w:sz w:val="16"/>
          <w:szCs w:val="16"/>
        </w:rPr>
        <w:t>Шумерлинской</w:t>
      </w:r>
      <w:proofErr w:type="spellEnd"/>
      <w:r w:rsidRPr="004E507B">
        <w:rPr>
          <w:b/>
          <w:sz w:val="16"/>
          <w:szCs w:val="16"/>
        </w:rPr>
        <w:t xml:space="preserve"> межрайонной прокуратурой выявлены нарушения трудового законодательства в образовательных учреждениях</w:t>
      </w:r>
      <w:r w:rsidRPr="004E507B">
        <w:rPr>
          <w:sz w:val="16"/>
          <w:szCs w:val="16"/>
        </w:rPr>
        <w:t>»</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proofErr w:type="spellStart"/>
      <w:r w:rsidRPr="004E507B">
        <w:rPr>
          <w:sz w:val="16"/>
          <w:szCs w:val="16"/>
        </w:rPr>
        <w:t>Шумерлинской</w:t>
      </w:r>
      <w:proofErr w:type="spellEnd"/>
      <w:r w:rsidRPr="004E507B">
        <w:rPr>
          <w:sz w:val="16"/>
          <w:szCs w:val="16"/>
        </w:rPr>
        <w:t xml:space="preserve"> межрайонной прокуратурой проведена проверка исполнения трудового законодательства в деятельности МАОУ «</w:t>
      </w:r>
      <w:proofErr w:type="spellStart"/>
      <w:r w:rsidRPr="004E507B">
        <w:rPr>
          <w:sz w:val="16"/>
          <w:szCs w:val="16"/>
        </w:rPr>
        <w:t>Ходарская</w:t>
      </w:r>
      <w:proofErr w:type="spellEnd"/>
      <w:r w:rsidRPr="004E507B">
        <w:rPr>
          <w:sz w:val="16"/>
          <w:szCs w:val="16"/>
        </w:rPr>
        <w:t xml:space="preserve"> СОШ им. И.Н. Ульянова» Шумерлинского муниципального округа (дале</w:t>
      </w:r>
      <w:proofErr w:type="gramStart"/>
      <w:r w:rsidRPr="004E507B">
        <w:rPr>
          <w:sz w:val="16"/>
          <w:szCs w:val="16"/>
        </w:rPr>
        <w:t>е-</w:t>
      </w:r>
      <w:proofErr w:type="gramEnd"/>
      <w:r w:rsidRPr="004E507B">
        <w:rPr>
          <w:sz w:val="16"/>
          <w:szCs w:val="16"/>
        </w:rPr>
        <w:t xml:space="preserve"> образовательное учреждение), в ходе которой выявлены нарушения.</w:t>
      </w:r>
    </w:p>
    <w:p w:rsidR="004E507B" w:rsidRPr="004E507B" w:rsidRDefault="004E507B" w:rsidP="004E507B">
      <w:pPr>
        <w:pStyle w:val="ConsPlusNormal"/>
        <w:ind w:firstLine="709"/>
        <w:jc w:val="both"/>
        <w:rPr>
          <w:sz w:val="16"/>
          <w:szCs w:val="16"/>
        </w:rPr>
      </w:pPr>
      <w:r w:rsidRPr="004E507B">
        <w:rPr>
          <w:sz w:val="16"/>
          <w:szCs w:val="16"/>
        </w:rPr>
        <w:t>Проверкой установлено, что в образовательном учреждении в период с 05.10.2020 по 16.10.2020 осуществляли трудовую деятельность в качестве подсобных рабочих 10 несовершеннолетних работника, которые достигли 15 лет.</w:t>
      </w:r>
    </w:p>
    <w:p w:rsidR="004E507B" w:rsidRPr="004E507B" w:rsidRDefault="004E507B" w:rsidP="004E507B">
      <w:pPr>
        <w:pStyle w:val="ConsPlusNormal"/>
        <w:ind w:firstLine="709"/>
        <w:jc w:val="both"/>
        <w:rPr>
          <w:sz w:val="16"/>
          <w:szCs w:val="16"/>
        </w:rPr>
      </w:pPr>
      <w:r w:rsidRPr="004E507B">
        <w:rPr>
          <w:sz w:val="16"/>
          <w:szCs w:val="16"/>
        </w:rPr>
        <w:t>Вместе с тем, работодателем в нарушение требований ст.63 Трудового кодекса РФ с несовершеннолетних незаконно истребованы согласия органа опеки и попечительства, а также их родителей.</w:t>
      </w:r>
    </w:p>
    <w:p w:rsidR="004E507B" w:rsidRPr="004E507B" w:rsidRDefault="004E507B" w:rsidP="004E507B">
      <w:pPr>
        <w:pStyle w:val="ConsPlusNormal"/>
        <w:ind w:firstLine="709"/>
        <w:jc w:val="both"/>
        <w:rPr>
          <w:sz w:val="16"/>
          <w:szCs w:val="16"/>
        </w:rPr>
      </w:pPr>
      <w:r w:rsidRPr="004E507B">
        <w:rPr>
          <w:sz w:val="16"/>
          <w:szCs w:val="16"/>
        </w:rPr>
        <w:t>В нарушение ст. 69, 266 Трудового кодекса РФ прохождение несовершеннолетними предварительного обязательного медицинского осмотра организовано только после начала трудовой деятельности.</w:t>
      </w:r>
    </w:p>
    <w:p w:rsidR="004E507B" w:rsidRPr="004E507B" w:rsidRDefault="004E507B" w:rsidP="004E507B">
      <w:pPr>
        <w:pStyle w:val="ConsPlusNormal"/>
        <w:ind w:firstLine="709"/>
        <w:jc w:val="both"/>
        <w:rPr>
          <w:sz w:val="16"/>
          <w:szCs w:val="16"/>
        </w:rPr>
      </w:pPr>
      <w:r w:rsidRPr="004E507B">
        <w:rPr>
          <w:sz w:val="16"/>
          <w:szCs w:val="16"/>
        </w:rPr>
        <w:t>Вопреки требованиям трудового законодательства при приеме на работу (до подписания трудового договора) работодателем вышеуказанные несовершеннолетние работники не ознакомлены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E507B" w:rsidRDefault="004E507B" w:rsidP="004E507B">
      <w:pPr>
        <w:pStyle w:val="ConsPlusNormal"/>
        <w:ind w:firstLine="709"/>
        <w:jc w:val="both"/>
        <w:rPr>
          <w:sz w:val="16"/>
          <w:szCs w:val="16"/>
        </w:rPr>
      </w:pPr>
      <w:r w:rsidRPr="004E507B">
        <w:rPr>
          <w:sz w:val="16"/>
          <w:szCs w:val="16"/>
        </w:rPr>
        <w:t>По результатам проверки в адрес директора образовательной организации внесено представление о недопущении впредь выявленных нарушений федерального законодательства.</w:t>
      </w:r>
    </w:p>
    <w:p w:rsid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r w:rsidRPr="004E507B">
        <w:rPr>
          <w:sz w:val="16"/>
          <w:szCs w:val="16"/>
        </w:rPr>
        <w:t xml:space="preserve">Информация предоставлена </w:t>
      </w:r>
      <w:proofErr w:type="spellStart"/>
      <w:r w:rsidRPr="004E507B">
        <w:rPr>
          <w:sz w:val="16"/>
          <w:szCs w:val="16"/>
        </w:rPr>
        <w:t>Шумерлинской</w:t>
      </w:r>
      <w:proofErr w:type="spellEnd"/>
      <w:r w:rsidRPr="004E507B">
        <w:rPr>
          <w:sz w:val="16"/>
          <w:szCs w:val="16"/>
        </w:rPr>
        <w:t xml:space="preserve"> </w:t>
      </w:r>
    </w:p>
    <w:p w:rsidR="004E507B" w:rsidRDefault="004E507B" w:rsidP="004E507B">
      <w:pPr>
        <w:pStyle w:val="ConsPlusNormal"/>
        <w:ind w:firstLine="709"/>
        <w:jc w:val="both"/>
        <w:rPr>
          <w:sz w:val="16"/>
          <w:szCs w:val="16"/>
        </w:rPr>
      </w:pPr>
      <w:r w:rsidRPr="004E507B">
        <w:rPr>
          <w:sz w:val="16"/>
          <w:szCs w:val="16"/>
        </w:rPr>
        <w:t>межрайонной прокуратурой</w:t>
      </w:r>
    </w:p>
    <w:p w:rsidR="004E507B" w:rsidRDefault="004E507B" w:rsidP="004E507B">
      <w:pPr>
        <w:pStyle w:val="ConsPlusNormal"/>
        <w:ind w:firstLine="709"/>
        <w:jc w:val="center"/>
        <w:rPr>
          <w:b/>
          <w:sz w:val="16"/>
          <w:szCs w:val="16"/>
        </w:rPr>
      </w:pPr>
    </w:p>
    <w:p w:rsidR="004E507B" w:rsidRPr="004E507B" w:rsidRDefault="004E507B" w:rsidP="004E507B">
      <w:pPr>
        <w:pStyle w:val="ConsPlusNormal"/>
        <w:ind w:firstLine="709"/>
        <w:jc w:val="center"/>
        <w:rPr>
          <w:b/>
          <w:sz w:val="16"/>
          <w:szCs w:val="16"/>
        </w:rPr>
      </w:pPr>
      <w:r w:rsidRPr="004E507B">
        <w:rPr>
          <w:b/>
          <w:sz w:val="16"/>
          <w:szCs w:val="16"/>
        </w:rPr>
        <w:t>«</w:t>
      </w:r>
      <w:proofErr w:type="spellStart"/>
      <w:r w:rsidRPr="004E507B">
        <w:rPr>
          <w:b/>
          <w:sz w:val="16"/>
          <w:szCs w:val="16"/>
        </w:rPr>
        <w:t>Шумерлинской</w:t>
      </w:r>
      <w:proofErr w:type="spellEnd"/>
      <w:r w:rsidRPr="004E507B">
        <w:rPr>
          <w:b/>
          <w:sz w:val="16"/>
          <w:szCs w:val="16"/>
        </w:rPr>
        <w:t xml:space="preserve"> межрайонной прокуратурой проведена проверка соблюдения требований законодательства о социальной защите инвалидов»</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proofErr w:type="spellStart"/>
      <w:r w:rsidRPr="004E507B">
        <w:rPr>
          <w:sz w:val="16"/>
          <w:szCs w:val="16"/>
        </w:rPr>
        <w:t>Шумерлинской</w:t>
      </w:r>
      <w:proofErr w:type="spellEnd"/>
      <w:r w:rsidRPr="004E507B">
        <w:rPr>
          <w:sz w:val="16"/>
          <w:szCs w:val="16"/>
        </w:rPr>
        <w:t xml:space="preserve"> межрай</w:t>
      </w:r>
      <w:r>
        <w:rPr>
          <w:sz w:val="16"/>
          <w:szCs w:val="16"/>
        </w:rPr>
        <w:t xml:space="preserve">онной </w:t>
      </w:r>
      <w:r w:rsidRPr="004E507B">
        <w:rPr>
          <w:sz w:val="16"/>
          <w:szCs w:val="16"/>
        </w:rPr>
        <w:t>прокуратурой проведена проверка соблюдения требований законодательства о социальной защите инвалидов, в ходе которой выявлены нарушения.</w:t>
      </w:r>
    </w:p>
    <w:p w:rsidR="004E507B" w:rsidRPr="004E507B" w:rsidRDefault="004E507B" w:rsidP="004E507B">
      <w:pPr>
        <w:pStyle w:val="ConsPlusNormal"/>
        <w:ind w:firstLine="709"/>
        <w:jc w:val="both"/>
        <w:rPr>
          <w:sz w:val="16"/>
          <w:szCs w:val="16"/>
        </w:rPr>
      </w:pPr>
      <w:r w:rsidRPr="004E507B">
        <w:rPr>
          <w:sz w:val="16"/>
          <w:szCs w:val="16"/>
        </w:rPr>
        <w:t xml:space="preserve">Проверкой установлено, что в местах пересечения пешеходных и транспортных путей Ленина и </w:t>
      </w:r>
      <w:proofErr w:type="spellStart"/>
      <w:r w:rsidRPr="004E507B">
        <w:rPr>
          <w:sz w:val="16"/>
          <w:szCs w:val="16"/>
        </w:rPr>
        <w:t>Урукова</w:t>
      </w:r>
      <w:proofErr w:type="spellEnd"/>
      <w:r w:rsidRPr="004E507B">
        <w:rPr>
          <w:sz w:val="16"/>
          <w:szCs w:val="16"/>
        </w:rPr>
        <w:t xml:space="preserve"> </w:t>
      </w:r>
      <w:proofErr w:type="spellStart"/>
      <w:r w:rsidRPr="004E507B">
        <w:rPr>
          <w:sz w:val="16"/>
          <w:szCs w:val="16"/>
        </w:rPr>
        <w:t>г</w:t>
      </w:r>
      <w:proofErr w:type="gramStart"/>
      <w:r w:rsidRPr="004E507B">
        <w:rPr>
          <w:sz w:val="16"/>
          <w:szCs w:val="16"/>
        </w:rPr>
        <w:t>.Ш</w:t>
      </w:r>
      <w:proofErr w:type="gramEnd"/>
      <w:r w:rsidRPr="004E507B">
        <w:rPr>
          <w:sz w:val="16"/>
          <w:szCs w:val="16"/>
        </w:rPr>
        <w:t>умерля</w:t>
      </w:r>
      <w:proofErr w:type="spellEnd"/>
      <w:r w:rsidRPr="004E507B">
        <w:rPr>
          <w:sz w:val="16"/>
          <w:szCs w:val="16"/>
        </w:rPr>
        <w:t xml:space="preserve"> Чувашской Республики бордюрные съезды не оборудованы, что создает препятствие для передвижения через пешеходный переход инвалидам, использующим кресла-коляски.</w:t>
      </w:r>
    </w:p>
    <w:p w:rsidR="004E507B" w:rsidRPr="004E507B" w:rsidRDefault="004E507B" w:rsidP="004E507B">
      <w:pPr>
        <w:pStyle w:val="ConsPlusNormal"/>
        <w:ind w:firstLine="709"/>
        <w:jc w:val="both"/>
        <w:rPr>
          <w:sz w:val="16"/>
          <w:szCs w:val="16"/>
        </w:rPr>
      </w:pPr>
      <w:r w:rsidRPr="004E507B">
        <w:rPr>
          <w:sz w:val="16"/>
          <w:szCs w:val="16"/>
        </w:rPr>
        <w:t xml:space="preserve">По результатам проверки межрайонной прокуратурой к администрации </w:t>
      </w:r>
      <w:proofErr w:type="spellStart"/>
      <w:r w:rsidRPr="004E507B">
        <w:rPr>
          <w:sz w:val="16"/>
          <w:szCs w:val="16"/>
        </w:rPr>
        <w:t>г</w:t>
      </w:r>
      <w:proofErr w:type="gramStart"/>
      <w:r w:rsidRPr="004E507B">
        <w:rPr>
          <w:sz w:val="16"/>
          <w:szCs w:val="16"/>
        </w:rPr>
        <w:t>.Ш</w:t>
      </w:r>
      <w:proofErr w:type="gramEnd"/>
      <w:r w:rsidRPr="004E507B">
        <w:rPr>
          <w:sz w:val="16"/>
          <w:szCs w:val="16"/>
        </w:rPr>
        <w:t>умерля</w:t>
      </w:r>
      <w:proofErr w:type="spellEnd"/>
      <w:r w:rsidRPr="004E507B">
        <w:rPr>
          <w:sz w:val="16"/>
          <w:szCs w:val="16"/>
        </w:rPr>
        <w:t xml:space="preserve"> Чувашской Республики предъявлен иск об </w:t>
      </w:r>
      <w:proofErr w:type="spellStart"/>
      <w:r w:rsidRPr="004E507B">
        <w:rPr>
          <w:sz w:val="16"/>
          <w:szCs w:val="16"/>
        </w:rPr>
        <w:t>обязании</w:t>
      </w:r>
      <w:proofErr w:type="spellEnd"/>
      <w:r w:rsidRPr="004E507B">
        <w:rPr>
          <w:sz w:val="16"/>
          <w:szCs w:val="16"/>
        </w:rPr>
        <w:t xml:space="preserve"> оборудовать бордюрные съезды для беспрепятственного передвижения инвалидов, использующих кресло-коляски, на пересечении улиц Ленина и </w:t>
      </w:r>
      <w:proofErr w:type="spellStart"/>
      <w:r w:rsidRPr="004E507B">
        <w:rPr>
          <w:sz w:val="16"/>
          <w:szCs w:val="16"/>
        </w:rPr>
        <w:t>Урукова</w:t>
      </w:r>
      <w:proofErr w:type="spellEnd"/>
      <w:r w:rsidRPr="004E507B">
        <w:rPr>
          <w:sz w:val="16"/>
          <w:szCs w:val="16"/>
        </w:rPr>
        <w:t xml:space="preserve"> </w:t>
      </w:r>
      <w:proofErr w:type="spellStart"/>
      <w:r w:rsidRPr="004E507B">
        <w:rPr>
          <w:sz w:val="16"/>
          <w:szCs w:val="16"/>
        </w:rPr>
        <w:t>г.Шумерля</w:t>
      </w:r>
      <w:proofErr w:type="spellEnd"/>
      <w:r w:rsidRPr="004E507B">
        <w:rPr>
          <w:sz w:val="16"/>
          <w:szCs w:val="16"/>
        </w:rPr>
        <w:t xml:space="preserve"> Чувашской Республики в соответствии с действующим законодательством, который в настоящее время находится на рассмотрении в </w:t>
      </w:r>
      <w:proofErr w:type="spellStart"/>
      <w:r w:rsidRPr="004E507B">
        <w:rPr>
          <w:sz w:val="16"/>
          <w:szCs w:val="16"/>
        </w:rPr>
        <w:t>Шумерлинском</w:t>
      </w:r>
      <w:proofErr w:type="spellEnd"/>
      <w:r w:rsidRPr="004E507B">
        <w:rPr>
          <w:sz w:val="16"/>
          <w:szCs w:val="16"/>
        </w:rPr>
        <w:t xml:space="preserve"> районном суде Чувашской Республики.</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r w:rsidRPr="004E507B">
        <w:rPr>
          <w:sz w:val="16"/>
          <w:szCs w:val="16"/>
        </w:rPr>
        <w:t xml:space="preserve">Информация предоставлена </w:t>
      </w:r>
      <w:proofErr w:type="spellStart"/>
      <w:r w:rsidRPr="004E507B">
        <w:rPr>
          <w:sz w:val="16"/>
          <w:szCs w:val="16"/>
        </w:rPr>
        <w:t>Шумерлинской</w:t>
      </w:r>
      <w:proofErr w:type="spellEnd"/>
      <w:r w:rsidRPr="004E507B">
        <w:rPr>
          <w:sz w:val="16"/>
          <w:szCs w:val="16"/>
        </w:rPr>
        <w:t xml:space="preserve"> </w:t>
      </w:r>
    </w:p>
    <w:p w:rsidR="004E507B" w:rsidRDefault="004E507B" w:rsidP="004E507B">
      <w:pPr>
        <w:pStyle w:val="ConsPlusNormal"/>
        <w:ind w:firstLine="709"/>
        <w:jc w:val="both"/>
        <w:rPr>
          <w:sz w:val="16"/>
          <w:szCs w:val="16"/>
        </w:rPr>
      </w:pPr>
      <w:r w:rsidRPr="004E507B">
        <w:rPr>
          <w:sz w:val="16"/>
          <w:szCs w:val="16"/>
        </w:rPr>
        <w:t>межрайонной прокуратурой</w:t>
      </w:r>
    </w:p>
    <w:p w:rsid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center"/>
        <w:rPr>
          <w:b/>
          <w:sz w:val="16"/>
          <w:szCs w:val="16"/>
        </w:rPr>
      </w:pPr>
      <w:r w:rsidRPr="004E507B">
        <w:rPr>
          <w:b/>
          <w:sz w:val="16"/>
          <w:szCs w:val="16"/>
        </w:rPr>
        <w:t>«</w:t>
      </w:r>
      <w:proofErr w:type="spellStart"/>
      <w:r w:rsidRPr="004E507B">
        <w:rPr>
          <w:b/>
          <w:sz w:val="16"/>
          <w:szCs w:val="16"/>
        </w:rPr>
        <w:t>Шумерлинской</w:t>
      </w:r>
      <w:proofErr w:type="spellEnd"/>
      <w:r w:rsidRPr="004E507B">
        <w:rPr>
          <w:b/>
          <w:sz w:val="16"/>
          <w:szCs w:val="16"/>
        </w:rPr>
        <w:t xml:space="preserve"> межрайонной прокуратурой выявлены нарушения законодательства при реализации национального проекта «Образование»»</w:t>
      </w:r>
    </w:p>
    <w:p w:rsidR="004E507B" w:rsidRPr="004E507B" w:rsidRDefault="004E507B" w:rsidP="004E507B">
      <w:pPr>
        <w:pStyle w:val="ConsPlusNormal"/>
        <w:ind w:firstLine="709"/>
        <w:jc w:val="both"/>
        <w:rPr>
          <w:sz w:val="16"/>
          <w:szCs w:val="16"/>
        </w:rPr>
      </w:pPr>
    </w:p>
    <w:p w:rsidR="004E507B" w:rsidRPr="004E507B" w:rsidRDefault="004E507B" w:rsidP="004E507B">
      <w:pPr>
        <w:pStyle w:val="ConsPlusNormal"/>
        <w:ind w:firstLine="709"/>
        <w:jc w:val="both"/>
        <w:rPr>
          <w:sz w:val="16"/>
          <w:szCs w:val="16"/>
        </w:rPr>
      </w:pPr>
      <w:proofErr w:type="spellStart"/>
      <w:r w:rsidRPr="004E507B">
        <w:rPr>
          <w:sz w:val="16"/>
          <w:szCs w:val="16"/>
        </w:rPr>
        <w:t>Шумерлинской</w:t>
      </w:r>
      <w:proofErr w:type="spellEnd"/>
      <w:r w:rsidRPr="004E507B">
        <w:rPr>
          <w:sz w:val="16"/>
          <w:szCs w:val="16"/>
        </w:rPr>
        <w:t xml:space="preserve"> межрайонной прокуратурой проведена проверка исполнения законодательства при реализации национального проекта «Образование» в деятельности МАОУ «</w:t>
      </w:r>
      <w:proofErr w:type="spellStart"/>
      <w:r w:rsidRPr="004E507B">
        <w:rPr>
          <w:sz w:val="16"/>
          <w:szCs w:val="16"/>
        </w:rPr>
        <w:t>Ходарская</w:t>
      </w:r>
      <w:proofErr w:type="spellEnd"/>
      <w:r w:rsidRPr="004E507B">
        <w:rPr>
          <w:sz w:val="16"/>
          <w:szCs w:val="16"/>
        </w:rPr>
        <w:t xml:space="preserve"> средняя общеобразовательная школа </w:t>
      </w:r>
      <w:proofErr w:type="spellStart"/>
      <w:r w:rsidRPr="004E507B">
        <w:rPr>
          <w:sz w:val="16"/>
          <w:szCs w:val="16"/>
        </w:rPr>
        <w:t>им.И.Н.Ульянова</w:t>
      </w:r>
      <w:proofErr w:type="spellEnd"/>
      <w:r w:rsidRPr="004E507B">
        <w:rPr>
          <w:sz w:val="16"/>
          <w:szCs w:val="16"/>
        </w:rPr>
        <w:t>» Шумерлинского муниципального округа Чувашской Республики.</w:t>
      </w:r>
    </w:p>
    <w:p w:rsidR="004E507B" w:rsidRPr="004E507B" w:rsidRDefault="004E507B" w:rsidP="004E507B">
      <w:pPr>
        <w:pStyle w:val="ConsPlusNormal"/>
        <w:ind w:firstLine="709"/>
        <w:jc w:val="both"/>
        <w:rPr>
          <w:sz w:val="16"/>
          <w:szCs w:val="16"/>
        </w:rPr>
      </w:pPr>
      <w:proofErr w:type="gramStart"/>
      <w:r w:rsidRPr="004E507B">
        <w:rPr>
          <w:sz w:val="16"/>
          <w:szCs w:val="16"/>
        </w:rPr>
        <w:t>Вопреки требованиям воздушного кодекса МАОУ «</w:t>
      </w:r>
      <w:proofErr w:type="spellStart"/>
      <w:r w:rsidRPr="004E507B">
        <w:rPr>
          <w:sz w:val="16"/>
          <w:szCs w:val="16"/>
        </w:rPr>
        <w:t>Ходарская</w:t>
      </w:r>
      <w:proofErr w:type="spellEnd"/>
      <w:r w:rsidRPr="004E507B">
        <w:rPr>
          <w:sz w:val="16"/>
          <w:szCs w:val="16"/>
        </w:rPr>
        <w:t xml:space="preserve"> средняя общеобразовательная школа </w:t>
      </w:r>
      <w:proofErr w:type="spellStart"/>
      <w:r w:rsidRPr="004E507B">
        <w:rPr>
          <w:sz w:val="16"/>
          <w:szCs w:val="16"/>
        </w:rPr>
        <w:t>им.И.Н.Ульянова</w:t>
      </w:r>
      <w:proofErr w:type="spellEnd"/>
      <w:r w:rsidRPr="004E507B">
        <w:rPr>
          <w:sz w:val="16"/>
          <w:szCs w:val="16"/>
        </w:rPr>
        <w:t>» Шумерлинского муниципального округа Чувашской Республики договор страхования ответственности МАОУ «</w:t>
      </w:r>
      <w:proofErr w:type="spellStart"/>
      <w:r w:rsidRPr="004E507B">
        <w:rPr>
          <w:sz w:val="16"/>
          <w:szCs w:val="16"/>
        </w:rPr>
        <w:t>Ходарская</w:t>
      </w:r>
      <w:proofErr w:type="spellEnd"/>
      <w:r w:rsidRPr="004E507B">
        <w:rPr>
          <w:sz w:val="16"/>
          <w:szCs w:val="16"/>
        </w:rPr>
        <w:t xml:space="preserve"> средняя общеобразовательная школа </w:t>
      </w:r>
      <w:proofErr w:type="spellStart"/>
      <w:r w:rsidRPr="004E507B">
        <w:rPr>
          <w:sz w:val="16"/>
          <w:szCs w:val="16"/>
        </w:rPr>
        <w:t>им.И.Н.Ульянова</w:t>
      </w:r>
      <w:proofErr w:type="spellEnd"/>
      <w:r w:rsidRPr="004E507B">
        <w:rPr>
          <w:sz w:val="16"/>
          <w:szCs w:val="16"/>
        </w:rPr>
        <w:t>» Шумерлинского муниципального округа Чувашской Республики» перед третьими лицами за вред, причиненный жизни или здоровью либо имуществу третьих лиц при эксплуатации беспилотного воздушного судна не заключен.</w:t>
      </w:r>
      <w:proofErr w:type="gramEnd"/>
    </w:p>
    <w:p w:rsidR="004E507B" w:rsidRPr="004E507B" w:rsidRDefault="004E507B" w:rsidP="004E507B">
      <w:pPr>
        <w:pStyle w:val="ConsPlusNormal"/>
        <w:ind w:firstLine="709"/>
        <w:jc w:val="both"/>
        <w:rPr>
          <w:sz w:val="16"/>
          <w:szCs w:val="16"/>
        </w:rPr>
      </w:pPr>
      <w:r w:rsidRPr="004E507B">
        <w:rPr>
          <w:sz w:val="16"/>
          <w:szCs w:val="16"/>
        </w:rPr>
        <w:t xml:space="preserve">Указанное бездействие по необеспечению в полном объеме условий безопасной эксплуатации беспилотных гражданских воздушных судов создает угрозу причинения вреда жизни или здоровью либо имуществу третьих лиц, в случае возникновения аварийных ситуаций, вызванных отказом в работе оборудования беспилотного гражданского воздушного судна либо неправильной его эксплуатации. </w:t>
      </w:r>
    </w:p>
    <w:p w:rsidR="004E507B" w:rsidRPr="004E507B" w:rsidRDefault="004E507B" w:rsidP="004E507B">
      <w:pPr>
        <w:pStyle w:val="ConsPlusNormal"/>
        <w:ind w:firstLine="709"/>
        <w:jc w:val="both"/>
        <w:rPr>
          <w:sz w:val="16"/>
          <w:szCs w:val="16"/>
        </w:rPr>
      </w:pPr>
      <w:r w:rsidRPr="004E507B">
        <w:rPr>
          <w:sz w:val="16"/>
          <w:szCs w:val="16"/>
        </w:rPr>
        <w:t>По результатам проверки межрайонной прокуратурой предъявлен иск о возложении на МАОУ «</w:t>
      </w:r>
      <w:proofErr w:type="spellStart"/>
      <w:r w:rsidRPr="004E507B">
        <w:rPr>
          <w:sz w:val="16"/>
          <w:szCs w:val="16"/>
        </w:rPr>
        <w:t>Ходарская</w:t>
      </w:r>
      <w:proofErr w:type="spellEnd"/>
      <w:r w:rsidRPr="004E507B">
        <w:rPr>
          <w:sz w:val="16"/>
          <w:szCs w:val="16"/>
        </w:rPr>
        <w:t xml:space="preserve"> средняя общеобразовательная школа </w:t>
      </w:r>
      <w:proofErr w:type="spellStart"/>
      <w:r w:rsidRPr="004E507B">
        <w:rPr>
          <w:sz w:val="16"/>
          <w:szCs w:val="16"/>
        </w:rPr>
        <w:t>им.И.Н.Ульянова</w:t>
      </w:r>
      <w:proofErr w:type="spellEnd"/>
      <w:r w:rsidRPr="004E507B">
        <w:rPr>
          <w:sz w:val="16"/>
          <w:szCs w:val="16"/>
        </w:rPr>
        <w:t xml:space="preserve">» Шумерлинского муниципального округа Чувашской Республики обязанность заключить договор страхования ответственности перед третьими лицами за вред, причиненный жизни или здоровью либо имуществу третьих лиц при эксплуатации </w:t>
      </w:r>
      <w:proofErr w:type="spellStart"/>
      <w:r w:rsidRPr="004E507B">
        <w:rPr>
          <w:sz w:val="16"/>
          <w:szCs w:val="16"/>
        </w:rPr>
        <w:t>квадрокоптера</w:t>
      </w:r>
      <w:proofErr w:type="spellEnd"/>
      <w:r w:rsidRPr="004E507B">
        <w:rPr>
          <w:sz w:val="16"/>
          <w:szCs w:val="16"/>
        </w:rPr>
        <w:t xml:space="preserve">. </w:t>
      </w:r>
    </w:p>
    <w:p w:rsidR="004E507B" w:rsidRPr="004E507B" w:rsidRDefault="004E507B" w:rsidP="004E507B">
      <w:pPr>
        <w:pStyle w:val="ConsPlusNormal"/>
        <w:ind w:firstLine="709"/>
        <w:jc w:val="both"/>
        <w:rPr>
          <w:sz w:val="16"/>
          <w:szCs w:val="16"/>
        </w:rPr>
      </w:pPr>
      <w:r w:rsidRPr="004E507B">
        <w:rPr>
          <w:sz w:val="16"/>
          <w:szCs w:val="16"/>
        </w:rPr>
        <w:t xml:space="preserve">Иск находится на рассмотрении в </w:t>
      </w:r>
      <w:proofErr w:type="spellStart"/>
      <w:r w:rsidRPr="004E507B">
        <w:rPr>
          <w:sz w:val="16"/>
          <w:szCs w:val="16"/>
        </w:rPr>
        <w:t>Шумерлинском</w:t>
      </w:r>
      <w:proofErr w:type="spellEnd"/>
      <w:r w:rsidRPr="004E507B">
        <w:rPr>
          <w:sz w:val="16"/>
          <w:szCs w:val="16"/>
        </w:rPr>
        <w:t xml:space="preserve"> районном суде Чувашской Республики</w:t>
      </w:r>
    </w:p>
    <w:p w:rsidR="004E507B" w:rsidRPr="004E507B" w:rsidRDefault="004E507B" w:rsidP="004E507B">
      <w:pPr>
        <w:pStyle w:val="ConsPlusNormal"/>
        <w:ind w:firstLine="709"/>
        <w:jc w:val="both"/>
        <w:rPr>
          <w:sz w:val="16"/>
          <w:szCs w:val="16"/>
        </w:rPr>
      </w:pPr>
    </w:p>
    <w:p w:rsidR="004E507B" w:rsidRDefault="004E507B" w:rsidP="00D12C17">
      <w:pPr>
        <w:pStyle w:val="ConsPlusNormal"/>
        <w:ind w:firstLine="709"/>
        <w:jc w:val="both"/>
        <w:rPr>
          <w:sz w:val="16"/>
          <w:szCs w:val="16"/>
        </w:rPr>
      </w:pPr>
      <w:r w:rsidRPr="004E507B">
        <w:rPr>
          <w:sz w:val="16"/>
          <w:szCs w:val="16"/>
        </w:rPr>
        <w:t xml:space="preserve">Информация предоставлена </w:t>
      </w:r>
      <w:proofErr w:type="spellStart"/>
      <w:r w:rsidRPr="004E507B">
        <w:rPr>
          <w:sz w:val="16"/>
          <w:szCs w:val="16"/>
        </w:rPr>
        <w:t>Шумерлинской</w:t>
      </w:r>
      <w:proofErr w:type="spellEnd"/>
      <w:r w:rsidRPr="004E507B">
        <w:rPr>
          <w:sz w:val="16"/>
          <w:szCs w:val="16"/>
        </w:rPr>
        <w:t xml:space="preserve"> межрайонной прокуратурой</w:t>
      </w:r>
    </w:p>
    <w:p w:rsidR="00D12C17" w:rsidRPr="00D12C17" w:rsidRDefault="00D12C17" w:rsidP="00D12C17">
      <w:pPr>
        <w:pStyle w:val="ConsPlusNormal"/>
        <w:ind w:firstLine="709"/>
        <w:jc w:val="center"/>
        <w:rPr>
          <w:b/>
          <w:sz w:val="16"/>
          <w:szCs w:val="16"/>
        </w:rPr>
      </w:pPr>
      <w:r w:rsidRPr="00D12C17">
        <w:rPr>
          <w:b/>
          <w:sz w:val="16"/>
          <w:szCs w:val="16"/>
        </w:rPr>
        <w:t>«</w:t>
      </w:r>
      <w:proofErr w:type="spellStart"/>
      <w:r w:rsidRPr="00D12C17">
        <w:rPr>
          <w:b/>
          <w:sz w:val="16"/>
          <w:szCs w:val="16"/>
        </w:rPr>
        <w:t>Шумерлинской</w:t>
      </w:r>
      <w:proofErr w:type="spellEnd"/>
      <w:r w:rsidRPr="00D12C17">
        <w:rPr>
          <w:b/>
          <w:sz w:val="16"/>
          <w:szCs w:val="16"/>
        </w:rPr>
        <w:t xml:space="preserve"> межрайонной прокуратурой выявлены нарушения законодательства при реализации национального проекта «Здравоохранение»»</w:t>
      </w:r>
    </w:p>
    <w:p w:rsidR="00D12C17" w:rsidRPr="00D12C17" w:rsidRDefault="00D12C17" w:rsidP="00D12C17">
      <w:pPr>
        <w:pStyle w:val="ConsPlusNormal"/>
        <w:ind w:firstLine="709"/>
        <w:jc w:val="center"/>
        <w:rPr>
          <w:b/>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межрайонной прокуратурой проведена проверка исполнения законодательства при реализации национального проекта «Здравоохранение», в ходе которой выявлены нарушения законодательства в обозначенной сфере.</w:t>
      </w:r>
    </w:p>
    <w:p w:rsidR="00D12C17" w:rsidRPr="00D12C17" w:rsidRDefault="00D12C17" w:rsidP="00D12C17">
      <w:pPr>
        <w:pStyle w:val="ConsPlusNormal"/>
        <w:ind w:firstLine="709"/>
        <w:jc w:val="both"/>
        <w:rPr>
          <w:sz w:val="16"/>
          <w:szCs w:val="16"/>
        </w:rPr>
      </w:pPr>
      <w:r w:rsidRPr="00D12C17">
        <w:rPr>
          <w:sz w:val="16"/>
          <w:szCs w:val="16"/>
        </w:rPr>
        <w:t xml:space="preserve">Установлено, что в БУ «Шумерлинский межтерриториальный медицинский центр» Минздрава Чувашии в рамках реализации национального проекта «Здравоохранение» поставлена мебель. </w:t>
      </w:r>
    </w:p>
    <w:p w:rsidR="00D12C17" w:rsidRPr="00D12C17" w:rsidRDefault="00D12C17" w:rsidP="00D12C17">
      <w:pPr>
        <w:pStyle w:val="ConsPlusNormal"/>
        <w:ind w:firstLine="709"/>
        <w:jc w:val="both"/>
        <w:rPr>
          <w:sz w:val="16"/>
          <w:szCs w:val="16"/>
        </w:rPr>
      </w:pPr>
      <w:r w:rsidRPr="00D12C17">
        <w:rPr>
          <w:sz w:val="16"/>
          <w:szCs w:val="16"/>
        </w:rPr>
        <w:t xml:space="preserve">На момент проверки во взрослой поликлинике по назначению не используются в кабинете врача-уролога - шкаф медицинский металлический двухсекционный </w:t>
      </w:r>
      <w:proofErr w:type="spellStart"/>
      <w:r w:rsidRPr="00D12C17">
        <w:rPr>
          <w:sz w:val="16"/>
          <w:szCs w:val="16"/>
        </w:rPr>
        <w:t>двухдверный</w:t>
      </w:r>
      <w:proofErr w:type="spellEnd"/>
      <w:r w:rsidRPr="00D12C17">
        <w:rPr>
          <w:sz w:val="16"/>
          <w:szCs w:val="16"/>
        </w:rPr>
        <w:t xml:space="preserve"> с дверками металл-стекло для медикаментов, который на момент проверки был пустой, в кабинете врача-стоматолога – стул приставной, который на момент проверки находился в санитарной комнате врача-стоматолога.</w:t>
      </w:r>
    </w:p>
    <w:p w:rsidR="00D12C17" w:rsidRPr="00D12C17" w:rsidRDefault="00D12C17" w:rsidP="00D12C17">
      <w:pPr>
        <w:pStyle w:val="ConsPlusNormal"/>
        <w:ind w:firstLine="709"/>
        <w:jc w:val="both"/>
        <w:rPr>
          <w:sz w:val="16"/>
          <w:szCs w:val="16"/>
        </w:rPr>
      </w:pPr>
      <w:r w:rsidRPr="00D12C17">
        <w:rPr>
          <w:sz w:val="16"/>
          <w:szCs w:val="16"/>
        </w:rPr>
        <w:t xml:space="preserve">В детской поликлинике с момента поступления по контракту по назначению не используется стеллаж </w:t>
      </w:r>
      <w:proofErr w:type="spellStart"/>
      <w:r w:rsidRPr="00D12C17">
        <w:rPr>
          <w:sz w:val="16"/>
          <w:szCs w:val="16"/>
        </w:rPr>
        <w:t>регистратурный</w:t>
      </w:r>
      <w:proofErr w:type="spellEnd"/>
      <w:r w:rsidRPr="00D12C17">
        <w:rPr>
          <w:sz w:val="16"/>
          <w:szCs w:val="16"/>
        </w:rPr>
        <w:t xml:space="preserve">, который на момент проверки находился на сборке в </w:t>
      </w:r>
      <w:proofErr w:type="gramStart"/>
      <w:r w:rsidRPr="00D12C17">
        <w:rPr>
          <w:sz w:val="16"/>
          <w:szCs w:val="16"/>
        </w:rPr>
        <w:t>рентген-кабинете</w:t>
      </w:r>
      <w:proofErr w:type="gramEnd"/>
      <w:r w:rsidRPr="00D12C17">
        <w:rPr>
          <w:sz w:val="16"/>
          <w:szCs w:val="16"/>
        </w:rPr>
        <w:t>.</w:t>
      </w:r>
    </w:p>
    <w:p w:rsidR="00D12C17" w:rsidRPr="00D12C17" w:rsidRDefault="00D12C17" w:rsidP="00D12C17">
      <w:pPr>
        <w:pStyle w:val="ConsPlusNormal"/>
        <w:ind w:firstLine="709"/>
        <w:jc w:val="both"/>
        <w:rPr>
          <w:sz w:val="16"/>
          <w:szCs w:val="16"/>
        </w:rPr>
      </w:pPr>
      <w:r w:rsidRPr="00D12C17">
        <w:rPr>
          <w:sz w:val="16"/>
          <w:szCs w:val="16"/>
        </w:rPr>
        <w:t xml:space="preserve">Неиспользование по назначению поставленного оборудования не может способствовать достижению целей национального проекта и нарушает </w:t>
      </w:r>
      <w:r w:rsidRPr="00D12C17">
        <w:rPr>
          <w:sz w:val="16"/>
          <w:szCs w:val="16"/>
        </w:rPr>
        <w:lastRenderedPageBreak/>
        <w:t>установленный ст. 34 Бюджетного кодекса РФ принцип эффективности использования бюджетных средств.</w:t>
      </w:r>
    </w:p>
    <w:p w:rsidR="00D12C17" w:rsidRPr="00D12C17" w:rsidRDefault="00D12C17" w:rsidP="00D12C17">
      <w:pPr>
        <w:pStyle w:val="ConsPlusNormal"/>
        <w:ind w:firstLine="709"/>
        <w:jc w:val="both"/>
        <w:rPr>
          <w:sz w:val="16"/>
          <w:szCs w:val="16"/>
        </w:rPr>
      </w:pPr>
      <w:r w:rsidRPr="00D12C17">
        <w:rPr>
          <w:sz w:val="16"/>
          <w:szCs w:val="16"/>
        </w:rPr>
        <w:t xml:space="preserve">По результатам проверки в адрес главного врача БУ «Шумерлинский межтерриториальный медицинский центр» Минздрава Чувашии внесено представление, которое находится на рассмотрении. </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center"/>
        <w:rPr>
          <w:b/>
          <w:sz w:val="16"/>
          <w:szCs w:val="16"/>
        </w:rPr>
      </w:pPr>
      <w:r w:rsidRPr="00D12C17">
        <w:rPr>
          <w:b/>
          <w:sz w:val="16"/>
          <w:szCs w:val="16"/>
        </w:rPr>
        <w:t>«</w:t>
      </w:r>
      <w:proofErr w:type="spellStart"/>
      <w:r w:rsidRPr="00D12C17">
        <w:rPr>
          <w:b/>
          <w:sz w:val="16"/>
          <w:szCs w:val="16"/>
        </w:rPr>
        <w:t>Шумерлинской</w:t>
      </w:r>
      <w:proofErr w:type="spellEnd"/>
      <w:r w:rsidRPr="00D12C17">
        <w:rPr>
          <w:b/>
          <w:sz w:val="16"/>
          <w:szCs w:val="16"/>
        </w:rPr>
        <w:t xml:space="preserve"> межрайонной прокуратурой выявлены нарушения законодательства о социальной защите инвалидов»</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w:t>
      </w:r>
      <w:proofErr w:type="spellStart"/>
      <w:r w:rsidRPr="00D12C17">
        <w:rPr>
          <w:sz w:val="16"/>
          <w:szCs w:val="16"/>
        </w:rPr>
        <w:t>межрайпрокуратурой</w:t>
      </w:r>
      <w:proofErr w:type="spellEnd"/>
      <w:r w:rsidRPr="00D12C17">
        <w:rPr>
          <w:sz w:val="16"/>
          <w:szCs w:val="16"/>
        </w:rPr>
        <w:t xml:space="preserve"> проведена проверка соблюдения требований законодательства о социальной защите инвалидов, законодательства об образовании, в части доступности и бесплатности начального общего образования, обеспечения получения образования детьми-инвалидами и детьми с ограниченными возможностями здоровья, в ходе которой выявлены нарушения в деятельности образовательных учреждений </w:t>
      </w:r>
      <w:proofErr w:type="spellStart"/>
      <w:r w:rsidRPr="00D12C17">
        <w:rPr>
          <w:sz w:val="16"/>
          <w:szCs w:val="16"/>
        </w:rPr>
        <w:t>г</w:t>
      </w:r>
      <w:proofErr w:type="gramStart"/>
      <w:r w:rsidRPr="00D12C17">
        <w:rPr>
          <w:sz w:val="16"/>
          <w:szCs w:val="16"/>
        </w:rPr>
        <w:t>.Ш</w:t>
      </w:r>
      <w:proofErr w:type="gramEnd"/>
      <w:r w:rsidRPr="00D12C17">
        <w:rPr>
          <w:sz w:val="16"/>
          <w:szCs w:val="16"/>
        </w:rPr>
        <w:t>умерля</w:t>
      </w:r>
      <w:proofErr w:type="spellEnd"/>
      <w:r w:rsidRPr="00D12C17">
        <w:rPr>
          <w:sz w:val="16"/>
          <w:szCs w:val="16"/>
        </w:rPr>
        <w:t xml:space="preserve"> и Шумерлинского муниципального округа в обозначенной сфере.</w:t>
      </w:r>
    </w:p>
    <w:p w:rsidR="00D12C17" w:rsidRPr="00D12C17" w:rsidRDefault="00D12C17" w:rsidP="00D12C17">
      <w:pPr>
        <w:pStyle w:val="ConsPlusNormal"/>
        <w:ind w:firstLine="709"/>
        <w:jc w:val="both"/>
        <w:rPr>
          <w:sz w:val="16"/>
          <w:szCs w:val="16"/>
        </w:rPr>
      </w:pPr>
      <w:r w:rsidRPr="00D12C17">
        <w:rPr>
          <w:sz w:val="16"/>
          <w:szCs w:val="16"/>
        </w:rPr>
        <w:t xml:space="preserve">Установлено, что в 1 образовательном учреждении </w:t>
      </w:r>
      <w:proofErr w:type="spellStart"/>
      <w:r w:rsidRPr="00D12C17">
        <w:rPr>
          <w:sz w:val="16"/>
          <w:szCs w:val="16"/>
        </w:rPr>
        <w:t>г</w:t>
      </w:r>
      <w:proofErr w:type="gramStart"/>
      <w:r w:rsidRPr="00D12C17">
        <w:rPr>
          <w:sz w:val="16"/>
          <w:szCs w:val="16"/>
        </w:rPr>
        <w:t>.Ш</w:t>
      </w:r>
      <w:proofErr w:type="gramEnd"/>
      <w:r w:rsidRPr="00D12C17">
        <w:rPr>
          <w:sz w:val="16"/>
          <w:szCs w:val="16"/>
        </w:rPr>
        <w:t>умерля</w:t>
      </w:r>
      <w:proofErr w:type="spellEnd"/>
      <w:r w:rsidRPr="00D12C17">
        <w:rPr>
          <w:sz w:val="16"/>
          <w:szCs w:val="16"/>
        </w:rPr>
        <w:t xml:space="preserve"> и 5 образовательных учреждениях Шумерлинского муниципального округа Чувашской Республики отсутствуют санузлы для детей – инвалидов.</w:t>
      </w:r>
    </w:p>
    <w:p w:rsidR="00D12C17" w:rsidRPr="00D12C17" w:rsidRDefault="00D12C17" w:rsidP="00D12C17">
      <w:pPr>
        <w:pStyle w:val="ConsPlusNormal"/>
        <w:ind w:firstLine="709"/>
        <w:jc w:val="both"/>
        <w:rPr>
          <w:sz w:val="16"/>
          <w:szCs w:val="16"/>
        </w:rPr>
      </w:pPr>
      <w:r w:rsidRPr="00D12C17">
        <w:rPr>
          <w:sz w:val="16"/>
          <w:szCs w:val="16"/>
        </w:rPr>
        <w:t>Указанные обстоятельства нарушают гарантированные государством права инвалидов с нарушениями опорно-двигательного аппарата на доступ объектов и предоставляемых услуг в сфере образования, право на достойную и полноценную жизнь.</w:t>
      </w:r>
    </w:p>
    <w:p w:rsidR="00D12C17" w:rsidRPr="00D12C17" w:rsidRDefault="00D12C17" w:rsidP="00D12C17">
      <w:pPr>
        <w:pStyle w:val="ConsPlusNormal"/>
        <w:ind w:firstLine="709"/>
        <w:jc w:val="both"/>
        <w:rPr>
          <w:sz w:val="16"/>
          <w:szCs w:val="16"/>
        </w:rPr>
      </w:pPr>
      <w:r w:rsidRPr="00D12C17">
        <w:rPr>
          <w:sz w:val="16"/>
          <w:szCs w:val="16"/>
        </w:rPr>
        <w:t xml:space="preserve">По результатам проверки межрайонной прокуратурой к образовательным учреждениям предъявлено 6 исковых заявлений о возложении обязанностей по оборудованию туалетных комнат (кабин) для инвалидов с учетом обеспечения условий доступности, которые в настоящее время находятся на рассмотрении в </w:t>
      </w:r>
      <w:proofErr w:type="spellStart"/>
      <w:r w:rsidRPr="00D12C17">
        <w:rPr>
          <w:sz w:val="16"/>
          <w:szCs w:val="16"/>
        </w:rPr>
        <w:t>Шумерлинском</w:t>
      </w:r>
      <w:proofErr w:type="spellEnd"/>
      <w:r w:rsidRPr="00D12C17">
        <w:rPr>
          <w:sz w:val="16"/>
          <w:szCs w:val="16"/>
        </w:rPr>
        <w:t xml:space="preserve"> районном суде Чувашской Республики.</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Pr="004E507B" w:rsidRDefault="00D12C17" w:rsidP="00D12C17">
      <w:pPr>
        <w:pStyle w:val="ConsPlusNormal"/>
        <w:ind w:firstLine="709"/>
        <w:jc w:val="both"/>
        <w:rPr>
          <w:sz w:val="16"/>
          <w:szCs w:val="16"/>
        </w:rPr>
      </w:pPr>
    </w:p>
    <w:p w:rsidR="00D12C17" w:rsidRPr="00D12C17" w:rsidRDefault="00D12C17" w:rsidP="00D12C17">
      <w:pPr>
        <w:pStyle w:val="ConsPlusNormal"/>
        <w:ind w:firstLine="709"/>
        <w:jc w:val="center"/>
        <w:rPr>
          <w:b/>
          <w:sz w:val="16"/>
          <w:szCs w:val="16"/>
        </w:rPr>
      </w:pPr>
      <w:r w:rsidRPr="00D12C17">
        <w:rPr>
          <w:b/>
          <w:sz w:val="16"/>
          <w:szCs w:val="16"/>
        </w:rPr>
        <w:t>«</w:t>
      </w:r>
      <w:proofErr w:type="spellStart"/>
      <w:r w:rsidRPr="00D12C17">
        <w:rPr>
          <w:b/>
          <w:sz w:val="16"/>
          <w:szCs w:val="16"/>
        </w:rPr>
        <w:t>Шумерлинской</w:t>
      </w:r>
      <w:proofErr w:type="spellEnd"/>
      <w:r w:rsidRPr="00D12C17">
        <w:rPr>
          <w:b/>
          <w:sz w:val="16"/>
          <w:szCs w:val="16"/>
        </w:rPr>
        <w:t xml:space="preserve"> межрайонной прокуратурой проведена проверка исполнения органами местного самоуправления требований законодательства Российской Федерации в области ответственного обращения с животными»</w:t>
      </w:r>
    </w:p>
    <w:p w:rsidR="00D12C17" w:rsidRPr="00D12C17" w:rsidRDefault="00D12C17" w:rsidP="00D12C17">
      <w:pPr>
        <w:pStyle w:val="ConsPlusNormal"/>
        <w:ind w:firstLine="709"/>
        <w:jc w:val="center"/>
        <w:rPr>
          <w:b/>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межрайонной прокуратурой проведена проверка исполнения органами местного самоуправления требований законодательства Российской Федерации в области ответственного обращения с животными. </w:t>
      </w:r>
    </w:p>
    <w:p w:rsidR="00D12C17" w:rsidRPr="00D12C17" w:rsidRDefault="00D12C17" w:rsidP="00D12C17">
      <w:pPr>
        <w:pStyle w:val="ConsPlusNormal"/>
        <w:ind w:firstLine="709"/>
        <w:jc w:val="both"/>
        <w:rPr>
          <w:sz w:val="16"/>
          <w:szCs w:val="16"/>
        </w:rPr>
      </w:pPr>
      <w:r w:rsidRPr="00D12C17">
        <w:rPr>
          <w:sz w:val="16"/>
          <w:szCs w:val="16"/>
        </w:rPr>
        <w:t xml:space="preserve">Установлено, что деятельность администрации </w:t>
      </w:r>
      <w:proofErr w:type="spellStart"/>
      <w:r w:rsidRPr="00D12C17">
        <w:rPr>
          <w:sz w:val="16"/>
          <w:szCs w:val="16"/>
        </w:rPr>
        <w:t>г</w:t>
      </w:r>
      <w:proofErr w:type="gramStart"/>
      <w:r w:rsidRPr="00D12C17">
        <w:rPr>
          <w:sz w:val="16"/>
          <w:szCs w:val="16"/>
        </w:rPr>
        <w:t>.Ш</w:t>
      </w:r>
      <w:proofErr w:type="gramEnd"/>
      <w:r w:rsidRPr="00D12C17">
        <w:rPr>
          <w:sz w:val="16"/>
          <w:szCs w:val="16"/>
        </w:rPr>
        <w:t>умерля</w:t>
      </w:r>
      <w:proofErr w:type="spellEnd"/>
      <w:r w:rsidRPr="00D12C17">
        <w:rPr>
          <w:sz w:val="16"/>
          <w:szCs w:val="16"/>
        </w:rPr>
        <w:t xml:space="preserve"> Чувашской Республики по обращению с животными без владельцев требованиям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не соответствует.</w:t>
      </w:r>
    </w:p>
    <w:p w:rsidR="00D12C17" w:rsidRPr="00D12C17" w:rsidRDefault="00D12C17" w:rsidP="00D12C17">
      <w:pPr>
        <w:pStyle w:val="ConsPlusNormal"/>
        <w:ind w:firstLine="709"/>
        <w:jc w:val="both"/>
        <w:rPr>
          <w:sz w:val="16"/>
          <w:szCs w:val="16"/>
        </w:rPr>
      </w:pPr>
      <w:r w:rsidRPr="00D12C17">
        <w:rPr>
          <w:sz w:val="16"/>
          <w:szCs w:val="16"/>
        </w:rPr>
        <w:t xml:space="preserve">По результатам проверки межрайонной прокуратурой предъявлено исковое заявление к администрации </w:t>
      </w:r>
      <w:proofErr w:type="spellStart"/>
      <w:r w:rsidRPr="00D12C17">
        <w:rPr>
          <w:sz w:val="16"/>
          <w:szCs w:val="16"/>
        </w:rPr>
        <w:t>г</w:t>
      </w:r>
      <w:proofErr w:type="gramStart"/>
      <w:r w:rsidRPr="00D12C17">
        <w:rPr>
          <w:sz w:val="16"/>
          <w:szCs w:val="16"/>
        </w:rPr>
        <w:t>.Ш</w:t>
      </w:r>
      <w:proofErr w:type="gramEnd"/>
      <w:r w:rsidRPr="00D12C17">
        <w:rPr>
          <w:sz w:val="16"/>
          <w:szCs w:val="16"/>
        </w:rPr>
        <w:t>умерля</w:t>
      </w:r>
      <w:proofErr w:type="spellEnd"/>
      <w:r w:rsidRPr="00D12C17">
        <w:rPr>
          <w:sz w:val="16"/>
          <w:szCs w:val="16"/>
        </w:rPr>
        <w:t xml:space="preserve"> Чувашской Республики об </w:t>
      </w:r>
      <w:proofErr w:type="spellStart"/>
      <w:r w:rsidRPr="00D12C17">
        <w:rPr>
          <w:sz w:val="16"/>
          <w:szCs w:val="16"/>
        </w:rPr>
        <w:t>обязании</w:t>
      </w:r>
      <w:proofErr w:type="spellEnd"/>
      <w:r w:rsidRPr="00D12C17">
        <w:rPr>
          <w:sz w:val="16"/>
          <w:szCs w:val="16"/>
        </w:rPr>
        <w:t xml:space="preserve"> организовать приют для бездомных животных, а также в интересах несовершеннолетних детей, пострадавших от укусов бездомных собак, предъявлены исковые заявления о взыскании с администрации </w:t>
      </w:r>
      <w:proofErr w:type="spellStart"/>
      <w:r w:rsidRPr="00D12C17">
        <w:rPr>
          <w:sz w:val="16"/>
          <w:szCs w:val="16"/>
        </w:rPr>
        <w:t>г.Шумерля</w:t>
      </w:r>
      <w:proofErr w:type="spellEnd"/>
      <w:r w:rsidRPr="00D12C17">
        <w:rPr>
          <w:sz w:val="16"/>
          <w:szCs w:val="16"/>
        </w:rPr>
        <w:t xml:space="preserve"> Чувашской Республики компенсации морального вреда. </w:t>
      </w:r>
    </w:p>
    <w:p w:rsidR="00D12C17" w:rsidRPr="00D12C17" w:rsidRDefault="00D12C17" w:rsidP="00D12C17">
      <w:pPr>
        <w:pStyle w:val="ConsPlusNormal"/>
        <w:ind w:firstLine="709"/>
        <w:jc w:val="both"/>
        <w:rPr>
          <w:sz w:val="16"/>
          <w:szCs w:val="16"/>
        </w:rPr>
      </w:pPr>
      <w:r w:rsidRPr="00D12C17">
        <w:rPr>
          <w:sz w:val="16"/>
          <w:szCs w:val="16"/>
        </w:rPr>
        <w:t xml:space="preserve">Исковые заявления находятся на рассмотрении в </w:t>
      </w:r>
      <w:proofErr w:type="spellStart"/>
      <w:r w:rsidRPr="00D12C17">
        <w:rPr>
          <w:sz w:val="16"/>
          <w:szCs w:val="16"/>
        </w:rPr>
        <w:t>Шумерлинском</w:t>
      </w:r>
      <w:proofErr w:type="spellEnd"/>
      <w:r w:rsidRPr="00D12C17">
        <w:rPr>
          <w:sz w:val="16"/>
          <w:szCs w:val="16"/>
        </w:rPr>
        <w:t xml:space="preserve"> районном суде Чувашской Республики.</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4E507B" w:rsidRPr="004E507B" w:rsidRDefault="004E507B" w:rsidP="004E507B">
      <w:pPr>
        <w:pStyle w:val="ConsPlusNormal"/>
        <w:ind w:firstLine="709"/>
        <w:jc w:val="both"/>
        <w:rPr>
          <w:sz w:val="16"/>
          <w:szCs w:val="16"/>
        </w:rPr>
      </w:pPr>
    </w:p>
    <w:p w:rsidR="00D12C17" w:rsidRPr="00D12C17" w:rsidRDefault="00D12C17" w:rsidP="00D12C17">
      <w:pPr>
        <w:pStyle w:val="ConsPlusNormal"/>
        <w:ind w:firstLine="709"/>
        <w:jc w:val="center"/>
        <w:rPr>
          <w:b/>
          <w:sz w:val="16"/>
          <w:szCs w:val="16"/>
        </w:rPr>
      </w:pPr>
      <w:r w:rsidRPr="00D12C17">
        <w:rPr>
          <w:b/>
          <w:sz w:val="16"/>
          <w:szCs w:val="16"/>
        </w:rPr>
        <w:t>ИНФОРМАЦИЯ</w:t>
      </w:r>
    </w:p>
    <w:p w:rsidR="00D12C17" w:rsidRPr="00D12C17" w:rsidRDefault="00D12C17" w:rsidP="00D12C17">
      <w:pPr>
        <w:pStyle w:val="ConsPlusNormal"/>
        <w:ind w:firstLine="709"/>
        <w:jc w:val="center"/>
        <w:rPr>
          <w:b/>
          <w:sz w:val="16"/>
          <w:szCs w:val="16"/>
        </w:rPr>
      </w:pPr>
      <w:r w:rsidRPr="00D12C17">
        <w:rPr>
          <w:b/>
          <w:sz w:val="16"/>
          <w:szCs w:val="16"/>
        </w:rPr>
        <w:t>по уголовному делу</w:t>
      </w:r>
    </w:p>
    <w:p w:rsidR="00D12C17" w:rsidRPr="00D12C17" w:rsidRDefault="00D12C17" w:rsidP="00D12C17">
      <w:pPr>
        <w:pStyle w:val="ConsPlusNormal"/>
        <w:ind w:firstLine="709"/>
        <w:jc w:val="center"/>
        <w:rPr>
          <w:b/>
          <w:sz w:val="16"/>
          <w:szCs w:val="16"/>
        </w:rPr>
      </w:pPr>
      <w:r w:rsidRPr="00D12C17">
        <w:rPr>
          <w:b/>
          <w:sz w:val="16"/>
          <w:szCs w:val="16"/>
        </w:rPr>
        <w:t>по факту угона автомобиля</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межрайонной прокуратурой утверждено обвинительное заключение по уголовному делу в отношении 26-летней жительницы г. Шумерля за совершение преступления, предусмотренного ч. 1 ст. 166 УК РФ. Она обвиняется в угоне автомашины своей подруги. </w:t>
      </w:r>
    </w:p>
    <w:p w:rsidR="00D12C17" w:rsidRPr="00D12C17" w:rsidRDefault="00D12C17" w:rsidP="00D12C17">
      <w:pPr>
        <w:pStyle w:val="ConsPlusNormal"/>
        <w:ind w:firstLine="709"/>
        <w:jc w:val="both"/>
        <w:rPr>
          <w:sz w:val="16"/>
          <w:szCs w:val="16"/>
        </w:rPr>
      </w:pPr>
      <w:r w:rsidRPr="00D12C17">
        <w:rPr>
          <w:sz w:val="16"/>
          <w:szCs w:val="16"/>
        </w:rPr>
        <w:t xml:space="preserve">По версии следствия обвиняемая рано утром в один из дней апреля 2022 года, находясь в гостях у своей подруги, воспользовалась тем, что последняя спит, тайно взяла ключи от чужой автомашины. В последующем обвиняемая, у которой даже не было водительского удостоверения, передвигалась на автомашине по территории г. Шумерля. При попытке припарковать автомашину на прежнее место виновная совершила столкновение с другим транспортным средством. </w:t>
      </w:r>
    </w:p>
    <w:p w:rsidR="00D12C17" w:rsidRPr="00D12C17" w:rsidRDefault="00D12C17" w:rsidP="00D12C17">
      <w:pPr>
        <w:pStyle w:val="ConsPlusNormal"/>
        <w:ind w:firstLine="709"/>
        <w:jc w:val="both"/>
        <w:rPr>
          <w:sz w:val="16"/>
          <w:szCs w:val="16"/>
        </w:rPr>
      </w:pPr>
      <w:r w:rsidRPr="00D12C17">
        <w:rPr>
          <w:sz w:val="16"/>
          <w:szCs w:val="16"/>
        </w:rPr>
        <w:t xml:space="preserve">Обвиняемая вину в совершении преступления признала в полном объеме. </w:t>
      </w:r>
    </w:p>
    <w:p w:rsidR="00D12C17" w:rsidRPr="00D12C17" w:rsidRDefault="00D12C17" w:rsidP="00D12C17">
      <w:pPr>
        <w:pStyle w:val="ConsPlusNormal"/>
        <w:ind w:firstLine="709"/>
        <w:jc w:val="both"/>
        <w:rPr>
          <w:sz w:val="16"/>
          <w:szCs w:val="16"/>
        </w:rPr>
      </w:pPr>
      <w:r w:rsidRPr="00D12C17">
        <w:rPr>
          <w:sz w:val="16"/>
          <w:szCs w:val="16"/>
        </w:rPr>
        <w:t xml:space="preserve">Уголовное дело направлено в суд, в отношении обвиняемой избрана мера пресечения в виде подписки о невыезде и надлежащем поведении. </w:t>
      </w:r>
    </w:p>
    <w:p w:rsidR="00D12C17" w:rsidRPr="00D12C17" w:rsidRDefault="00D12C17" w:rsidP="00D12C17">
      <w:pPr>
        <w:pStyle w:val="ConsPlusNormal"/>
        <w:ind w:firstLine="709"/>
        <w:jc w:val="both"/>
        <w:rPr>
          <w:sz w:val="16"/>
          <w:szCs w:val="16"/>
        </w:rPr>
      </w:pPr>
      <w:r w:rsidRPr="00D12C17">
        <w:rPr>
          <w:sz w:val="16"/>
          <w:szCs w:val="16"/>
        </w:rPr>
        <w:t xml:space="preserve">За совершение указанного преступления предусмотрено наказание в виде лишения свободы на срок до 5 лет.  </w:t>
      </w:r>
    </w:p>
    <w:p w:rsid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center"/>
        <w:rPr>
          <w:b/>
          <w:sz w:val="16"/>
          <w:szCs w:val="16"/>
        </w:rPr>
      </w:pPr>
      <w:r w:rsidRPr="00D12C17">
        <w:rPr>
          <w:b/>
          <w:sz w:val="16"/>
          <w:szCs w:val="16"/>
        </w:rPr>
        <w:t>ИНФОРМАЦИЯ</w:t>
      </w:r>
    </w:p>
    <w:p w:rsidR="00D12C17" w:rsidRPr="00D12C17" w:rsidRDefault="00D12C17" w:rsidP="00D12C17">
      <w:pPr>
        <w:pStyle w:val="ConsPlusNormal"/>
        <w:ind w:firstLine="709"/>
        <w:jc w:val="center"/>
        <w:rPr>
          <w:b/>
          <w:sz w:val="16"/>
          <w:szCs w:val="16"/>
        </w:rPr>
      </w:pPr>
      <w:r w:rsidRPr="00D12C17">
        <w:rPr>
          <w:b/>
          <w:sz w:val="16"/>
          <w:szCs w:val="16"/>
        </w:rPr>
        <w:t>по уголовному делу по факту использования</w:t>
      </w:r>
    </w:p>
    <w:p w:rsidR="00D12C17" w:rsidRPr="00D12C17" w:rsidRDefault="00D12C17" w:rsidP="00D12C17">
      <w:pPr>
        <w:pStyle w:val="ConsPlusNormal"/>
        <w:ind w:firstLine="709"/>
        <w:jc w:val="center"/>
        <w:rPr>
          <w:b/>
          <w:sz w:val="16"/>
          <w:szCs w:val="16"/>
        </w:rPr>
      </w:pPr>
      <w:r w:rsidRPr="00D12C17">
        <w:rPr>
          <w:b/>
          <w:sz w:val="16"/>
          <w:szCs w:val="16"/>
        </w:rPr>
        <w:t>чужой банковской карты</w:t>
      </w:r>
    </w:p>
    <w:p w:rsidR="00D12C17" w:rsidRPr="00D12C17" w:rsidRDefault="00D12C17" w:rsidP="00D12C17">
      <w:pPr>
        <w:pStyle w:val="ConsPlusNormal"/>
        <w:ind w:firstLine="709"/>
        <w:jc w:val="center"/>
        <w:rPr>
          <w:b/>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межрайонной прокуратурой утверждено обвинительное заключение по уголовному делу в отношении двух неработающих жителей г. Шумерля, которые совершали покупки, расплачиваясь чужой банковской картой.  </w:t>
      </w:r>
    </w:p>
    <w:p w:rsidR="00D12C17" w:rsidRPr="00D12C17" w:rsidRDefault="00D12C17" w:rsidP="00D12C17">
      <w:pPr>
        <w:pStyle w:val="ConsPlusNormal"/>
        <w:ind w:firstLine="709"/>
        <w:jc w:val="both"/>
        <w:rPr>
          <w:sz w:val="16"/>
          <w:szCs w:val="16"/>
        </w:rPr>
      </w:pPr>
      <w:r w:rsidRPr="00D12C17">
        <w:rPr>
          <w:sz w:val="16"/>
          <w:szCs w:val="16"/>
        </w:rPr>
        <w:t xml:space="preserve">По версии </w:t>
      </w:r>
      <w:proofErr w:type="gramStart"/>
      <w:r w:rsidRPr="00D12C17">
        <w:rPr>
          <w:sz w:val="16"/>
          <w:szCs w:val="16"/>
        </w:rPr>
        <w:t>следствия</w:t>
      </w:r>
      <w:proofErr w:type="gramEnd"/>
      <w:r w:rsidRPr="00D12C17">
        <w:rPr>
          <w:sz w:val="16"/>
          <w:szCs w:val="16"/>
        </w:rPr>
        <w:t xml:space="preserve"> обвиняемые в апреле текущего года после того, как у них по случайному стечению обстоятельств оказалась банковская карта их знакомого, вступили в преступный сговор на хищение денежных средств с его банковского счета. </w:t>
      </w:r>
      <w:proofErr w:type="gramStart"/>
      <w:r w:rsidRPr="00D12C17">
        <w:rPr>
          <w:sz w:val="16"/>
          <w:szCs w:val="16"/>
        </w:rPr>
        <w:t>Реализуя преступный замысел они в период с 22 по 26 апреля 2022 года поочередно совершили 18 покупок</w:t>
      </w:r>
      <w:proofErr w:type="gramEnd"/>
      <w:r w:rsidRPr="00D12C17">
        <w:rPr>
          <w:sz w:val="16"/>
          <w:szCs w:val="16"/>
        </w:rPr>
        <w:t xml:space="preserve"> продуктов питания и спиртных напитков в различных торговых объектах города на общую сумму более 6 000 рублей. Следует отметить, что похищенные у потерпевшего денежные средства являлись пенсией по инвалидности. </w:t>
      </w:r>
    </w:p>
    <w:p w:rsidR="00D12C17" w:rsidRPr="00D12C17" w:rsidRDefault="00D12C17" w:rsidP="00D12C17">
      <w:pPr>
        <w:pStyle w:val="ConsPlusNormal"/>
        <w:ind w:firstLine="709"/>
        <w:jc w:val="both"/>
        <w:rPr>
          <w:sz w:val="16"/>
          <w:szCs w:val="16"/>
        </w:rPr>
      </w:pPr>
      <w:r w:rsidRPr="00D12C17">
        <w:rPr>
          <w:sz w:val="16"/>
          <w:szCs w:val="16"/>
        </w:rPr>
        <w:t xml:space="preserve">Обвиняемые вину в совершении преступления признали в полном объеме, причинённый преступлением ущерб возместили. </w:t>
      </w:r>
    </w:p>
    <w:p w:rsidR="00D12C17" w:rsidRPr="00D12C17" w:rsidRDefault="00D12C17" w:rsidP="00D12C17">
      <w:pPr>
        <w:pStyle w:val="ConsPlusNormal"/>
        <w:ind w:firstLine="709"/>
        <w:jc w:val="both"/>
        <w:rPr>
          <w:sz w:val="16"/>
          <w:szCs w:val="16"/>
        </w:rPr>
      </w:pPr>
      <w:r w:rsidRPr="00D12C17">
        <w:rPr>
          <w:sz w:val="16"/>
          <w:szCs w:val="16"/>
        </w:rPr>
        <w:t xml:space="preserve">Уголовное дело направлено в суд, в отношении одного из подельников избрана мера пресечения в виде подписки о невыезде и надлежащем поведении, второй злоумышленник с учетом наличия у него судимости находится под домашним арестом. </w:t>
      </w:r>
    </w:p>
    <w:p w:rsidR="00D12C17" w:rsidRDefault="00D12C17" w:rsidP="00D12C17">
      <w:pPr>
        <w:pStyle w:val="ConsPlusNormal"/>
        <w:ind w:firstLine="709"/>
        <w:jc w:val="both"/>
        <w:rPr>
          <w:sz w:val="16"/>
          <w:szCs w:val="16"/>
        </w:rPr>
      </w:pPr>
      <w:r w:rsidRPr="00D12C17">
        <w:rPr>
          <w:sz w:val="16"/>
          <w:szCs w:val="16"/>
        </w:rPr>
        <w:t xml:space="preserve">За совершение указанного преступления предусмотрено наказание в виде лишения свободы на срок до 6 лет. </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center"/>
        <w:rPr>
          <w:b/>
          <w:sz w:val="16"/>
          <w:szCs w:val="16"/>
        </w:rPr>
      </w:pPr>
      <w:r w:rsidRPr="00D12C17">
        <w:rPr>
          <w:b/>
          <w:sz w:val="16"/>
          <w:szCs w:val="16"/>
        </w:rPr>
        <w:t>«</w:t>
      </w:r>
      <w:proofErr w:type="spellStart"/>
      <w:r w:rsidRPr="00D12C17">
        <w:rPr>
          <w:b/>
          <w:sz w:val="16"/>
          <w:szCs w:val="16"/>
        </w:rPr>
        <w:t>Шумерлинской</w:t>
      </w:r>
      <w:proofErr w:type="spellEnd"/>
      <w:r w:rsidRPr="00D12C17">
        <w:rPr>
          <w:b/>
          <w:sz w:val="16"/>
          <w:szCs w:val="16"/>
        </w:rPr>
        <w:t xml:space="preserve"> межрайонной прокуратурой проведена проверка </w:t>
      </w:r>
      <w:proofErr w:type="gramStart"/>
      <w:r w:rsidRPr="00D12C17">
        <w:rPr>
          <w:b/>
          <w:sz w:val="16"/>
          <w:szCs w:val="16"/>
        </w:rPr>
        <w:t>обеспечения правил охраны жизни людей</w:t>
      </w:r>
      <w:proofErr w:type="gramEnd"/>
      <w:r w:rsidRPr="00D12C17">
        <w:rPr>
          <w:b/>
          <w:sz w:val="16"/>
          <w:szCs w:val="16"/>
        </w:rPr>
        <w:t xml:space="preserve"> на водных объектах»</w:t>
      </w:r>
    </w:p>
    <w:p w:rsidR="00D12C17" w:rsidRPr="00D12C17" w:rsidRDefault="00D12C17" w:rsidP="00D12C17">
      <w:pPr>
        <w:pStyle w:val="ConsPlusNormal"/>
        <w:ind w:firstLine="709"/>
        <w:jc w:val="center"/>
        <w:rPr>
          <w:b/>
          <w:sz w:val="16"/>
          <w:szCs w:val="16"/>
        </w:rPr>
      </w:pP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proofErr w:type="spellStart"/>
      <w:r w:rsidRPr="00D12C17">
        <w:rPr>
          <w:sz w:val="16"/>
          <w:szCs w:val="16"/>
        </w:rPr>
        <w:t>Шумерлинской</w:t>
      </w:r>
      <w:proofErr w:type="spellEnd"/>
      <w:r w:rsidRPr="00D12C17">
        <w:rPr>
          <w:sz w:val="16"/>
          <w:szCs w:val="16"/>
        </w:rPr>
        <w:t xml:space="preserve"> межрайонной прокуратурой в администрации Шумерлинского муниципального округа проведена проверка </w:t>
      </w:r>
      <w:proofErr w:type="gramStart"/>
      <w:r w:rsidRPr="00D12C17">
        <w:rPr>
          <w:sz w:val="16"/>
          <w:szCs w:val="16"/>
        </w:rPr>
        <w:t>обеспечения правил охраны жизни людей</w:t>
      </w:r>
      <w:proofErr w:type="gramEnd"/>
      <w:r w:rsidRPr="00D12C17">
        <w:rPr>
          <w:sz w:val="16"/>
          <w:szCs w:val="16"/>
        </w:rPr>
        <w:t xml:space="preserve"> на водных объектах, по результатам которой выявлены нарушения.</w:t>
      </w:r>
    </w:p>
    <w:p w:rsidR="00D12C17" w:rsidRPr="00D12C17" w:rsidRDefault="00D12C17" w:rsidP="00D12C17">
      <w:pPr>
        <w:pStyle w:val="ConsPlusNormal"/>
        <w:ind w:firstLine="709"/>
        <w:jc w:val="both"/>
        <w:rPr>
          <w:sz w:val="16"/>
          <w:szCs w:val="16"/>
        </w:rPr>
      </w:pPr>
      <w:proofErr w:type="gramStart"/>
      <w:r w:rsidRPr="00D12C17">
        <w:rPr>
          <w:sz w:val="16"/>
          <w:szCs w:val="16"/>
        </w:rPr>
        <w:t>Проведенной проверкой установлено, что в нарушение ч.1-3 ст.6, ч.4 ст.27 Водного кодекса РФ, п.32,36 ч.1 ст.16 Федерального закона от 06.10.2003 N 131-ФЗ "Об общих принципах организации местного самоуправления в Российской Федерации", ч.1 ст.14.1 Федерального закона от 24 июля 1998 г. N 124-ФЗ "Об основных гарантиях прав ребенка в Российской Федерации" на</w:t>
      </w:r>
      <w:proofErr w:type="gramEnd"/>
      <w:r w:rsidRPr="00D12C17">
        <w:rPr>
          <w:sz w:val="16"/>
          <w:szCs w:val="16"/>
        </w:rPr>
        <w:t xml:space="preserve"> момент проверки администрацией Шумерлинского муниципального округа не организовано </w:t>
      </w:r>
      <w:r w:rsidRPr="00D12C17">
        <w:rPr>
          <w:sz w:val="16"/>
          <w:szCs w:val="16"/>
        </w:rPr>
        <w:lastRenderedPageBreak/>
        <w:t>принятие Правил использования водных объектов для личных и бытовых нужд жителей Шумерлинского муниципального округа, что в летний период может привести к причинению вреда жизни и здоровью граждан, в том числе детей, при использовании водных объектов общего пользования.</w:t>
      </w:r>
    </w:p>
    <w:p w:rsidR="00D12C17" w:rsidRPr="00D12C17" w:rsidRDefault="00D12C17" w:rsidP="00D12C17">
      <w:pPr>
        <w:pStyle w:val="ConsPlusNormal"/>
        <w:ind w:firstLine="709"/>
        <w:jc w:val="both"/>
        <w:rPr>
          <w:sz w:val="16"/>
          <w:szCs w:val="16"/>
        </w:rPr>
      </w:pPr>
      <w:r w:rsidRPr="00D12C17">
        <w:rPr>
          <w:sz w:val="16"/>
          <w:szCs w:val="16"/>
        </w:rPr>
        <w:t>По результатам проверки в адрес главы администрации Шумерлинского муниципального округа внесено представление об устранении нарушений федерального законодательства, которое в настоящее время находится на рассмотрении.</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Pr="00D12C17" w:rsidRDefault="00D12C17" w:rsidP="00D12C17">
      <w:pPr>
        <w:pStyle w:val="ConsPlusNormal"/>
        <w:ind w:firstLine="709"/>
        <w:jc w:val="center"/>
        <w:rPr>
          <w:b/>
          <w:sz w:val="16"/>
          <w:szCs w:val="16"/>
        </w:rPr>
      </w:pPr>
    </w:p>
    <w:p w:rsidR="00D12C17" w:rsidRPr="00D12C17" w:rsidRDefault="00D12C17" w:rsidP="00D12C17">
      <w:pPr>
        <w:pStyle w:val="ConsPlusNormal"/>
        <w:ind w:firstLine="709"/>
        <w:jc w:val="center"/>
        <w:rPr>
          <w:b/>
          <w:sz w:val="16"/>
          <w:szCs w:val="16"/>
        </w:rPr>
      </w:pPr>
      <w:r w:rsidRPr="00D12C17">
        <w:rPr>
          <w:b/>
          <w:sz w:val="16"/>
          <w:szCs w:val="16"/>
        </w:rPr>
        <w:t>«</w:t>
      </w:r>
      <w:proofErr w:type="spellStart"/>
      <w:r w:rsidRPr="00D12C17">
        <w:rPr>
          <w:b/>
          <w:sz w:val="16"/>
          <w:szCs w:val="16"/>
        </w:rPr>
        <w:t>Шумерлинской</w:t>
      </w:r>
      <w:proofErr w:type="spellEnd"/>
      <w:r w:rsidRPr="00D12C17">
        <w:rPr>
          <w:b/>
          <w:sz w:val="16"/>
          <w:szCs w:val="16"/>
        </w:rPr>
        <w:t xml:space="preserve"> межрайонной прокуратурой выявлены противоречия федеральному законодательству в Правилах приема детей на обучение»</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proofErr w:type="gramStart"/>
      <w:r w:rsidRPr="00D12C17">
        <w:rPr>
          <w:sz w:val="16"/>
          <w:szCs w:val="16"/>
        </w:rPr>
        <w:t>В соответствии с ч. 1, 2, 4 ст. 30 Федерального закона от 29 декабря 2012 года № 273-ФЗ «Об образовании в Российской Федерации» (далее-Закон)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roofErr w:type="gramEnd"/>
    </w:p>
    <w:p w:rsidR="00D12C17" w:rsidRPr="00D12C17" w:rsidRDefault="00D12C17" w:rsidP="00D12C17">
      <w:pPr>
        <w:pStyle w:val="ConsPlusNormal"/>
        <w:ind w:firstLine="709"/>
        <w:jc w:val="both"/>
        <w:rPr>
          <w:sz w:val="16"/>
          <w:szCs w:val="16"/>
        </w:rPr>
      </w:pPr>
      <w:r w:rsidRPr="00D12C17">
        <w:rPr>
          <w:sz w:val="16"/>
          <w:szCs w:val="16"/>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12C17" w:rsidRPr="00D12C17" w:rsidRDefault="00D12C17" w:rsidP="00D12C17">
      <w:pPr>
        <w:pStyle w:val="ConsPlusNormal"/>
        <w:ind w:firstLine="709"/>
        <w:jc w:val="both"/>
        <w:rPr>
          <w:sz w:val="16"/>
          <w:szCs w:val="16"/>
        </w:rPr>
      </w:pPr>
      <w:r w:rsidRPr="00D12C17">
        <w:rPr>
          <w:sz w:val="16"/>
          <w:szCs w:val="16"/>
        </w:rPr>
        <w:t xml:space="preserve">Порядком приема на </w:t>
      </w:r>
      <w:proofErr w:type="gramStart"/>
      <w:r w:rsidRPr="00D12C17">
        <w:rPr>
          <w:sz w:val="16"/>
          <w:szCs w:val="16"/>
        </w:rPr>
        <w:t>обучение по</w:t>
      </w:r>
      <w:proofErr w:type="gramEnd"/>
      <w:r w:rsidRPr="00D12C17">
        <w:rPr>
          <w:sz w:val="16"/>
          <w:szCs w:val="16"/>
        </w:rPr>
        <w:t xml:space="preserve"> образовательным программам дошкольного образования, утвержденным приказом Министерства просвещения Российской Федерации от 15 мая 2020 г. N 236, установлено, что ребенок имеет право преимущественного приема в государственные и муниципальные образовательные организации, в которых обучаются его полнородные и </w:t>
      </w:r>
      <w:proofErr w:type="spellStart"/>
      <w:r w:rsidRPr="00D12C17">
        <w:rPr>
          <w:sz w:val="16"/>
          <w:szCs w:val="16"/>
        </w:rPr>
        <w:t>неполнородные</w:t>
      </w:r>
      <w:proofErr w:type="spellEnd"/>
      <w:r w:rsidRPr="00D12C17">
        <w:rPr>
          <w:sz w:val="16"/>
          <w:szCs w:val="16"/>
        </w:rPr>
        <w:t xml:space="preserve"> братья и (или) сестры.</w:t>
      </w:r>
    </w:p>
    <w:p w:rsidR="00D12C17" w:rsidRPr="00D12C17" w:rsidRDefault="00D12C17" w:rsidP="00D12C17">
      <w:pPr>
        <w:pStyle w:val="ConsPlusNormal"/>
        <w:ind w:firstLine="709"/>
        <w:jc w:val="both"/>
        <w:rPr>
          <w:sz w:val="16"/>
          <w:szCs w:val="16"/>
        </w:rPr>
      </w:pPr>
      <w:r w:rsidRPr="00D12C17">
        <w:rPr>
          <w:sz w:val="16"/>
          <w:szCs w:val="16"/>
        </w:rPr>
        <w:t>Между тем, Правила приема дошкольных образовательных учреждений г. Шумерля и Шумерлинского муниципального округа не приведены в соответствие с вышеуказанными требованиями законодательства.</w:t>
      </w:r>
    </w:p>
    <w:p w:rsidR="00D12C17" w:rsidRPr="00D12C17" w:rsidRDefault="00D12C17" w:rsidP="00D12C17">
      <w:pPr>
        <w:pStyle w:val="ConsPlusNormal"/>
        <w:ind w:firstLine="709"/>
        <w:jc w:val="both"/>
        <w:rPr>
          <w:sz w:val="16"/>
          <w:szCs w:val="16"/>
        </w:rPr>
      </w:pPr>
      <w:r w:rsidRPr="00D12C17">
        <w:rPr>
          <w:sz w:val="16"/>
          <w:szCs w:val="16"/>
        </w:rPr>
        <w:t xml:space="preserve">По результатам проверки межрайонной прокуратурой принесены протесты на 14 аналогичных Правил приема обучающихся в образовательные учреждения.   </w:t>
      </w:r>
    </w:p>
    <w:p w:rsidR="00D12C17" w:rsidRPr="00D12C17" w:rsidRDefault="00D12C17" w:rsidP="00D12C17">
      <w:pPr>
        <w:pStyle w:val="ConsPlusNormal"/>
        <w:ind w:firstLine="709"/>
        <w:jc w:val="both"/>
        <w:rPr>
          <w:sz w:val="16"/>
          <w:szCs w:val="16"/>
        </w:rPr>
      </w:pPr>
      <w:r w:rsidRPr="00D12C17">
        <w:rPr>
          <w:sz w:val="16"/>
          <w:szCs w:val="16"/>
        </w:rPr>
        <w:t>Устранение выявленных нарушений законодательства находится на контроле межрайонной прокуратуры.</w:t>
      </w:r>
    </w:p>
    <w:p w:rsidR="00D12C17" w:rsidRPr="00D12C17" w:rsidRDefault="00D12C17" w:rsidP="00D12C17">
      <w:pPr>
        <w:pStyle w:val="ConsPlusNormal"/>
        <w:ind w:firstLine="709"/>
        <w:jc w:val="both"/>
        <w:rPr>
          <w:sz w:val="16"/>
          <w:szCs w:val="16"/>
        </w:rPr>
      </w:pPr>
    </w:p>
    <w:p w:rsidR="00D12C17" w:rsidRPr="00D12C17" w:rsidRDefault="00D12C17" w:rsidP="00D12C17">
      <w:pPr>
        <w:pStyle w:val="ConsPlusNormal"/>
        <w:ind w:firstLine="709"/>
        <w:jc w:val="both"/>
        <w:rPr>
          <w:sz w:val="16"/>
          <w:szCs w:val="16"/>
        </w:rPr>
      </w:pPr>
      <w:r w:rsidRPr="00D12C17">
        <w:rPr>
          <w:sz w:val="16"/>
          <w:szCs w:val="16"/>
        </w:rPr>
        <w:t xml:space="preserve">Информация предоставлена </w:t>
      </w:r>
      <w:proofErr w:type="spellStart"/>
      <w:r w:rsidRPr="00D12C17">
        <w:rPr>
          <w:sz w:val="16"/>
          <w:szCs w:val="16"/>
        </w:rPr>
        <w:t>Шумерлинской</w:t>
      </w:r>
      <w:proofErr w:type="spellEnd"/>
      <w:r w:rsidRPr="00D12C17">
        <w:rPr>
          <w:sz w:val="16"/>
          <w:szCs w:val="16"/>
        </w:rPr>
        <w:t xml:space="preserve"> </w:t>
      </w:r>
    </w:p>
    <w:p w:rsidR="00D12C17" w:rsidRPr="00D12C17" w:rsidRDefault="00D12C17" w:rsidP="00D12C17">
      <w:pPr>
        <w:pStyle w:val="ConsPlusNormal"/>
        <w:ind w:firstLine="709"/>
        <w:jc w:val="both"/>
        <w:rPr>
          <w:sz w:val="16"/>
          <w:szCs w:val="16"/>
        </w:rPr>
      </w:pPr>
      <w:r w:rsidRPr="00D12C17">
        <w:rPr>
          <w:sz w:val="16"/>
          <w:szCs w:val="16"/>
        </w:rPr>
        <w:t>межрайонной прокуратурой</w:t>
      </w:r>
    </w:p>
    <w:p w:rsidR="00D12C17" w:rsidRPr="00D12C17" w:rsidRDefault="00D12C17" w:rsidP="00D12C17">
      <w:pPr>
        <w:pStyle w:val="ConsPlusNormal"/>
        <w:ind w:firstLine="709"/>
        <w:jc w:val="both"/>
        <w:rPr>
          <w:sz w:val="16"/>
          <w:szCs w:val="16"/>
        </w:rPr>
      </w:pPr>
    </w:p>
    <w:p w:rsidR="008E6716" w:rsidRPr="008E6716" w:rsidRDefault="008E6716" w:rsidP="008E6716">
      <w:pPr>
        <w:pStyle w:val="ConsPlusNormal"/>
        <w:ind w:firstLine="709"/>
        <w:jc w:val="center"/>
        <w:rPr>
          <w:b/>
          <w:sz w:val="16"/>
          <w:szCs w:val="16"/>
        </w:rPr>
      </w:pPr>
      <w:r w:rsidRPr="008E6716">
        <w:rPr>
          <w:b/>
          <w:sz w:val="16"/>
          <w:szCs w:val="16"/>
        </w:rPr>
        <w:t>«</w:t>
      </w:r>
      <w:proofErr w:type="spellStart"/>
      <w:r w:rsidRPr="008E6716">
        <w:rPr>
          <w:b/>
          <w:sz w:val="16"/>
          <w:szCs w:val="16"/>
        </w:rPr>
        <w:t>Шумерлинской</w:t>
      </w:r>
      <w:proofErr w:type="spellEnd"/>
      <w:r w:rsidRPr="008E6716">
        <w:rPr>
          <w:b/>
          <w:sz w:val="16"/>
          <w:szCs w:val="16"/>
        </w:rPr>
        <w:t xml:space="preserve"> межрайонной прокуратурой проведена проверка исполнения образовательными организациями законодательства в сфере раннего выявления потребления наркотиков»</w:t>
      </w:r>
    </w:p>
    <w:p w:rsidR="008E6716" w:rsidRPr="008E6716" w:rsidRDefault="008E6716" w:rsidP="008E6716">
      <w:pPr>
        <w:pStyle w:val="ConsPlusNormal"/>
        <w:ind w:firstLine="709"/>
        <w:jc w:val="both"/>
        <w:rPr>
          <w:sz w:val="16"/>
          <w:szCs w:val="16"/>
        </w:rPr>
      </w:pPr>
    </w:p>
    <w:p w:rsidR="008E6716" w:rsidRPr="008E6716" w:rsidRDefault="008E6716" w:rsidP="008E6716">
      <w:pPr>
        <w:pStyle w:val="ConsPlusNormal"/>
        <w:ind w:firstLine="709"/>
        <w:jc w:val="both"/>
        <w:rPr>
          <w:sz w:val="16"/>
          <w:szCs w:val="16"/>
        </w:rPr>
      </w:pPr>
      <w:proofErr w:type="spellStart"/>
      <w:r w:rsidRPr="008E6716">
        <w:rPr>
          <w:sz w:val="16"/>
          <w:szCs w:val="16"/>
        </w:rPr>
        <w:t>Шумерлинской</w:t>
      </w:r>
      <w:proofErr w:type="spellEnd"/>
      <w:r w:rsidRPr="008E6716">
        <w:rPr>
          <w:sz w:val="16"/>
          <w:szCs w:val="16"/>
        </w:rPr>
        <w:t xml:space="preserve"> межрайонной прокуратурой проведена проверка исполнения требований законодательства об образовании, профилактике безнадзорности и правонарушений несовершеннолетних, о наркотических средствах и психотропных веществах в образовательных учреждениях г. Шумерля и Шумерлинского муниципального округа, в результате которой выявлены нарушения федерального законодательства в данной сфере. </w:t>
      </w:r>
    </w:p>
    <w:p w:rsidR="008E6716" w:rsidRPr="008E6716" w:rsidRDefault="008E6716" w:rsidP="008E6716">
      <w:pPr>
        <w:pStyle w:val="ConsPlusNormal"/>
        <w:ind w:firstLine="709"/>
        <w:jc w:val="both"/>
        <w:rPr>
          <w:sz w:val="16"/>
          <w:szCs w:val="16"/>
        </w:rPr>
      </w:pPr>
      <w:r w:rsidRPr="008E6716">
        <w:rPr>
          <w:sz w:val="16"/>
          <w:szCs w:val="16"/>
        </w:rPr>
        <w:t xml:space="preserve">Так, согласно ст. 41 ФЗ «Об образовании» охрана здоровья обучающихся включает в себя профилактику и запрещение курения табака или потребления </w:t>
      </w:r>
      <w:proofErr w:type="spellStart"/>
      <w:r w:rsidRPr="008E6716">
        <w:rPr>
          <w:sz w:val="16"/>
          <w:szCs w:val="16"/>
        </w:rPr>
        <w:t>никотинсодержащей</w:t>
      </w:r>
      <w:proofErr w:type="spellEnd"/>
      <w:r w:rsidRPr="008E6716">
        <w:rPr>
          <w:sz w:val="16"/>
          <w:szCs w:val="16"/>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8E6716">
        <w:rPr>
          <w:sz w:val="16"/>
          <w:szCs w:val="16"/>
        </w:rPr>
        <w:t>прекурсоров</w:t>
      </w:r>
      <w:proofErr w:type="spellEnd"/>
      <w:r w:rsidRPr="008E6716">
        <w:rPr>
          <w:sz w:val="16"/>
          <w:szCs w:val="16"/>
        </w:rPr>
        <w:t xml:space="preserve"> и аналогов и других одурманивающих веществ.</w:t>
      </w:r>
    </w:p>
    <w:p w:rsidR="008E6716" w:rsidRPr="008E6716" w:rsidRDefault="008E6716" w:rsidP="008E6716">
      <w:pPr>
        <w:pStyle w:val="ConsPlusNormal"/>
        <w:ind w:firstLine="709"/>
        <w:jc w:val="both"/>
        <w:rPr>
          <w:sz w:val="16"/>
          <w:szCs w:val="16"/>
        </w:rPr>
      </w:pPr>
      <w:proofErr w:type="gramStart"/>
      <w:r w:rsidRPr="008E6716">
        <w:rPr>
          <w:sz w:val="16"/>
          <w:szCs w:val="16"/>
        </w:rPr>
        <w:t xml:space="preserve">Между тем, в нарушение ч.1 ст.53.4 Федерального закона от 08.01.1998 N 3-ФЗ "О наркотических средствах и психотропных веществах", </w:t>
      </w:r>
      <w:proofErr w:type="spellStart"/>
      <w:r w:rsidRPr="008E6716">
        <w:rPr>
          <w:sz w:val="16"/>
          <w:szCs w:val="16"/>
        </w:rPr>
        <w:t>пп</w:t>
      </w:r>
      <w:proofErr w:type="spellEnd"/>
      <w:r w:rsidRPr="008E6716">
        <w:rPr>
          <w:sz w:val="16"/>
          <w:szCs w:val="16"/>
        </w:rPr>
        <w:t xml:space="preserve">. 15.1 ч.3 ст. 28 ФЗ «Об образовании»,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утвержденного Приказом </w:t>
      </w:r>
      <w:proofErr w:type="spellStart"/>
      <w:r w:rsidRPr="008E6716">
        <w:rPr>
          <w:sz w:val="16"/>
          <w:szCs w:val="16"/>
        </w:rPr>
        <w:t>Минпросвещения</w:t>
      </w:r>
      <w:proofErr w:type="spellEnd"/>
      <w:r w:rsidRPr="008E6716">
        <w:rPr>
          <w:sz w:val="16"/>
          <w:szCs w:val="16"/>
        </w:rPr>
        <w:t xml:space="preserve"> России от 20.02.2020 N 59, практически во всех образовательных учреждениях при проведении социально-психологического тестирования в 2021</w:t>
      </w:r>
      <w:proofErr w:type="gramEnd"/>
      <w:r w:rsidRPr="008E6716">
        <w:rPr>
          <w:sz w:val="16"/>
          <w:szCs w:val="16"/>
        </w:rPr>
        <w:t xml:space="preserve"> году родителям (законным представителям) несовершеннолетних не разъяснялось их право на участие в тестировании в качестве наблюдателей, в </w:t>
      </w:r>
      <w:proofErr w:type="gramStart"/>
      <w:r w:rsidRPr="008E6716">
        <w:rPr>
          <w:sz w:val="16"/>
          <w:szCs w:val="16"/>
        </w:rPr>
        <w:t>связи</w:t>
      </w:r>
      <w:proofErr w:type="gramEnd"/>
      <w:r w:rsidRPr="008E6716">
        <w:rPr>
          <w:sz w:val="16"/>
          <w:szCs w:val="16"/>
        </w:rPr>
        <w:t xml:space="preserve"> с чем представители родительской общественности в указанном тестировании не участвовали.</w:t>
      </w:r>
    </w:p>
    <w:p w:rsidR="008E6716" w:rsidRPr="008E6716" w:rsidRDefault="008E6716" w:rsidP="008E6716">
      <w:pPr>
        <w:pStyle w:val="ConsPlusNormal"/>
        <w:ind w:firstLine="709"/>
        <w:jc w:val="both"/>
        <w:rPr>
          <w:sz w:val="16"/>
          <w:szCs w:val="16"/>
        </w:rPr>
      </w:pPr>
      <w:r w:rsidRPr="008E6716">
        <w:rPr>
          <w:sz w:val="16"/>
          <w:szCs w:val="16"/>
        </w:rPr>
        <w:t xml:space="preserve">Межрайонной прокуратурой также выявлены нарушения порядка хранения до момента </w:t>
      </w:r>
      <w:proofErr w:type="gramStart"/>
      <w:r w:rsidRPr="008E6716">
        <w:rPr>
          <w:sz w:val="16"/>
          <w:szCs w:val="16"/>
        </w:rPr>
        <w:t>отчисления</w:t>
      </w:r>
      <w:proofErr w:type="gramEnd"/>
      <w:r w:rsidRPr="008E6716">
        <w:rPr>
          <w:sz w:val="16"/>
          <w:szCs w:val="16"/>
        </w:rPr>
        <w:t xml:space="preserve"> обучающегося из образовательной организации, проводящей тестирование, информированных согласий в условиях, гарантирующих конфиденциальность и невозможность несанкционированного доступа к ним.</w:t>
      </w:r>
    </w:p>
    <w:p w:rsidR="008E6716" w:rsidRPr="008E6716" w:rsidRDefault="008E6716" w:rsidP="008E6716">
      <w:pPr>
        <w:pStyle w:val="ConsPlusNormal"/>
        <w:ind w:firstLine="709"/>
        <w:jc w:val="both"/>
        <w:rPr>
          <w:sz w:val="16"/>
          <w:szCs w:val="16"/>
        </w:rPr>
      </w:pPr>
      <w:r w:rsidRPr="008E6716">
        <w:rPr>
          <w:sz w:val="16"/>
          <w:szCs w:val="16"/>
        </w:rPr>
        <w:t>По результатам проверки межрайонной прокуратурой в адрес руководителей образовательных организаций внесено 12 представлений.</w:t>
      </w:r>
    </w:p>
    <w:p w:rsidR="008E6716" w:rsidRPr="008E6716" w:rsidRDefault="008E6716" w:rsidP="008E6716">
      <w:pPr>
        <w:pStyle w:val="ConsPlusNormal"/>
        <w:ind w:firstLine="709"/>
        <w:jc w:val="both"/>
        <w:rPr>
          <w:sz w:val="16"/>
          <w:szCs w:val="16"/>
        </w:rPr>
      </w:pPr>
      <w:r w:rsidRPr="008E6716">
        <w:rPr>
          <w:sz w:val="16"/>
          <w:szCs w:val="16"/>
        </w:rPr>
        <w:t>Устранение выявленных нарушений законодательства находится на контроле межрайонной прокуратуры.</w:t>
      </w:r>
    </w:p>
    <w:p w:rsidR="008E6716" w:rsidRPr="008E6716" w:rsidRDefault="008E6716" w:rsidP="008E6716">
      <w:pPr>
        <w:pStyle w:val="ConsPlusNormal"/>
        <w:ind w:firstLine="709"/>
        <w:jc w:val="both"/>
        <w:rPr>
          <w:sz w:val="16"/>
          <w:szCs w:val="16"/>
        </w:rPr>
      </w:pPr>
    </w:p>
    <w:p w:rsidR="008E6716" w:rsidRPr="008E6716" w:rsidRDefault="008E6716" w:rsidP="008E6716">
      <w:pPr>
        <w:pStyle w:val="ConsPlusNormal"/>
        <w:ind w:firstLine="709"/>
        <w:jc w:val="both"/>
        <w:rPr>
          <w:sz w:val="16"/>
          <w:szCs w:val="16"/>
        </w:rPr>
      </w:pPr>
      <w:r w:rsidRPr="008E6716">
        <w:rPr>
          <w:sz w:val="16"/>
          <w:szCs w:val="16"/>
        </w:rPr>
        <w:t xml:space="preserve">Информация предоставлена </w:t>
      </w:r>
      <w:proofErr w:type="spellStart"/>
      <w:r w:rsidRPr="008E6716">
        <w:rPr>
          <w:sz w:val="16"/>
          <w:szCs w:val="16"/>
        </w:rPr>
        <w:t>Шумерлинской</w:t>
      </w:r>
      <w:proofErr w:type="spellEnd"/>
      <w:r w:rsidRPr="008E6716">
        <w:rPr>
          <w:sz w:val="16"/>
          <w:szCs w:val="16"/>
        </w:rPr>
        <w:t xml:space="preserve"> </w:t>
      </w:r>
    </w:p>
    <w:p w:rsidR="008E6716" w:rsidRPr="008E6716" w:rsidRDefault="008E6716" w:rsidP="008E6716">
      <w:pPr>
        <w:pStyle w:val="ConsPlusNormal"/>
        <w:ind w:firstLine="709"/>
        <w:jc w:val="both"/>
        <w:rPr>
          <w:sz w:val="16"/>
          <w:szCs w:val="16"/>
        </w:rPr>
      </w:pPr>
      <w:r w:rsidRPr="008E6716">
        <w:rPr>
          <w:sz w:val="16"/>
          <w:szCs w:val="16"/>
        </w:rPr>
        <w:t>межрайонной прокуратурой</w:t>
      </w:r>
    </w:p>
    <w:p w:rsidR="008E6716" w:rsidRPr="008E6716" w:rsidRDefault="008E6716" w:rsidP="008E6716">
      <w:pPr>
        <w:pStyle w:val="ConsPlusNormal"/>
        <w:ind w:firstLine="709"/>
        <w:jc w:val="both"/>
        <w:rPr>
          <w:sz w:val="16"/>
          <w:szCs w:val="16"/>
        </w:rPr>
      </w:pPr>
    </w:p>
    <w:p w:rsidR="00DA170B" w:rsidRPr="00DA170B" w:rsidRDefault="00DA170B" w:rsidP="00DA170B">
      <w:pPr>
        <w:spacing w:after="160" w:line="259" w:lineRule="auto"/>
        <w:ind w:firstLine="567"/>
        <w:jc w:val="center"/>
        <w:rPr>
          <w:rFonts w:ascii="Times New Roman" w:eastAsia="Times New Roman" w:hAnsi="Times New Roman" w:cs="Times New Roman"/>
          <w:b/>
          <w:bCs/>
          <w:color w:val="333333"/>
          <w:sz w:val="16"/>
          <w:szCs w:val="16"/>
          <w:lang w:eastAsia="ru-RU"/>
        </w:rPr>
      </w:pPr>
      <w:r w:rsidRPr="00DA170B">
        <w:rPr>
          <w:rFonts w:ascii="Times New Roman" w:eastAsia="Times New Roman" w:hAnsi="Times New Roman" w:cs="Times New Roman"/>
          <w:b/>
          <w:bCs/>
          <w:color w:val="333333"/>
          <w:sz w:val="16"/>
          <w:szCs w:val="16"/>
          <w:lang w:eastAsia="ru-RU"/>
        </w:rPr>
        <w:t>О внесении изменений в Арбитражный процессуальный кодекс  РФ.</w:t>
      </w:r>
    </w:p>
    <w:p w:rsidR="00DA170B" w:rsidRPr="00DA170B" w:rsidRDefault="00DA170B" w:rsidP="00DA170B">
      <w:pPr>
        <w:spacing w:after="160" w:line="259" w:lineRule="auto"/>
        <w:ind w:firstLine="567"/>
        <w:jc w:val="both"/>
        <w:rPr>
          <w:rFonts w:ascii="Times New Roman" w:eastAsia="Times New Roman" w:hAnsi="Times New Roman" w:cs="Times New Roman"/>
          <w:color w:val="333333"/>
          <w:sz w:val="16"/>
          <w:szCs w:val="16"/>
          <w:lang w:eastAsia="ru-RU"/>
        </w:rPr>
      </w:pPr>
      <w:r w:rsidRPr="00DA170B">
        <w:rPr>
          <w:rFonts w:ascii="Times New Roman" w:eastAsia="Times New Roman" w:hAnsi="Times New Roman" w:cs="Times New Roman"/>
          <w:color w:val="000000"/>
          <w:sz w:val="16"/>
          <w:szCs w:val="16"/>
          <w:lang w:eastAsia="ru-RU"/>
        </w:rPr>
        <w:t> </w:t>
      </w:r>
      <w:r w:rsidRPr="00DA170B">
        <w:rPr>
          <w:rFonts w:ascii="Times New Roman" w:eastAsia="Times New Roman" w:hAnsi="Times New Roman" w:cs="Times New Roman"/>
          <w:color w:val="000000"/>
          <w:sz w:val="16"/>
          <w:szCs w:val="16"/>
          <w:shd w:val="clear" w:color="auto" w:fill="FFFFFF"/>
          <w:lang w:eastAsia="ru-RU"/>
        </w:rPr>
        <w:t>Федеральным законом от 11.06.2022 №177-ФЗ «О внесении изменений в часть 1 статьи 183 Арбитражного процессуального кодекса Российской Федерации» данная статья изложена в следующей редакции.</w:t>
      </w:r>
    </w:p>
    <w:p w:rsidR="00DA170B" w:rsidRPr="00DA170B" w:rsidRDefault="00DA170B" w:rsidP="00DA170B">
      <w:pPr>
        <w:spacing w:after="160" w:line="259" w:lineRule="auto"/>
        <w:ind w:firstLine="567"/>
        <w:jc w:val="both"/>
        <w:rPr>
          <w:rFonts w:ascii="Times New Roman" w:eastAsia="Times New Roman" w:hAnsi="Times New Roman" w:cs="Times New Roman"/>
          <w:color w:val="333333"/>
          <w:sz w:val="16"/>
          <w:szCs w:val="16"/>
          <w:lang w:eastAsia="ru-RU"/>
        </w:rPr>
      </w:pPr>
      <w:r w:rsidRPr="00DA170B">
        <w:rPr>
          <w:rFonts w:ascii="Times New Roman" w:eastAsia="Times New Roman" w:hAnsi="Times New Roman" w:cs="Times New Roman"/>
          <w:color w:val="000000"/>
          <w:sz w:val="16"/>
          <w:szCs w:val="16"/>
          <w:shd w:val="clear" w:color="auto" w:fill="FFFFFF"/>
          <w:lang w:eastAsia="ru-RU"/>
        </w:rPr>
        <w:t>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rsidR="00DA170B" w:rsidRPr="00DA170B" w:rsidRDefault="00DA170B" w:rsidP="00DA170B">
      <w:pPr>
        <w:spacing w:after="160" w:line="259" w:lineRule="auto"/>
        <w:ind w:firstLine="567"/>
        <w:jc w:val="both"/>
        <w:rPr>
          <w:rFonts w:ascii="Times New Roman" w:eastAsia="Times New Roman" w:hAnsi="Times New Roman" w:cs="Times New Roman"/>
          <w:color w:val="333333"/>
          <w:sz w:val="16"/>
          <w:szCs w:val="16"/>
          <w:lang w:eastAsia="ru-RU"/>
        </w:rPr>
      </w:pPr>
      <w:r w:rsidRPr="00DA170B">
        <w:rPr>
          <w:rFonts w:ascii="Times New Roman" w:eastAsia="Times New Roman" w:hAnsi="Times New Roman" w:cs="Times New Roman"/>
          <w:color w:val="000000"/>
          <w:sz w:val="16"/>
          <w:szCs w:val="16"/>
          <w:shd w:val="clear" w:color="auto" w:fill="FFFFFF"/>
          <w:lang w:eastAsia="ru-RU"/>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DA170B" w:rsidRPr="00DA170B" w:rsidRDefault="00DA170B" w:rsidP="00DA170B">
      <w:pPr>
        <w:spacing w:after="160" w:line="259" w:lineRule="auto"/>
        <w:ind w:firstLine="567"/>
        <w:jc w:val="both"/>
        <w:rPr>
          <w:rFonts w:ascii="Times New Roman" w:eastAsia="Times New Roman" w:hAnsi="Times New Roman" w:cs="Times New Roman"/>
          <w:color w:val="333333"/>
          <w:sz w:val="16"/>
          <w:szCs w:val="16"/>
          <w:lang w:eastAsia="ru-RU"/>
        </w:rPr>
      </w:pPr>
      <w:proofErr w:type="gramStart"/>
      <w:r w:rsidRPr="00DA170B">
        <w:rPr>
          <w:rFonts w:ascii="Times New Roman" w:eastAsia="Times New Roman" w:hAnsi="Times New Roman" w:cs="Times New Roman"/>
          <w:color w:val="000000"/>
          <w:sz w:val="16"/>
          <w:szCs w:val="16"/>
          <w:shd w:val="clear" w:color="auto" w:fill="FFFFFF"/>
          <w:lang w:eastAsia="ru-RU"/>
        </w:rP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roofErr w:type="gramEnd"/>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О перевозках детей железнодорожным транспортом.</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Организация перевозок железнодорожным транспортом организованных групп детей в летние периоды имеет ряд особенностей.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 в соответствии с Письмом Минтранса России от 29.04.2022 № ВИ-Д4-22/9730 перевозчик может осуществлять продажу билетов для перевозки групп детей в поездах дальнего следования по заявкам организаций. Минимальное количество детей в такой группе - 10 человек.</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Места для перевозки организованной группы детей на поезде дальнего следования резервируются по письменному обращению организаций или через официальный сайт организации-перевозчика.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lastRenderedPageBreak/>
        <w:t>Заявки принимаются не ранее чем за 90, 60, или 45 суток (в зависимости от старта продаж билетов по тем или иным направлениям) и не позднее 10 суток до отправления поезда. Заявки, предъявленные менее чем за 10 суток до отправления поезда, принимаются в случае возможности их выполнения.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Организация, отправляющая группу детей, при оформлении билетов должна представить письменное подтверждение о предоставлении горячего питания для детей при нахождении в пути следования свыше суток. При нахождении в пути следования менее суток необходимо письменное подтверждение об обеспечении сухими пайками.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Закон содержит также требования к перечню документов, необходимых для резервирования мест на перевозку организованных групп детей и для оформления билетов.</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О внесении в Трудовой кодекс РФ новой статьи 328.1.</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С 1 марта 2023 года вступает в силу Федеральный закон от 11.06.2022 №155-ФЗ «О внесении изменений в Трудовой кодекс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В кодекс внесена новая 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Закон говорит о том, что 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преступлений либо подвергающиеся уголовному преследованию за следующие преступления: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roofErr w:type="gramEnd"/>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В Евразийский экономический союз входят Россия, Беларусь, Армения, Казахстан и Кыргызстан.</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преступлений либо подвергающиеся уголовному преследованию за следующие преступления: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roofErr w:type="gramEnd"/>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Соответствие преступлений, предусмотренных законодательством другого государства-члена Евразийского экономического союза преступлениям, указанным в соответствующих статьях УК РФ будет установлено в порядке, определяемом Правительством Российской Федерации.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Наряду с документами, предусмотренными статьей 65 Трудового кодекса РФ,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w:t>
      </w:r>
      <w:proofErr w:type="gramEnd"/>
      <w:r w:rsidRPr="00DA170B">
        <w:rPr>
          <w:rFonts w:ascii="Times New Roman" w:eastAsia="Calibri" w:hAnsi="Times New Roman" w:cs="Times New Roman"/>
          <w:bCs/>
          <w:sz w:val="16"/>
          <w:szCs w:val="16"/>
        </w:rPr>
        <w:t xml:space="preserve"> </w:t>
      </w:r>
      <w:proofErr w:type="gramStart"/>
      <w:r w:rsidRPr="00DA170B">
        <w:rPr>
          <w:rFonts w:ascii="Times New Roman" w:eastAsia="Calibri" w:hAnsi="Times New Roman" w:cs="Times New Roman"/>
          <w:bCs/>
          <w:sz w:val="16"/>
          <w:szCs w:val="16"/>
        </w:rPr>
        <w:t>вышеуказанных преступлений,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roofErr w:type="gramEnd"/>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вышеуказанные преступления.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В каких случаях земельные участки могут быть предоставлены гражданину на безвозмездной основе?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Земельный кодекс Российской Федерации (далее - ЗК РФ) одним из основных принципов земельного законодательства провозглашает платность использования земли, согласно которому любое ее использование осуществляется за плату (</w:t>
      </w:r>
      <w:proofErr w:type="spellStart"/>
      <w:r w:rsidRPr="00DA170B">
        <w:rPr>
          <w:rFonts w:ascii="Times New Roman" w:eastAsia="Calibri" w:hAnsi="Times New Roman" w:cs="Times New Roman"/>
          <w:bCs/>
          <w:sz w:val="16"/>
          <w:szCs w:val="16"/>
        </w:rPr>
        <w:t>пп</w:t>
      </w:r>
      <w:proofErr w:type="spellEnd"/>
      <w:r w:rsidRPr="00DA170B">
        <w:rPr>
          <w:rFonts w:ascii="Times New Roman" w:eastAsia="Calibri" w:hAnsi="Times New Roman" w:cs="Times New Roman"/>
          <w:bCs/>
          <w:sz w:val="16"/>
          <w:szCs w:val="16"/>
        </w:rPr>
        <w:t>. 7 п. 1 ст. 1 ЗК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Вместе с тем в некоторых случаях земельный участок, находящийся в государственной или муниципальной собственности, может быть предоставлен в собственность бесплатно (если гражданин уже владел им до 30.10.2001, в целях развития отдельных территорий РФ, а также отдельным категориям граждан).</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 к первой группе случаев бесплатного предоставления в собственность граждан земельных участков, находящихся в государственной или муниципальной собственности, относится предоставление земельных участков в связи с нахождением их во владении (пользовании) до 30.10.2001 (вступление в силу ЗК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К примеру, согласно п. 4 ст. 3 Федерального закона от 25.10.2001 № 137- ФЗ «О введении в действие Земельного кодекса Российской Федерации» (далее - Закон № 137-ФЗ) если на участке, находящемся в фактическом пользовании гражданина РФ, расположен жилой дом, право </w:t>
      </w:r>
      <w:proofErr w:type="gramStart"/>
      <w:r w:rsidRPr="00DA170B">
        <w:rPr>
          <w:rFonts w:ascii="Times New Roman" w:eastAsia="Calibri" w:hAnsi="Times New Roman" w:cs="Times New Roman"/>
          <w:bCs/>
          <w:sz w:val="16"/>
          <w:szCs w:val="16"/>
        </w:rPr>
        <w:t>собственности</w:t>
      </w:r>
      <w:proofErr w:type="gramEnd"/>
      <w:r w:rsidRPr="00DA170B">
        <w:rPr>
          <w:rFonts w:ascii="Times New Roman" w:eastAsia="Calibri" w:hAnsi="Times New Roman" w:cs="Times New Roman"/>
          <w:bCs/>
          <w:sz w:val="16"/>
          <w:szCs w:val="16"/>
        </w:rPr>
        <w:t xml:space="preserve"> на который возникло у данного гражданина (либо у лица, передавшего ему дом по наследству) до 30.10.2001, гражданин вправе приобрести указанный участок в собственность бесплатно.</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В силу п. 9.1 ст. 3 Закона № </w:t>
      </w:r>
      <w:proofErr w:type="gramStart"/>
      <w:r w:rsidRPr="00DA170B">
        <w:rPr>
          <w:rFonts w:ascii="Times New Roman" w:eastAsia="Calibri" w:hAnsi="Times New Roman" w:cs="Times New Roman"/>
          <w:bCs/>
          <w:sz w:val="16"/>
          <w:szCs w:val="16"/>
        </w:rPr>
        <w:t>137-ФЗ</w:t>
      </w:r>
      <w:proofErr w:type="gramEnd"/>
      <w:r w:rsidRPr="00DA170B">
        <w:rPr>
          <w:rFonts w:ascii="Times New Roman" w:eastAsia="Calibri" w:hAnsi="Times New Roman" w:cs="Times New Roman"/>
          <w:bCs/>
          <w:sz w:val="16"/>
          <w:szCs w:val="16"/>
        </w:rPr>
        <w:t xml:space="preserve"> если земельный участок предоставлен гражданину до введения в действие Земельного кодекса РФ для ведения личного подсобного, дачного хозяйства, огородничества, садоводства, индивидуального гаражного или жилищного строительства на праве пожизненного наследуемого владения или постоянного (бессрочного) пользования, гражданин вправе зарегистрировать право собственности на такой земельный участок. </w:t>
      </w:r>
      <w:r w:rsidRPr="00DA170B">
        <w:rPr>
          <w:rFonts w:ascii="Times New Roman" w:eastAsia="Calibri" w:hAnsi="Times New Roman" w:cs="Times New Roman"/>
          <w:bCs/>
          <w:sz w:val="16"/>
          <w:szCs w:val="16"/>
        </w:rPr>
        <w:lastRenderedPageBreak/>
        <w:t>Аналогичное право принадлежит гражданам, к которым перешло в порядке наследования или по иным основаниям право собственности на здания (строения, сооружения), расположенные на указанных участках.</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В соответствии с п. 27 ст. 3 Закона № </w:t>
      </w:r>
      <w:proofErr w:type="gramStart"/>
      <w:r w:rsidRPr="00DA170B">
        <w:rPr>
          <w:rFonts w:ascii="Times New Roman" w:eastAsia="Calibri" w:hAnsi="Times New Roman" w:cs="Times New Roman"/>
          <w:bCs/>
          <w:sz w:val="16"/>
          <w:szCs w:val="16"/>
        </w:rPr>
        <w:t>137-ФЗ</w:t>
      </w:r>
      <w:proofErr w:type="gramEnd"/>
      <w:r w:rsidRPr="00DA170B">
        <w:rPr>
          <w:rFonts w:ascii="Times New Roman" w:eastAsia="Calibri" w:hAnsi="Times New Roman" w:cs="Times New Roman"/>
          <w:bCs/>
          <w:sz w:val="16"/>
          <w:szCs w:val="16"/>
        </w:rPr>
        <w:t xml:space="preserve"> если участок, предоставленный гражданину до 30.10.2001 на праве постоянного (бессрочного) пользования или пожизненного наследуемого владения, изымается для государственных или муниципальных нужд, гражданину может быть предоставлен без проведения торгов бесплатно в собственность другой участок взамен изымаемого.</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К другой группе относится предоставление земельных участков в целях социально-экономического развития отдельных территорий РФ. </w:t>
      </w:r>
      <w:proofErr w:type="gramStart"/>
      <w:r w:rsidRPr="00DA170B">
        <w:rPr>
          <w:rFonts w:ascii="Times New Roman" w:eastAsia="Calibri" w:hAnsi="Times New Roman" w:cs="Times New Roman"/>
          <w:bCs/>
          <w:sz w:val="16"/>
          <w:szCs w:val="16"/>
        </w:rPr>
        <w:t>В частности, в соответствии с Федеральным законом от 01.05.2016 № 119-ФЗ земельный участок площадью не более 1 га в Арктической зоне РФ и на других территориях Севера, Сибири и Дальнего Востока РФ может быть бесплатно передан в собственность гражданина РФ по истечении 5 лет со дня предоставления его в безвозмездное пользование, а в случае если на участке расположен объект индивидуального жилищного</w:t>
      </w:r>
      <w:proofErr w:type="gramEnd"/>
      <w:r w:rsidRPr="00DA170B">
        <w:rPr>
          <w:rFonts w:ascii="Times New Roman" w:eastAsia="Calibri" w:hAnsi="Times New Roman" w:cs="Times New Roman"/>
          <w:bCs/>
          <w:sz w:val="16"/>
          <w:szCs w:val="16"/>
        </w:rPr>
        <w:t xml:space="preserve"> строительства (далее – ИЖС), принадлежащий гражданину на праве собственности и соответствующий установленным требованиям, либо если гражданину предоставлен кредит на строительство такого объекта с условием передачи участка после регистрации права собственности на него в залог кредитной организации, - до истечения указанного срока (</w:t>
      </w:r>
      <w:proofErr w:type="spellStart"/>
      <w:r w:rsidRPr="00DA170B">
        <w:rPr>
          <w:rFonts w:ascii="Times New Roman" w:eastAsia="Calibri" w:hAnsi="Times New Roman" w:cs="Times New Roman"/>
          <w:bCs/>
          <w:sz w:val="16"/>
          <w:szCs w:val="16"/>
        </w:rPr>
        <w:t>пп</w:t>
      </w:r>
      <w:proofErr w:type="spellEnd"/>
      <w:r w:rsidRPr="00DA170B">
        <w:rPr>
          <w:rFonts w:ascii="Times New Roman" w:eastAsia="Calibri" w:hAnsi="Times New Roman" w:cs="Times New Roman"/>
          <w:bCs/>
          <w:sz w:val="16"/>
          <w:szCs w:val="16"/>
        </w:rPr>
        <w:t>. 9 ст. 39.5 ЗК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Также на бесплатное предоставление в собственность земельных участков вправе рассчитывать отдельные категории граждан, например, многодетные семьи, имеющие 3 и более детей. Земельные участки указанным лицам предоставляются в случаях и в порядке, установленных органами государственной власти субъектов РФ.</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Новый порядок назначения инвалидности.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C 1 июля 2022 года вступает в силу Постановление Правительства РФ от 5 апреля 2022 г. № 588 "О признании лица инвалидом". Данное постановление устанавливает новые правила признания лица инвалидом. В настоящее время действует упрощенный порядок, введенный из-за пандемии </w:t>
      </w:r>
      <w:proofErr w:type="spellStart"/>
      <w:r w:rsidRPr="00DA170B">
        <w:rPr>
          <w:rFonts w:ascii="Times New Roman" w:eastAsia="Calibri" w:hAnsi="Times New Roman" w:cs="Times New Roman"/>
          <w:bCs/>
          <w:sz w:val="16"/>
          <w:szCs w:val="16"/>
        </w:rPr>
        <w:t>коронавируса</w:t>
      </w:r>
      <w:proofErr w:type="spellEnd"/>
      <w:r w:rsidRPr="00DA170B">
        <w:rPr>
          <w:rFonts w:ascii="Times New Roman" w:eastAsia="Calibri" w:hAnsi="Times New Roman" w:cs="Times New Roman"/>
          <w:bCs/>
          <w:sz w:val="16"/>
          <w:szCs w:val="16"/>
        </w:rPr>
        <w:t>.</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С 1 июля 2022 г. граждане смогут самостоятельно выбирать формат прохождения </w:t>
      </w:r>
      <w:proofErr w:type="gramStart"/>
      <w:r w:rsidRPr="00DA170B">
        <w:rPr>
          <w:rFonts w:ascii="Times New Roman" w:eastAsia="Calibri" w:hAnsi="Times New Roman" w:cs="Times New Roman"/>
          <w:bCs/>
          <w:sz w:val="16"/>
          <w:szCs w:val="16"/>
        </w:rPr>
        <w:t>медико-социальной</w:t>
      </w:r>
      <w:proofErr w:type="gramEnd"/>
      <w:r w:rsidRPr="00DA170B">
        <w:rPr>
          <w:rFonts w:ascii="Times New Roman" w:eastAsia="Calibri" w:hAnsi="Times New Roman" w:cs="Times New Roman"/>
          <w:bCs/>
          <w:sz w:val="16"/>
          <w:szCs w:val="16"/>
        </w:rPr>
        <w:t xml:space="preserve">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При этом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С 1 января 2024 г. заочная экспертиза будет проводиться без доступа сотрудников МСЭ к персональным данным гражданина, т. 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w:t>
      </w:r>
      <w:proofErr w:type="spellStart"/>
      <w:r w:rsidRPr="00DA170B">
        <w:rPr>
          <w:rFonts w:ascii="Times New Roman" w:eastAsia="Calibri" w:hAnsi="Times New Roman" w:cs="Times New Roman"/>
          <w:bCs/>
          <w:sz w:val="16"/>
          <w:szCs w:val="16"/>
        </w:rPr>
        <w:t>госуслуг</w:t>
      </w:r>
      <w:proofErr w:type="spellEnd"/>
      <w:r w:rsidRPr="00DA170B">
        <w:rPr>
          <w:rFonts w:ascii="Times New Roman" w:eastAsia="Calibri" w:hAnsi="Times New Roman" w:cs="Times New Roman"/>
          <w:bCs/>
          <w:sz w:val="16"/>
          <w:szCs w:val="16"/>
        </w:rPr>
        <w:t xml:space="preserve"> или по почте. При этом</w:t>
      </w:r>
      <w:proofErr w:type="gramStart"/>
      <w:r w:rsidRPr="00DA170B">
        <w:rPr>
          <w:rFonts w:ascii="Times New Roman" w:eastAsia="Calibri" w:hAnsi="Times New Roman" w:cs="Times New Roman"/>
          <w:bCs/>
          <w:sz w:val="16"/>
          <w:szCs w:val="16"/>
        </w:rPr>
        <w:t>,</w:t>
      </w:r>
      <w:proofErr w:type="gramEnd"/>
      <w:r w:rsidRPr="00DA170B">
        <w:rPr>
          <w:rFonts w:ascii="Times New Roman" w:eastAsia="Calibri" w:hAnsi="Times New Roman" w:cs="Times New Roman"/>
          <w:bCs/>
          <w:sz w:val="16"/>
          <w:szCs w:val="16"/>
        </w:rPr>
        <w:t xml:space="preserve"> если гражданин не согласен с решением, он сможет его обжаловать в бюро МСЭ по месту жительства, где и будет проводиться очная экспертиза.</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Каким образом можно оформить в собственность хозяйственные постройки на даче?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К хозяйственным постройкам на дачном участке относятся сараи, бани, теплицы, уличные туалеты и душевые, а также иные сооружения, не являющиеся жилыми. Иными словами, это строения, которые имеют связь с основным зданием и выполняют вспомогательную или обслуживающую функцию.</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Для того</w:t>
      </w:r>
      <w:proofErr w:type="gramStart"/>
      <w:r w:rsidRPr="00DA170B">
        <w:rPr>
          <w:rFonts w:ascii="Times New Roman" w:eastAsia="Calibri" w:hAnsi="Times New Roman" w:cs="Times New Roman"/>
          <w:bCs/>
          <w:sz w:val="16"/>
          <w:szCs w:val="16"/>
        </w:rPr>
        <w:t>,</w:t>
      </w:r>
      <w:proofErr w:type="gramEnd"/>
      <w:r w:rsidRPr="00DA170B">
        <w:rPr>
          <w:rFonts w:ascii="Times New Roman" w:eastAsia="Calibri" w:hAnsi="Times New Roman" w:cs="Times New Roman"/>
          <w:bCs/>
          <w:sz w:val="16"/>
          <w:szCs w:val="16"/>
        </w:rPr>
        <w:t xml:space="preserve"> чтобы зарегистрировать права на постройку, необходимо осуществить её постановку на кадастровый учёт. Это одновременная процедура. Проводится она специалистами </w:t>
      </w:r>
      <w:proofErr w:type="spellStart"/>
      <w:r w:rsidRPr="00DA170B">
        <w:rPr>
          <w:rFonts w:ascii="Times New Roman" w:eastAsia="Calibri" w:hAnsi="Times New Roman" w:cs="Times New Roman"/>
          <w:bCs/>
          <w:sz w:val="16"/>
          <w:szCs w:val="16"/>
        </w:rPr>
        <w:t>Росреестра</w:t>
      </w:r>
      <w:proofErr w:type="spellEnd"/>
      <w:r w:rsidRPr="00DA170B">
        <w:rPr>
          <w:rFonts w:ascii="Times New Roman" w:eastAsia="Calibri" w:hAnsi="Times New Roman" w:cs="Times New Roman"/>
          <w:bCs/>
          <w:sz w:val="16"/>
          <w:szCs w:val="16"/>
        </w:rPr>
        <w:t xml:space="preserve">. Можно подать документы либо непосредственно в </w:t>
      </w:r>
      <w:proofErr w:type="spellStart"/>
      <w:r w:rsidRPr="00DA170B">
        <w:rPr>
          <w:rFonts w:ascii="Times New Roman" w:eastAsia="Calibri" w:hAnsi="Times New Roman" w:cs="Times New Roman"/>
          <w:bCs/>
          <w:sz w:val="16"/>
          <w:szCs w:val="16"/>
        </w:rPr>
        <w:t>Росреестр</w:t>
      </w:r>
      <w:proofErr w:type="spellEnd"/>
      <w:r w:rsidRPr="00DA170B">
        <w:rPr>
          <w:rFonts w:ascii="Times New Roman" w:eastAsia="Calibri" w:hAnsi="Times New Roman" w:cs="Times New Roman"/>
          <w:bCs/>
          <w:sz w:val="16"/>
          <w:szCs w:val="16"/>
        </w:rPr>
        <w:t>, либо в МФЦ. При этом не все сооружения (вспомогательные постройки) являются «недвижимостью», то есть объектами, в отношении которых осуществляется кадастровый учет и на которые регистрируются права.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Регистрировать права нужно, если у строения есть два основных признака. Во-первых, есть фундамент, прочная связь с землей, перемещение такого объекта невозможно без несоразмерного ущерба его назначению.</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Во-вторых, оно сделано из цельного материала, а не из сборных частей.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 например, сооружение из бетона нельзя разобрать на части и сложить заново, такую постройку нужно регистрировать. Если же это сборная конструкция, к примеру, теплица, то она регистрации не подлежит.</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Чаще всего вместе с жилым домом граждане регистрируют права на капитальные гаражи, бани и различные пристройки для животных.</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Разборные теплицы, беседки и навесы, уличные душевые кабины и туалеты, а также другие негабаритные сооружения можно ставить на своём участке без постановки на кадастровый учет и регистрации прав на них.</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При этом нужно обращать внимание на то, какой вид разрешенного использования у вашего участка.  Если участок предназначен для ведения огородничества, то возводить объекты капитального строительства на нём нельзя. Можно размещать только хозяйственные постройки для хранения инвентаря и урожая, не являющиеся объектами недвижимости. А на садовом участке размещать капитальные вспомогательные постройки, прочно связанные с землей, можно.</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Необходимая оборона.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lastRenderedPageBreak/>
        <w:t>Опубликовано постановление Пленума Верховного Суда РФ от 31 мая 2022 г. № 11 “О внесении изменений в 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Данным постановлением дополнен перечень посягательств. Под посягательством, защита которого </w:t>
      </w:r>
      <w:proofErr w:type="gramStart"/>
      <w:r w:rsidRPr="00DA170B">
        <w:rPr>
          <w:rFonts w:ascii="Times New Roman" w:eastAsia="Calibri" w:hAnsi="Times New Roman" w:cs="Times New Roman"/>
          <w:bCs/>
          <w:sz w:val="16"/>
          <w:szCs w:val="16"/>
        </w:rPr>
        <w:t>допустима в пределах необходимой обороны является</w:t>
      </w:r>
      <w:proofErr w:type="gramEnd"/>
      <w:r w:rsidRPr="00DA170B">
        <w:rPr>
          <w:rFonts w:ascii="Times New Roman" w:eastAsia="Calibri" w:hAnsi="Times New Roman" w:cs="Times New Roman"/>
          <w:bCs/>
          <w:sz w:val="16"/>
          <w:szCs w:val="16"/>
        </w:rPr>
        <w:t xml:space="preserve"> незаконное проникновение в жилище против воли проживающего лица, не сопряженное с насилием, опасным для жизни, либо с угрозой применения такого насилия.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К состоянию необходимой обороны также отнесли и ситуации, когда защита имела место при обстоятельствах реальной угрозы посягательства и тот, кто оборонялся, пытался предотвратить таковое. Например, после угрозы на него направили оружие.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Провокацией нападения не являются правомерные действия, которые совершают, чтобы пресечь нарушение общественного порядка.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В постановлении указано, что суды должны исходить из презумпции невиновности, проверяя доводы подсудимого о применении необходимой обороны. Он не обязан доказывать, что не виновен или совершил менее тяжкое преступление. Бремя доказывания обратного лежит на стороне обвинения. Причем все сомнения в наличии необходимой обороны и (или) виновности в превышении ее пределов должны толковать в пользу подсудимого.</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Об исчислении сроков давности по административному правонарушению.</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В судебной практике встречаются ситуации, когда компании или индивидуальному предпринимателю назначают наказание в виде административного штрафа в последний день срока давности. Бизнес может успешно оспорить такой штраф, если административный орган неверно определил начало течения срока.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Долгое время на этот счет было две позиции: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срок нужно отсчитывать от момента совершения нарушения;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срок начинает течь со следующего дня после совершения нарушения.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Конституционный суд Российской Федерации постановлением от 17.05.2022 N 19-П « По делу о проверке конституционности части 1 статьи 4.5 Кодекса Российской Федерации об административных правонарушениях в связи с жалобой гражданки О.А. Мельниковой»  установил единое правило: срок нужно считать со дня совершения административного правонарушения.  Федеральному законодателю предписано внести соответствующие изменения в ч.1 ст.4.5 КоАП РФ.</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Об изменениях в ст.8.32 КоАП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Федеральным законом  от 28.05.2022 N 141-ФЗ "О внесении изменений в Кодекс Российской Федерации об административных правонарушениях" внесены поправки, усиливающие административную ответственность за нарушение правил  пожарной безопасности в лесах.</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Так, за совершение правонарушения, предусмотренного ч. 1 ст. 8.32 КоАП РФ существенно увеличены размеры штрафов для граждан  - от 15 до 30 тыс. руб. (было  от 1500 до 3 тыс. руб.); для должностных лиц - от 30 до 50 тыс. руб. (было от 10 до 20 тыс. руб.);</w:t>
      </w:r>
      <w:proofErr w:type="gramEnd"/>
      <w:r w:rsidRPr="00DA170B">
        <w:rPr>
          <w:rFonts w:ascii="Times New Roman" w:eastAsia="Calibri" w:hAnsi="Times New Roman" w:cs="Times New Roman"/>
          <w:bCs/>
          <w:sz w:val="16"/>
          <w:szCs w:val="16"/>
        </w:rPr>
        <w:t xml:space="preserve"> для </w:t>
      </w:r>
      <w:proofErr w:type="spellStart"/>
      <w:r w:rsidRPr="00DA170B">
        <w:rPr>
          <w:rFonts w:ascii="Times New Roman" w:eastAsia="Calibri" w:hAnsi="Times New Roman" w:cs="Times New Roman"/>
          <w:bCs/>
          <w:sz w:val="16"/>
          <w:szCs w:val="16"/>
        </w:rPr>
        <w:t>юрлиц</w:t>
      </w:r>
      <w:proofErr w:type="spellEnd"/>
      <w:r w:rsidRPr="00DA170B">
        <w:rPr>
          <w:rFonts w:ascii="Times New Roman" w:eastAsia="Calibri" w:hAnsi="Times New Roman" w:cs="Times New Roman"/>
          <w:bCs/>
          <w:sz w:val="16"/>
          <w:szCs w:val="16"/>
        </w:rPr>
        <w:t xml:space="preserve"> - от 100 до 400 тыс. руб. (было от 50 до 200 тыс. руб.)</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Также увеличены размеры штрафов за совершение правонарушения, предусмотренного ч.2 ст.8.32 КоАП РФ (выжигание хвороста, лесной подстилки, сухой травы и других лесных горючих материалов с нарушением правил пожарной безопасности на земельных участках, непосредственно примыкающих к лесам) для граждан в размере от тридцати тысяч до сорока тысяч рублей; на должностных лиц - от сорока тысяч до шестидесяти тысяч рублей;</w:t>
      </w:r>
      <w:proofErr w:type="gramEnd"/>
      <w:r w:rsidRPr="00DA170B">
        <w:rPr>
          <w:rFonts w:ascii="Times New Roman" w:eastAsia="Calibri" w:hAnsi="Times New Roman" w:cs="Times New Roman"/>
          <w:bCs/>
          <w:sz w:val="16"/>
          <w:szCs w:val="16"/>
        </w:rPr>
        <w:t xml:space="preserve"> на юридических лиц - от трехсот тысяч до пятисот тысяч рублей.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Кроме того, увеличены штрафы за совершение правонарушения, предусмотренного ч.2.1 ст.8.32 КоАП РФ (нарушение правил пожарной безопасности в лесопарковом  зеленом поясе). Административные штрафы на граждан установлены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За 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За нарушение правил пожарной безопасности, повлекшее возникновение лесного пожара без причинения тяжкого вреда здоровью, человека, если эти действия не содержат признаков уголовно наказуемого деяния установлен административный штраф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roofErr w:type="gramEnd"/>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Меры поддержки детей-инвалидов.</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16 апреля 2022 года принят Федеральный закон № 113-ФЗ «О внесении изменения в статью 12.1 Федерального закона «О государственной социальной помощи» регулирующей выплаты социальных доплат к пенсии.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Так часть 10 статьи 12.1 Федерального закона от 17 июля 1999 года № 178-ФЗ «О государственной социальной помощи» дополнена положениями, которые сохранят детям-инвалидам, инвалидам с детства и детям, в период временного трудоустройства в свободное от учебы время или участия в общественных работах по направлению Центра занятости населения, социальную доплату к пенсии по случаю потери кормильца, вплоть до конца обучения указанных лиц</w:t>
      </w:r>
      <w:proofErr w:type="gramEnd"/>
      <w:r w:rsidRPr="00DA170B">
        <w:rPr>
          <w:rFonts w:ascii="Times New Roman" w:eastAsia="Calibri" w:hAnsi="Times New Roman" w:cs="Times New Roman"/>
          <w:bCs/>
          <w:sz w:val="16"/>
          <w:szCs w:val="16"/>
        </w:rPr>
        <w:t>, но не дольше чем до 23 лет.</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Ранее указанная социальная доплата к пенсии не выплачивалась в период выполнения работы и (или) иной деятельности, в период которой граждане льготной категории подлежали обязательному пенсионному страхованию в соответствии с Федеральным законом «Об обязательном пенсионном страховании в Российской Федерации».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lastRenderedPageBreak/>
        <w:t>Принятые изменения вступили в силу с 27.04.2022 года.</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r w:rsidRPr="00DA170B">
        <w:rPr>
          <w:rFonts w:ascii="Times New Roman" w:eastAsia="Calibri" w:hAnsi="Times New Roman" w:cs="Times New Roman"/>
          <w:bCs/>
          <w:sz w:val="16"/>
          <w:szCs w:val="16"/>
        </w:rPr>
        <w:t xml:space="preserve"> </w:t>
      </w: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Родители несут полную ответственность за жизнь и здоровье своих детей во время каникул.</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В преддверии лета и каникул, с приходом теплой погоды</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и значительного свободного времени дети остаются без присмотра и контроля взрослых, чаще находятся на улице, где их подстерегает повышенная опасность на дорогах, у водоемов, в лесу, на игровых площадках, в саду, во дворах.</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Дети дошкольного возраста в большей степени подвержены бытовым травмам (ожоги, падение с высоты, в том числе в результате отсутствия на окнах москитных сеток с защитой от детей, утопление при </w:t>
      </w:r>
      <w:proofErr w:type="gramStart"/>
      <w:r w:rsidRPr="00DA170B">
        <w:rPr>
          <w:rFonts w:ascii="Times New Roman" w:eastAsia="Calibri" w:hAnsi="Times New Roman" w:cs="Times New Roman"/>
          <w:bCs/>
          <w:sz w:val="16"/>
          <w:szCs w:val="16"/>
        </w:rPr>
        <w:t>купании</w:t>
      </w:r>
      <w:proofErr w:type="gramEnd"/>
      <w:r w:rsidRPr="00DA170B">
        <w:rPr>
          <w:rFonts w:ascii="Times New Roman" w:eastAsia="Calibri" w:hAnsi="Times New Roman" w:cs="Times New Roman"/>
          <w:bCs/>
          <w:sz w:val="16"/>
          <w:szCs w:val="16"/>
        </w:rPr>
        <w:t xml:space="preserve"> как в ванной, так и в открытых водоемах, отравления находящимися в доступе для маленького ребенка лекарствами или бытовыми жидкостями, поражение электрическим током, удушье).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В сельской же местности школьники старшего возраста, часто при молчаливом попустительстве родителей, садятся за руль транспортного средства (автомашина, скутер, мопед) и выезжают на дороги общего пользования. При этом подростки не знают правил дорожного движения, пренебрегают защитной экипировкой, не имеют прав на управление транспортным средством. Как следствие они становятся жертвами и виновниками </w:t>
      </w:r>
      <w:proofErr w:type="spellStart"/>
      <w:r w:rsidRPr="00DA170B">
        <w:rPr>
          <w:rFonts w:ascii="Times New Roman" w:eastAsia="Calibri" w:hAnsi="Times New Roman" w:cs="Times New Roman"/>
          <w:bCs/>
          <w:sz w:val="16"/>
          <w:szCs w:val="16"/>
        </w:rPr>
        <w:t>дорожно</w:t>
      </w:r>
      <w:proofErr w:type="spellEnd"/>
      <w:r w:rsidRPr="00DA170B">
        <w:rPr>
          <w:rFonts w:ascii="Times New Roman" w:eastAsia="Calibri" w:hAnsi="Times New Roman" w:cs="Times New Roman"/>
          <w:bCs/>
          <w:sz w:val="16"/>
          <w:szCs w:val="16"/>
        </w:rPr>
        <w:t>–транспортных происшествий.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Источником повышенной опасности для детей являются велосипеды и получившие, на сегодняшний день, распространение </w:t>
      </w:r>
      <w:proofErr w:type="spellStart"/>
      <w:r w:rsidRPr="00DA170B">
        <w:rPr>
          <w:rFonts w:ascii="Times New Roman" w:eastAsia="Calibri" w:hAnsi="Times New Roman" w:cs="Times New Roman"/>
          <w:bCs/>
          <w:sz w:val="16"/>
          <w:szCs w:val="16"/>
        </w:rPr>
        <w:t>электросамокаты</w:t>
      </w:r>
      <w:proofErr w:type="spellEnd"/>
      <w:r w:rsidRPr="00DA170B">
        <w:rPr>
          <w:rFonts w:ascii="Times New Roman" w:eastAsia="Calibri" w:hAnsi="Times New Roman" w:cs="Times New Roman"/>
          <w:bCs/>
          <w:sz w:val="16"/>
          <w:szCs w:val="16"/>
        </w:rPr>
        <w:t>.</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Родителям следует быть более внимательными, предусмотрительными к своим детям и к обстановке, в которой они находятся: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объяснить детям важные правила, соблюдение которых поможет сохранить жизнь;</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решить проблему свободного времени ребенка;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контролировать место пребывания и круг общения ребенка;</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убедить ребенка, что вне зависимости от того, что произошло, родители должны знать о происшествии;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объяснить детям, что некоторые факты никогда нельзя скрывать;</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обсудить с ребенком правила купания и поведения на воде;</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изучить с детьми правила дорожного движения, езды на велосипедах, </w:t>
      </w:r>
      <w:proofErr w:type="spellStart"/>
      <w:r w:rsidRPr="00DA170B">
        <w:rPr>
          <w:rFonts w:ascii="Times New Roman" w:eastAsia="Calibri" w:hAnsi="Times New Roman" w:cs="Times New Roman"/>
          <w:bCs/>
          <w:sz w:val="16"/>
          <w:szCs w:val="16"/>
        </w:rPr>
        <w:t>электросамокатах</w:t>
      </w:r>
      <w:proofErr w:type="spellEnd"/>
      <w:r w:rsidRPr="00DA170B">
        <w:rPr>
          <w:rFonts w:ascii="Times New Roman" w:eastAsia="Calibri" w:hAnsi="Times New Roman" w:cs="Times New Roman"/>
          <w:bCs/>
          <w:sz w:val="16"/>
          <w:szCs w:val="16"/>
        </w:rPr>
        <w:t>;</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обратить внимание на возможные случаи возникновения пожаров из–за неосторожного обращения с огнем: детская шалость, непотушенные костры, поджог травы;</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регулярно напоминать детям о правилах поведения.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 в силу статьи 63 Семейного кодекса Российской Федерации родители имеют право и обязаны воспитывать своих детей.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За ненадлежащее исполнение родительских обязанностей статьей 5.35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О трудовых правах беременной работницы.</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Увольнение беременной работницы возможно по собственному желанию, в связи с истечением срока трудового договор, а также по соглашению сторон. Кроме того, допускается увольнение беременной в связи с ликвидацией организации.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Увольнять беременную по другим основаниям, относящимся к инициативе работодателя (например, за прогул, в связи с сокращением численности или штата работников), запрещено (ч. 1 ст. 261 ТК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Беременная имеет право на легкий труд, если имеется медицинское заключение о необходимости такого перевода и заявление от самой работницы. Легкий труд означает работу в соответствии с рекомендациями, приведенными в медицинском заключении.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Также беременная имеет право на неполное рабочее время беременной по заявлению, медицинское заключение для этого не требуется (ст. 93 ТК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Посещение врача в рабочее время для обязательного обследования беременной также является ее правом, но такой рабочий день оплачивается исходя из среднего заработка (ст. 254 ТК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Ежегодный отпуск перед отпуском по беременности работница может взять вне графика, если она еще не была в отпуске за текущий рабочий год. Предоставляется отпуск полной продолжительности - 28 дней, даже если женщина работает меньше шести месяцев. Беременная не может быть отозвана из отпуска, также не может быть заменен дополнительный отпуск денежной компенсацией (ст. ст. 125, 126, 260 ТК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Беременную нельзя направлять в командировки, привлекать к работе в выходные и праздники, к вахтовой, ночной и сверхурочной работе. Если при приеме на работу был установлен испытательный срок, при беременности его надо отменить (ст. ст. 70, 259, 298 ТК РФ).</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При нарушении порядка увольнения беременной возможны следующие риски:</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proofErr w:type="gramStart"/>
      <w:r w:rsidRPr="00DA170B">
        <w:rPr>
          <w:rFonts w:ascii="Times New Roman" w:eastAsia="Calibri" w:hAnsi="Times New Roman" w:cs="Times New Roman"/>
          <w:bCs/>
          <w:sz w:val="16"/>
          <w:szCs w:val="16"/>
        </w:rPr>
        <w:t>-административная ответственность по ч. 1, 2 ст. 5.27 КоАП РФ - например, за увольнение беременной в связи с неудовлетворительными результатами испытания или по сокращению –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w:t>
      </w:r>
      <w:proofErr w:type="gramEnd"/>
      <w:r w:rsidRPr="00DA170B">
        <w:rPr>
          <w:rFonts w:ascii="Times New Roman" w:eastAsia="Calibri" w:hAnsi="Times New Roman" w:cs="Times New Roman"/>
          <w:bCs/>
          <w:sz w:val="16"/>
          <w:szCs w:val="16"/>
        </w:rPr>
        <w:t xml:space="preserve"> на юридических лиц - от тридцати тысяч до пятидесяти тысяч рублей.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lastRenderedPageBreak/>
        <w:t>-уголовная ответственность по ст. 145 УК РФ - за необоснованное увольнение женщины по мотивам ее беременности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-признание увольнения </w:t>
      </w:r>
      <w:proofErr w:type="gramStart"/>
      <w:r w:rsidRPr="00DA170B">
        <w:rPr>
          <w:rFonts w:ascii="Times New Roman" w:eastAsia="Calibri" w:hAnsi="Times New Roman" w:cs="Times New Roman"/>
          <w:bCs/>
          <w:sz w:val="16"/>
          <w:szCs w:val="16"/>
        </w:rPr>
        <w:t>незаконным</w:t>
      </w:r>
      <w:proofErr w:type="gramEnd"/>
      <w:r w:rsidRPr="00DA170B">
        <w:rPr>
          <w:rFonts w:ascii="Times New Roman" w:eastAsia="Calibri" w:hAnsi="Times New Roman" w:cs="Times New Roman"/>
          <w:bCs/>
          <w:sz w:val="16"/>
          <w:szCs w:val="16"/>
        </w:rPr>
        <w:t>, восстановление работницы на работе, выплата ей среднего заработка за все время вынужденного прогула, а также выплата иных сумм, например, судебных издержек.</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Когда у работника возникает право на использование отпуска за первый год работы?</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В соответствии со статьей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По соглашению сторон оплачиваемый отпуск работнику может быть предоставлен и до истечения шести месяцев.</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До истечения шести месяцев непрерывной работы оплачиваемый отпуск по заявлению работника должен быть предоставлен:</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женщинам – перед отпуском по беременности и родам или непосредственно после него;</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работникам в возрасте до восемнадцати лет;</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работникам, усыновившим ребенка (детей) в возрасте до трех месяцев;</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в других случаях, предусмотренных федеральными законами.</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Должен ли суд зачесть в срок лишения свободы время содержания под стражей, если наказание в виде лишения свободы назначено условно?</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Нет. Если лицо, которому по приговору суда назначено наказание в виде лишения свободы с применением положений ст. 73 Уголовного кодекса Российской Федерации, то есть условно, до провозглашения приговора содержалось под стражей, то этот период времени в срок лишения свободы не засчитывается.  </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Однако</w:t>
      </w:r>
      <w:proofErr w:type="gramStart"/>
      <w:r w:rsidRPr="00DA170B">
        <w:rPr>
          <w:rFonts w:ascii="Times New Roman" w:eastAsia="Calibri" w:hAnsi="Times New Roman" w:cs="Times New Roman"/>
          <w:bCs/>
          <w:sz w:val="16"/>
          <w:szCs w:val="16"/>
        </w:rPr>
        <w:t>,</w:t>
      </w:r>
      <w:proofErr w:type="gramEnd"/>
      <w:r w:rsidRPr="00DA170B">
        <w:rPr>
          <w:rFonts w:ascii="Times New Roman" w:eastAsia="Calibri" w:hAnsi="Times New Roman" w:cs="Times New Roman"/>
          <w:bCs/>
          <w:sz w:val="16"/>
          <w:szCs w:val="16"/>
        </w:rPr>
        <w:t xml:space="preserve"> если в отношении такого лица условное осуждение будет отменено, то наряду с решением вопроса об определении вида исправительного учреждения будет решен вопрос и о зачете времени содержания под стражей.  </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Так, в соответствии с частью 5 статьи 74 Уголовного кодекса Российской Федерации в случае отмены условного осуждения в связи с </w:t>
      </w:r>
      <w:proofErr w:type="gramStart"/>
      <w:r w:rsidRPr="00DA170B">
        <w:rPr>
          <w:rFonts w:ascii="Times New Roman" w:eastAsia="Calibri" w:hAnsi="Times New Roman" w:cs="Times New Roman"/>
          <w:bCs/>
          <w:sz w:val="16"/>
          <w:szCs w:val="16"/>
        </w:rPr>
        <w:t>совершением</w:t>
      </w:r>
      <w:proofErr w:type="gramEnd"/>
      <w:r w:rsidRPr="00DA170B">
        <w:rPr>
          <w:rFonts w:ascii="Times New Roman" w:eastAsia="Calibri" w:hAnsi="Times New Roman" w:cs="Times New Roman"/>
          <w:bCs/>
          <w:sz w:val="16"/>
          <w:szCs w:val="16"/>
        </w:rPr>
        <w:t xml:space="preserve"> осужденным в течение испытательного срока умышленного тяжкого преступления в срок окончательного наказания, назначенного по совокупности приговоров, будет зачтено и время содержания под стражей и (или) под домашним арестом по первому делу в соответствии с положениями статьи 72 Уголовного кодекса Российской Федерации.</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center"/>
        <w:rPr>
          <w:rFonts w:ascii="Times New Roman" w:eastAsia="Calibri" w:hAnsi="Times New Roman" w:cs="Times New Roman"/>
          <w:b/>
          <w:bCs/>
          <w:sz w:val="16"/>
          <w:szCs w:val="16"/>
        </w:rPr>
      </w:pPr>
      <w:r w:rsidRPr="00DA170B">
        <w:rPr>
          <w:rFonts w:ascii="Times New Roman" w:eastAsia="Calibri" w:hAnsi="Times New Roman" w:cs="Times New Roman"/>
          <w:b/>
          <w:bCs/>
          <w:sz w:val="16"/>
          <w:szCs w:val="16"/>
        </w:rPr>
        <w:t>В каких случаях допускается замена дополнительного оплачиваемого отпуска работникам, занятым на работах с вредными и (или) опасными условиями труда, денежной компенсацией?</w:t>
      </w:r>
    </w:p>
    <w:p w:rsidR="00DA170B" w:rsidRPr="00DA170B" w:rsidRDefault="00DA170B" w:rsidP="00DA170B">
      <w:pPr>
        <w:spacing w:after="160" w:line="259" w:lineRule="auto"/>
        <w:ind w:firstLine="567"/>
        <w:jc w:val="both"/>
        <w:rPr>
          <w:rFonts w:ascii="Times New Roman" w:eastAsia="Calibri" w:hAnsi="Times New Roman" w:cs="Times New Roman"/>
          <w:bCs/>
          <w:sz w:val="16"/>
          <w:szCs w:val="16"/>
        </w:rPr>
      </w:pPr>
      <w:r w:rsidRPr="00DA170B">
        <w:rPr>
          <w:rFonts w:ascii="Times New Roman" w:eastAsia="Calibri" w:hAnsi="Times New Roman" w:cs="Times New Roman"/>
          <w:bCs/>
          <w:sz w:val="16"/>
          <w:szCs w:val="16"/>
        </w:rPr>
        <w:t xml:space="preserve"> </w:t>
      </w:r>
      <w:proofErr w:type="gramStart"/>
      <w:r w:rsidRPr="00DA170B">
        <w:rPr>
          <w:rFonts w:ascii="Times New Roman" w:eastAsia="Calibri" w:hAnsi="Times New Roman" w:cs="Times New Roman"/>
          <w:bCs/>
          <w:sz w:val="16"/>
          <w:szCs w:val="16"/>
        </w:rPr>
        <w:t>В силу части 4 статьи 117 Трудового кодекса Российской Федерации 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дней), может быть заменена отдельно устанавливаемой денежной компенсацией в порядке, в размерах и на условиях, которые установлены</w:t>
      </w:r>
      <w:proofErr w:type="gramEnd"/>
      <w:r w:rsidRPr="00DA170B">
        <w:rPr>
          <w:rFonts w:ascii="Times New Roman" w:eastAsia="Calibri" w:hAnsi="Times New Roman" w:cs="Times New Roman"/>
          <w:bCs/>
          <w:sz w:val="16"/>
          <w:szCs w:val="16"/>
        </w:rPr>
        <w:t xml:space="preserve"> отраслевым (межотраслевым) соглашением и коллективными договорами.</w:t>
      </w:r>
    </w:p>
    <w:p w:rsidR="00DA170B" w:rsidRPr="00DA170B" w:rsidRDefault="00DA170B" w:rsidP="00DA170B">
      <w:pPr>
        <w:spacing w:after="160" w:line="259" w:lineRule="auto"/>
        <w:ind w:firstLine="567"/>
        <w:jc w:val="both"/>
        <w:rPr>
          <w:rFonts w:ascii="Times New Roman" w:eastAsia="Calibri" w:hAnsi="Times New Roman" w:cs="Times New Roman"/>
          <w:sz w:val="16"/>
          <w:szCs w:val="16"/>
        </w:rPr>
      </w:pPr>
      <w:proofErr w:type="spellStart"/>
      <w:r w:rsidRPr="00DA170B">
        <w:rPr>
          <w:rFonts w:ascii="Times New Roman" w:eastAsia="Calibri" w:hAnsi="Times New Roman" w:cs="Times New Roman"/>
          <w:sz w:val="16"/>
          <w:szCs w:val="16"/>
        </w:rPr>
        <w:t>Шумерлинская</w:t>
      </w:r>
      <w:proofErr w:type="spellEnd"/>
      <w:r w:rsidRPr="00DA170B">
        <w:rPr>
          <w:rFonts w:ascii="Times New Roman" w:eastAsia="Calibri" w:hAnsi="Times New Roman" w:cs="Times New Roman"/>
          <w:sz w:val="16"/>
          <w:szCs w:val="16"/>
        </w:rPr>
        <w:t xml:space="preserve"> межрайонная прокуратура </w:t>
      </w:r>
    </w:p>
    <w:p w:rsidR="00DA170B" w:rsidRPr="00DA170B" w:rsidRDefault="00DA170B" w:rsidP="00DA170B">
      <w:pPr>
        <w:spacing w:after="160" w:line="259" w:lineRule="auto"/>
        <w:ind w:firstLine="567"/>
        <w:jc w:val="both"/>
        <w:rPr>
          <w:rFonts w:ascii="Times New Roman" w:eastAsia="Calibri" w:hAnsi="Times New Roman" w:cs="Times New Roman"/>
          <w:bCs/>
          <w:sz w:val="24"/>
          <w:szCs w:val="24"/>
        </w:rPr>
      </w:pPr>
    </w:p>
    <w:p w:rsidR="00AE7284" w:rsidRDefault="00AE7284" w:rsidP="00DA170B">
      <w:pPr>
        <w:pStyle w:val="ConsPlusNormal"/>
        <w:rPr>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869"/>
        <w:gridCol w:w="4432"/>
      </w:tblGrid>
      <w:tr w:rsidR="00AC7C59" w:rsidRPr="00F106C8" w:rsidTr="00B35AC2">
        <w:trPr>
          <w:trHeight w:val="1183"/>
        </w:trPr>
        <w:tc>
          <w:tcPr>
            <w:tcW w:w="5869" w:type="dxa"/>
          </w:tcPr>
          <w:p w:rsidR="00AC7C59" w:rsidRPr="00F106C8" w:rsidRDefault="00AC7C59" w:rsidP="00B35AC2">
            <w:pPr>
              <w:widowControl w:val="0"/>
              <w:spacing w:after="0" w:line="240" w:lineRule="auto"/>
              <w:contextualSpacing/>
              <w:rPr>
                <w:rFonts w:ascii="Times New Roman" w:hAnsi="Times New Roman" w:cs="Times New Roman"/>
                <w:sz w:val="14"/>
                <w:szCs w:val="14"/>
              </w:rPr>
            </w:pPr>
          </w:p>
          <w:p w:rsidR="00AC7C59" w:rsidRDefault="00AC7C59" w:rsidP="00B35AC2">
            <w:pPr>
              <w:widowControl w:val="0"/>
              <w:spacing w:after="0" w:line="240" w:lineRule="auto"/>
              <w:contextualSpacing/>
              <w:rPr>
                <w:rFonts w:ascii="Times New Roman" w:hAnsi="Times New Roman" w:cs="Times New Roman"/>
                <w:b/>
                <w:bCs/>
                <w:i/>
                <w:iCs/>
                <w:caps/>
                <w:sz w:val="14"/>
                <w:szCs w:val="14"/>
              </w:rPr>
            </w:pPr>
            <w:r w:rsidRPr="00C679C4">
              <w:rPr>
                <w:rFonts w:ascii="Times New Roman" w:hAnsi="Times New Roman" w:cs="Times New Roman"/>
                <w:b/>
                <w:bCs/>
                <w:i/>
                <w:iCs/>
                <w:caps/>
                <w:noProof/>
                <w:sz w:val="14"/>
                <w:szCs w:val="14"/>
                <w:lang w:eastAsia="ru-RU"/>
              </w:rPr>
              <mc:AlternateContent>
                <mc:Choice Requires="wps">
                  <w:drawing>
                    <wp:anchor distT="0" distB="0" distL="114300" distR="114300" simplePos="0" relativeHeight="251666432" behindDoc="0" locked="0" layoutInCell="1" allowOverlap="1" wp14:anchorId="25A50BF8" wp14:editId="47C8F4FF">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679C4">
              <w:rPr>
                <w:rFonts w:ascii="Times New Roman" w:hAnsi="Times New Roman" w:cs="Times New Roman"/>
                <w:b/>
                <w:bCs/>
                <w:i/>
                <w:iCs/>
                <w:caps/>
                <w:sz w:val="14"/>
                <w:szCs w:val="14"/>
              </w:rPr>
              <w:t>Периодическое печатное издание</w:t>
            </w:r>
          </w:p>
          <w:p w:rsidR="00AC7C59" w:rsidRPr="00C679C4" w:rsidRDefault="00AC7C59" w:rsidP="00B35AC2">
            <w:pPr>
              <w:widowControl w:val="0"/>
              <w:spacing w:after="0" w:line="240" w:lineRule="auto"/>
              <w:contextualSpacing/>
              <w:rPr>
                <w:rFonts w:ascii="Times New Roman" w:hAnsi="Times New Roman" w:cs="Times New Roman"/>
                <w:b/>
                <w:bCs/>
                <w:iCs/>
                <w:caps/>
                <w:sz w:val="14"/>
                <w:szCs w:val="14"/>
              </w:rPr>
            </w:pPr>
            <w:r w:rsidRPr="00F106C8">
              <w:rPr>
                <w:rFonts w:ascii="Times New Roman" w:hAnsi="Times New Roman" w:cs="Times New Roman"/>
                <w:sz w:val="14"/>
                <w:szCs w:val="14"/>
              </w:rPr>
              <w:t xml:space="preserve"> </w:t>
            </w:r>
            <w:r w:rsidRPr="00C679C4">
              <w:rPr>
                <w:rFonts w:ascii="Times New Roman" w:hAnsi="Times New Roman" w:cs="Times New Roman"/>
                <w:b/>
                <w:bCs/>
                <w:iCs/>
                <w:caps/>
                <w:sz w:val="14"/>
                <w:szCs w:val="14"/>
              </w:rPr>
              <w:t xml:space="preserve">Вестник </w:t>
            </w:r>
            <w:r>
              <w:rPr>
                <w:rFonts w:ascii="Times New Roman" w:eastAsia="Times New Roman" w:hAnsi="Times New Roman" w:cs="Times New Roman"/>
                <w:b/>
                <w:bCs/>
                <w:caps/>
                <w:kern w:val="28"/>
                <w:sz w:val="14"/>
                <w:szCs w:val="14"/>
              </w:rPr>
              <w:t xml:space="preserve">Шумерлинского Муниципального округа </w:t>
            </w:r>
          </w:p>
          <w:p w:rsidR="00AC7C59" w:rsidRDefault="00AC7C59" w:rsidP="00B35AC2">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Учредитель: А</w:t>
            </w:r>
            <w:r w:rsidRPr="00C679C4">
              <w:rPr>
                <w:rFonts w:ascii="Times New Roman" w:hAnsi="Times New Roman" w:cs="Times New Roman"/>
                <w:sz w:val="14"/>
                <w:szCs w:val="14"/>
              </w:rPr>
              <w:t xml:space="preserve">дминистрация Шумерлинского муниципального округа </w:t>
            </w:r>
          </w:p>
          <w:p w:rsidR="00AC7C59" w:rsidRDefault="00AC7C59" w:rsidP="00B35AC2">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Адрес издательства: Чувашская Республика, г. Шумерля, ул. Октябрьская, д. 24,</w:t>
            </w:r>
          </w:p>
          <w:p w:rsidR="00AC7C59" w:rsidRDefault="00AC7C59" w:rsidP="00B35AC2">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Телефоны редакции: 8(83536) 2-18-21, 2-06-29</w:t>
            </w:r>
          </w:p>
          <w:p w:rsidR="00AC7C59" w:rsidRPr="00F106C8" w:rsidRDefault="00AC7C59" w:rsidP="00B35AC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AC7C59" w:rsidRPr="00F106C8" w:rsidRDefault="00AC7C59" w:rsidP="00B35AC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                         </w:t>
            </w:r>
          </w:p>
          <w:p w:rsidR="00AC7C59" w:rsidRPr="00F106C8" w:rsidRDefault="00AC7C59" w:rsidP="00B35AC2">
            <w:pPr>
              <w:widowControl w:val="0"/>
              <w:spacing w:after="0" w:line="240" w:lineRule="auto"/>
              <w:contextualSpacing/>
              <w:rPr>
                <w:rFonts w:ascii="Times New Roman" w:eastAsia="Times New Roman" w:hAnsi="Times New Roman" w:cs="Times New Roman"/>
                <w:b/>
                <w:sz w:val="14"/>
                <w:szCs w:val="14"/>
              </w:rPr>
            </w:pPr>
          </w:p>
        </w:tc>
        <w:tc>
          <w:tcPr>
            <w:tcW w:w="4432" w:type="dxa"/>
          </w:tcPr>
          <w:p w:rsidR="00AC7C59" w:rsidRPr="00F106C8" w:rsidRDefault="00AC7C59" w:rsidP="00B35AC2">
            <w:pPr>
              <w:widowControl w:val="0"/>
              <w:spacing w:after="0" w:line="240" w:lineRule="auto"/>
              <w:contextualSpacing/>
              <w:rPr>
                <w:rFonts w:ascii="Times New Roman" w:hAnsi="Times New Roman" w:cs="Times New Roman"/>
                <w:sz w:val="14"/>
                <w:szCs w:val="14"/>
              </w:rPr>
            </w:pPr>
          </w:p>
          <w:p w:rsidR="00AC7C59" w:rsidRDefault="00AC7C59" w:rsidP="00B35AC2">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Распространяется бесплатно</w:t>
            </w:r>
          </w:p>
          <w:p w:rsidR="00AC7C59" w:rsidRDefault="00AC7C59" w:rsidP="00B35AC2">
            <w:pPr>
              <w:widowControl w:val="0"/>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Т</w:t>
            </w:r>
            <w:r w:rsidRPr="00F106C8">
              <w:rPr>
                <w:rFonts w:ascii="Times New Roman" w:hAnsi="Times New Roman" w:cs="Times New Roman"/>
                <w:sz w:val="14"/>
                <w:szCs w:val="14"/>
              </w:rPr>
              <w:t>ир</w:t>
            </w:r>
            <w:r>
              <w:rPr>
                <w:rFonts w:ascii="Times New Roman" w:hAnsi="Times New Roman" w:cs="Times New Roman"/>
                <w:sz w:val="14"/>
                <w:szCs w:val="14"/>
              </w:rPr>
              <w:t>аж</w:t>
            </w:r>
            <w:r w:rsidRPr="00F106C8">
              <w:rPr>
                <w:rFonts w:ascii="Times New Roman" w:hAnsi="Times New Roman" w:cs="Times New Roman"/>
                <w:sz w:val="14"/>
                <w:szCs w:val="14"/>
              </w:rPr>
              <w:t xml:space="preserve"> </w:t>
            </w:r>
            <w:r>
              <w:rPr>
                <w:rFonts w:ascii="Times New Roman" w:hAnsi="Times New Roman" w:cs="Times New Roman"/>
                <w:sz w:val="14"/>
                <w:szCs w:val="14"/>
              </w:rPr>
              <w:t>25</w:t>
            </w:r>
            <w:r w:rsidRPr="00F106C8">
              <w:rPr>
                <w:rFonts w:ascii="Times New Roman" w:hAnsi="Times New Roman" w:cs="Times New Roman"/>
                <w:sz w:val="14"/>
                <w:szCs w:val="14"/>
              </w:rPr>
              <w:t xml:space="preserve"> экз</w:t>
            </w:r>
            <w:r>
              <w:rPr>
                <w:rFonts w:ascii="Times New Roman" w:hAnsi="Times New Roman" w:cs="Times New Roman"/>
                <w:sz w:val="14"/>
                <w:szCs w:val="14"/>
              </w:rPr>
              <w:t>.</w:t>
            </w:r>
          </w:p>
          <w:p w:rsidR="00AC7C59" w:rsidRPr="00F106C8" w:rsidRDefault="00AC7C59" w:rsidP="00B35AC2">
            <w:pPr>
              <w:widowControl w:val="0"/>
              <w:spacing w:after="0" w:line="240" w:lineRule="auto"/>
              <w:contextualSpacing/>
              <w:rPr>
                <w:rFonts w:ascii="Times New Roman" w:hAnsi="Times New Roman" w:cs="Times New Roman"/>
                <w:sz w:val="14"/>
                <w:szCs w:val="14"/>
              </w:rPr>
            </w:pPr>
            <w:r w:rsidRPr="007F279A">
              <w:rPr>
                <w:rFonts w:ascii="Times New Roman" w:hAnsi="Times New Roman" w:cs="Times New Roman"/>
                <w:sz w:val="14"/>
                <w:szCs w:val="14"/>
              </w:rPr>
              <w:t>Электронная версия размещен</w:t>
            </w:r>
            <w:r>
              <w:rPr>
                <w:rFonts w:ascii="Times New Roman" w:hAnsi="Times New Roman" w:cs="Times New Roman"/>
                <w:sz w:val="14"/>
                <w:szCs w:val="14"/>
              </w:rPr>
              <w:t>а</w:t>
            </w:r>
            <w:r w:rsidRPr="007F279A">
              <w:rPr>
                <w:rFonts w:ascii="Times New Roman" w:hAnsi="Times New Roman" w:cs="Times New Roman"/>
                <w:sz w:val="14"/>
                <w:szCs w:val="14"/>
              </w:rPr>
              <w:t xml:space="preserve"> на официальном сайте Шумерлинского муниципального округа</w:t>
            </w:r>
            <w:r>
              <w:rPr>
                <w:rFonts w:ascii="Times New Roman" w:hAnsi="Times New Roman" w:cs="Times New Roman"/>
                <w:sz w:val="14"/>
                <w:szCs w:val="14"/>
              </w:rPr>
              <w:t xml:space="preserve"> </w:t>
            </w:r>
            <w:r w:rsidRPr="007F279A">
              <w:rPr>
                <w:rFonts w:ascii="Times New Roman" w:hAnsi="Times New Roman" w:cs="Times New Roman"/>
                <w:sz w:val="14"/>
                <w:szCs w:val="14"/>
              </w:rPr>
              <w:t>https://shumer.cap.ru/</w:t>
            </w:r>
          </w:p>
          <w:p w:rsidR="00AC7C59" w:rsidRPr="00F106C8" w:rsidRDefault="00AC7C59" w:rsidP="00B35AC2">
            <w:pPr>
              <w:widowControl w:val="0"/>
              <w:spacing w:after="0" w:line="240" w:lineRule="auto"/>
              <w:contextualSpacing/>
              <w:rPr>
                <w:rFonts w:ascii="Times New Roman" w:hAnsi="Times New Roman" w:cs="Times New Roman"/>
                <w:sz w:val="14"/>
                <w:szCs w:val="14"/>
              </w:rPr>
            </w:pPr>
          </w:p>
        </w:tc>
      </w:tr>
    </w:tbl>
    <w:p w:rsidR="00AC7C59" w:rsidRPr="001B5425" w:rsidRDefault="00AC7C59"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pStyle w:val="ConsPlusNormal"/>
        <w:ind w:left="426" w:right="565"/>
        <w:jc w:val="center"/>
        <w:rPr>
          <w:sz w:val="16"/>
          <w:szCs w:val="16"/>
        </w:rPr>
      </w:pPr>
    </w:p>
    <w:sectPr w:rsidR="001B5425" w:rsidRPr="001B5425" w:rsidSect="00D12C17">
      <w:headerReference w:type="default" r:id="rId9"/>
      <w:pgSz w:w="11906" w:h="16838"/>
      <w:pgMar w:top="425"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Vollkorn">
    <w:altName w:val="Cambria Math"/>
    <w:panose1 w:val="00000000000000000000"/>
    <w:charset w:val="00"/>
    <w:family w:val="modern"/>
    <w:notTrueType/>
    <w:pitch w:val="variable"/>
    <w:sig w:usb0="00000001" w:usb1="02000023" w:usb2="02000000" w:usb3="00000000" w:csb0="0000019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7B" w:rsidRDefault="004E507B">
    <w:pPr>
      <w:pStyle w:val="a8"/>
      <w:spacing w:line="14" w:lineRule="auto"/>
      <w:rPr>
        <w:sz w:val="20"/>
      </w:rPr>
    </w:pPr>
    <w:r>
      <w:rPr>
        <w:noProof/>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7B" w:rsidRDefault="004E507B">
    <w:pPr>
      <w:pStyle w:val="a8"/>
      <w:spacing w:line="14" w:lineRule="auto"/>
      <w:rPr>
        <w:sz w:val="20"/>
      </w:rPr>
    </w:pPr>
    <w:r>
      <w:rPr>
        <w:noProof/>
      </w:rPr>
      <mc:AlternateContent>
        <mc:Choice Requires="wps">
          <w:drawing>
            <wp:anchor distT="0" distB="0" distL="114300" distR="114300" simplePos="0" relativeHeight="251659264" behindDoc="1" locked="0" layoutInCell="1" allowOverlap="1" wp14:anchorId="78B06701" wp14:editId="226C7C70">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07B" w:rsidRDefault="004E507B">
                          <w:pPr>
                            <w:pStyle w:val="a8"/>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4E507B" w:rsidRDefault="004E507B">
                    <w:pPr>
                      <w:pStyle w:val="a8"/>
                      <w:spacing w:before="9"/>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7B" w:rsidRDefault="004E507B">
    <w:pPr>
      <w:pStyle w:val="a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B06727B"/>
    <w:multiLevelType w:val="hybridMultilevel"/>
    <w:tmpl w:val="B0BA4052"/>
    <w:lvl w:ilvl="0" w:tplc="FF18D32E">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16"/>
        <w:szCs w:val="16"/>
        <w:lang w:val="ru-RU" w:eastAsia="en-US" w:bidi="ar-SA"/>
      </w:rPr>
    </w:lvl>
    <w:lvl w:ilvl="1" w:tplc="2A50A5E6">
      <w:numFmt w:val="bullet"/>
      <w:lvlText w:val="•"/>
      <w:lvlJc w:val="left"/>
      <w:pPr>
        <w:ind w:left="1148" w:hanging="708"/>
      </w:pPr>
      <w:rPr>
        <w:rFonts w:hint="default"/>
        <w:lang w:val="ru-RU" w:eastAsia="en-US" w:bidi="ar-SA"/>
      </w:rPr>
    </w:lvl>
    <w:lvl w:ilvl="2" w:tplc="06707AFE">
      <w:numFmt w:val="bullet"/>
      <w:lvlText w:val="•"/>
      <w:lvlJc w:val="left"/>
      <w:pPr>
        <w:ind w:left="2157" w:hanging="708"/>
      </w:pPr>
      <w:rPr>
        <w:rFonts w:hint="default"/>
        <w:lang w:val="ru-RU" w:eastAsia="en-US" w:bidi="ar-SA"/>
      </w:rPr>
    </w:lvl>
    <w:lvl w:ilvl="3" w:tplc="DA1AA764">
      <w:numFmt w:val="bullet"/>
      <w:lvlText w:val="•"/>
      <w:lvlJc w:val="left"/>
      <w:pPr>
        <w:ind w:left="3165" w:hanging="708"/>
      </w:pPr>
      <w:rPr>
        <w:rFonts w:hint="default"/>
        <w:lang w:val="ru-RU" w:eastAsia="en-US" w:bidi="ar-SA"/>
      </w:rPr>
    </w:lvl>
    <w:lvl w:ilvl="4" w:tplc="17940A5E">
      <w:numFmt w:val="bullet"/>
      <w:lvlText w:val="•"/>
      <w:lvlJc w:val="left"/>
      <w:pPr>
        <w:ind w:left="4174" w:hanging="708"/>
      </w:pPr>
      <w:rPr>
        <w:rFonts w:hint="default"/>
        <w:lang w:val="ru-RU" w:eastAsia="en-US" w:bidi="ar-SA"/>
      </w:rPr>
    </w:lvl>
    <w:lvl w:ilvl="5" w:tplc="2E06E81A">
      <w:numFmt w:val="bullet"/>
      <w:lvlText w:val="•"/>
      <w:lvlJc w:val="left"/>
      <w:pPr>
        <w:ind w:left="5182" w:hanging="708"/>
      </w:pPr>
      <w:rPr>
        <w:rFonts w:hint="default"/>
        <w:lang w:val="ru-RU" w:eastAsia="en-US" w:bidi="ar-SA"/>
      </w:rPr>
    </w:lvl>
    <w:lvl w:ilvl="6" w:tplc="B5CCD0C0">
      <w:numFmt w:val="bullet"/>
      <w:lvlText w:val="•"/>
      <w:lvlJc w:val="left"/>
      <w:pPr>
        <w:ind w:left="6191" w:hanging="708"/>
      </w:pPr>
      <w:rPr>
        <w:rFonts w:hint="default"/>
        <w:lang w:val="ru-RU" w:eastAsia="en-US" w:bidi="ar-SA"/>
      </w:rPr>
    </w:lvl>
    <w:lvl w:ilvl="7" w:tplc="10329358">
      <w:numFmt w:val="bullet"/>
      <w:lvlText w:val="•"/>
      <w:lvlJc w:val="left"/>
      <w:pPr>
        <w:ind w:left="7199" w:hanging="708"/>
      </w:pPr>
      <w:rPr>
        <w:rFonts w:hint="default"/>
        <w:lang w:val="ru-RU" w:eastAsia="en-US" w:bidi="ar-SA"/>
      </w:rPr>
    </w:lvl>
    <w:lvl w:ilvl="8" w:tplc="1CB253DC">
      <w:numFmt w:val="bullet"/>
      <w:lvlText w:val="•"/>
      <w:lvlJc w:val="left"/>
      <w:pPr>
        <w:ind w:left="8208" w:hanging="708"/>
      </w:pPr>
      <w:rPr>
        <w:rFonts w:hint="default"/>
        <w:lang w:val="ru-RU" w:eastAsia="en-US" w:bidi="ar-SA"/>
      </w:rPr>
    </w:lvl>
  </w:abstractNum>
  <w:abstractNum w:abstractNumId="2">
    <w:nsid w:val="27CE5625"/>
    <w:multiLevelType w:val="hybridMultilevel"/>
    <w:tmpl w:val="09FA1E48"/>
    <w:lvl w:ilvl="0" w:tplc="0458FF3E">
      <w:start w:val="1"/>
      <w:numFmt w:val="decimal"/>
      <w:lvlText w:val="%1)"/>
      <w:lvlJc w:val="left"/>
      <w:pPr>
        <w:ind w:left="1145" w:hanging="305"/>
      </w:pPr>
      <w:rPr>
        <w:rFonts w:ascii="Times New Roman" w:eastAsia="Times New Roman" w:hAnsi="Times New Roman" w:cs="Times New Roman" w:hint="default"/>
        <w:b w:val="0"/>
        <w:bCs w:val="0"/>
        <w:i w:val="0"/>
        <w:iCs w:val="0"/>
        <w:strike w:val="0"/>
        <w:w w:val="100"/>
        <w:sz w:val="16"/>
        <w:szCs w:val="16"/>
        <w:lang w:val="ru-RU" w:eastAsia="en-US" w:bidi="ar-SA"/>
      </w:rPr>
    </w:lvl>
    <w:lvl w:ilvl="1" w:tplc="C70E136E">
      <w:numFmt w:val="bullet"/>
      <w:lvlText w:val="•"/>
      <w:lvlJc w:val="left"/>
      <w:pPr>
        <w:ind w:left="2048" w:hanging="305"/>
      </w:pPr>
      <w:rPr>
        <w:rFonts w:hint="default"/>
        <w:lang w:val="ru-RU" w:eastAsia="en-US" w:bidi="ar-SA"/>
      </w:rPr>
    </w:lvl>
    <w:lvl w:ilvl="2" w:tplc="B01801D2">
      <w:numFmt w:val="bullet"/>
      <w:lvlText w:val="•"/>
      <w:lvlJc w:val="left"/>
      <w:pPr>
        <w:ind w:left="2957" w:hanging="305"/>
      </w:pPr>
      <w:rPr>
        <w:rFonts w:hint="default"/>
        <w:lang w:val="ru-RU" w:eastAsia="en-US" w:bidi="ar-SA"/>
      </w:rPr>
    </w:lvl>
    <w:lvl w:ilvl="3" w:tplc="57D4E366">
      <w:numFmt w:val="bullet"/>
      <w:lvlText w:val="•"/>
      <w:lvlJc w:val="left"/>
      <w:pPr>
        <w:ind w:left="3865" w:hanging="305"/>
      </w:pPr>
      <w:rPr>
        <w:rFonts w:hint="default"/>
        <w:lang w:val="ru-RU" w:eastAsia="en-US" w:bidi="ar-SA"/>
      </w:rPr>
    </w:lvl>
    <w:lvl w:ilvl="4" w:tplc="71C06F04">
      <w:numFmt w:val="bullet"/>
      <w:lvlText w:val="•"/>
      <w:lvlJc w:val="left"/>
      <w:pPr>
        <w:ind w:left="4774" w:hanging="305"/>
      </w:pPr>
      <w:rPr>
        <w:rFonts w:hint="default"/>
        <w:lang w:val="ru-RU" w:eastAsia="en-US" w:bidi="ar-SA"/>
      </w:rPr>
    </w:lvl>
    <w:lvl w:ilvl="5" w:tplc="6FC0B178">
      <w:numFmt w:val="bullet"/>
      <w:lvlText w:val="•"/>
      <w:lvlJc w:val="left"/>
      <w:pPr>
        <w:ind w:left="5682" w:hanging="305"/>
      </w:pPr>
      <w:rPr>
        <w:rFonts w:hint="default"/>
        <w:lang w:val="ru-RU" w:eastAsia="en-US" w:bidi="ar-SA"/>
      </w:rPr>
    </w:lvl>
    <w:lvl w:ilvl="6" w:tplc="B52267A0">
      <w:numFmt w:val="bullet"/>
      <w:lvlText w:val="•"/>
      <w:lvlJc w:val="left"/>
      <w:pPr>
        <w:ind w:left="6591" w:hanging="305"/>
      </w:pPr>
      <w:rPr>
        <w:rFonts w:hint="default"/>
        <w:lang w:val="ru-RU" w:eastAsia="en-US" w:bidi="ar-SA"/>
      </w:rPr>
    </w:lvl>
    <w:lvl w:ilvl="7" w:tplc="C30AD08C">
      <w:numFmt w:val="bullet"/>
      <w:lvlText w:val="•"/>
      <w:lvlJc w:val="left"/>
      <w:pPr>
        <w:ind w:left="7499" w:hanging="305"/>
      </w:pPr>
      <w:rPr>
        <w:rFonts w:hint="default"/>
        <w:lang w:val="ru-RU" w:eastAsia="en-US" w:bidi="ar-SA"/>
      </w:rPr>
    </w:lvl>
    <w:lvl w:ilvl="8" w:tplc="4A4C992C">
      <w:numFmt w:val="bullet"/>
      <w:lvlText w:val="•"/>
      <w:lvlJc w:val="left"/>
      <w:pPr>
        <w:ind w:left="8408" w:hanging="305"/>
      </w:pPr>
      <w:rPr>
        <w:rFonts w:hint="default"/>
        <w:lang w:val="ru-RU" w:eastAsia="en-US" w:bidi="ar-SA"/>
      </w:rPr>
    </w:lvl>
  </w:abstractNum>
  <w:abstractNum w:abstractNumId="3">
    <w:nsid w:val="3046277B"/>
    <w:multiLevelType w:val="hybridMultilevel"/>
    <w:tmpl w:val="9D100082"/>
    <w:lvl w:ilvl="0" w:tplc="F6F6D934">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16"/>
        <w:szCs w:val="16"/>
        <w:lang w:val="ru-RU" w:eastAsia="en-US" w:bidi="ar-SA"/>
      </w:rPr>
    </w:lvl>
    <w:lvl w:ilvl="1" w:tplc="DE82E4A6">
      <w:numFmt w:val="bullet"/>
      <w:lvlText w:val="•"/>
      <w:lvlJc w:val="left"/>
      <w:pPr>
        <w:ind w:left="1148" w:hanging="343"/>
      </w:pPr>
      <w:rPr>
        <w:rFonts w:hint="default"/>
        <w:lang w:val="ru-RU" w:eastAsia="en-US" w:bidi="ar-SA"/>
      </w:rPr>
    </w:lvl>
    <w:lvl w:ilvl="2" w:tplc="42A894AA">
      <w:numFmt w:val="bullet"/>
      <w:lvlText w:val="•"/>
      <w:lvlJc w:val="left"/>
      <w:pPr>
        <w:ind w:left="2157" w:hanging="343"/>
      </w:pPr>
      <w:rPr>
        <w:rFonts w:hint="default"/>
        <w:lang w:val="ru-RU" w:eastAsia="en-US" w:bidi="ar-SA"/>
      </w:rPr>
    </w:lvl>
    <w:lvl w:ilvl="3" w:tplc="C22A6CA2">
      <w:numFmt w:val="bullet"/>
      <w:lvlText w:val="•"/>
      <w:lvlJc w:val="left"/>
      <w:pPr>
        <w:ind w:left="3165" w:hanging="343"/>
      </w:pPr>
      <w:rPr>
        <w:rFonts w:hint="default"/>
        <w:lang w:val="ru-RU" w:eastAsia="en-US" w:bidi="ar-SA"/>
      </w:rPr>
    </w:lvl>
    <w:lvl w:ilvl="4" w:tplc="08A280E6">
      <w:numFmt w:val="bullet"/>
      <w:lvlText w:val="•"/>
      <w:lvlJc w:val="left"/>
      <w:pPr>
        <w:ind w:left="4174" w:hanging="343"/>
      </w:pPr>
      <w:rPr>
        <w:rFonts w:hint="default"/>
        <w:lang w:val="ru-RU" w:eastAsia="en-US" w:bidi="ar-SA"/>
      </w:rPr>
    </w:lvl>
    <w:lvl w:ilvl="5" w:tplc="753A978C">
      <w:numFmt w:val="bullet"/>
      <w:lvlText w:val="•"/>
      <w:lvlJc w:val="left"/>
      <w:pPr>
        <w:ind w:left="5182" w:hanging="343"/>
      </w:pPr>
      <w:rPr>
        <w:rFonts w:hint="default"/>
        <w:lang w:val="ru-RU" w:eastAsia="en-US" w:bidi="ar-SA"/>
      </w:rPr>
    </w:lvl>
    <w:lvl w:ilvl="6" w:tplc="4B8E0926">
      <w:numFmt w:val="bullet"/>
      <w:lvlText w:val="•"/>
      <w:lvlJc w:val="left"/>
      <w:pPr>
        <w:ind w:left="6191" w:hanging="343"/>
      </w:pPr>
      <w:rPr>
        <w:rFonts w:hint="default"/>
        <w:lang w:val="ru-RU" w:eastAsia="en-US" w:bidi="ar-SA"/>
      </w:rPr>
    </w:lvl>
    <w:lvl w:ilvl="7" w:tplc="39A27F76">
      <w:numFmt w:val="bullet"/>
      <w:lvlText w:val="•"/>
      <w:lvlJc w:val="left"/>
      <w:pPr>
        <w:ind w:left="7199" w:hanging="343"/>
      </w:pPr>
      <w:rPr>
        <w:rFonts w:hint="default"/>
        <w:lang w:val="ru-RU" w:eastAsia="en-US" w:bidi="ar-SA"/>
      </w:rPr>
    </w:lvl>
    <w:lvl w:ilvl="8" w:tplc="49046B92">
      <w:numFmt w:val="bullet"/>
      <w:lvlText w:val="•"/>
      <w:lvlJc w:val="left"/>
      <w:pPr>
        <w:ind w:left="8208" w:hanging="343"/>
      </w:pPr>
      <w:rPr>
        <w:rFonts w:hint="default"/>
        <w:lang w:val="ru-RU" w:eastAsia="en-US" w:bidi="ar-SA"/>
      </w:rPr>
    </w:lvl>
  </w:abstractNum>
  <w:abstractNum w:abstractNumId="4">
    <w:nsid w:val="36AB7835"/>
    <w:multiLevelType w:val="hybridMultilevel"/>
    <w:tmpl w:val="BC5E1C50"/>
    <w:lvl w:ilvl="0" w:tplc="8C760D3A">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18"/>
        <w:szCs w:val="18"/>
        <w:lang w:val="ru-RU" w:eastAsia="en-US" w:bidi="ar-SA"/>
      </w:rPr>
    </w:lvl>
    <w:lvl w:ilvl="1" w:tplc="02CA3F2E">
      <w:numFmt w:val="bullet"/>
      <w:lvlText w:val="•"/>
      <w:lvlJc w:val="left"/>
      <w:pPr>
        <w:ind w:left="2408" w:hanging="708"/>
      </w:pPr>
      <w:rPr>
        <w:rFonts w:hint="default"/>
        <w:lang w:val="ru-RU" w:eastAsia="en-US" w:bidi="ar-SA"/>
      </w:rPr>
    </w:lvl>
    <w:lvl w:ilvl="2" w:tplc="3E4C4264">
      <w:numFmt w:val="bullet"/>
      <w:lvlText w:val="•"/>
      <w:lvlJc w:val="left"/>
      <w:pPr>
        <w:ind w:left="3277" w:hanging="708"/>
      </w:pPr>
      <w:rPr>
        <w:rFonts w:hint="default"/>
        <w:lang w:val="ru-RU" w:eastAsia="en-US" w:bidi="ar-SA"/>
      </w:rPr>
    </w:lvl>
    <w:lvl w:ilvl="3" w:tplc="4A24A86C">
      <w:numFmt w:val="bullet"/>
      <w:lvlText w:val="•"/>
      <w:lvlJc w:val="left"/>
      <w:pPr>
        <w:ind w:left="4145" w:hanging="708"/>
      </w:pPr>
      <w:rPr>
        <w:rFonts w:hint="default"/>
        <w:lang w:val="ru-RU" w:eastAsia="en-US" w:bidi="ar-SA"/>
      </w:rPr>
    </w:lvl>
    <w:lvl w:ilvl="4" w:tplc="D63A1300">
      <w:numFmt w:val="bullet"/>
      <w:lvlText w:val="•"/>
      <w:lvlJc w:val="left"/>
      <w:pPr>
        <w:ind w:left="5014" w:hanging="708"/>
      </w:pPr>
      <w:rPr>
        <w:rFonts w:hint="default"/>
        <w:lang w:val="ru-RU" w:eastAsia="en-US" w:bidi="ar-SA"/>
      </w:rPr>
    </w:lvl>
    <w:lvl w:ilvl="5" w:tplc="5F92BCB0">
      <w:numFmt w:val="bullet"/>
      <w:lvlText w:val="•"/>
      <w:lvlJc w:val="left"/>
      <w:pPr>
        <w:ind w:left="5882" w:hanging="708"/>
      </w:pPr>
      <w:rPr>
        <w:rFonts w:hint="default"/>
        <w:lang w:val="ru-RU" w:eastAsia="en-US" w:bidi="ar-SA"/>
      </w:rPr>
    </w:lvl>
    <w:lvl w:ilvl="6" w:tplc="5A4A3342">
      <w:numFmt w:val="bullet"/>
      <w:lvlText w:val="•"/>
      <w:lvlJc w:val="left"/>
      <w:pPr>
        <w:ind w:left="6751" w:hanging="708"/>
      </w:pPr>
      <w:rPr>
        <w:rFonts w:hint="default"/>
        <w:lang w:val="ru-RU" w:eastAsia="en-US" w:bidi="ar-SA"/>
      </w:rPr>
    </w:lvl>
    <w:lvl w:ilvl="7" w:tplc="FA985C6E">
      <w:numFmt w:val="bullet"/>
      <w:lvlText w:val="•"/>
      <w:lvlJc w:val="left"/>
      <w:pPr>
        <w:ind w:left="7619" w:hanging="708"/>
      </w:pPr>
      <w:rPr>
        <w:rFonts w:hint="default"/>
        <w:lang w:val="ru-RU" w:eastAsia="en-US" w:bidi="ar-SA"/>
      </w:rPr>
    </w:lvl>
    <w:lvl w:ilvl="8" w:tplc="69901E68">
      <w:numFmt w:val="bullet"/>
      <w:lvlText w:val="•"/>
      <w:lvlJc w:val="left"/>
      <w:pPr>
        <w:ind w:left="8488" w:hanging="708"/>
      </w:pPr>
      <w:rPr>
        <w:rFonts w:hint="default"/>
        <w:lang w:val="ru-RU" w:eastAsia="en-US" w:bidi="ar-SA"/>
      </w:rPr>
    </w:lvl>
  </w:abstractNum>
  <w:abstractNum w:abstractNumId="5">
    <w:nsid w:val="411D32DA"/>
    <w:multiLevelType w:val="hybridMultilevel"/>
    <w:tmpl w:val="1A045070"/>
    <w:lvl w:ilvl="0" w:tplc="40CC2C06">
      <w:start w:val="1"/>
      <w:numFmt w:val="decimal"/>
      <w:lvlText w:val="%1)"/>
      <w:lvlJc w:val="left"/>
      <w:pPr>
        <w:ind w:left="1702" w:hanging="425"/>
      </w:pPr>
      <w:rPr>
        <w:rFonts w:ascii="Times New Roman" w:eastAsia="Times New Roman" w:hAnsi="Times New Roman" w:cs="Times New Roman" w:hint="default"/>
        <w:b w:val="0"/>
        <w:bCs w:val="0"/>
        <w:i w:val="0"/>
        <w:iCs w:val="0"/>
        <w:spacing w:val="0"/>
        <w:w w:val="100"/>
        <w:sz w:val="16"/>
        <w:szCs w:val="16"/>
        <w:lang w:val="ru-RU" w:eastAsia="en-US" w:bidi="ar-SA"/>
      </w:rPr>
    </w:lvl>
    <w:lvl w:ilvl="1" w:tplc="E4205412">
      <w:numFmt w:val="bullet"/>
      <w:lvlText w:val="•"/>
      <w:lvlJc w:val="left"/>
      <w:pPr>
        <w:ind w:left="1148" w:hanging="425"/>
      </w:pPr>
      <w:rPr>
        <w:rFonts w:hint="default"/>
        <w:lang w:val="ru-RU" w:eastAsia="en-US" w:bidi="ar-SA"/>
      </w:rPr>
    </w:lvl>
    <w:lvl w:ilvl="2" w:tplc="9D46F3FA">
      <w:numFmt w:val="bullet"/>
      <w:lvlText w:val="•"/>
      <w:lvlJc w:val="left"/>
      <w:pPr>
        <w:ind w:left="2157" w:hanging="425"/>
      </w:pPr>
      <w:rPr>
        <w:rFonts w:hint="default"/>
        <w:lang w:val="ru-RU" w:eastAsia="en-US" w:bidi="ar-SA"/>
      </w:rPr>
    </w:lvl>
    <w:lvl w:ilvl="3" w:tplc="6A6C1BC2">
      <w:numFmt w:val="bullet"/>
      <w:lvlText w:val="•"/>
      <w:lvlJc w:val="left"/>
      <w:pPr>
        <w:ind w:left="3165" w:hanging="425"/>
      </w:pPr>
      <w:rPr>
        <w:rFonts w:hint="default"/>
        <w:lang w:val="ru-RU" w:eastAsia="en-US" w:bidi="ar-SA"/>
      </w:rPr>
    </w:lvl>
    <w:lvl w:ilvl="4" w:tplc="53F2CD38">
      <w:numFmt w:val="bullet"/>
      <w:lvlText w:val="•"/>
      <w:lvlJc w:val="left"/>
      <w:pPr>
        <w:ind w:left="4174" w:hanging="425"/>
      </w:pPr>
      <w:rPr>
        <w:rFonts w:hint="default"/>
        <w:lang w:val="ru-RU" w:eastAsia="en-US" w:bidi="ar-SA"/>
      </w:rPr>
    </w:lvl>
    <w:lvl w:ilvl="5" w:tplc="719E5536">
      <w:numFmt w:val="bullet"/>
      <w:lvlText w:val="•"/>
      <w:lvlJc w:val="left"/>
      <w:pPr>
        <w:ind w:left="5182" w:hanging="425"/>
      </w:pPr>
      <w:rPr>
        <w:rFonts w:hint="default"/>
        <w:lang w:val="ru-RU" w:eastAsia="en-US" w:bidi="ar-SA"/>
      </w:rPr>
    </w:lvl>
    <w:lvl w:ilvl="6" w:tplc="9458653A">
      <w:numFmt w:val="bullet"/>
      <w:lvlText w:val="•"/>
      <w:lvlJc w:val="left"/>
      <w:pPr>
        <w:ind w:left="6191" w:hanging="425"/>
      </w:pPr>
      <w:rPr>
        <w:rFonts w:hint="default"/>
        <w:lang w:val="ru-RU" w:eastAsia="en-US" w:bidi="ar-SA"/>
      </w:rPr>
    </w:lvl>
    <w:lvl w:ilvl="7" w:tplc="B79EDE86">
      <w:numFmt w:val="bullet"/>
      <w:lvlText w:val="•"/>
      <w:lvlJc w:val="left"/>
      <w:pPr>
        <w:ind w:left="7199" w:hanging="425"/>
      </w:pPr>
      <w:rPr>
        <w:rFonts w:hint="default"/>
        <w:lang w:val="ru-RU" w:eastAsia="en-US" w:bidi="ar-SA"/>
      </w:rPr>
    </w:lvl>
    <w:lvl w:ilvl="8" w:tplc="4EE4D296">
      <w:numFmt w:val="bullet"/>
      <w:lvlText w:val="•"/>
      <w:lvlJc w:val="left"/>
      <w:pPr>
        <w:ind w:left="8208" w:hanging="425"/>
      </w:pPr>
      <w:rPr>
        <w:rFonts w:hint="default"/>
        <w:lang w:val="ru-RU" w:eastAsia="en-US" w:bidi="ar-SA"/>
      </w:rPr>
    </w:lvl>
  </w:abstractNum>
  <w:abstractNum w:abstractNumId="6">
    <w:nsid w:val="42614D6E"/>
    <w:multiLevelType w:val="multilevel"/>
    <w:tmpl w:val="59CA26EE"/>
    <w:lvl w:ilvl="0">
      <w:start w:val="2"/>
      <w:numFmt w:val="decimal"/>
      <w:lvlText w:val="%1."/>
      <w:lvlJc w:val="left"/>
      <w:pPr>
        <w:ind w:left="390" w:hanging="39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8">
    <w:nsid w:val="45DD6ADA"/>
    <w:multiLevelType w:val="multilevel"/>
    <w:tmpl w:val="FFD4F318"/>
    <w:lvl w:ilvl="0">
      <w:start w:val="2"/>
      <w:numFmt w:val="decimal"/>
      <w:lvlText w:val="%1."/>
      <w:lvlJc w:val="left"/>
      <w:pPr>
        <w:ind w:left="390" w:hanging="390"/>
      </w:pPr>
      <w:rPr>
        <w:rFonts w:ascii="Microsoft Sans Serif" w:hAnsi="Microsoft Sans Serif" w:cs="Microsoft Sans Serif" w:hint="default"/>
      </w:rPr>
    </w:lvl>
    <w:lvl w:ilvl="1">
      <w:start w:val="4"/>
      <w:numFmt w:val="decimal"/>
      <w:lvlText w:val="%1.%2."/>
      <w:lvlJc w:val="left"/>
      <w:pPr>
        <w:ind w:left="1100" w:hanging="390"/>
      </w:pPr>
      <w:rPr>
        <w:rFonts w:ascii="Times New Roman" w:hAnsi="Times New Roman" w:cs="Times New Roman" w:hint="default"/>
        <w:b/>
      </w:rPr>
    </w:lvl>
    <w:lvl w:ilvl="2">
      <w:start w:val="1"/>
      <w:numFmt w:val="decimal"/>
      <w:lvlText w:val="%1.%2.%3."/>
      <w:lvlJc w:val="left"/>
      <w:pPr>
        <w:ind w:left="2140" w:hanging="720"/>
      </w:pPr>
      <w:rPr>
        <w:rFonts w:ascii="Microsoft Sans Serif" w:hAnsi="Microsoft Sans Serif" w:cs="Microsoft Sans Serif" w:hint="default"/>
      </w:rPr>
    </w:lvl>
    <w:lvl w:ilvl="3">
      <w:start w:val="1"/>
      <w:numFmt w:val="decimal"/>
      <w:lvlText w:val="%1.%2.%3.%4."/>
      <w:lvlJc w:val="left"/>
      <w:pPr>
        <w:ind w:left="2850" w:hanging="720"/>
      </w:pPr>
      <w:rPr>
        <w:rFonts w:ascii="Microsoft Sans Serif" w:hAnsi="Microsoft Sans Serif" w:cs="Microsoft Sans Serif" w:hint="default"/>
      </w:rPr>
    </w:lvl>
    <w:lvl w:ilvl="4">
      <w:start w:val="1"/>
      <w:numFmt w:val="decimal"/>
      <w:lvlText w:val="%1.%2.%3.%4.%5."/>
      <w:lvlJc w:val="left"/>
      <w:pPr>
        <w:ind w:left="3920" w:hanging="1080"/>
      </w:pPr>
      <w:rPr>
        <w:rFonts w:ascii="Microsoft Sans Serif" w:hAnsi="Microsoft Sans Serif" w:cs="Microsoft Sans Serif" w:hint="default"/>
      </w:rPr>
    </w:lvl>
    <w:lvl w:ilvl="5">
      <w:start w:val="1"/>
      <w:numFmt w:val="decimal"/>
      <w:lvlText w:val="%1.%2.%3.%4.%5.%6."/>
      <w:lvlJc w:val="left"/>
      <w:pPr>
        <w:ind w:left="4630" w:hanging="1080"/>
      </w:pPr>
      <w:rPr>
        <w:rFonts w:ascii="Microsoft Sans Serif" w:hAnsi="Microsoft Sans Serif" w:cs="Microsoft Sans Serif" w:hint="default"/>
      </w:rPr>
    </w:lvl>
    <w:lvl w:ilvl="6">
      <w:start w:val="1"/>
      <w:numFmt w:val="decimal"/>
      <w:lvlText w:val="%1.%2.%3.%4.%5.%6.%7."/>
      <w:lvlJc w:val="left"/>
      <w:pPr>
        <w:ind w:left="5700" w:hanging="1440"/>
      </w:pPr>
      <w:rPr>
        <w:rFonts w:ascii="Microsoft Sans Serif" w:hAnsi="Microsoft Sans Serif" w:cs="Microsoft Sans Serif" w:hint="default"/>
      </w:rPr>
    </w:lvl>
    <w:lvl w:ilvl="7">
      <w:start w:val="1"/>
      <w:numFmt w:val="decimal"/>
      <w:lvlText w:val="%1.%2.%3.%4.%5.%6.%7.%8."/>
      <w:lvlJc w:val="left"/>
      <w:pPr>
        <w:ind w:left="6410" w:hanging="1440"/>
      </w:pPr>
      <w:rPr>
        <w:rFonts w:ascii="Microsoft Sans Serif" w:hAnsi="Microsoft Sans Serif" w:cs="Microsoft Sans Serif" w:hint="default"/>
      </w:rPr>
    </w:lvl>
    <w:lvl w:ilvl="8">
      <w:start w:val="1"/>
      <w:numFmt w:val="decimal"/>
      <w:lvlText w:val="%1.%2.%3.%4.%5.%6.%7.%8.%9."/>
      <w:lvlJc w:val="left"/>
      <w:pPr>
        <w:ind w:left="7480" w:hanging="1800"/>
      </w:pPr>
      <w:rPr>
        <w:rFonts w:ascii="Microsoft Sans Serif" w:hAnsi="Microsoft Sans Serif" w:cs="Microsoft Sans Serif" w:hint="default"/>
      </w:rPr>
    </w:lvl>
  </w:abstractNum>
  <w:abstractNum w:abstractNumId="9">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1">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6"/>
  </w:num>
  <w:num w:numId="10">
    <w:abstractNumId w:val="4"/>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4"/>
    <w:rsid w:val="00082366"/>
    <w:rsid w:val="0009084F"/>
    <w:rsid w:val="001B5425"/>
    <w:rsid w:val="001E67A7"/>
    <w:rsid w:val="003D2D1C"/>
    <w:rsid w:val="003E045B"/>
    <w:rsid w:val="0043403D"/>
    <w:rsid w:val="00436BF4"/>
    <w:rsid w:val="00490B5C"/>
    <w:rsid w:val="004E507B"/>
    <w:rsid w:val="00591635"/>
    <w:rsid w:val="006B55F9"/>
    <w:rsid w:val="007D6600"/>
    <w:rsid w:val="008021BB"/>
    <w:rsid w:val="008E6716"/>
    <w:rsid w:val="00AC7C59"/>
    <w:rsid w:val="00AE7284"/>
    <w:rsid w:val="00B35AC2"/>
    <w:rsid w:val="00BA0DCF"/>
    <w:rsid w:val="00BF61B4"/>
    <w:rsid w:val="00D12C17"/>
    <w:rsid w:val="00DA170B"/>
    <w:rsid w:val="00E03DB8"/>
    <w:rsid w:val="00E8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1"/>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09084F"/>
    <w:pPr>
      <w:keepNext/>
      <w:keepLines/>
      <w:spacing w:before="200" w:after="0"/>
      <w:outlineLvl w:val="2"/>
    </w:pPr>
    <w:rPr>
      <w:rFonts w:asciiTheme="majorHAnsi" w:eastAsiaTheme="majorEastAsia" w:hAnsiTheme="majorHAnsi" w:cstheme="majorBidi"/>
      <w:b/>
      <w:bCs/>
      <w:color w:val="4F81BD" w:themeColor="accent1"/>
      <w:sz w:val="48"/>
      <w:szCs w:val="48"/>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uiPriority w:val="9"/>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uiPriority w:val="1"/>
    <w:qFormat/>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uiPriority w:val="99"/>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1">
    <w:name w:val="Body Text 3"/>
    <w:basedOn w:val="a"/>
    <w:link w:val="32"/>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2">
    <w:name w:val="Основной текст 3 Знак"/>
    <w:basedOn w:val="a0"/>
    <w:link w:val="31"/>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table" w:customStyle="1" w:styleId="TableNormal">
    <w:name w:val="Table Normal"/>
    <w:uiPriority w:val="2"/>
    <w:semiHidden/>
    <w:unhideWhenUsed/>
    <w:qFormat/>
    <w:rsid w:val="00436B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43403D"/>
  </w:style>
  <w:style w:type="numbering" w:customStyle="1" w:styleId="110">
    <w:name w:val="Нет списка11"/>
    <w:next w:val="a2"/>
    <w:uiPriority w:val="99"/>
    <w:semiHidden/>
    <w:unhideWhenUsed/>
    <w:rsid w:val="0043403D"/>
  </w:style>
  <w:style w:type="character" w:styleId="afe">
    <w:name w:val="Placeholder Text"/>
    <w:basedOn w:val="a0"/>
    <w:uiPriority w:val="99"/>
    <w:semiHidden/>
    <w:rsid w:val="0043403D"/>
    <w:rPr>
      <w:color w:val="808080"/>
    </w:rPr>
  </w:style>
  <w:style w:type="character" w:customStyle="1" w:styleId="a00">
    <w:name w:val="a0"/>
    <w:basedOn w:val="a0"/>
    <w:rsid w:val="0043403D"/>
  </w:style>
  <w:style w:type="character" w:customStyle="1" w:styleId="30">
    <w:name w:val="Заголовок 3 Знак"/>
    <w:basedOn w:val="a0"/>
    <w:link w:val="3"/>
    <w:uiPriority w:val="9"/>
    <w:semiHidden/>
    <w:rsid w:val="0009084F"/>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09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basedOn w:val="a0"/>
    <w:uiPriority w:val="99"/>
    <w:semiHidden/>
    <w:unhideWhenUsed/>
    <w:rsid w:val="0009084F"/>
    <w:rPr>
      <w:color w:val="800080"/>
      <w:u w:val="single"/>
    </w:rPr>
  </w:style>
  <w:style w:type="paragraph" w:customStyle="1" w:styleId="TableParagraph">
    <w:name w:val="Table Paragraph"/>
    <w:basedOn w:val="a"/>
    <w:uiPriority w:val="1"/>
    <w:qFormat/>
    <w:rsid w:val="0009084F"/>
    <w:pPr>
      <w:widowControl w:val="0"/>
      <w:autoSpaceDE w:val="0"/>
      <w:autoSpaceDN w:val="0"/>
      <w:spacing w:after="0" w:line="240" w:lineRule="auto"/>
    </w:pPr>
    <w:rPr>
      <w:rFonts w:ascii="Times New Roman" w:eastAsia="Times New Roman" w:hAnsi="Times New Roman" w:cs="Times New Roman"/>
    </w:rPr>
  </w:style>
  <w:style w:type="character" w:customStyle="1" w:styleId="120">
    <w:name w:val="Основной текст (12)_"/>
    <w:basedOn w:val="a0"/>
    <w:link w:val="121"/>
    <w:rsid w:val="0009084F"/>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09084F"/>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8">
    <w:name w:val="Основной текст (8)_"/>
    <w:basedOn w:val="a0"/>
    <w:link w:val="80"/>
    <w:rsid w:val="0009084F"/>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09084F"/>
    <w:pPr>
      <w:widowControl w:val="0"/>
      <w:shd w:val="clear" w:color="auto" w:fill="FFFFFF"/>
      <w:spacing w:before="300" w:after="700" w:line="244" w:lineRule="exact"/>
      <w:jc w:val="both"/>
    </w:pPr>
    <w:rPr>
      <w:rFonts w:ascii="Times New Roman" w:eastAsia="Times New Roman" w:hAnsi="Times New Roman" w:cs="Times New Roman"/>
      <w:i/>
      <w:iCs/>
    </w:rPr>
  </w:style>
  <w:style w:type="character" w:customStyle="1" w:styleId="81">
    <w:name w:val="Основной текст (8) + Малые прописные"/>
    <w:basedOn w:val="8"/>
    <w:rsid w:val="0009084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09084F"/>
    <w:rPr>
      <w:shd w:val="clear" w:color="auto" w:fill="FFFFFF"/>
    </w:rPr>
  </w:style>
  <w:style w:type="paragraph" w:customStyle="1" w:styleId="23">
    <w:name w:val="Основной текст (2)"/>
    <w:basedOn w:val="a"/>
    <w:link w:val="22"/>
    <w:rsid w:val="0009084F"/>
    <w:pPr>
      <w:widowControl w:val="0"/>
      <w:shd w:val="clear" w:color="auto" w:fill="FFFFFF"/>
      <w:spacing w:before="600" w:after="600" w:line="0" w:lineRule="atLeast"/>
      <w:jc w:val="center"/>
    </w:pPr>
  </w:style>
  <w:style w:type="character" w:customStyle="1" w:styleId="41">
    <w:name w:val="Заголовок №4_"/>
    <w:basedOn w:val="a0"/>
    <w:link w:val="42"/>
    <w:rsid w:val="0009084F"/>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09084F"/>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1"/>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09084F"/>
    <w:pPr>
      <w:keepNext/>
      <w:keepLines/>
      <w:spacing w:before="200" w:after="0"/>
      <w:outlineLvl w:val="2"/>
    </w:pPr>
    <w:rPr>
      <w:rFonts w:asciiTheme="majorHAnsi" w:eastAsiaTheme="majorEastAsia" w:hAnsiTheme="majorHAnsi" w:cstheme="majorBidi"/>
      <w:b/>
      <w:bCs/>
      <w:color w:val="4F81BD" w:themeColor="accent1"/>
      <w:sz w:val="48"/>
      <w:szCs w:val="48"/>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uiPriority w:val="9"/>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uiPriority w:val="1"/>
    <w:qFormat/>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uiPriority w:val="99"/>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1">
    <w:name w:val="Body Text 3"/>
    <w:basedOn w:val="a"/>
    <w:link w:val="32"/>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2">
    <w:name w:val="Основной текст 3 Знак"/>
    <w:basedOn w:val="a0"/>
    <w:link w:val="31"/>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table" w:customStyle="1" w:styleId="TableNormal">
    <w:name w:val="Table Normal"/>
    <w:uiPriority w:val="2"/>
    <w:semiHidden/>
    <w:unhideWhenUsed/>
    <w:qFormat/>
    <w:rsid w:val="00436B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43403D"/>
  </w:style>
  <w:style w:type="numbering" w:customStyle="1" w:styleId="110">
    <w:name w:val="Нет списка11"/>
    <w:next w:val="a2"/>
    <w:uiPriority w:val="99"/>
    <w:semiHidden/>
    <w:unhideWhenUsed/>
    <w:rsid w:val="0043403D"/>
  </w:style>
  <w:style w:type="character" w:styleId="afe">
    <w:name w:val="Placeholder Text"/>
    <w:basedOn w:val="a0"/>
    <w:uiPriority w:val="99"/>
    <w:semiHidden/>
    <w:rsid w:val="0043403D"/>
    <w:rPr>
      <w:color w:val="808080"/>
    </w:rPr>
  </w:style>
  <w:style w:type="character" w:customStyle="1" w:styleId="a00">
    <w:name w:val="a0"/>
    <w:basedOn w:val="a0"/>
    <w:rsid w:val="0043403D"/>
  </w:style>
  <w:style w:type="character" w:customStyle="1" w:styleId="30">
    <w:name w:val="Заголовок 3 Знак"/>
    <w:basedOn w:val="a0"/>
    <w:link w:val="3"/>
    <w:uiPriority w:val="9"/>
    <w:semiHidden/>
    <w:rsid w:val="0009084F"/>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09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basedOn w:val="a0"/>
    <w:uiPriority w:val="99"/>
    <w:semiHidden/>
    <w:unhideWhenUsed/>
    <w:rsid w:val="0009084F"/>
    <w:rPr>
      <w:color w:val="800080"/>
      <w:u w:val="single"/>
    </w:rPr>
  </w:style>
  <w:style w:type="paragraph" w:customStyle="1" w:styleId="TableParagraph">
    <w:name w:val="Table Paragraph"/>
    <w:basedOn w:val="a"/>
    <w:uiPriority w:val="1"/>
    <w:qFormat/>
    <w:rsid w:val="0009084F"/>
    <w:pPr>
      <w:widowControl w:val="0"/>
      <w:autoSpaceDE w:val="0"/>
      <w:autoSpaceDN w:val="0"/>
      <w:spacing w:after="0" w:line="240" w:lineRule="auto"/>
    </w:pPr>
    <w:rPr>
      <w:rFonts w:ascii="Times New Roman" w:eastAsia="Times New Roman" w:hAnsi="Times New Roman" w:cs="Times New Roman"/>
    </w:rPr>
  </w:style>
  <w:style w:type="character" w:customStyle="1" w:styleId="120">
    <w:name w:val="Основной текст (12)_"/>
    <w:basedOn w:val="a0"/>
    <w:link w:val="121"/>
    <w:rsid w:val="0009084F"/>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09084F"/>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8">
    <w:name w:val="Основной текст (8)_"/>
    <w:basedOn w:val="a0"/>
    <w:link w:val="80"/>
    <w:rsid w:val="0009084F"/>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09084F"/>
    <w:pPr>
      <w:widowControl w:val="0"/>
      <w:shd w:val="clear" w:color="auto" w:fill="FFFFFF"/>
      <w:spacing w:before="300" w:after="700" w:line="244" w:lineRule="exact"/>
      <w:jc w:val="both"/>
    </w:pPr>
    <w:rPr>
      <w:rFonts w:ascii="Times New Roman" w:eastAsia="Times New Roman" w:hAnsi="Times New Roman" w:cs="Times New Roman"/>
      <w:i/>
      <w:iCs/>
    </w:rPr>
  </w:style>
  <w:style w:type="character" w:customStyle="1" w:styleId="81">
    <w:name w:val="Основной текст (8) + Малые прописные"/>
    <w:basedOn w:val="8"/>
    <w:rsid w:val="0009084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09084F"/>
    <w:rPr>
      <w:shd w:val="clear" w:color="auto" w:fill="FFFFFF"/>
    </w:rPr>
  </w:style>
  <w:style w:type="paragraph" w:customStyle="1" w:styleId="23">
    <w:name w:val="Основной текст (2)"/>
    <w:basedOn w:val="a"/>
    <w:link w:val="22"/>
    <w:rsid w:val="0009084F"/>
    <w:pPr>
      <w:widowControl w:val="0"/>
      <w:shd w:val="clear" w:color="auto" w:fill="FFFFFF"/>
      <w:spacing w:before="600" w:after="600" w:line="0" w:lineRule="atLeast"/>
      <w:jc w:val="center"/>
    </w:pPr>
  </w:style>
  <w:style w:type="character" w:customStyle="1" w:styleId="41">
    <w:name w:val="Заголовок №4_"/>
    <w:basedOn w:val="a0"/>
    <w:link w:val="42"/>
    <w:rsid w:val="0009084F"/>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09084F"/>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43</Pages>
  <Words>31895</Words>
  <Characters>181803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Николаевна Пыринова</cp:lastModifiedBy>
  <cp:revision>5</cp:revision>
  <cp:lastPrinted>2022-05-16T06:34:00Z</cp:lastPrinted>
  <dcterms:created xsi:type="dcterms:W3CDTF">2022-06-16T08:04:00Z</dcterms:created>
  <dcterms:modified xsi:type="dcterms:W3CDTF">2022-06-23T05:53:00Z</dcterms:modified>
</cp:coreProperties>
</file>