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       </w:t>
      </w:r>
      <w:r w:rsidRPr="000F0969">
        <w:rPr>
          <w:rFonts w:eastAsia="Times New Roman"/>
          <w:noProof/>
          <w:color w:val="000000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654969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B3BFBC" wp14:editId="79CF5C78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654969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___.___.2022 </w:t>
            </w:r>
            <w:r w:rsidR="00DE53E8">
              <w:rPr>
                <w:rFonts w:eastAsia="Times New Roman"/>
                <w:noProof/>
                <w:color w:val="000000"/>
                <w:szCs w:val="24"/>
                <w:lang w:eastAsia="ru-RU"/>
              </w:rPr>
              <w:t>15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/ ___  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___.___.2022 </w:t>
            </w: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№ </w:t>
            </w:r>
            <w:r w:rsidR="00DE53E8">
              <w:rPr>
                <w:rFonts w:eastAsia="Times New Roman"/>
                <w:noProof/>
                <w:color w:val="000000"/>
                <w:szCs w:val="24"/>
                <w:lang w:eastAsia="ru-RU"/>
              </w:rPr>
              <w:t>15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/ ___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B23A3" w:rsidRPr="002B23A3" w:rsidRDefault="000F0969" w:rsidP="002B23A3">
      <w:pPr>
        <w:tabs>
          <w:tab w:val="left" w:pos="4536"/>
        </w:tabs>
        <w:spacing w:after="0" w:line="240" w:lineRule="auto"/>
        <w:ind w:right="4819"/>
        <w:jc w:val="both"/>
      </w:pPr>
      <w:r w:rsidRPr="009B2206">
        <w:t xml:space="preserve">Об утверждении </w:t>
      </w:r>
      <w:r w:rsidR="002B23A3" w:rsidRPr="002B23A3">
        <w:t xml:space="preserve">Порядка увольнения муниципальных служащих </w:t>
      </w:r>
      <w:proofErr w:type="spellStart"/>
      <w:r w:rsidR="002B23A3" w:rsidRPr="002B23A3">
        <w:t>Шумерлинского</w:t>
      </w:r>
      <w:proofErr w:type="spellEnd"/>
      <w:r w:rsidR="002B23A3" w:rsidRPr="002B23A3">
        <w:t xml:space="preserve"> </w:t>
      </w:r>
      <w:r w:rsidR="002B23A3">
        <w:t>муниципального округа</w:t>
      </w:r>
      <w:r w:rsidR="002B23A3" w:rsidRPr="002B23A3">
        <w:t xml:space="preserve"> в связи с утратой доверия </w:t>
      </w:r>
    </w:p>
    <w:p w:rsidR="000F0969" w:rsidRPr="000F0969" w:rsidRDefault="000F0969" w:rsidP="002B23A3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В соответствии со статьей 27.1. Федерального закона от 2 марта 2007 года № 25-ФЗ «О муниципальной службе в Российской Федерации»</w:t>
      </w:r>
    </w:p>
    <w:p w:rsidR="000F0969" w:rsidRPr="000F0969" w:rsidRDefault="000F0969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2B23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 xml:space="preserve">Собрание депутатов </w:t>
      </w:r>
      <w:proofErr w:type="spellStart"/>
      <w:r w:rsidRPr="000F0969">
        <w:rPr>
          <w:rFonts w:eastAsia="Times New Roman"/>
          <w:b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b/>
          <w:szCs w:val="24"/>
          <w:lang w:eastAsia="ru-RU"/>
        </w:rPr>
        <w:t xml:space="preserve"> муниципального округа</w:t>
      </w:r>
    </w:p>
    <w:p w:rsidR="000F0969" w:rsidRPr="000F0969" w:rsidRDefault="000F0969" w:rsidP="002B23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Чувашской Республики решило:</w:t>
      </w:r>
    </w:p>
    <w:p w:rsidR="000F0969" w:rsidRPr="000F0969" w:rsidRDefault="000F0969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2B23A3" w:rsidRPr="002B23A3" w:rsidRDefault="000F0969" w:rsidP="002B23A3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 xml:space="preserve">Утвердить прилагаемый </w:t>
      </w:r>
      <w:r w:rsidR="002B23A3" w:rsidRPr="002B23A3">
        <w:t xml:space="preserve">Порядок увольнения муниципальных служащих </w:t>
      </w:r>
      <w:proofErr w:type="spellStart"/>
      <w:r w:rsidR="002B23A3" w:rsidRPr="002B23A3">
        <w:t>Шумерлинского</w:t>
      </w:r>
      <w:proofErr w:type="spellEnd"/>
      <w:r w:rsidR="002B23A3" w:rsidRPr="002B23A3">
        <w:t xml:space="preserve"> муниципального округа в связи с утратой доверия.</w:t>
      </w:r>
    </w:p>
    <w:p w:rsidR="002B23A3" w:rsidRDefault="000F0969" w:rsidP="002B23A3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>Признать утратившим</w:t>
      </w:r>
      <w:r w:rsidR="002B23A3">
        <w:t>и</w:t>
      </w:r>
      <w:r>
        <w:t xml:space="preserve"> силу</w:t>
      </w:r>
      <w:r w:rsidR="002B23A3">
        <w:t>:</w:t>
      </w:r>
    </w:p>
    <w:p w:rsidR="002B23A3" w:rsidRDefault="000F0969" w:rsidP="002B23A3">
      <w:pPr>
        <w:tabs>
          <w:tab w:val="num" w:pos="0"/>
        </w:tabs>
        <w:spacing w:after="0" w:line="240" w:lineRule="auto"/>
        <w:ind w:firstLine="567"/>
        <w:jc w:val="both"/>
      </w:pPr>
      <w:r>
        <w:t xml:space="preserve"> 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</w:t>
      </w:r>
      <w:r w:rsidRPr="004A2107">
        <w:t>Чувашской Республики</w:t>
      </w:r>
      <w:r w:rsidRPr="000F0969">
        <w:t xml:space="preserve"> </w:t>
      </w:r>
      <w:r>
        <w:t xml:space="preserve">от </w:t>
      </w:r>
      <w:r w:rsidR="002B23A3" w:rsidRPr="002B23A3">
        <w:t xml:space="preserve">28.02.2014 № 45/3 </w:t>
      </w:r>
      <w:r>
        <w:t>«</w:t>
      </w:r>
      <w:r w:rsidRPr="009B2206">
        <w:t xml:space="preserve">Об утверждении </w:t>
      </w:r>
      <w:r w:rsidR="002B23A3" w:rsidRPr="002B23A3">
        <w:t xml:space="preserve">Порядка увольнения муниципальных служащих </w:t>
      </w:r>
      <w:proofErr w:type="spellStart"/>
      <w:r w:rsidR="002B23A3" w:rsidRPr="002B23A3">
        <w:t>Шумерлинского</w:t>
      </w:r>
      <w:proofErr w:type="spellEnd"/>
      <w:r w:rsidR="002B23A3" w:rsidRPr="002B23A3">
        <w:t xml:space="preserve"> района в связи с утратой доверия</w:t>
      </w:r>
      <w:r>
        <w:t>»</w:t>
      </w:r>
      <w:r w:rsidR="002B23A3">
        <w:t>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16.02.2018  № 36/5</w:t>
      </w:r>
      <w:r>
        <w:t xml:space="preserve"> </w:t>
      </w:r>
      <w:r w:rsidRPr="002B23A3">
        <w:t xml:space="preserve">«О внесении изменения в 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от 28.02.2014 № 45/3 «Об утверждении Порядка увольнения муниципальных служащих </w:t>
      </w:r>
      <w:proofErr w:type="spellStart"/>
      <w:r w:rsidRPr="002B23A3">
        <w:t>Шумерлинского</w:t>
      </w:r>
      <w:proofErr w:type="spellEnd"/>
      <w:r w:rsidRPr="002B23A3">
        <w:t xml:space="preserve"> района в связи с утратой доверия»»;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28.09.2018 № 46/8 «О внесении изменения в 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от 28.02.2014 №</w:t>
      </w:r>
      <w:r>
        <w:t xml:space="preserve"> </w:t>
      </w:r>
      <w:r w:rsidRPr="002B23A3">
        <w:t xml:space="preserve">45/3 «Об утверждении Порядка увольнения муниципальных служащих </w:t>
      </w:r>
      <w:proofErr w:type="spellStart"/>
      <w:r w:rsidRPr="002B23A3">
        <w:t>Шумерлинского</w:t>
      </w:r>
      <w:proofErr w:type="spellEnd"/>
      <w:r w:rsidRPr="002B23A3">
        <w:t xml:space="preserve"> района в связи с утратой доверия»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</w:t>
      </w:r>
      <w:r>
        <w:t xml:space="preserve"> </w:t>
      </w:r>
      <w:r w:rsidRPr="002B23A3">
        <w:t>21.02.2020 № 64/3</w:t>
      </w:r>
      <w:r>
        <w:t xml:space="preserve"> «</w:t>
      </w:r>
      <w:r w:rsidRPr="002B23A3">
        <w:t xml:space="preserve">О внесении изменений в 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от 28.02.2014 № 45/3 «Об утверждении Порядка увольнения муниципальных служащих </w:t>
      </w:r>
      <w:proofErr w:type="spellStart"/>
      <w:r w:rsidRPr="002B23A3">
        <w:t>Шумерлинского</w:t>
      </w:r>
      <w:proofErr w:type="spellEnd"/>
      <w:r w:rsidRPr="002B23A3">
        <w:t xml:space="preserve"> района в связи с утратой доверия»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color w:val="000000"/>
        </w:rPr>
        <w:t xml:space="preserve">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</w:t>
      </w:r>
      <w:r w:rsidRPr="002B23A3">
        <w:t xml:space="preserve"> 11</w:t>
      </w:r>
      <w:r>
        <w:t>.03.</w:t>
      </w:r>
      <w:r w:rsidRPr="002B23A3">
        <w:t>2014 № 41/3</w:t>
      </w:r>
      <w:r>
        <w:t xml:space="preserve"> «</w:t>
      </w:r>
      <w:r w:rsidRPr="002B23A3">
        <w:t xml:space="preserve">Об утверждении порядка увольнения муниципальных служащих администрации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в связи с утратой доверия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color w:val="000000"/>
        </w:rPr>
        <w:t xml:space="preserve">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</w:t>
      </w:r>
      <w:r w:rsidRPr="002B23A3">
        <w:t xml:space="preserve">26.02.2020 № 65/2 </w:t>
      </w:r>
      <w:r>
        <w:t>«</w:t>
      </w:r>
      <w:r w:rsidRPr="002B23A3">
        <w:t xml:space="preserve">О внесении изменения в решение Собрания депутатов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11.03.2014 № 41.3 «Об утверждении порядка увольнения муниципальных служащих администрации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в связи с утратой доверия»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lastRenderedPageBreak/>
        <w:t>решение Собрания депутатов</w:t>
      </w:r>
      <w:r>
        <w:t xml:space="preserve"> </w:t>
      </w:r>
      <w:proofErr w:type="spellStart"/>
      <w:r w:rsidRPr="002B23A3">
        <w:t>Егоркинского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26.02.2020 № 68/3 «</w:t>
      </w:r>
      <w:r w:rsidRPr="002B23A3">
        <w:t xml:space="preserve">Об утверждении порядка увольнения муниципальных служащих администрации </w:t>
      </w:r>
      <w:proofErr w:type="spellStart"/>
      <w:r w:rsidRPr="002B23A3">
        <w:t>Егоркинского</w:t>
      </w:r>
      <w:proofErr w:type="spellEnd"/>
      <w:r w:rsidRPr="002B23A3">
        <w:t xml:space="preserve"> сельского поселения в связи с утратой доверия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color w:val="000000"/>
        </w:rPr>
        <w:t xml:space="preserve"> </w:t>
      </w:r>
      <w:r w:rsidRPr="002B23A3">
        <w:t xml:space="preserve">Краснооктябрьского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05.03.2014 № 42/3 «</w:t>
      </w:r>
      <w:r w:rsidRPr="002B23A3">
        <w:t>Об утверждении порядка увольнения муниципальных служащих администрации Краснооктябрьского сельского поселения в связи с утратой доверия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Краснооктябрьского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</w:t>
      </w:r>
      <w:r>
        <w:t>13.02.2020</w:t>
      </w:r>
      <w:r w:rsidRPr="002B23A3">
        <w:t xml:space="preserve"> № </w:t>
      </w:r>
      <w:r>
        <w:t>57</w:t>
      </w:r>
      <w:r w:rsidRPr="002B23A3">
        <w:t>/</w:t>
      </w:r>
      <w:r>
        <w:t>2</w:t>
      </w:r>
      <w:r w:rsidRPr="002B23A3">
        <w:t xml:space="preserve"> </w:t>
      </w:r>
      <w:r>
        <w:t xml:space="preserve"> «</w:t>
      </w:r>
      <w:r w:rsidRPr="002B23A3">
        <w:t xml:space="preserve">О внесении изменения в решение Собрания депутатов Краснооктябрьского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05.03.2014 № 42/3 «Об утверждении порядка увольнения муниципальных служащих администрации Краснооктябрьского сельского поселения в связи с утратой доверия»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>
        <w:t xml:space="preserve"> </w:t>
      </w:r>
      <w:proofErr w:type="spellStart"/>
      <w:r w:rsidRPr="002B23A3">
        <w:t>Магаринского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05.03.2014 № 38/5 «</w:t>
      </w:r>
      <w:r w:rsidRPr="002B23A3">
        <w:t xml:space="preserve">Об утверждении порядка увольнения муниципальных служащих администрации </w:t>
      </w:r>
      <w:proofErr w:type="spellStart"/>
      <w:r w:rsidRPr="002B23A3">
        <w:t>Магаринского</w:t>
      </w:r>
      <w:proofErr w:type="spellEnd"/>
      <w:r w:rsidRPr="002B23A3">
        <w:t xml:space="preserve"> сельского поселения в связи с утратой доверия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Магаринского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</w:t>
      </w:r>
      <w:r>
        <w:t xml:space="preserve"> 28.02.2020 № 55/1 «</w:t>
      </w:r>
      <w:r w:rsidRPr="002B23A3">
        <w:t xml:space="preserve">О внесении изменения в решение Собрания депутатов </w:t>
      </w:r>
      <w:proofErr w:type="spellStart"/>
      <w:r w:rsidRPr="002B23A3">
        <w:t>Магарингского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05.03.2014 № 38/5 «Об утверждении порядка увольнения муниципальных служащих администрации </w:t>
      </w:r>
      <w:proofErr w:type="spellStart"/>
      <w:r w:rsidRPr="002B23A3">
        <w:t>Магаринского</w:t>
      </w:r>
      <w:proofErr w:type="spellEnd"/>
      <w:r w:rsidRPr="002B23A3">
        <w:t xml:space="preserve"> сельского поселения в связи с утратой доверия»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color w:val="000000"/>
        </w:rPr>
        <w:t xml:space="preserve"> </w:t>
      </w:r>
      <w:proofErr w:type="spellStart"/>
      <w:r w:rsidRPr="002B23A3">
        <w:t>Нижнекумашкинского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</w:t>
      </w:r>
      <w:r w:rsidRPr="002B23A3">
        <w:t>28.03.2014 № 32/2</w:t>
      </w:r>
      <w:r>
        <w:t xml:space="preserve"> </w:t>
      </w:r>
      <w:r w:rsidRPr="002B23A3">
        <w:t>«</w:t>
      </w:r>
      <w:r w:rsidRPr="002B23A3">
        <w:rPr>
          <w:bCs/>
        </w:rPr>
        <w:t xml:space="preserve">Об утверждении Порядка увольнения муниципальных служащих </w:t>
      </w:r>
      <w:proofErr w:type="spellStart"/>
      <w:r w:rsidRPr="002B23A3">
        <w:rPr>
          <w:bCs/>
        </w:rPr>
        <w:t>Нижнекумашкинского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 w:rsidRPr="002B23A3"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Собрания депутатов </w:t>
      </w:r>
      <w:proofErr w:type="spellStart"/>
      <w:r w:rsidRPr="002B23A3">
        <w:t>Нижнекумашкинского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</w:t>
      </w:r>
      <w:r>
        <w:t xml:space="preserve"> 14.02.2020 № 63/1 «</w:t>
      </w:r>
      <w:r w:rsidRPr="002B23A3">
        <w:t xml:space="preserve">О внесении изменения в решение Собрания депутатов </w:t>
      </w:r>
      <w:proofErr w:type="spellStart"/>
      <w:r w:rsidRPr="002B23A3">
        <w:t>Нижнекумашкинского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28.03.2014 г. № 32/2 «Об утверждении порядка увольнения муниципальных служащих администрации </w:t>
      </w:r>
      <w:proofErr w:type="spellStart"/>
      <w:r w:rsidRPr="002B23A3">
        <w:t>Нижнекумашкинского</w:t>
      </w:r>
      <w:proofErr w:type="spellEnd"/>
      <w:r w:rsidRPr="002B23A3">
        <w:t xml:space="preserve"> сельского поселения в связи с утратой доверия»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b/>
          <w:bCs/>
          <w:sz w:val="32"/>
          <w:szCs w:val="32"/>
        </w:rPr>
        <w:t xml:space="preserve"> </w:t>
      </w:r>
      <w:r w:rsidRPr="002B23A3">
        <w:t>Русско-</w:t>
      </w:r>
      <w:proofErr w:type="spellStart"/>
      <w:r w:rsidRPr="002B23A3">
        <w:t>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rPr>
          <w:b/>
          <w:bCs/>
          <w:sz w:val="32"/>
          <w:szCs w:val="32"/>
        </w:rPr>
        <w:t xml:space="preserve"> </w:t>
      </w:r>
      <w:r w:rsidRPr="002B23A3">
        <w:rPr>
          <w:bCs/>
          <w:szCs w:val="24"/>
        </w:rPr>
        <w:t>от</w:t>
      </w:r>
      <w:r>
        <w:rPr>
          <w:b/>
          <w:bCs/>
          <w:sz w:val="32"/>
          <w:szCs w:val="32"/>
        </w:rPr>
        <w:t xml:space="preserve"> </w:t>
      </w:r>
      <w:r w:rsidRPr="002B23A3">
        <w:rPr>
          <w:bCs/>
          <w:szCs w:val="24"/>
        </w:rPr>
        <w:t>11.03.2014 № 43/2</w:t>
      </w:r>
      <w:r>
        <w:rPr>
          <w:bCs/>
          <w:szCs w:val="24"/>
        </w:rPr>
        <w:t xml:space="preserve"> «</w:t>
      </w:r>
      <w:r w:rsidRPr="002B23A3">
        <w:rPr>
          <w:bCs/>
        </w:rPr>
        <w:t>Об утверждении порядка увольнения муниципальных служащих администрации Русско-</w:t>
      </w:r>
      <w:proofErr w:type="spellStart"/>
      <w:r w:rsidRPr="002B23A3">
        <w:rPr>
          <w:bCs/>
        </w:rPr>
        <w:t>Алгашинского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r w:rsidRPr="002B23A3">
        <w:t>Русско-</w:t>
      </w:r>
      <w:proofErr w:type="spellStart"/>
      <w:r w:rsidRPr="002B23A3">
        <w:t>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 w:rsidRPr="002B23A3">
        <w:rPr>
          <w:b/>
          <w:bCs/>
        </w:rPr>
        <w:t xml:space="preserve"> </w:t>
      </w:r>
      <w:r>
        <w:rPr>
          <w:bCs/>
        </w:rPr>
        <w:t>26.02.2020</w:t>
      </w:r>
      <w:r w:rsidRPr="002B23A3">
        <w:rPr>
          <w:bCs/>
        </w:rPr>
        <w:t xml:space="preserve"> № </w:t>
      </w:r>
      <w:r>
        <w:rPr>
          <w:bCs/>
        </w:rPr>
        <w:t>6</w:t>
      </w:r>
      <w:r w:rsidRPr="002B23A3">
        <w:rPr>
          <w:bCs/>
        </w:rPr>
        <w:t>3/</w:t>
      </w:r>
      <w:r>
        <w:rPr>
          <w:bCs/>
        </w:rPr>
        <w:t>3 «</w:t>
      </w:r>
      <w:r w:rsidRPr="002B23A3">
        <w:rPr>
          <w:bCs/>
        </w:rPr>
        <w:t>О внесении изменения в решение Собрания депутатов Русско-</w:t>
      </w:r>
      <w:proofErr w:type="spellStart"/>
      <w:r w:rsidRPr="002B23A3">
        <w:rPr>
          <w:bCs/>
        </w:rPr>
        <w:t>Алгашинского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Республики от 11.03.2014 № 43/2 «Об утверждении порядка увольнения муниципальных служащих администрации Русско-</w:t>
      </w:r>
      <w:proofErr w:type="spellStart"/>
      <w:r w:rsidRPr="002B23A3">
        <w:rPr>
          <w:bCs/>
        </w:rPr>
        <w:t>Алгашинского</w:t>
      </w:r>
      <w:proofErr w:type="spellEnd"/>
      <w:r w:rsidRPr="002B23A3">
        <w:rPr>
          <w:bCs/>
        </w:rPr>
        <w:t xml:space="preserve"> сельского поселения в связи с утратой доверия»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>
        <w:t>Торханского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</w:t>
      </w:r>
      <w:r w:rsidRPr="002B23A3">
        <w:rPr>
          <w:bCs/>
        </w:rPr>
        <w:t>28.03.2014 № 38/2</w:t>
      </w:r>
      <w:r>
        <w:rPr>
          <w:bCs/>
        </w:rPr>
        <w:t xml:space="preserve"> «</w:t>
      </w:r>
      <w:r w:rsidRPr="002B23A3">
        <w:rPr>
          <w:bCs/>
        </w:rPr>
        <w:t xml:space="preserve">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Торханского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Торханского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27.02.2020 № 57/2 «</w:t>
      </w:r>
      <w:r w:rsidRPr="002B23A3">
        <w:rPr>
          <w:bCs/>
        </w:rPr>
        <w:t xml:space="preserve">О внесении изменения в решение Собрания депутатов </w:t>
      </w:r>
      <w:proofErr w:type="spellStart"/>
      <w:r w:rsidRPr="002B23A3">
        <w:rPr>
          <w:bCs/>
        </w:rPr>
        <w:t>Торханского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</w:t>
      </w:r>
      <w:r w:rsidRPr="002B23A3">
        <w:rPr>
          <w:bCs/>
        </w:rPr>
        <w:lastRenderedPageBreak/>
        <w:t xml:space="preserve">Республики от 28.03.2014 № 38/2 «Об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Торханского</w:t>
      </w:r>
      <w:proofErr w:type="spellEnd"/>
      <w:r w:rsidRPr="002B23A3">
        <w:rPr>
          <w:bCs/>
        </w:rPr>
        <w:t xml:space="preserve"> сельского поселения в связи с утратой доверия»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Т</w:t>
      </w:r>
      <w:r>
        <w:t>ув</w:t>
      </w:r>
      <w:r w:rsidRPr="002B23A3">
        <w:t>анского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27.02.2014 № 41/1 «</w:t>
      </w:r>
      <w:r w:rsidRPr="002B23A3">
        <w:rPr>
          <w:bCs/>
        </w:rPr>
        <w:t xml:space="preserve">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Туванского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Т</w:t>
      </w:r>
      <w:r>
        <w:t>ув</w:t>
      </w:r>
      <w:r w:rsidRPr="002B23A3">
        <w:t>анского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26.02.2020 56/2 «</w:t>
      </w:r>
      <w:r w:rsidRPr="002B23A3">
        <w:rPr>
          <w:bCs/>
        </w:rPr>
        <w:t xml:space="preserve">О внесении изменения в решение Собрания депутатов </w:t>
      </w:r>
      <w:proofErr w:type="spellStart"/>
      <w:r w:rsidRPr="002B23A3">
        <w:rPr>
          <w:bCs/>
        </w:rPr>
        <w:t>Туванского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Республики от 27.03.2014 № 41/1 «Об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Туванского</w:t>
      </w:r>
      <w:proofErr w:type="spellEnd"/>
      <w:r w:rsidRPr="002B23A3">
        <w:rPr>
          <w:bCs/>
        </w:rPr>
        <w:t xml:space="preserve"> сельского поселения в связи с утратой доверия»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>
        <w:t>Ходарского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25.04.2014 № 36/2 «</w:t>
      </w:r>
      <w:r w:rsidRPr="002B23A3">
        <w:rPr>
          <w:bCs/>
        </w:rPr>
        <w:t xml:space="preserve">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Ходарского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>
        <w:rPr>
          <w:bCs/>
        </w:rP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Ходарского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28.02.2020 № 62/4 «</w:t>
      </w:r>
      <w:r w:rsidRPr="002B23A3">
        <w:rPr>
          <w:bCs/>
        </w:rPr>
        <w:t xml:space="preserve">О внесении изменения в решение Собрания депутатов </w:t>
      </w:r>
      <w:proofErr w:type="spellStart"/>
      <w:r w:rsidRPr="002B23A3">
        <w:rPr>
          <w:bCs/>
        </w:rPr>
        <w:t>Ходарского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Республики от 25.04.2014 № 36/2 «Об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Ходарского</w:t>
      </w:r>
      <w:proofErr w:type="spellEnd"/>
      <w:r w:rsidRPr="002B23A3">
        <w:rPr>
          <w:bCs/>
        </w:rPr>
        <w:t xml:space="preserve"> сельского поселения в связи с утратой доверия»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</w:t>
      </w:r>
      <w:r>
        <w:t xml:space="preserve"> </w:t>
      </w:r>
      <w:r w:rsidRPr="002B23A3">
        <w:t>Собрани</w:t>
      </w:r>
      <w:r>
        <w:t>я</w:t>
      </w:r>
      <w:r w:rsidRPr="002B23A3">
        <w:t xml:space="preserve"> депутатов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</w:t>
      </w:r>
      <w:r w:rsidRPr="002B23A3">
        <w:t>06.03.2014 г. № 33/4</w:t>
      </w:r>
      <w:r>
        <w:t xml:space="preserve"> «</w:t>
      </w:r>
      <w:r w:rsidRPr="002B23A3">
        <w:t xml:space="preserve">Об утверждении Порядка увольнения муниципальных служащих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в связи с утратой доверия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</w:t>
      </w:r>
      <w:r>
        <w:t xml:space="preserve"> </w:t>
      </w:r>
      <w:r w:rsidRPr="002B23A3">
        <w:t>28.02.2020 № 61/2</w:t>
      </w:r>
      <w:r>
        <w:t xml:space="preserve"> «</w:t>
      </w:r>
      <w:r w:rsidRPr="002B23A3">
        <w:t xml:space="preserve">О внесении изменения в 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06.03.2014 № 33/4 «Об утверждении порядка увольнения муниципальных служащих администрации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в связи с утратой доверия»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>
        <w:t>Юманаского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18.03.2014 № 36/2 «</w:t>
      </w:r>
      <w:r w:rsidRPr="002B23A3">
        <w:rPr>
          <w:bCs/>
        </w:rPr>
        <w:t xml:space="preserve">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Юманайского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в связи с утратой доверия</w:t>
      </w:r>
      <w:r>
        <w:rPr>
          <w:bCs/>
        </w:rP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Юманаского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 xml:space="preserve">от </w:t>
      </w:r>
      <w:r>
        <w:rPr>
          <w:bCs/>
        </w:rPr>
        <w:t>28.02.2020 № 46/4</w:t>
      </w:r>
      <w:r w:rsidRPr="002B23A3">
        <w:rPr>
          <w:bCs/>
        </w:rPr>
        <w:t xml:space="preserve"> «О внесении изменения в решение Собрания депутатов </w:t>
      </w:r>
      <w:proofErr w:type="spellStart"/>
      <w:r w:rsidRPr="002B23A3">
        <w:rPr>
          <w:bCs/>
        </w:rPr>
        <w:t>Юманайского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Республики от 18.03.2014 № 36/2 «Об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Юманайского</w:t>
      </w:r>
      <w:proofErr w:type="spellEnd"/>
      <w:r w:rsidRPr="002B23A3">
        <w:rPr>
          <w:bCs/>
        </w:rPr>
        <w:t xml:space="preserve"> сельского поселения в связи с утратой доверия»»</w:t>
      </w:r>
      <w:r>
        <w:rPr>
          <w:bCs/>
        </w:rPr>
        <w:t>.</w:t>
      </w:r>
    </w:p>
    <w:p w:rsidR="000F0969" w:rsidRPr="000F0969" w:rsidRDefault="000F0969" w:rsidP="002B23A3">
      <w:pPr>
        <w:numPr>
          <w:ilvl w:val="0"/>
          <w:numId w:val="1"/>
        </w:numPr>
        <w:tabs>
          <w:tab w:val="clear" w:pos="175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0F0969">
        <w:rPr>
          <w:rFonts w:eastAsia="Times New Roman"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0F0969">
        <w:rPr>
          <w:rFonts w:eastAsia="Times New Roman"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0F0969" w:rsidRPr="000F0969" w:rsidRDefault="000F0969" w:rsidP="000F0969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0F0969" w:rsidTr="00654969">
        <w:tc>
          <w:tcPr>
            <w:tcW w:w="5637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F0969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F0969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0F0969">
              <w:rPr>
                <w:rFonts w:eastAsia="Times New Roman"/>
                <w:szCs w:val="24"/>
                <w:lang w:eastAsia="ru-RU"/>
              </w:rPr>
              <w:t xml:space="preserve"> муниципального округа 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 xml:space="preserve">Глава </w:t>
            </w:r>
            <w:proofErr w:type="spellStart"/>
            <w:r w:rsidRPr="000F0969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0F096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муниципального округа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0F0969" w:rsidRPr="000F0969" w:rsidRDefault="000F0969" w:rsidP="000F0969">
            <w:pPr>
              <w:spacing w:after="0" w:line="240" w:lineRule="auto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 xml:space="preserve">Л.Г. </w:t>
            </w:r>
            <w:proofErr w:type="spellStart"/>
            <w:r w:rsidRPr="000F0969">
              <w:rPr>
                <w:rFonts w:eastAsia="Times New Roman"/>
                <w:szCs w:val="24"/>
                <w:lang w:eastAsia="ru-RU"/>
              </w:rPr>
              <w:t>Рафинов</w:t>
            </w:r>
            <w:proofErr w:type="spellEnd"/>
            <w:r w:rsidRPr="000F0969">
              <w:rPr>
                <w:rFonts w:eastAsia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6F0BFA" w:rsidRDefault="002B23A3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lastRenderedPageBreak/>
        <w:t xml:space="preserve">Приложение </w:t>
      </w:r>
    </w:p>
    <w:p w:rsidR="006F0BFA" w:rsidRDefault="002B23A3" w:rsidP="006F0BFA">
      <w:pPr>
        <w:spacing w:after="0" w:line="240" w:lineRule="auto"/>
        <w:ind w:left="4820"/>
        <w:jc w:val="right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к решению Собрания депутатов </w:t>
      </w:r>
      <w:proofErr w:type="spellStart"/>
      <w:r w:rsidRPr="002B23A3">
        <w:rPr>
          <w:rFonts w:eastAsia="Times New Roman"/>
          <w:szCs w:val="24"/>
          <w:lang w:eastAsia="ru-RU"/>
        </w:rPr>
        <w:t>Шумерлинского</w:t>
      </w:r>
      <w:proofErr w:type="spellEnd"/>
      <w:r w:rsidRPr="002B23A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муниципального округа</w:t>
      </w:r>
    </w:p>
    <w:p w:rsidR="006F0BFA" w:rsidRPr="006F0BFA" w:rsidRDefault="002B23A3" w:rsidP="006F0BFA">
      <w:pPr>
        <w:spacing w:after="0" w:line="240" w:lineRule="auto"/>
        <w:ind w:left="4820"/>
        <w:jc w:val="right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 от </w:t>
      </w:r>
      <w:r w:rsidR="006F0BFA" w:rsidRPr="006F0BFA">
        <w:rPr>
          <w:rFonts w:eastAsia="Times New Roman"/>
          <w:szCs w:val="24"/>
          <w:lang w:eastAsia="ru-RU"/>
        </w:rPr>
        <w:t xml:space="preserve">___.___.2022 </w:t>
      </w:r>
      <w:r w:rsidR="006F0BFA" w:rsidRPr="006F0BFA">
        <w:rPr>
          <w:rFonts w:eastAsia="Times New Roman"/>
          <w:bCs/>
          <w:szCs w:val="24"/>
          <w:lang w:eastAsia="ru-RU"/>
        </w:rPr>
        <w:t xml:space="preserve">№ </w:t>
      </w:r>
      <w:r w:rsidR="00DE53E8">
        <w:rPr>
          <w:rFonts w:eastAsia="Times New Roman"/>
          <w:szCs w:val="24"/>
          <w:lang w:eastAsia="ru-RU"/>
        </w:rPr>
        <w:t>15</w:t>
      </w:r>
      <w:bookmarkStart w:id="2" w:name="_GoBack"/>
      <w:bookmarkEnd w:id="2"/>
      <w:r w:rsidR="006F0BFA">
        <w:rPr>
          <w:rFonts w:eastAsia="Times New Roman"/>
          <w:szCs w:val="24"/>
          <w:lang w:eastAsia="ru-RU"/>
        </w:rPr>
        <w:t>/</w:t>
      </w:r>
      <w:r w:rsidR="006F0BFA" w:rsidRPr="006F0BFA">
        <w:rPr>
          <w:rFonts w:eastAsia="Times New Roman"/>
          <w:szCs w:val="24"/>
          <w:lang w:eastAsia="ru-RU"/>
        </w:rPr>
        <w:t xml:space="preserve">___  </w:t>
      </w:r>
    </w:p>
    <w:p w:rsidR="002B23A3" w:rsidRPr="002B23A3" w:rsidRDefault="002B23A3" w:rsidP="006F0BFA">
      <w:pPr>
        <w:spacing w:after="0" w:line="240" w:lineRule="auto"/>
        <w:ind w:left="4820"/>
        <w:jc w:val="right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B23A3">
        <w:rPr>
          <w:rFonts w:eastAsia="Times New Roman"/>
          <w:b/>
          <w:szCs w:val="24"/>
          <w:lang w:eastAsia="ru-RU"/>
        </w:rPr>
        <w:t>ПОРЯДОК</w:t>
      </w: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</w:t>
      </w:r>
      <w:r w:rsidRPr="002B23A3">
        <w:rPr>
          <w:rFonts w:eastAsia="Times New Roman"/>
          <w:b/>
          <w:szCs w:val="24"/>
          <w:lang w:eastAsia="ru-RU"/>
        </w:rPr>
        <w:t xml:space="preserve">вольнения муниципальных служащих </w:t>
      </w:r>
      <w:proofErr w:type="spellStart"/>
      <w:r w:rsidRPr="002B23A3">
        <w:rPr>
          <w:rFonts w:eastAsia="Times New Roman"/>
          <w:b/>
          <w:szCs w:val="24"/>
          <w:lang w:eastAsia="ru-RU"/>
        </w:rPr>
        <w:t>Шумерлинского</w:t>
      </w:r>
      <w:proofErr w:type="spellEnd"/>
      <w:r w:rsidRPr="002B23A3">
        <w:rPr>
          <w:rFonts w:eastAsia="Times New Roman"/>
          <w:b/>
          <w:szCs w:val="24"/>
          <w:lang w:eastAsia="ru-RU"/>
        </w:rPr>
        <w:t xml:space="preserve"> муниципального округа</w:t>
      </w: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B23A3">
        <w:rPr>
          <w:rFonts w:eastAsia="Times New Roman"/>
          <w:b/>
          <w:szCs w:val="24"/>
          <w:lang w:eastAsia="ru-RU"/>
        </w:rPr>
        <w:t xml:space="preserve"> в связи с утратой доверия</w:t>
      </w:r>
    </w:p>
    <w:p w:rsidR="002B23A3" w:rsidRPr="002B23A3" w:rsidRDefault="002B23A3" w:rsidP="002B23A3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1.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2. Муниципальный служащий подлежит увольнению в связи с утратой доверия в случаях: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предоставлению или урегулированию конфликта интересов.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3. Увольнение муниципального служащего в связи с утратой доверия применяется на основании: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- доклада о результатах проверки, проведенной уполномоченным органом администрации </w:t>
      </w:r>
      <w:proofErr w:type="spellStart"/>
      <w:r w:rsidRPr="002B23A3">
        <w:rPr>
          <w:rFonts w:eastAsia="Times New Roman"/>
          <w:szCs w:val="24"/>
          <w:lang w:eastAsia="ru-RU"/>
        </w:rPr>
        <w:t>Шумерлинского</w:t>
      </w:r>
      <w:proofErr w:type="spellEnd"/>
      <w:r w:rsidRPr="002B23A3">
        <w:rPr>
          <w:rFonts w:eastAsia="Times New Roman"/>
          <w:szCs w:val="24"/>
          <w:lang w:eastAsia="ru-RU"/>
        </w:rPr>
        <w:t xml:space="preserve"> муниципального округа;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2B23A3">
        <w:rPr>
          <w:rFonts w:eastAsia="Times New Roman"/>
          <w:szCs w:val="24"/>
          <w:lang w:eastAsia="ru-RU"/>
        </w:rPr>
        <w:t>Шумерлинского</w:t>
      </w:r>
      <w:proofErr w:type="spellEnd"/>
      <w:r w:rsidRPr="002B23A3">
        <w:rPr>
          <w:rFonts w:eastAsia="Times New Roman"/>
          <w:szCs w:val="24"/>
          <w:lang w:eastAsia="ru-RU"/>
        </w:rPr>
        <w:t xml:space="preserve"> муниципального округа (далее - комиссия) в случае, если доклад о результатах проверки направлялся в комиссию;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объяснение муниципального служащего;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иных материалов.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4. </w:t>
      </w:r>
      <w:proofErr w:type="gramStart"/>
      <w:r w:rsidRPr="002B23A3">
        <w:rPr>
          <w:rFonts w:eastAsia="Times New Roman"/>
          <w:szCs w:val="24"/>
          <w:lang w:eastAsia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6. До увольнения у муниципального служащего работодателем (руководителем) </w:t>
      </w:r>
      <w:proofErr w:type="spellStart"/>
      <w:r w:rsidRPr="002B23A3">
        <w:rPr>
          <w:rFonts w:eastAsia="Times New Roman"/>
          <w:szCs w:val="24"/>
          <w:lang w:eastAsia="ru-RU"/>
        </w:rPr>
        <w:t>истребуется</w:t>
      </w:r>
      <w:proofErr w:type="spellEnd"/>
      <w:r w:rsidRPr="002B23A3">
        <w:rPr>
          <w:rFonts w:eastAsia="Times New Roman"/>
          <w:szCs w:val="24"/>
          <w:lang w:eastAsia="ru-RU"/>
        </w:rPr>
        <w:t xml:space="preserve"> письменное объяснение (объяснительная записка).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lastRenderedPageBreak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Непредставление муниципальным служащим объяснения не являются препятствием для его увольнения в связи с утратой доверия.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9. Муниципальный служащий вправе обжаловать увольнение в суд. 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10. Сведения </w:t>
      </w:r>
      <w:proofErr w:type="gramStart"/>
      <w:r w:rsidRPr="002B23A3">
        <w:rPr>
          <w:rFonts w:eastAsia="Times New Roman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2B23A3">
        <w:rPr>
          <w:rFonts w:eastAsia="Times New Roman"/>
          <w:szCs w:val="24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</w:t>
      </w:r>
      <w:hyperlink r:id="rId9" w:tgtFrame="_blank" w:history="1">
        <w:r w:rsidRPr="002B23A3">
          <w:rPr>
            <w:rStyle w:val="a7"/>
            <w:rFonts w:eastAsia="Times New Roman"/>
            <w:color w:val="000000" w:themeColor="text1"/>
            <w:szCs w:val="24"/>
            <w:u w:val="none"/>
            <w:lang w:eastAsia="ru-RU"/>
          </w:rPr>
          <w:t>от 25 декабря 2008 года № 273-ФЗ</w:t>
        </w:r>
      </w:hyperlink>
      <w:r w:rsidRPr="002B23A3">
        <w:rPr>
          <w:rFonts w:eastAsia="Times New Roman"/>
          <w:color w:val="000000" w:themeColor="text1"/>
          <w:szCs w:val="24"/>
          <w:lang w:eastAsia="ru-RU"/>
        </w:rPr>
        <w:t xml:space="preserve"> «О</w:t>
      </w:r>
      <w:r w:rsidRPr="002B23A3">
        <w:rPr>
          <w:rFonts w:eastAsia="Times New Roman"/>
          <w:szCs w:val="24"/>
          <w:lang w:eastAsia="ru-RU"/>
        </w:rPr>
        <w:t xml:space="preserve"> противодействии коррупции.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napToGrid w:val="0"/>
          <w:szCs w:val="24"/>
          <w:lang w:eastAsia="ru-RU"/>
        </w:rPr>
      </w:pPr>
    </w:p>
    <w:p w:rsidR="002B23A3" w:rsidRDefault="002B23A3" w:rsidP="002B23A3">
      <w:pPr>
        <w:tabs>
          <w:tab w:val="left" w:pos="6525"/>
        </w:tabs>
      </w:pPr>
    </w:p>
    <w:sectPr w:rsidR="002B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A3" w:rsidRDefault="002B23A3" w:rsidP="002B23A3">
      <w:pPr>
        <w:spacing w:after="0" w:line="240" w:lineRule="auto"/>
      </w:pPr>
      <w:r>
        <w:separator/>
      </w:r>
    </w:p>
  </w:endnote>
  <w:endnote w:type="continuationSeparator" w:id="0">
    <w:p w:rsidR="002B23A3" w:rsidRDefault="002B23A3" w:rsidP="002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A3" w:rsidRDefault="002B23A3" w:rsidP="002B23A3">
      <w:pPr>
        <w:spacing w:after="0" w:line="240" w:lineRule="auto"/>
      </w:pPr>
      <w:r>
        <w:separator/>
      </w:r>
    </w:p>
  </w:footnote>
  <w:footnote w:type="continuationSeparator" w:id="0">
    <w:p w:rsidR="002B23A3" w:rsidRDefault="002B23A3" w:rsidP="002B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F0969"/>
    <w:rsid w:val="002B23A3"/>
    <w:rsid w:val="0053071D"/>
    <w:rsid w:val="006F0BFA"/>
    <w:rsid w:val="00D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Татьяна Евгеньевна Круглова</cp:lastModifiedBy>
  <cp:revision>4</cp:revision>
  <dcterms:created xsi:type="dcterms:W3CDTF">2022-06-07T06:55:00Z</dcterms:created>
  <dcterms:modified xsi:type="dcterms:W3CDTF">2022-07-01T07:20:00Z</dcterms:modified>
</cp:coreProperties>
</file>