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325D17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ACBA863" wp14:editId="1207A72C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AC3D85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26.07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C95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585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AC3D85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26.07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C95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585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325D17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123C6D" w:rsidRPr="009456F5" w:rsidRDefault="00123C6D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W w:w="0" w:type="auto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35"/>
      </w:tblGrid>
      <w:tr w:rsidR="00794C68" w:rsidRPr="00794C68" w:rsidTr="00B90E42">
        <w:trPr>
          <w:trHeight w:val="1350"/>
        </w:trPr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</w:tcPr>
          <w:p w:rsidR="00794C68" w:rsidRPr="00794C68" w:rsidRDefault="00794C68" w:rsidP="00794C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C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Перечня актов, содержащих обязательные требования, соблюдение которых оценивается при проведении мероприятий при осуществлении муниципального земельного контроля, и Порядка их ведения</w:t>
            </w:r>
          </w:p>
          <w:p w:rsidR="00794C68" w:rsidRPr="00794C68" w:rsidRDefault="00794C68" w:rsidP="00794C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94C68" w:rsidRDefault="00794C68" w:rsidP="00794C6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94C68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Методическими рекомендациями по составлению перечня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(надзора), одобренными протоколом заседания подкомиссии 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 от 18 августа 2016 года</w:t>
      </w:r>
      <w:proofErr w:type="gramEnd"/>
      <w:r w:rsidRPr="00794C68">
        <w:rPr>
          <w:rFonts w:ascii="Times New Roman" w:eastAsia="Times New Roman" w:hAnsi="Times New Roman"/>
          <w:sz w:val="24"/>
          <w:szCs w:val="24"/>
          <w:lang w:eastAsia="ru-RU"/>
        </w:rPr>
        <w:t xml:space="preserve"> № 6 (далее Методические рекомендации)</w:t>
      </w:r>
    </w:p>
    <w:p w:rsidR="00794C68" w:rsidRPr="00794C68" w:rsidRDefault="00794C68" w:rsidP="00794C6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C68" w:rsidRDefault="00794C68" w:rsidP="00794C6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C68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794C68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794C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850F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округа </w:t>
      </w:r>
      <w:r w:rsidRPr="00794C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94C6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794C68">
        <w:rPr>
          <w:rFonts w:ascii="Times New Roman" w:eastAsia="Times New Roman" w:hAnsi="Times New Roman"/>
          <w:sz w:val="24"/>
          <w:szCs w:val="24"/>
          <w:lang w:eastAsia="ru-RU"/>
        </w:rPr>
        <w:t xml:space="preserve"> о с т а н о в л я е т:</w:t>
      </w:r>
    </w:p>
    <w:p w:rsidR="00794C68" w:rsidRPr="00794C68" w:rsidRDefault="00794C68" w:rsidP="00794C6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C68" w:rsidRPr="00794C68" w:rsidRDefault="00794C68" w:rsidP="00794C6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C68">
        <w:rPr>
          <w:rFonts w:ascii="Times New Roman" w:eastAsia="Times New Roman" w:hAnsi="Times New Roman"/>
          <w:sz w:val="24"/>
          <w:szCs w:val="24"/>
          <w:lang w:eastAsia="ru-RU"/>
        </w:rPr>
        <w:t>1. Утвердить Перечень актов, содержащих обязательные требования, соблюдение которых оценивается при проведении мероприятий при осуществлении муниципального земельного  контроля (далее – Перечень актов), согласно приложению № 1.</w:t>
      </w:r>
    </w:p>
    <w:p w:rsidR="00794C68" w:rsidRPr="00794C68" w:rsidRDefault="00794C68" w:rsidP="00794C6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C68">
        <w:rPr>
          <w:rFonts w:ascii="Times New Roman" w:eastAsia="Times New Roman" w:hAnsi="Times New Roman"/>
          <w:sz w:val="24"/>
          <w:szCs w:val="24"/>
          <w:lang w:eastAsia="ru-RU"/>
        </w:rPr>
        <w:t xml:space="preserve">2. Утвердить Порядок ведения Перечня актов согласно приложению №2. </w:t>
      </w:r>
    </w:p>
    <w:p w:rsidR="00794C68" w:rsidRPr="00794C68" w:rsidRDefault="00794C68" w:rsidP="00794C6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C68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794C68">
        <w:rPr>
          <w:rFonts w:ascii="Times New Roman" w:eastAsia="Times New Roman" w:hAnsi="Times New Roman"/>
          <w:sz w:val="24"/>
          <w:szCs w:val="24"/>
          <w:lang w:eastAsia="ru-RU"/>
        </w:rPr>
        <w:t>Контроль  за</w:t>
      </w:r>
      <w:proofErr w:type="gramEnd"/>
      <w:r w:rsidRPr="00794C68">
        <w:rPr>
          <w:rFonts w:ascii="Times New Roman" w:eastAsia="Times New Roman" w:hAnsi="Times New Roman"/>
          <w:sz w:val="24"/>
          <w:szCs w:val="24"/>
          <w:lang w:eastAsia="ru-RU"/>
        </w:rPr>
        <w:t xml:space="preserve">  исполнением настоящего постановления возложить на заместителя главы администрации – начальника отдела сельского хозяйства и экологии   администрации  </w:t>
      </w:r>
      <w:proofErr w:type="spellStart"/>
      <w:r w:rsidRPr="00794C68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794C6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8850FB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Pr="00794C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94C68">
        <w:rPr>
          <w:rFonts w:ascii="Times New Roman" w:eastAsia="Times New Roman" w:hAnsi="Times New Roman"/>
          <w:sz w:val="24"/>
          <w:szCs w:val="24"/>
          <w:lang w:eastAsia="ru-RU"/>
        </w:rPr>
        <w:t>Мостайкина</w:t>
      </w:r>
      <w:proofErr w:type="spellEnd"/>
      <w:r w:rsidRPr="00794C68">
        <w:rPr>
          <w:rFonts w:ascii="Times New Roman" w:eastAsia="Times New Roman" w:hAnsi="Times New Roman"/>
          <w:sz w:val="24"/>
          <w:szCs w:val="24"/>
          <w:lang w:eastAsia="ru-RU"/>
        </w:rPr>
        <w:t xml:space="preserve">  А.А.</w:t>
      </w:r>
    </w:p>
    <w:p w:rsidR="00794C68" w:rsidRPr="00794C68" w:rsidRDefault="00794C68" w:rsidP="00794C68">
      <w:pPr>
        <w:widowControl w:val="0"/>
        <w:autoSpaceDE w:val="0"/>
        <w:autoSpaceDN w:val="0"/>
        <w:spacing w:after="0" w:line="240" w:lineRule="auto"/>
        <w:jc w:val="both"/>
        <w:rPr>
          <w:rFonts w:ascii="Arial Unicode MS" w:eastAsia="Times New Roman" w:hAnsi="Arial Unicode MS" w:cs="Arial Unicode MS"/>
          <w:sz w:val="24"/>
          <w:szCs w:val="24"/>
          <w:lang w:eastAsia="ru-RU"/>
        </w:rPr>
      </w:pPr>
      <w:r w:rsidRPr="00794C6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FD2CDB" w:rsidRPr="00794C68" w:rsidRDefault="00FD2CDB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123C6D" w:rsidRPr="00091545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 xml:space="preserve">Глава </w:t>
      </w:r>
      <w:proofErr w:type="spellStart"/>
      <w:r w:rsidRPr="00091545">
        <w:rPr>
          <w:rFonts w:ascii="Times New Roman" w:hAnsi="Times New Roman"/>
          <w:sz w:val="24"/>
          <w:szCs w:val="26"/>
        </w:rPr>
        <w:t>Шумерлинского</w:t>
      </w:r>
      <w:proofErr w:type="spellEnd"/>
      <w:r w:rsidRPr="00091545">
        <w:rPr>
          <w:rFonts w:ascii="Times New Roman" w:hAnsi="Times New Roman"/>
          <w:sz w:val="24"/>
          <w:szCs w:val="26"/>
        </w:rPr>
        <w:t xml:space="preserve"> </w:t>
      </w:r>
    </w:p>
    <w:p w:rsidR="00123C6D" w:rsidRPr="00091545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>муниципального округа</w:t>
      </w:r>
    </w:p>
    <w:p w:rsidR="00123C6D" w:rsidRPr="00091545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                   </w:t>
      </w:r>
      <w:r w:rsidR="00794C68">
        <w:rPr>
          <w:rFonts w:ascii="Times New Roman" w:hAnsi="Times New Roman"/>
          <w:sz w:val="24"/>
          <w:szCs w:val="26"/>
        </w:rPr>
        <w:t xml:space="preserve">             </w:t>
      </w:r>
      <w:r w:rsidRPr="00091545">
        <w:rPr>
          <w:rFonts w:ascii="Times New Roman" w:hAnsi="Times New Roman"/>
          <w:sz w:val="24"/>
          <w:szCs w:val="26"/>
        </w:rPr>
        <w:t xml:space="preserve">  Л.Г.</w:t>
      </w:r>
      <w:r w:rsidR="00C159EA" w:rsidRPr="00091545">
        <w:rPr>
          <w:rFonts w:ascii="Times New Roman" w:hAnsi="Times New Roman"/>
          <w:sz w:val="24"/>
          <w:szCs w:val="26"/>
        </w:rPr>
        <w:t xml:space="preserve"> </w:t>
      </w:r>
      <w:r w:rsidR="00325D17">
        <w:rPr>
          <w:rFonts w:ascii="Times New Roman" w:hAnsi="Times New Roman"/>
          <w:sz w:val="24"/>
          <w:szCs w:val="26"/>
        </w:rPr>
        <w:t>Рафинов</w:t>
      </w:r>
    </w:p>
    <w:p w:rsidR="0033034A" w:rsidRDefault="0033034A"/>
    <w:p w:rsidR="00E4545B" w:rsidRDefault="00E4545B"/>
    <w:p w:rsidR="0056185E" w:rsidRDefault="0056185E"/>
    <w:p w:rsidR="0056185E" w:rsidRDefault="0056185E">
      <w:pPr>
        <w:rPr>
          <w:rFonts w:ascii="Times New Roman" w:hAnsi="Times New Roman"/>
          <w:sz w:val="24"/>
          <w:szCs w:val="24"/>
        </w:rPr>
      </w:pPr>
    </w:p>
    <w:p w:rsidR="00B81200" w:rsidRDefault="00B81200" w:rsidP="00E454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</w:p>
    <w:p w:rsidR="00B81200" w:rsidRDefault="00B81200" w:rsidP="00E454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</w:p>
    <w:p w:rsidR="00B81200" w:rsidRDefault="00B81200" w:rsidP="00E454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</w:p>
    <w:p w:rsidR="00B81200" w:rsidRDefault="00B81200" w:rsidP="00E454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</w:p>
    <w:p w:rsidR="00B81200" w:rsidRDefault="00B81200" w:rsidP="00E454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</w:p>
    <w:p w:rsidR="00B81200" w:rsidRDefault="00B81200" w:rsidP="00E454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</w:p>
    <w:p w:rsidR="00B81200" w:rsidRDefault="00B81200" w:rsidP="00E454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</w:p>
    <w:p w:rsidR="00B81200" w:rsidRDefault="00B81200" w:rsidP="00E454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</w:p>
    <w:p w:rsidR="00B81200" w:rsidRDefault="00B81200" w:rsidP="00E454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</w:p>
    <w:p w:rsidR="00B81200" w:rsidRDefault="00B81200" w:rsidP="00E454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</w:p>
    <w:p w:rsidR="00B81200" w:rsidRDefault="00B81200" w:rsidP="00E454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</w:p>
    <w:p w:rsidR="00B81200" w:rsidRDefault="00B81200" w:rsidP="00E454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</w:p>
    <w:p w:rsidR="00B81200" w:rsidRDefault="00B81200" w:rsidP="00E454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</w:p>
    <w:p w:rsidR="00B81200" w:rsidRDefault="00B81200" w:rsidP="00E454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</w:p>
    <w:p w:rsidR="00B81200" w:rsidRDefault="00B81200" w:rsidP="00E454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</w:p>
    <w:p w:rsidR="00B81200" w:rsidRDefault="00B81200" w:rsidP="00E454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</w:p>
    <w:p w:rsidR="00B81200" w:rsidRDefault="00B81200" w:rsidP="00E454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</w:p>
    <w:p w:rsidR="00B81200" w:rsidRDefault="00B81200" w:rsidP="00E454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</w:p>
    <w:p w:rsidR="00B81200" w:rsidRDefault="00B81200" w:rsidP="00E454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</w:p>
    <w:p w:rsidR="00B81200" w:rsidRDefault="00B81200" w:rsidP="00E454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</w:p>
    <w:p w:rsidR="00B81200" w:rsidRDefault="00B81200" w:rsidP="00E454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</w:p>
    <w:p w:rsidR="00B81200" w:rsidRDefault="00B81200" w:rsidP="00E454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</w:p>
    <w:p w:rsidR="00B81200" w:rsidRDefault="00B81200" w:rsidP="00E454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</w:p>
    <w:p w:rsidR="00B81200" w:rsidRDefault="00B81200" w:rsidP="00E454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</w:p>
    <w:p w:rsidR="00B81200" w:rsidRDefault="00B81200" w:rsidP="00E454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</w:p>
    <w:p w:rsidR="00B81200" w:rsidRDefault="00B81200" w:rsidP="00E454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</w:p>
    <w:p w:rsidR="00B81200" w:rsidRDefault="00B81200" w:rsidP="00E454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</w:p>
    <w:p w:rsidR="00B81200" w:rsidRDefault="00B81200" w:rsidP="00E454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</w:p>
    <w:p w:rsidR="00B81200" w:rsidRDefault="00B81200" w:rsidP="00E454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</w:p>
    <w:p w:rsidR="00B81200" w:rsidRDefault="00B81200" w:rsidP="00E454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</w:p>
    <w:p w:rsidR="00B81200" w:rsidRDefault="00B81200" w:rsidP="00E454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</w:p>
    <w:p w:rsidR="00B81200" w:rsidRDefault="00B81200" w:rsidP="00E454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</w:p>
    <w:p w:rsidR="00B81200" w:rsidRDefault="00B81200" w:rsidP="00E454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</w:p>
    <w:p w:rsidR="00B81200" w:rsidRDefault="00B81200" w:rsidP="00E454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</w:p>
    <w:p w:rsidR="00B81200" w:rsidRDefault="00B81200" w:rsidP="00E454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</w:p>
    <w:p w:rsidR="00B81200" w:rsidRDefault="00B81200" w:rsidP="00E454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</w:p>
    <w:p w:rsidR="00E4545B" w:rsidRPr="00D90C2B" w:rsidRDefault="00E4545B" w:rsidP="00E454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D90C2B">
        <w:rPr>
          <w:rFonts w:ascii="Times New Roman" w:hAnsi="Times New Roman"/>
          <w:bCs/>
          <w:sz w:val="20"/>
          <w:szCs w:val="20"/>
        </w:rPr>
        <w:t>Согласовано:</w:t>
      </w:r>
    </w:p>
    <w:p w:rsidR="00E4545B" w:rsidRPr="00D90C2B" w:rsidRDefault="00E4545B" w:rsidP="00E454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</w:p>
    <w:p w:rsidR="00E4545B" w:rsidRPr="00D90C2B" w:rsidRDefault="00E4545B" w:rsidP="00E454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</w:p>
    <w:p w:rsidR="00E4545B" w:rsidRPr="00D90C2B" w:rsidRDefault="00E4545B" w:rsidP="00E454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D90C2B">
        <w:rPr>
          <w:rFonts w:ascii="Times New Roman" w:hAnsi="Times New Roman"/>
          <w:bCs/>
          <w:sz w:val="20"/>
          <w:szCs w:val="20"/>
        </w:rPr>
        <w:t xml:space="preserve"> ______________  А. А. </w:t>
      </w:r>
      <w:proofErr w:type="spellStart"/>
      <w:r w:rsidRPr="00D90C2B">
        <w:rPr>
          <w:rFonts w:ascii="Times New Roman" w:hAnsi="Times New Roman"/>
          <w:bCs/>
          <w:sz w:val="20"/>
          <w:szCs w:val="20"/>
        </w:rPr>
        <w:t>Мостайкин</w:t>
      </w:r>
      <w:proofErr w:type="spellEnd"/>
    </w:p>
    <w:p w:rsidR="00E4545B" w:rsidRPr="00D90C2B" w:rsidRDefault="00E4545B" w:rsidP="00E454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D90C2B">
        <w:rPr>
          <w:rFonts w:ascii="Times New Roman" w:hAnsi="Times New Roman"/>
          <w:bCs/>
          <w:sz w:val="20"/>
          <w:szCs w:val="20"/>
        </w:rPr>
        <w:t>Заместитель  главы администрации</w:t>
      </w:r>
    </w:p>
    <w:p w:rsidR="00E4545B" w:rsidRPr="00D90C2B" w:rsidRDefault="00E4545B" w:rsidP="00E454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D90C2B">
        <w:rPr>
          <w:rFonts w:ascii="Times New Roman" w:hAnsi="Times New Roman"/>
          <w:bCs/>
          <w:sz w:val="20"/>
          <w:szCs w:val="20"/>
        </w:rPr>
        <w:t>Шумерлинского</w:t>
      </w:r>
      <w:proofErr w:type="spellEnd"/>
      <w:r w:rsidRPr="00D90C2B">
        <w:rPr>
          <w:rFonts w:ascii="Times New Roman" w:hAnsi="Times New Roman"/>
          <w:bCs/>
          <w:sz w:val="20"/>
          <w:szCs w:val="20"/>
        </w:rPr>
        <w:t xml:space="preserve"> муниципального округа</w:t>
      </w:r>
    </w:p>
    <w:p w:rsidR="00E4545B" w:rsidRPr="00D90C2B" w:rsidRDefault="00E4545B" w:rsidP="00E454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</w:p>
    <w:p w:rsidR="00E4545B" w:rsidRPr="00D90C2B" w:rsidRDefault="00E4545B" w:rsidP="00E454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</w:p>
    <w:p w:rsidR="00E4545B" w:rsidRPr="00D90C2B" w:rsidRDefault="00E4545B" w:rsidP="00E454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D90C2B">
        <w:rPr>
          <w:rFonts w:ascii="Times New Roman" w:hAnsi="Times New Roman"/>
          <w:bCs/>
          <w:sz w:val="20"/>
          <w:szCs w:val="20"/>
        </w:rPr>
        <w:t xml:space="preserve">_______________ Н.И. </w:t>
      </w:r>
      <w:proofErr w:type="spellStart"/>
      <w:r w:rsidRPr="00D90C2B">
        <w:rPr>
          <w:rFonts w:ascii="Times New Roman" w:hAnsi="Times New Roman"/>
          <w:bCs/>
          <w:sz w:val="20"/>
          <w:szCs w:val="20"/>
        </w:rPr>
        <w:t>Соланова</w:t>
      </w:r>
      <w:proofErr w:type="spellEnd"/>
    </w:p>
    <w:p w:rsidR="00E4545B" w:rsidRPr="00D90C2B" w:rsidRDefault="00E4545B" w:rsidP="00E454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D90C2B">
        <w:rPr>
          <w:rFonts w:ascii="Times New Roman" w:hAnsi="Times New Roman"/>
          <w:bCs/>
          <w:sz w:val="20"/>
          <w:szCs w:val="20"/>
        </w:rPr>
        <w:t xml:space="preserve">начальник  отдела  экономики, </w:t>
      </w:r>
    </w:p>
    <w:p w:rsidR="00E4545B" w:rsidRPr="00D90C2B" w:rsidRDefault="00E4545B" w:rsidP="00E454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D90C2B">
        <w:rPr>
          <w:rFonts w:ascii="Times New Roman" w:hAnsi="Times New Roman"/>
          <w:bCs/>
          <w:sz w:val="20"/>
          <w:szCs w:val="20"/>
        </w:rPr>
        <w:t xml:space="preserve">земельных и имущественных отношений  </w:t>
      </w:r>
    </w:p>
    <w:p w:rsidR="00E4545B" w:rsidRPr="00D90C2B" w:rsidRDefault="00E4545B" w:rsidP="00E454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</w:p>
    <w:p w:rsidR="00E4545B" w:rsidRPr="00D90C2B" w:rsidRDefault="00E4545B" w:rsidP="00E454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</w:p>
    <w:p w:rsidR="00E4545B" w:rsidRPr="00D90C2B" w:rsidRDefault="00E4545B" w:rsidP="00E454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D90C2B">
        <w:rPr>
          <w:rFonts w:ascii="Times New Roman" w:hAnsi="Times New Roman"/>
          <w:bCs/>
          <w:sz w:val="20"/>
          <w:szCs w:val="20"/>
        </w:rPr>
        <w:t>_______________ В.Л. Романова</w:t>
      </w:r>
    </w:p>
    <w:p w:rsidR="00E4545B" w:rsidRPr="00D90C2B" w:rsidRDefault="00E4545B" w:rsidP="00E454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D90C2B">
        <w:rPr>
          <w:rFonts w:ascii="Times New Roman" w:hAnsi="Times New Roman"/>
          <w:bCs/>
          <w:sz w:val="20"/>
          <w:szCs w:val="20"/>
        </w:rPr>
        <w:t xml:space="preserve">зам. начальника  отдела  экономики, </w:t>
      </w:r>
    </w:p>
    <w:p w:rsidR="00E4545B" w:rsidRPr="00D90C2B" w:rsidRDefault="00E4545B" w:rsidP="00E454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D90C2B">
        <w:rPr>
          <w:rFonts w:ascii="Times New Roman" w:hAnsi="Times New Roman"/>
          <w:bCs/>
          <w:sz w:val="20"/>
          <w:szCs w:val="20"/>
        </w:rPr>
        <w:t xml:space="preserve">земельных и имущественных отношений  </w:t>
      </w:r>
    </w:p>
    <w:p w:rsidR="00E4545B" w:rsidRPr="00D90C2B" w:rsidRDefault="00E4545B" w:rsidP="00E454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</w:p>
    <w:p w:rsidR="00E4545B" w:rsidRPr="00D90C2B" w:rsidRDefault="00E4545B" w:rsidP="00E454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</w:p>
    <w:p w:rsidR="00E4545B" w:rsidRPr="00D90C2B" w:rsidRDefault="00E4545B" w:rsidP="00E454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D90C2B">
        <w:rPr>
          <w:rFonts w:ascii="Times New Roman" w:hAnsi="Times New Roman"/>
          <w:bCs/>
          <w:sz w:val="20"/>
          <w:szCs w:val="20"/>
        </w:rPr>
        <w:t>________________Н.А. Макарова</w:t>
      </w:r>
    </w:p>
    <w:p w:rsidR="00E4545B" w:rsidRPr="00D90C2B" w:rsidRDefault="00E4545B" w:rsidP="00E454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D90C2B">
        <w:rPr>
          <w:rFonts w:ascii="Times New Roman" w:hAnsi="Times New Roman"/>
          <w:bCs/>
          <w:sz w:val="20"/>
          <w:szCs w:val="20"/>
        </w:rPr>
        <w:t>начальник отдела правового обеспечения</w:t>
      </w:r>
    </w:p>
    <w:p w:rsidR="00E4545B" w:rsidRPr="00D90C2B" w:rsidRDefault="00E4545B" w:rsidP="00E454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</w:p>
    <w:p w:rsidR="00E4545B" w:rsidRPr="00D90C2B" w:rsidRDefault="00E4545B" w:rsidP="00E454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</w:p>
    <w:p w:rsidR="00E4545B" w:rsidRPr="00D90C2B" w:rsidRDefault="00E4545B" w:rsidP="00E454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D90C2B">
        <w:rPr>
          <w:rFonts w:ascii="Times New Roman" w:hAnsi="Times New Roman"/>
          <w:bCs/>
          <w:sz w:val="20"/>
          <w:szCs w:val="20"/>
        </w:rPr>
        <w:t>Марасанова</w:t>
      </w:r>
      <w:proofErr w:type="spellEnd"/>
      <w:r w:rsidRPr="00D90C2B">
        <w:rPr>
          <w:rFonts w:ascii="Times New Roman" w:hAnsi="Times New Roman"/>
          <w:bCs/>
          <w:sz w:val="20"/>
          <w:szCs w:val="20"/>
        </w:rPr>
        <w:t xml:space="preserve"> Н.Н.</w:t>
      </w:r>
    </w:p>
    <w:p w:rsidR="00E4545B" w:rsidRPr="00D90C2B" w:rsidRDefault="00E4545B" w:rsidP="00E454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D90C2B">
        <w:rPr>
          <w:rFonts w:ascii="Times New Roman" w:hAnsi="Times New Roman"/>
          <w:bCs/>
          <w:sz w:val="20"/>
          <w:szCs w:val="20"/>
        </w:rPr>
        <w:t>2-43-42</w:t>
      </w:r>
    </w:p>
    <w:p w:rsidR="00E4545B" w:rsidRPr="006B101E" w:rsidRDefault="00E4545B" w:rsidP="00E454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</w:p>
    <w:p w:rsidR="00E4545B" w:rsidRDefault="00E4545B">
      <w:pPr>
        <w:rPr>
          <w:rFonts w:ascii="Times New Roman" w:hAnsi="Times New Roman"/>
          <w:sz w:val="24"/>
          <w:szCs w:val="24"/>
        </w:rPr>
      </w:pPr>
    </w:p>
    <w:p w:rsidR="00F0618E" w:rsidRPr="00F0618E" w:rsidRDefault="00F0618E" w:rsidP="00F061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18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2 к постановлению </w:t>
      </w:r>
    </w:p>
    <w:p w:rsidR="00F0618E" w:rsidRPr="00F0618E" w:rsidRDefault="00F0618E" w:rsidP="00F061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18E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F0618E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F061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0618E" w:rsidRPr="00F0618E" w:rsidRDefault="00F0618E" w:rsidP="00F061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18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</w:p>
    <w:p w:rsidR="00F0618E" w:rsidRPr="00F0618E" w:rsidRDefault="00F0618E" w:rsidP="00F061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18E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AC3D85">
        <w:rPr>
          <w:rFonts w:ascii="Times New Roman" w:eastAsia="Times New Roman" w:hAnsi="Times New Roman"/>
          <w:sz w:val="24"/>
          <w:szCs w:val="24"/>
          <w:lang w:eastAsia="ru-RU"/>
        </w:rPr>
        <w:t>26.07.</w:t>
      </w:r>
      <w:r w:rsidRPr="00F0618E">
        <w:rPr>
          <w:rFonts w:ascii="Times New Roman" w:eastAsia="Times New Roman" w:hAnsi="Times New Roman"/>
          <w:sz w:val="24"/>
          <w:szCs w:val="24"/>
          <w:lang w:eastAsia="ru-RU"/>
        </w:rPr>
        <w:t>2022 №</w:t>
      </w:r>
      <w:r w:rsidR="00AC3D85">
        <w:rPr>
          <w:rFonts w:ascii="Times New Roman" w:eastAsia="Times New Roman" w:hAnsi="Times New Roman"/>
          <w:sz w:val="24"/>
          <w:szCs w:val="24"/>
          <w:lang w:eastAsia="ru-RU"/>
        </w:rPr>
        <w:t>585</w:t>
      </w:r>
      <w:bookmarkStart w:id="0" w:name="_GoBack"/>
      <w:bookmarkEnd w:id="0"/>
    </w:p>
    <w:p w:rsidR="00F0618E" w:rsidRPr="00F0618E" w:rsidRDefault="00F0618E" w:rsidP="00F061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618E" w:rsidRDefault="00F0618E" w:rsidP="00F061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61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Порядок ведения Перечня актов, содержащих обязательные требования, соблюдение которых оценивается при проведении мероприятий при осуществлении муниципального земельного контроля </w:t>
      </w:r>
    </w:p>
    <w:p w:rsidR="00F0618E" w:rsidRPr="00F0618E" w:rsidRDefault="00F0618E" w:rsidP="00F061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618E" w:rsidRPr="00F0618E" w:rsidRDefault="00F0618E" w:rsidP="00F061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18E">
        <w:rPr>
          <w:rFonts w:ascii="Times New Roman" w:eastAsia="Times New Roman" w:hAnsi="Times New Roman"/>
          <w:sz w:val="24"/>
          <w:szCs w:val="24"/>
          <w:lang w:eastAsia="ru-RU"/>
        </w:rPr>
        <w:t>1. Настоящий Порядок устанавливает правила ведения перечня актов, содержащих обязательные требования, соблюдение которых оценивается при проведении мероприятий при осуществлении муниципального земельного контроля (далее - Перечень актов).</w:t>
      </w:r>
    </w:p>
    <w:p w:rsidR="00F0618E" w:rsidRPr="00F0618E" w:rsidRDefault="00F0618E" w:rsidP="00F061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18E">
        <w:rPr>
          <w:rFonts w:ascii="Times New Roman" w:eastAsia="Times New Roman" w:hAnsi="Times New Roman"/>
          <w:sz w:val="24"/>
          <w:szCs w:val="24"/>
          <w:lang w:eastAsia="ru-RU"/>
        </w:rPr>
        <w:t>2. В Перечень актов включаются акты, которыми устанавливаются обязательные требования, соблюдение которых подлежит проверке при осуществлении муниципального контроля, в том числе:</w:t>
      </w:r>
    </w:p>
    <w:p w:rsidR="00F0618E" w:rsidRPr="00F0618E" w:rsidRDefault="00F0618E" w:rsidP="00F061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18E">
        <w:rPr>
          <w:rFonts w:ascii="Times New Roman" w:eastAsia="Times New Roman" w:hAnsi="Times New Roman"/>
          <w:sz w:val="24"/>
          <w:szCs w:val="24"/>
          <w:lang w:eastAsia="ru-RU"/>
        </w:rPr>
        <w:t>Федеральные законы;</w:t>
      </w:r>
    </w:p>
    <w:p w:rsidR="00F0618E" w:rsidRPr="00F0618E" w:rsidRDefault="00F0618E" w:rsidP="00F061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18E">
        <w:rPr>
          <w:rFonts w:ascii="Times New Roman" w:eastAsia="Times New Roman" w:hAnsi="Times New Roman"/>
          <w:sz w:val="24"/>
          <w:szCs w:val="24"/>
          <w:lang w:eastAsia="ru-RU"/>
        </w:rPr>
        <w:t>Указы Президента Российской Федерации, постановления и распоряжения Правительства Российской Федерации;</w:t>
      </w:r>
    </w:p>
    <w:p w:rsidR="00F0618E" w:rsidRPr="00F0618E" w:rsidRDefault="00F0618E" w:rsidP="00F061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1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Законы и иные нормативные правовые акты Чувашской Республики</w:t>
      </w:r>
      <w:r w:rsidRPr="00F0618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0618E" w:rsidRPr="00F0618E" w:rsidRDefault="00F0618E" w:rsidP="00F061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18E">
        <w:rPr>
          <w:rFonts w:ascii="Times New Roman" w:eastAsia="Times New Roman" w:hAnsi="Times New Roman"/>
          <w:sz w:val="24"/>
          <w:szCs w:val="24"/>
          <w:lang w:eastAsia="ru-RU"/>
        </w:rPr>
        <w:t>иные нормативные документы, обязательность соблюдения которых установлена законодательством Российской Федерации.</w:t>
      </w:r>
    </w:p>
    <w:p w:rsidR="00F0618E" w:rsidRPr="00F0618E" w:rsidRDefault="00F0618E" w:rsidP="00F061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18E">
        <w:rPr>
          <w:rFonts w:ascii="Times New Roman" w:eastAsia="Times New Roman" w:hAnsi="Times New Roman"/>
          <w:sz w:val="24"/>
          <w:szCs w:val="24"/>
          <w:lang w:eastAsia="ru-RU"/>
        </w:rPr>
        <w:t xml:space="preserve">3. Ведение Перечня актов осуществляется </w:t>
      </w:r>
      <w:r w:rsidR="008A4B76">
        <w:rPr>
          <w:rFonts w:ascii="Times New Roman" w:eastAsia="Times New Roman" w:hAnsi="Times New Roman"/>
          <w:sz w:val="24"/>
          <w:szCs w:val="24"/>
          <w:lang w:eastAsia="ru-RU"/>
        </w:rPr>
        <w:t>отделом</w:t>
      </w:r>
      <w:r w:rsidRPr="00F0618E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правового обеспечения администрации </w:t>
      </w:r>
      <w:proofErr w:type="spellStart"/>
      <w:r w:rsidRPr="00F0618E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F061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Pr="00F0618E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совместно с отделом экономики, земельных и имущественных отношений администрации </w:t>
      </w:r>
      <w:proofErr w:type="spellStart"/>
      <w:r w:rsidRPr="00F0618E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F061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Pr="00F0618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0618E" w:rsidRPr="00F0618E" w:rsidRDefault="00F0618E" w:rsidP="00F061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18E">
        <w:rPr>
          <w:rFonts w:ascii="Times New Roman" w:eastAsia="Times New Roman" w:hAnsi="Times New Roman"/>
          <w:sz w:val="24"/>
          <w:szCs w:val="24"/>
          <w:lang w:eastAsia="ru-RU"/>
        </w:rPr>
        <w:t>4. Ведение Перечня актов включает в себя:</w:t>
      </w:r>
    </w:p>
    <w:p w:rsidR="00F0618E" w:rsidRPr="00F0618E" w:rsidRDefault="00F0618E" w:rsidP="00F061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18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мониторинга и обобщение практики фактического применения Перечня актов отделом экономики, земельных и имущественных отношений администрации </w:t>
      </w:r>
      <w:proofErr w:type="spellStart"/>
      <w:r w:rsidRPr="00F0618E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F061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Pr="00F0618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планировании и проведении мероприятий по муниципальному земельному контролю;</w:t>
      </w:r>
    </w:p>
    <w:p w:rsidR="00F0618E" w:rsidRPr="00F0618E" w:rsidRDefault="00F0618E" w:rsidP="00F061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18E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 размещения на официальном сайте </w:t>
      </w:r>
      <w:proofErr w:type="spellStart"/>
      <w:r w:rsidRPr="00F0618E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F061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Pr="00F0618E">
        <w:rPr>
          <w:rFonts w:ascii="Times New Roman" w:eastAsia="Times New Roman" w:hAnsi="Times New Roman"/>
          <w:sz w:val="24"/>
          <w:szCs w:val="24"/>
          <w:lang w:eastAsia="ru-RU"/>
        </w:rPr>
        <w:t xml:space="preserve"> в информационно-телекоммуникационной сети «Интернет» (далее - сайт) Перечня актов и поддержание его в актуальном состоянии, а также обеспечение размещения на сайте информационных материалов и разъяснений, связанных с применением Перечня актов;</w:t>
      </w:r>
    </w:p>
    <w:p w:rsidR="00F0618E" w:rsidRPr="00F0618E" w:rsidRDefault="00F0618E" w:rsidP="00F061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18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мониторинга изменений актов, включенных в Перечень актов, в том числе отслеживание признания их </w:t>
      </w:r>
      <w:proofErr w:type="gramStart"/>
      <w:r w:rsidRPr="00F0618E">
        <w:rPr>
          <w:rFonts w:ascii="Times New Roman" w:eastAsia="Times New Roman" w:hAnsi="Times New Roman"/>
          <w:sz w:val="24"/>
          <w:szCs w:val="24"/>
          <w:lang w:eastAsia="ru-RU"/>
        </w:rPr>
        <w:t>утратившими</w:t>
      </w:r>
      <w:proofErr w:type="gramEnd"/>
      <w:r w:rsidRPr="00F0618E">
        <w:rPr>
          <w:rFonts w:ascii="Times New Roman" w:eastAsia="Times New Roman" w:hAnsi="Times New Roman"/>
          <w:sz w:val="24"/>
          <w:szCs w:val="24"/>
          <w:lang w:eastAsia="ru-RU"/>
        </w:rPr>
        <w:t xml:space="preserve"> силу;</w:t>
      </w:r>
    </w:p>
    <w:p w:rsidR="00F0618E" w:rsidRPr="00F0618E" w:rsidRDefault="00F0618E" w:rsidP="00F061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18E">
        <w:rPr>
          <w:rFonts w:ascii="Times New Roman" w:eastAsia="Times New Roman" w:hAnsi="Times New Roman"/>
          <w:sz w:val="24"/>
          <w:szCs w:val="24"/>
          <w:lang w:eastAsia="ru-RU"/>
        </w:rPr>
        <w:t>подготовку предложений о внесении изменений в Перечень актов, в том числе в связи с принятием или выявлением новых актов, устанавливающих обязательные требования;</w:t>
      </w:r>
    </w:p>
    <w:p w:rsidR="00F0618E" w:rsidRPr="00F0618E" w:rsidRDefault="00F0618E" w:rsidP="00F061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18E">
        <w:rPr>
          <w:rFonts w:ascii="Times New Roman" w:eastAsia="Times New Roman" w:hAnsi="Times New Roman"/>
          <w:sz w:val="24"/>
          <w:szCs w:val="24"/>
          <w:lang w:eastAsia="ru-RU"/>
        </w:rPr>
        <w:t>разработку предложений о необходимости отмены отдельных актов, содержащих обязательные требования, или о необходимости их актуализации;</w:t>
      </w:r>
    </w:p>
    <w:p w:rsidR="00F0618E" w:rsidRPr="00F0618E" w:rsidRDefault="00F0618E" w:rsidP="00F061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18E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рассмотрение обращений, поступивших в отдел экономики, земельных и имущественных отношений администрации </w:t>
      </w:r>
      <w:proofErr w:type="spellStart"/>
      <w:r w:rsidRPr="00F0618E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F061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Pr="00F0618E">
        <w:rPr>
          <w:rFonts w:ascii="Times New Roman" w:eastAsia="Times New Roman" w:hAnsi="Times New Roman"/>
          <w:sz w:val="24"/>
          <w:szCs w:val="24"/>
          <w:lang w:eastAsia="ru-RU"/>
        </w:rPr>
        <w:t>, в соответствии с пунктом  47.7 Методических рекомендаций и ведение их учета.</w:t>
      </w:r>
    </w:p>
    <w:p w:rsidR="00F0618E" w:rsidRPr="00F0618E" w:rsidRDefault="00F0618E" w:rsidP="00F061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18E">
        <w:rPr>
          <w:rFonts w:ascii="Times New Roman" w:eastAsia="Times New Roman" w:hAnsi="Times New Roman"/>
          <w:sz w:val="24"/>
          <w:szCs w:val="24"/>
          <w:lang w:eastAsia="ru-RU"/>
        </w:rPr>
        <w:t>5. В случае если по результатам осуществления мероприятий, указанных в пункте 4 настоящего Порядка, выявлены акты, подлежащие исключению из Перечня актов и/или включению в Перечень актов, соответствующим структурным подразделением готовятся необходимые изменения в Перечень актов:</w:t>
      </w:r>
    </w:p>
    <w:p w:rsidR="00F0618E" w:rsidRPr="00F0618E" w:rsidRDefault="00F0618E" w:rsidP="00F061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18E">
        <w:rPr>
          <w:rFonts w:ascii="Times New Roman" w:eastAsia="Times New Roman" w:hAnsi="Times New Roman"/>
          <w:sz w:val="24"/>
          <w:szCs w:val="24"/>
          <w:lang w:eastAsia="ru-RU"/>
        </w:rPr>
        <w:t>- предельный срок внесения изменений в Перечень актов - в течение 30 рабочих дней с момента отмены, изменения актов, включенных в Перечень актов, или с момента принятия или выявления новых актов, устанавливающих обязательные требования;</w:t>
      </w:r>
    </w:p>
    <w:p w:rsidR="00F0618E" w:rsidRPr="00F0618E" w:rsidRDefault="00F0618E" w:rsidP="00F061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18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предельный срок актуализации размещенного на официальном сайте </w:t>
      </w:r>
      <w:proofErr w:type="spellStart"/>
      <w:r w:rsidRPr="00F0618E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F061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Pr="00F0618E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Перечня актов - в течение 10 рабочих дней </w:t>
      </w:r>
      <w:proofErr w:type="gramStart"/>
      <w:r w:rsidRPr="00F0618E">
        <w:rPr>
          <w:rFonts w:ascii="Times New Roman" w:eastAsia="Times New Roman" w:hAnsi="Times New Roman"/>
          <w:sz w:val="24"/>
          <w:szCs w:val="24"/>
          <w:lang w:eastAsia="ru-RU"/>
        </w:rPr>
        <w:t>с даты внесения</w:t>
      </w:r>
      <w:proofErr w:type="gramEnd"/>
      <w:r w:rsidRPr="00F0618E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изменений в Перечень актов.</w:t>
      </w:r>
    </w:p>
    <w:p w:rsidR="00F0618E" w:rsidRPr="00F0618E" w:rsidRDefault="00F0618E" w:rsidP="00F061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18E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proofErr w:type="gramStart"/>
      <w:r w:rsidRPr="00F0618E">
        <w:rPr>
          <w:rFonts w:ascii="Times New Roman" w:eastAsia="Times New Roman" w:hAnsi="Times New Roman"/>
          <w:sz w:val="24"/>
          <w:szCs w:val="24"/>
          <w:lang w:eastAsia="ru-RU"/>
        </w:rPr>
        <w:t>Внесение изменений в Перечень актов обеспечивается в оперативном порядке без прохождения этапов, предусмотренных разделом III методических рекомендаций по составлению перечня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 (вместе с типовой формой перечня правовых актов, содержащих обязательные требования, соблюдение которых оценивается при проведении</w:t>
      </w:r>
      <w:proofErr w:type="gramEnd"/>
      <w:r w:rsidRPr="00F0618E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мероприятий по контролю), одобренных протоколом заседания подкомиссии 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 от 18 августа 2016 г. № 6.</w:t>
      </w:r>
    </w:p>
    <w:p w:rsidR="00B81200" w:rsidRPr="00E4545B" w:rsidRDefault="00B81200">
      <w:pPr>
        <w:rPr>
          <w:rFonts w:ascii="Times New Roman" w:hAnsi="Times New Roman"/>
          <w:sz w:val="24"/>
          <w:szCs w:val="24"/>
        </w:rPr>
      </w:pPr>
    </w:p>
    <w:sectPr w:rsidR="00B81200" w:rsidRPr="00E4545B" w:rsidSect="009A6A13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ABB" w:rsidRDefault="00003ABB">
      <w:pPr>
        <w:spacing w:after="0" w:line="240" w:lineRule="auto"/>
      </w:pPr>
      <w:r>
        <w:separator/>
      </w:r>
    </w:p>
  </w:endnote>
  <w:endnote w:type="continuationSeparator" w:id="0">
    <w:p w:rsidR="00003ABB" w:rsidRDefault="00003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ABB" w:rsidRDefault="00003ABB">
      <w:pPr>
        <w:spacing w:after="0" w:line="240" w:lineRule="auto"/>
      </w:pPr>
      <w:r>
        <w:separator/>
      </w:r>
    </w:p>
  </w:footnote>
  <w:footnote w:type="continuationSeparator" w:id="0">
    <w:p w:rsidR="00003ABB" w:rsidRDefault="00003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3ABB"/>
    <w:rsid w:val="0002266A"/>
    <w:rsid w:val="00057C07"/>
    <w:rsid w:val="00091545"/>
    <w:rsid w:val="00123C6D"/>
    <w:rsid w:val="00130F9A"/>
    <w:rsid w:val="00131FCC"/>
    <w:rsid w:val="00134A6A"/>
    <w:rsid w:val="00172923"/>
    <w:rsid w:val="001A4E9F"/>
    <w:rsid w:val="00263BF4"/>
    <w:rsid w:val="00325D17"/>
    <w:rsid w:val="0033034A"/>
    <w:rsid w:val="00343AB1"/>
    <w:rsid w:val="003B1BA4"/>
    <w:rsid w:val="00431056"/>
    <w:rsid w:val="0056185E"/>
    <w:rsid w:val="00561DD4"/>
    <w:rsid w:val="005A76E6"/>
    <w:rsid w:val="005F2C40"/>
    <w:rsid w:val="006831FA"/>
    <w:rsid w:val="006A1D18"/>
    <w:rsid w:val="00794C68"/>
    <w:rsid w:val="007F2E5D"/>
    <w:rsid w:val="008331E3"/>
    <w:rsid w:val="008850FB"/>
    <w:rsid w:val="008A4B76"/>
    <w:rsid w:val="008C1A55"/>
    <w:rsid w:val="0096602C"/>
    <w:rsid w:val="009A6A13"/>
    <w:rsid w:val="00A338E4"/>
    <w:rsid w:val="00AC3D85"/>
    <w:rsid w:val="00B81200"/>
    <w:rsid w:val="00C159EA"/>
    <w:rsid w:val="00C77594"/>
    <w:rsid w:val="00C95339"/>
    <w:rsid w:val="00D05F0D"/>
    <w:rsid w:val="00D267B0"/>
    <w:rsid w:val="00D4567A"/>
    <w:rsid w:val="00E4545B"/>
    <w:rsid w:val="00F0618E"/>
    <w:rsid w:val="00F849E9"/>
    <w:rsid w:val="00FD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Наталья Марасанова</cp:lastModifiedBy>
  <cp:revision>9</cp:revision>
  <cp:lastPrinted>2022-05-19T05:22:00Z</cp:lastPrinted>
  <dcterms:created xsi:type="dcterms:W3CDTF">2022-07-21T07:15:00Z</dcterms:created>
  <dcterms:modified xsi:type="dcterms:W3CDTF">2022-07-26T08:12:00Z</dcterms:modified>
</cp:coreProperties>
</file>