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0A" w:rsidRPr="00E1200A" w:rsidRDefault="00E1200A" w:rsidP="00E1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120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10C17" wp14:editId="73297564">
            <wp:extent cx="596265" cy="739775"/>
            <wp:effectExtent l="0" t="0" r="0" b="3175"/>
            <wp:docPr id="1" name="Рисунок 1" descr="Описание: Описание: 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1200A" w:rsidRPr="00E1200A" w:rsidTr="00D26895">
        <w:trPr>
          <w:cantSplit/>
          <w:trHeight w:val="384"/>
        </w:trPr>
        <w:tc>
          <w:tcPr>
            <w:tcW w:w="4161" w:type="dxa"/>
            <w:hideMark/>
          </w:tcPr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1200A" w:rsidRPr="00E1200A" w:rsidTr="00D26895">
        <w:trPr>
          <w:cantSplit/>
          <w:trHeight w:val="1785"/>
        </w:trPr>
        <w:tc>
          <w:tcPr>
            <w:tcW w:w="4161" w:type="dxa"/>
          </w:tcPr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1200A" w:rsidRPr="00E1200A" w:rsidRDefault="00DB1C94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E1200A" w:rsidRPr="00E1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6/8</w:t>
            </w:r>
            <w:r w:rsidR="00E1200A" w:rsidRPr="00E1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E1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00A" w:rsidRPr="00E1200A" w:rsidRDefault="00E1200A" w:rsidP="00E1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1200A" w:rsidRPr="00E1200A" w:rsidRDefault="00DB1C94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Pr="00E1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.2022</w:t>
            </w:r>
            <w:r w:rsidR="00E1200A" w:rsidRPr="00E120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6/8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586C3A" w:rsidRPr="00E1200A" w:rsidTr="00E1200A">
        <w:trPr>
          <w:trHeight w:val="483"/>
        </w:trPr>
        <w:tc>
          <w:tcPr>
            <w:tcW w:w="4786" w:type="dxa"/>
            <w:hideMark/>
          </w:tcPr>
          <w:p w:rsidR="002E3393" w:rsidRPr="00E1200A" w:rsidRDefault="002E3393" w:rsidP="00EB2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C3A" w:rsidRPr="00E1200A" w:rsidRDefault="00EB2055" w:rsidP="00EB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определения размера арендной платы за земельные участки, находящиеся в муниципальной собственности Шумерлинского </w:t>
            </w:r>
            <w:r w:rsidRPr="00E1200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Республики, предоставленные без проведения торгов</w:t>
            </w:r>
          </w:p>
        </w:tc>
        <w:tc>
          <w:tcPr>
            <w:tcW w:w="5573" w:type="dxa"/>
          </w:tcPr>
          <w:p w:rsidR="00586C3A" w:rsidRPr="00E1200A" w:rsidRDefault="0058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Pr="00E1200A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55" w:rsidRPr="00E1200A" w:rsidRDefault="00EB2055" w:rsidP="00EB2055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5761D9" w:rsidRPr="00E1200A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от 19.06.2006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 земельные участки, государственная собственность на которые не разграничена, предоставленные в аренду без проведения торгов», Законом Чувашской Республики от 15.05.2021 №  31 «О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</w:t>
      </w:r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Шумерлинского </w:t>
      </w:r>
      <w:r w:rsidR="005761D9" w:rsidRPr="00E1200A">
        <w:rPr>
          <w:rFonts w:ascii="Times New Roman" w:eastAsia="Calibri" w:hAnsi="Times New Roman" w:cs="Times New Roman"/>
          <w:sz w:val="24"/>
          <w:szCs w:val="24"/>
        </w:rPr>
        <w:t>муниципального округа Чувашской Республики</w:t>
      </w:r>
    </w:p>
    <w:p w:rsidR="00F453EF" w:rsidRPr="00E1200A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0A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E1200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0A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3A" w:rsidRPr="00E1200A" w:rsidRDefault="006D7E9B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 </w:t>
      </w:r>
      <w:r w:rsidR="00EB2055" w:rsidRPr="00E1200A">
        <w:rPr>
          <w:rFonts w:ascii="Times New Roman" w:hAnsi="Times New Roman" w:cs="Times New Roman"/>
          <w:sz w:val="24"/>
          <w:szCs w:val="24"/>
        </w:rPr>
        <w:t>Утвердить прилагаемый Порядок определения размера арендной платы за земельные участки, находящиеся в муниципальной собственности Шумерлинского муниципального округа Чувашской Республики, предоставленные без проведения торгов</w:t>
      </w:r>
      <w:r w:rsidR="00586C3A" w:rsidRPr="00E12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C3A" w:rsidRPr="00E1200A" w:rsidRDefault="00315CE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586C3A" w:rsidRPr="00E1200A">
        <w:rPr>
          <w:rFonts w:ascii="Times New Roman" w:hAnsi="Times New Roman" w:cs="Times New Roman"/>
          <w:sz w:val="24"/>
          <w:szCs w:val="24"/>
        </w:rPr>
        <w:t>и</w:t>
      </w:r>
      <w:r w:rsidR="00803EC9" w:rsidRPr="00E1200A">
        <w:rPr>
          <w:rFonts w:ascii="Times New Roman" w:hAnsi="Times New Roman" w:cs="Times New Roman"/>
          <w:sz w:val="24"/>
          <w:szCs w:val="24"/>
        </w:rPr>
        <w:t xml:space="preserve"> силу</w:t>
      </w:r>
      <w:r w:rsidR="00586C3A" w:rsidRPr="00E1200A">
        <w:rPr>
          <w:rFonts w:ascii="Times New Roman" w:hAnsi="Times New Roman" w:cs="Times New Roman"/>
          <w:sz w:val="24"/>
          <w:szCs w:val="24"/>
        </w:rPr>
        <w:t>:</w:t>
      </w:r>
    </w:p>
    <w:p w:rsidR="009D00C2" w:rsidRPr="00E1200A" w:rsidRDefault="009D00C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района от 15.11.2016 № 15/3 «Об утверждении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торгов»;</w:t>
      </w:r>
    </w:p>
    <w:p w:rsidR="0028096A" w:rsidRPr="00E1200A" w:rsidRDefault="0028096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района от 15.03.2019 № 54/2 «О внесении изменений в решение Собрания депутатов от 15.11.2016 № 15/3 «Об утверждении 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торгов»;</w:t>
      </w:r>
    </w:p>
    <w:p w:rsidR="003B380C" w:rsidRPr="00E1200A" w:rsidRDefault="003B380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>- решение Собрания депутатов Шумерлинского района от 26.02.2021 № 11/2 «О внесении изменений в решение Собрания депутатов от 15.11.2016 № 15/3 «Об утверждении 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торгов»;</w:t>
      </w:r>
    </w:p>
    <w:p w:rsidR="008D6B75" w:rsidRPr="00E1200A" w:rsidRDefault="00A25FF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района от 23.04.2021 № 13/5 «О внесении изменения в решение Собрания депутатов Шумерлинского района от 15.11.2016 № 15/3 «Об утверждении 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</w:t>
      </w:r>
      <w:r w:rsidR="00CA0CF7" w:rsidRPr="00E1200A">
        <w:rPr>
          <w:rFonts w:ascii="Times New Roman" w:hAnsi="Times New Roman" w:cs="Times New Roman"/>
          <w:sz w:val="24"/>
          <w:szCs w:val="24"/>
        </w:rPr>
        <w:t>;</w:t>
      </w:r>
    </w:p>
    <w:p w:rsidR="00D155D4" w:rsidRPr="00E1200A" w:rsidRDefault="00D155D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Большеалгашинского сельского поселения Шумерлинского района от 03.09.2015 г. № 57/2 «Об утверждении Порядка определения размера арендной платы за земельные участки, находящиеся в муниципальной собственности Большеалгашинского сельского поселения Шумерлинского района, предоставленные в аренду без торгов»;</w:t>
      </w:r>
    </w:p>
    <w:p w:rsidR="00786E7A" w:rsidRPr="00E1200A" w:rsidRDefault="00786E7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Большеалгашинского сельского поселения Шумерлинского района от 07.12.2016г. № 20/2 «Об утверждении Порядка определения размера арендной платы за земельные участки, находящиеся в муниципальной собственности Большеалгашинского сельского поселения Шумерлинского района Чувашской Республики, предоставленные без проведения торгов»;</w:t>
      </w:r>
    </w:p>
    <w:p w:rsidR="00E1200A" w:rsidRDefault="00786E7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</w:t>
      </w:r>
      <w:r w:rsidR="00A45FC3" w:rsidRPr="00E1200A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Pr="00E1200A">
        <w:rPr>
          <w:rFonts w:ascii="Times New Roman" w:hAnsi="Times New Roman" w:cs="Times New Roman"/>
          <w:sz w:val="24"/>
          <w:szCs w:val="24"/>
        </w:rPr>
        <w:t xml:space="preserve">Большеалгашинского сельского поселения Шумерлинского района </w:t>
      </w:r>
      <w:r w:rsidR="00A45FC3" w:rsidRPr="00E1200A">
        <w:rPr>
          <w:rFonts w:ascii="Times New Roman" w:hAnsi="Times New Roman" w:cs="Times New Roman"/>
          <w:sz w:val="24"/>
          <w:szCs w:val="24"/>
        </w:rPr>
        <w:t xml:space="preserve">от </w:t>
      </w:r>
      <w:r w:rsidRPr="00E1200A">
        <w:rPr>
          <w:rFonts w:ascii="Times New Roman" w:hAnsi="Times New Roman" w:cs="Times New Roman"/>
          <w:sz w:val="24"/>
          <w:szCs w:val="24"/>
        </w:rPr>
        <w:t xml:space="preserve">20.09.2017 г. № 32/1 </w:t>
      </w:r>
      <w:r w:rsidR="00A45FC3" w:rsidRPr="00E1200A">
        <w:rPr>
          <w:rFonts w:ascii="Times New Roman" w:hAnsi="Times New Roman" w:cs="Times New Roman"/>
          <w:sz w:val="24"/>
          <w:szCs w:val="24"/>
        </w:rPr>
        <w:t xml:space="preserve">«О внесении изменения в решение Собрания депутатов Шумерлинского района от 15.11.2016 № 15/3 </w:t>
      </w:r>
      <w:r w:rsidRPr="00E1200A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Большеалгашинского сельского поселения от 07.12.2016 № 20/2 «Об утверждении Порядка определения размера арендной платы за земельные участки, находящиеся в муниципальной собственности Большеалгашинского сельского поселения Шумерлинского района Чувашской Республики, предоставленные без проведения торгов»</w:t>
      </w:r>
      <w:r w:rsidR="00A45FC3" w:rsidRPr="00E1200A">
        <w:rPr>
          <w:rFonts w:ascii="Times New Roman" w:hAnsi="Times New Roman" w:cs="Times New Roman"/>
          <w:sz w:val="24"/>
          <w:szCs w:val="24"/>
        </w:rPr>
        <w:t>;</w:t>
      </w:r>
    </w:p>
    <w:p w:rsid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Большеалгашинского сельского поселения Шумерлинского района от</w:t>
      </w:r>
      <w:r>
        <w:rPr>
          <w:rFonts w:ascii="Times New Roman" w:hAnsi="Times New Roman" w:cs="Times New Roman"/>
          <w:sz w:val="24"/>
          <w:szCs w:val="24"/>
        </w:rPr>
        <w:t xml:space="preserve"> 27.06.2018 № 44/2 </w:t>
      </w:r>
      <w:r w:rsidRPr="00E1200A">
        <w:rPr>
          <w:rFonts w:ascii="Times New Roman" w:hAnsi="Times New Roman" w:cs="Times New Roman"/>
          <w:sz w:val="24"/>
          <w:szCs w:val="24"/>
        </w:rPr>
        <w:t>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200A">
        <w:rPr>
          <w:rFonts w:ascii="Times New Roman" w:hAnsi="Times New Roman" w:cs="Times New Roman"/>
          <w:sz w:val="24"/>
          <w:szCs w:val="24"/>
        </w:rPr>
        <w:t>определения размера арендной платы за земельные участки, находящиеся в муниципальной собственности Большеалгашинского сельского поселения Шумерлинского района Чувашской Республики, предоставленные без проведения торгов»</w:t>
      </w:r>
    </w:p>
    <w:p w:rsidR="0022631E" w:rsidRPr="00E1200A" w:rsidRDefault="0022631E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Егоркинского сельского поселения Шумерлинского района от 28.11.2016 № 21/3 «Об утверждении Порядка определения размера арендной платы за земельные участки, находящиеся в муниципальной собственности Егоркинского сельского поселения Шумерлинского района Чувашской Республики, предоставленные без проведения торгов»;</w:t>
      </w:r>
    </w:p>
    <w:p w:rsidR="0022631E" w:rsidRPr="00E1200A" w:rsidRDefault="0022631E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Егоркинского сельского поселения Шумерлинского района от 29.09.2017 № 33/2 «О внесении изменений в решение Собрания депутатов Егоркинского сельского поселения от 28.11.2016 № 21/3 «Об утверждении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торгов»»;</w:t>
      </w:r>
    </w:p>
    <w:p w:rsidR="00D92005" w:rsidRPr="00E1200A" w:rsidRDefault="00D92005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Краснооктябрьского сельского поселения Шумерлинского района от 15.11.2016 № 18/1 «Об утверждении Порядка определения размера арендной платы за земельные участки, находящиеся в муниципальной собственности Краснооктябрьского сельского поселения Шумерлинского района Чувашской Республики, предоставленные без проведения торгов»;</w:t>
      </w:r>
    </w:p>
    <w:p w:rsidR="00D92005" w:rsidRPr="00E1200A" w:rsidRDefault="00D92005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Краснооктябрьского сельского поселения Шумерлинского района от 26.06.2018 № 37/3 «О внесении изменений в решение Собрания депутатов Краснооктябрьского сельского поселения от </w:t>
      </w:r>
      <w:r w:rsidR="00E9780D" w:rsidRPr="00E1200A">
        <w:rPr>
          <w:rFonts w:ascii="Times New Roman" w:hAnsi="Times New Roman" w:cs="Times New Roman"/>
          <w:sz w:val="24"/>
          <w:szCs w:val="24"/>
        </w:rPr>
        <w:t xml:space="preserve">15.11.2016 № 18/1 </w:t>
      </w:r>
      <w:r w:rsidRPr="00E1200A">
        <w:rPr>
          <w:rFonts w:ascii="Times New Roman" w:hAnsi="Times New Roman" w:cs="Times New Roman"/>
          <w:sz w:val="24"/>
          <w:szCs w:val="24"/>
        </w:rPr>
        <w:t xml:space="preserve">«Об утверждении Порядка определения размера арендной платы за земельные участки, находящиеся в муниципальной собственности </w:t>
      </w:r>
      <w:r w:rsidR="00E9780D" w:rsidRPr="00E1200A">
        <w:rPr>
          <w:rFonts w:ascii="Times New Roman" w:hAnsi="Times New Roman" w:cs="Times New Roman"/>
          <w:sz w:val="24"/>
          <w:szCs w:val="24"/>
        </w:rPr>
        <w:t xml:space="preserve">Краснооктябрьского сельского поселения </w:t>
      </w:r>
      <w:r w:rsidRPr="00E1200A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Республики, предоставленные без проведения торгов»»;</w:t>
      </w:r>
    </w:p>
    <w:p w:rsidR="009635B2" w:rsidRPr="00E1200A" w:rsidRDefault="009635B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 xml:space="preserve"> - решение Собрания депутатов Магаринского сельского поселения Шумерлинского района от 30.11.2016. № 13/5 «Об утверждении Порядка определения размера арендной платы за земельные участки, находящиеся в муниципальной собственности Магаринского сельского поселения Шумерлинского района Чувашской Республики, предоставленные без проведения торгов»;</w:t>
      </w:r>
    </w:p>
    <w:p w:rsidR="009635B2" w:rsidRPr="00E1200A" w:rsidRDefault="009635B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Магаринского сельского поселения Шумерлинского района от 29.09.2017 № 24/6 «О внесении изменений в решение Собрания депутатов Магаринского сельского поселения Шумерлинского района от 30.11.2016 № 13/5 «Об утверждении Порядка определения размера арендной платы за земельные участки, находящиеся в муниципальной собственности Магаринского сельского поселения Шумерлинского района Чувашской Республики, предоставленные без проведения торгов»»;</w:t>
      </w:r>
    </w:p>
    <w:p w:rsidR="009635B2" w:rsidRPr="00E1200A" w:rsidRDefault="009635B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Магаринского сельского поселения Шумерлинского района от 28.06.2018 № 34/1</w:t>
      </w:r>
      <w:r w:rsidR="00D331B1"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Pr="00E1200A">
        <w:rPr>
          <w:rFonts w:ascii="Times New Roman" w:hAnsi="Times New Roman" w:cs="Times New Roman"/>
          <w:sz w:val="24"/>
          <w:szCs w:val="24"/>
        </w:rPr>
        <w:t>«</w:t>
      </w:r>
      <w:r w:rsidR="00D331B1" w:rsidRPr="00E1200A">
        <w:rPr>
          <w:rFonts w:ascii="Times New Roman" w:hAnsi="Times New Roman" w:cs="Times New Roman"/>
          <w:sz w:val="24"/>
          <w:szCs w:val="24"/>
        </w:rPr>
        <w:t>О внесении изменений в Порядок определения размера арендной платы за земельные участки, находящиеся в муниципальной собственности Магаринского сельского поселения Шумерлинского района, предоставленные в аренду без торгов</w:t>
      </w:r>
      <w:r w:rsidRPr="00E1200A">
        <w:rPr>
          <w:rFonts w:ascii="Times New Roman" w:hAnsi="Times New Roman" w:cs="Times New Roman"/>
          <w:sz w:val="24"/>
          <w:szCs w:val="24"/>
        </w:rPr>
        <w:t>»;</w:t>
      </w:r>
    </w:p>
    <w:p w:rsidR="00AD6B4C" w:rsidRPr="00E1200A" w:rsidRDefault="00AD6B4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Нижнекумашкинского сельского поселения Шумерлинского района от 07.12.2016 г. № 17/3 «Об утверждении Порядка определения размера арендной платы за земельные участки, находящиеся в муниципальной собственности Нижнекумашкинского сельского поселения Шумерлинского района Чувашской Республики, предоставленные без проведения торгов»;</w:t>
      </w:r>
    </w:p>
    <w:p w:rsidR="00D331B1" w:rsidRPr="00E1200A" w:rsidRDefault="00D331B1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Нижнекумашкинского сельского поселения Шумерлинского района от 18.09.2017 № 27/1 «О внесении изменений в решение Собрания депутатов Нижнекумашкинского сельского поселения от 07.12.2016 № 17/3 «Об утверждении Порядка определения размера арендной платы за земельные участки, находящиеся в муниципальной собственности Нижнекумашкинского сельского поселения Шумерлинского района Чувашской Республики, предоставленные без проведения торгов»»;</w:t>
      </w:r>
    </w:p>
    <w:p w:rsidR="00D331B1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1B1" w:rsidRPr="00E1200A">
        <w:rPr>
          <w:rFonts w:ascii="Times New Roman" w:hAnsi="Times New Roman" w:cs="Times New Roman"/>
          <w:sz w:val="24"/>
          <w:szCs w:val="24"/>
        </w:rPr>
        <w:t xml:space="preserve"> решение Собрания депутатов Нижнекумашкинского сельского поселения Шумерлинского района от 20.06.2018 г. № 41/3 «О внесении изменений в решение Собрания депутатов Нижнекумашкинского сельского поселения от 07.12.2016 № 17/3 «Об утверждении Порядка определения размера арендной платы за земельные участки, находящиеся в муниципальной собственности Нижнекумашкинского сельского поселения Шумерлинского района Чувашской Республики, предоставленные без проведения торгов»»;</w:t>
      </w:r>
    </w:p>
    <w:p w:rsidR="00364C17" w:rsidRPr="00E1200A" w:rsidRDefault="00364C1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Русско-Алгашинского сельского поселения Шумерлинского района от 08.12. 2016 № 18/4 «Об утверждении Порядка определения размера арендной платы за земельные участки, находящиеся в муниципальной собственности Русско-Алгашинского сельского поселения Шумерлинского района Чувашской Республики, предоставленные без проведения торгов»;</w:t>
      </w:r>
    </w:p>
    <w:p w:rsidR="00AD6B4C" w:rsidRPr="00E1200A" w:rsidRDefault="00AD6B4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Русско-Алгашинского сельского поселения Шумерлинского района от 22.09.2017 № 28/2 «О внесении изменений в решение Собрания депутатов Русско-Алгашинского сельского поселения от 08.12.2016 № 18/4 «Об утверждении Порядка определения размера арендной платы за земельные участки, находящиеся в муниципальной собственности Русско-Алгашинского сельского поселения Шумерлинского района Чувашской Республики, предоставленные без проведения торгов»»;</w:t>
      </w:r>
    </w:p>
    <w:p w:rsidR="00AD6B4C" w:rsidRPr="00E1200A" w:rsidRDefault="00AD6B4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Русско-Алгашинского сельского поселения Шумерлинского района от </w:t>
      </w:r>
      <w:r w:rsidR="00364C17" w:rsidRPr="00E1200A">
        <w:rPr>
          <w:rFonts w:ascii="Times New Roman" w:hAnsi="Times New Roman" w:cs="Times New Roman"/>
          <w:sz w:val="24"/>
          <w:szCs w:val="24"/>
        </w:rPr>
        <w:t xml:space="preserve">25.06.2018 № 42/1 </w:t>
      </w:r>
      <w:r w:rsidRPr="00E1200A">
        <w:rPr>
          <w:rFonts w:ascii="Times New Roman" w:hAnsi="Times New Roman" w:cs="Times New Roman"/>
          <w:sz w:val="24"/>
          <w:szCs w:val="24"/>
        </w:rPr>
        <w:t>«</w:t>
      </w:r>
      <w:r w:rsidR="00364C17" w:rsidRPr="00E1200A">
        <w:rPr>
          <w:rFonts w:ascii="Times New Roman" w:hAnsi="Times New Roman" w:cs="Times New Roman"/>
          <w:sz w:val="24"/>
          <w:szCs w:val="24"/>
        </w:rPr>
        <w:t>О внесении изменений в Порядок определения размера арендной платы за земельные участки, находящиеся в муниципальной собственности Русско-Алгашинского сельского поселения Шумерлинского района, предоставленные без проведения торгов</w:t>
      </w:r>
      <w:r w:rsidRPr="00E1200A">
        <w:rPr>
          <w:rFonts w:ascii="Times New Roman" w:hAnsi="Times New Roman" w:cs="Times New Roman"/>
          <w:sz w:val="24"/>
          <w:szCs w:val="24"/>
        </w:rPr>
        <w:t>»;</w:t>
      </w:r>
    </w:p>
    <w:p w:rsidR="00C51B6F" w:rsidRPr="00E1200A" w:rsidRDefault="00C51B6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Торханского сельского поселения Шумерлинского района от 30.12.2015 № 6/2 «Об утверждении Порядка определения размера арендной платы за земельные участки, находящиеся в муниципальной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собственности Торханского сельского поселения Шумерлинского района, предоставленные в аренду без торгов»;</w:t>
      </w:r>
    </w:p>
    <w:p w:rsidR="00C51B6F" w:rsidRPr="00E1200A" w:rsidRDefault="00C51B6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             - решение Собрания депутатов Торханского сельского поселения Шумерлинского района от 07.12.2016 № 16/2 «Об утверждении Порядка определения размера арендной платы за земельные участки, находящиеся в муниципальной собственности Торханского сельского поселения Шумерлинского района Чувашской Республики, предоставленные без проведения торгов»;</w:t>
      </w:r>
    </w:p>
    <w:p w:rsidR="00364C17" w:rsidRPr="00E1200A" w:rsidRDefault="00364C1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Торханского сельского поселения Шумерлинского района от 29.09.2017 № 25/4 «О внесении изменений в решение Собрания депутатов Торханского сельского поселения от 07.12.2016 № 16/2 «Об утверждении Порядка определения размера арендной платы за земельные участки, находящиеся в муниципальной собственности Торханского сельского поселения Шумерлинского района Чувашской Республики, предоставленные без проведения торгов»;</w:t>
      </w:r>
    </w:p>
    <w:p w:rsidR="00C51B6F" w:rsidRPr="00E1200A" w:rsidRDefault="00C51B6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Торханского сельского поселения Шумерлинского района от 29.06.2018 № 33/3 «О внесении изменений в Порядок определения размера арендной платы за земельные участки, находящиеся в муниципальной собственности Торханского сельского поселения Шумерлинского района, предоставленные без проведения торгов»;</w:t>
      </w:r>
    </w:p>
    <w:p w:rsidR="001463A3" w:rsidRPr="00E1200A" w:rsidRDefault="001463A3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Туванского сельского поселения Шумерлинского района от 07.12.2016 № 17/3 «Об утверждении Порядка определения размера арендной платы за земельные участки, находящиеся в муниципальной собственности Туванского сельского поселения Шумерлинского района Чувашской Республики, предоставленные без проведения торгов»;</w:t>
      </w:r>
    </w:p>
    <w:p w:rsidR="00C51B6F" w:rsidRPr="00E1200A" w:rsidRDefault="00C51B6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Туванского сельского поселения Шумерлинского района от 29.09.2017 № 26/2 «О внесении изменений в решение Собрания депутатов Туванского сельского поселения от 07.12.2016 № 17/3 «Об утверждении Порядка определения размера арендной платы за земельные участки, находящиеся в муниципальной собственности Туванского сельского поселения Шумерлинского района Чувашской Республики, предоставленные без проведения торгов»»;</w:t>
      </w:r>
    </w:p>
    <w:p w:rsidR="001463A3" w:rsidRPr="00E1200A" w:rsidRDefault="001463A3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Туванского сельского поселения Шумерлинского района от 29.06.2018 № 35/2 «О внесении изменений в Порядок определения размера арендной платы за земельные участки, находящиеся в муниципальной собственности Туванского сельского поселения Шумерлинского района, предоставленные без проведения торгов»;</w:t>
      </w:r>
    </w:p>
    <w:p w:rsidR="00AA3C14" w:rsidRPr="00E1200A" w:rsidRDefault="00AA3C1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 сельского поселения Шумерлинского района от 30.12.2015 г. № 7/2 «Об утверждении Порядка определения размера арендной платы за земельные участки, находящиеся в муниципальной собственности Шумерлинского сельского поселения Шумерлинского района, предоставленные в аренду без торгов»;</w:t>
      </w:r>
    </w:p>
    <w:p w:rsidR="00AA3C14" w:rsidRPr="00E1200A" w:rsidRDefault="00AA3C1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 сельского поселения Шумерлинского района от 07.12.2016 г. № 16/4 «Об утверждении Порядка определения размера арендной платы за земельные участки, находящиеся в муниципальной собственности Шумерлинского сельского поселения Шумерлинского района Чувашской Республики, предоставленные без проведения торгов»;</w:t>
      </w:r>
    </w:p>
    <w:p w:rsidR="001463A3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63A3" w:rsidRPr="00E1200A">
        <w:rPr>
          <w:rFonts w:ascii="Times New Roman" w:hAnsi="Times New Roman" w:cs="Times New Roman"/>
          <w:sz w:val="24"/>
          <w:szCs w:val="24"/>
        </w:rPr>
        <w:t xml:space="preserve"> решение Собрания депутатов Шумерлинского</w:t>
      </w:r>
      <w:r w:rsidR="00AA3C14"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1463A3" w:rsidRPr="00E1200A">
        <w:rPr>
          <w:rFonts w:ascii="Times New Roman" w:hAnsi="Times New Roman" w:cs="Times New Roman"/>
          <w:sz w:val="24"/>
          <w:szCs w:val="24"/>
        </w:rPr>
        <w:t> сельского поселения Шумерлинского района от 29.09.2017 г. № 26/3 «О внесении изменений в решение Собрания депутатов Шумерлинского сельского поселения Шумерлинского района от 07.12.2016 № 16/4 «Об утверждении Порядка определения размера арендной платы за земельные участки, находящиеся в муниципальной собственности Шумерлинского сельского поселения Шумерлинского района Чувашской Республики, предоставленные без проведения торгов»»;</w:t>
      </w:r>
    </w:p>
    <w:p w:rsidR="00AA3C14" w:rsidRPr="00E1200A" w:rsidRDefault="00AA3C1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Шумерлинского  сельского поселения Шумерлинского района от 20.06.2018 г. № 37/2 «О внесении изменений в Порядок определения размера арендной платы за земельные участки, находящиеся в муниципальной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собственности Шумерлинского сельского поселения Шумерлинского района, предоставленные без проведения торгов»;</w:t>
      </w:r>
    </w:p>
    <w:p w:rsidR="007750EF" w:rsidRPr="00E1200A" w:rsidRDefault="007750E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Юманайского сельского поселения Шумерлинского района от 07.12.2016 № 14/4 «Об утверждении Порядка определения размера арендной платы за земельные участки, находящиеся в муниципальной собственности Юманайского сельского поселения Шумерлинского района Чувашской Республики, предоставленные без проведения торгов»;</w:t>
      </w:r>
    </w:p>
    <w:p w:rsidR="008A108C" w:rsidRPr="00E1200A" w:rsidRDefault="00AA3C1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Юманайского сельского поселения Шумерлинского района от </w:t>
      </w:r>
      <w:r w:rsidR="007750EF" w:rsidRPr="00E1200A">
        <w:rPr>
          <w:rFonts w:ascii="Times New Roman" w:hAnsi="Times New Roman" w:cs="Times New Roman"/>
          <w:sz w:val="24"/>
          <w:szCs w:val="24"/>
        </w:rPr>
        <w:t xml:space="preserve">29.09.2017 № 20/3 </w:t>
      </w:r>
      <w:r w:rsidRPr="00E1200A">
        <w:rPr>
          <w:rFonts w:ascii="Times New Roman" w:hAnsi="Times New Roman" w:cs="Times New Roman"/>
          <w:sz w:val="24"/>
          <w:szCs w:val="24"/>
        </w:rPr>
        <w:t>«</w:t>
      </w:r>
      <w:r w:rsidR="007750EF" w:rsidRPr="00E1200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Юманайского сельского поселения от 07.12.2016 № 14/4 «Об утверждении Порядка определения размера арендной платы за земельные участки, находящиеся в муниципальной собственности Юманайского сельского поселения Шумерлинского района Чувашской Республики, предоставленные без проведения торгов»».</w:t>
      </w:r>
    </w:p>
    <w:p w:rsidR="006D7E9B" w:rsidRDefault="00803EC9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3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Pr="00E120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опубликования в издании «Вестник Шумерлинского района» и распространяется на правоотношения, возникшие с 1 </w:t>
      </w:r>
      <w:r w:rsidRPr="00E1200A">
        <w:rPr>
          <w:rFonts w:ascii="Times New Roman" w:hAnsi="Times New Roman" w:cs="Times New Roman"/>
          <w:sz w:val="24"/>
          <w:szCs w:val="24"/>
        </w:rPr>
        <w:t>января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 20</w:t>
      </w:r>
      <w:r w:rsidRPr="00E1200A">
        <w:rPr>
          <w:rFonts w:ascii="Times New Roman" w:hAnsi="Times New Roman" w:cs="Times New Roman"/>
          <w:sz w:val="24"/>
          <w:szCs w:val="24"/>
        </w:rPr>
        <w:t>22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07A3" w:rsidRDefault="007907A3" w:rsidP="007907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размещению на официальном сайте Шумерлинского муниципального округа в сети Интернет.</w:t>
      </w:r>
    </w:p>
    <w:p w:rsidR="007907A3" w:rsidRPr="00E1200A" w:rsidRDefault="007907A3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AAC" w:rsidRDefault="00562AA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5B4" w:rsidRPr="00E1200A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1200A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                                                 </w:t>
      </w: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200A">
        <w:rPr>
          <w:rFonts w:ascii="Times New Roman" w:hAnsi="Times New Roman" w:cs="Times New Roman"/>
          <w:sz w:val="24"/>
          <w:szCs w:val="24"/>
        </w:rPr>
        <w:t>Б. Г. Леонтьев</w:t>
      </w:r>
    </w:p>
    <w:p w:rsidR="005675B4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5B4" w:rsidRPr="00E1200A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Глава Шумерлинского муниципального округа              </w:t>
      </w:r>
      <w:r w:rsidR="00FD1009" w:rsidRPr="00E12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1D75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1200A">
        <w:rPr>
          <w:rFonts w:ascii="Times New Roman" w:hAnsi="Times New Roman" w:cs="Times New Roman"/>
          <w:sz w:val="24"/>
          <w:szCs w:val="24"/>
        </w:rPr>
        <w:t xml:space="preserve">Л. Г. Рафинов                 </w:t>
      </w: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E1200A" w:rsidRDefault="00E1200A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03EC9" w:rsidRPr="00E1200A">
        <w:rPr>
          <w:rFonts w:ascii="Times New Roman" w:hAnsi="Times New Roman" w:cs="Times New Roman"/>
          <w:sz w:val="24"/>
          <w:szCs w:val="24"/>
        </w:rPr>
        <w:t xml:space="preserve">твержден  </w:t>
      </w:r>
    </w:p>
    <w:p w:rsidR="00803EC9" w:rsidRPr="00E1200A" w:rsidRDefault="00803EC9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803EC9" w:rsidRPr="00E1200A" w:rsidRDefault="00803EC9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803EC9" w:rsidRPr="00E1200A" w:rsidRDefault="00803EC9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E1200A" w:rsidRDefault="00803EC9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от </w:t>
      </w:r>
      <w:r w:rsidR="00DB1C94">
        <w:rPr>
          <w:rFonts w:ascii="Times New Roman" w:hAnsi="Times New Roman" w:cs="Times New Roman"/>
          <w:sz w:val="24"/>
          <w:szCs w:val="24"/>
        </w:rPr>
        <w:t>04.02.</w:t>
      </w:r>
      <w:r w:rsidRPr="00E1200A">
        <w:rPr>
          <w:rFonts w:ascii="Times New Roman" w:hAnsi="Times New Roman" w:cs="Times New Roman"/>
          <w:sz w:val="24"/>
          <w:szCs w:val="24"/>
        </w:rPr>
        <w:t xml:space="preserve">2022 № </w:t>
      </w:r>
      <w:r w:rsidR="00DB1C94">
        <w:rPr>
          <w:rFonts w:ascii="Times New Roman" w:hAnsi="Times New Roman" w:cs="Times New Roman"/>
          <w:sz w:val="24"/>
          <w:szCs w:val="24"/>
        </w:rPr>
        <w:t>6/8</w:t>
      </w:r>
    </w:p>
    <w:p w:rsidR="007907A3" w:rsidRDefault="007907A3" w:rsidP="00EB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055" w:rsidRPr="00E1200A" w:rsidRDefault="00EB2055" w:rsidP="00EB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00A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EB2055" w:rsidRPr="00E1200A" w:rsidRDefault="00EB2055" w:rsidP="00EB2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определения размера арендной платы за земельные участки, находящиеся в муниципальной собственности Шумерлинского </w:t>
      </w:r>
      <w:r w:rsidRPr="00E1200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1200A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Республики, предоставленные без проведения торгов</w:t>
      </w:r>
    </w:p>
    <w:p w:rsidR="00586C3A" w:rsidRPr="00E1200A" w:rsidRDefault="00586C3A" w:rsidP="00EB205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B75" w:rsidRPr="00E1200A" w:rsidRDefault="00EB2055" w:rsidP="008D6B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0A2C" w:rsidRPr="00E1200A">
        <w:rPr>
          <w:rFonts w:ascii="Times New Roman" w:hAnsi="Times New Roman" w:cs="Times New Roman"/>
          <w:sz w:val="24"/>
          <w:szCs w:val="24"/>
        </w:rPr>
        <w:t>1. Настоящий Порядок разработан в целях единообразного определения арендной платы за земельные участки, находящиеся в муниципальной собственности Шумерлинского муниципального округа Чувашской Республики  (далее также - земельные участки), предоставленные в аренду без торгов.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 в случаях, предусмотренных пунктом 1.2 настоящего Порядка;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б) в соответс</w:t>
      </w:r>
      <w:r w:rsidR="00807BB7" w:rsidRPr="00E1200A">
        <w:rPr>
          <w:rFonts w:ascii="Times New Roman" w:hAnsi="Times New Roman" w:cs="Times New Roman"/>
          <w:sz w:val="24"/>
          <w:szCs w:val="24"/>
        </w:rPr>
        <w:t>твии со ставками арендной платы</w:t>
      </w:r>
      <w:r w:rsidRPr="00E1200A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807BB7" w:rsidRPr="00E1200A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в случаях, предусмотренных пунктом 1.3 настоящего Порядка;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в) в размере ставки земельного налога в случаях, предусмотренных пунктами 10 - 13 настоящего Порядка;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случаях, предусмотренных </w:t>
      </w:r>
      <w:hyperlink r:id="rId9" w:history="1">
        <w:r w:rsidRPr="00E1200A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а) 0,01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б) 0,6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предназначенного для ведения сельскохозяйственного производства;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в) 1,5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земельного участка в случаях, не указанных в </w:t>
      </w:r>
      <w:hyperlink r:id="rId10" w:history="1">
        <w:r w:rsidRPr="00E1200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1200A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пункта и </w:t>
      </w:r>
      <w:hyperlink r:id="rId12" w:history="1">
        <w:r w:rsidRPr="00E1200A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г) 2 процентов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«а» - «в» настоящего пункта и пункте 1.3 настоящего Порядка.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1.3. В соответствии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 со ставками арендной платы, </w:t>
      </w:r>
      <w:r w:rsidRPr="00E1200A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картографии, </w:t>
      </w:r>
      <w:r w:rsidRPr="00E1200A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инфраструктуры железнодорожного транспорта общего и необщего пользования;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линий электропередачи, линий связи, в том числе линейно-кабельных сооружений;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объектов, непосредственно используемых для утилизации (захоронения) твердых бытовых отходов;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инфрструктуры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 спорта.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1.3.1.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r:id="rId13" w:history="1">
        <w:r w:rsidRPr="00E1200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размер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1.4.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r:id="rId14" w:history="1">
        <w:r w:rsidRPr="00E1200A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1200A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10, </w:t>
      </w:r>
      <w:hyperlink r:id="rId16" w:history="1">
        <w:r w:rsidRPr="00E1200A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При предоставлении земельного участка в аренду в случаях, не указанных в </w:t>
      </w:r>
      <w:hyperlink r:id="rId17" w:history="1">
        <w:r w:rsidRPr="00E1200A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1200A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1200A">
          <w:rPr>
            <w:rFonts w:ascii="Times New Roman" w:hAnsi="Times New Roman" w:cs="Times New Roman"/>
            <w:sz w:val="24"/>
            <w:szCs w:val="24"/>
          </w:rPr>
          <w:t>10 - 13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0,25 – для муниципальных унитарных предприятий Шумерлинского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Республики, включенных в утвержденный постановлением администрации Шумерлинкого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района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перечень экономически или социально значимых организаций в Шумерлинском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  <w:r w:rsidR="003B380C" w:rsidRPr="00E1200A">
        <w:rPr>
          <w:rFonts w:ascii="Times New Roman" w:hAnsi="Times New Roman" w:cs="Times New Roman"/>
          <w:sz w:val="24"/>
          <w:szCs w:val="24"/>
        </w:rPr>
        <w:t>.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</w:t>
      </w:r>
      <w:hyperlink r:id="rId20" w:history="1">
        <w:r w:rsidRPr="00E1200A">
          <w:rPr>
            <w:rFonts w:ascii="Times New Roman" w:hAnsi="Times New Roman" w:cs="Times New Roman"/>
            <w:sz w:val="24"/>
            <w:szCs w:val="24"/>
          </w:rPr>
          <w:t>индекса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3. При расчете арендной платы по предоставляемым в аренду земельным участкам по населенным пунктам, где не утверждены средние уровни кадастровой стоимости по необходимым видам разрешенного использования земельного участка, применять средний уровень кадастровой стоимости земель соответствующего населенного пункта.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4. Расчетным периодом для исчисления арендной платы по договорам аренды земельных участков является календарный год. Арендная плата по договорам,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заключенным на срок менее одного года, рассчитывается с учетом срока пользования земельным участком.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5. Администрации Шумерлинского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 принадлежат полномочия арендодателя по передаче в аренду земельных участков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Шумерлинского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>;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земельных участков, государственная собственность на которые не разграничена, расположенных на территории Шумерлинского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>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6. Для рассмотрения вопроса о передаче земельного участка в аренду заинтересованным лицом представляются заявление и документы согласно статье 39.17 Земельного кодекса Российской Федерации.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7. Аренда земельного участка оформляется договором</w:t>
      </w:r>
      <w:r w:rsidR="004615ED" w:rsidRPr="00E1200A">
        <w:rPr>
          <w:rFonts w:ascii="Times New Roman" w:hAnsi="Times New Roman" w:cs="Times New Roman"/>
          <w:sz w:val="24"/>
          <w:szCs w:val="24"/>
        </w:rPr>
        <w:t>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8.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месяца, в бюджет Шумерлинского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договором аренды.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9. В случае,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правила возможно с согласия всех правообладателей здания, сооружения или помещений в них либо по решению суда. </w:t>
      </w:r>
    </w:p>
    <w:p w:rsidR="0028096A" w:rsidRPr="00E1200A" w:rsidRDefault="0028096A" w:rsidP="00280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0</w:t>
      </w:r>
      <w:r w:rsidRPr="00E1200A">
        <w:rPr>
          <w:rFonts w:ascii="Times New Roman" w:hAnsi="Times New Roman" w:cs="Times New Roman"/>
          <w:sz w:val="24"/>
          <w:szCs w:val="24"/>
        </w:rPr>
        <w:t xml:space="preserve">.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развития</w:t>
      </w:r>
      <w:r w:rsidRPr="00E1200A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615ED" w:rsidRPr="00E1200A">
        <w:rPr>
          <w:rFonts w:ascii="Times New Roman" w:hAnsi="Times New Roman" w:cs="Times New Roman"/>
          <w:sz w:val="24"/>
          <w:szCs w:val="24"/>
        </w:rPr>
        <w:t>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4615ED" w:rsidRPr="00E1200A">
        <w:rPr>
          <w:rFonts w:ascii="Times New Roman" w:hAnsi="Times New Roman" w:cs="Times New Roman"/>
          <w:sz w:val="24"/>
          <w:szCs w:val="24"/>
        </w:rPr>
        <w:t>жилой застройки</w:t>
      </w:r>
      <w:r w:rsidRPr="00E1200A">
        <w:rPr>
          <w:rFonts w:ascii="Times New Roman" w:hAnsi="Times New Roman" w:cs="Times New Roman"/>
          <w:sz w:val="24"/>
          <w:szCs w:val="24"/>
        </w:rPr>
        <w:t>, устанавливается в размере ставки земельного налога за единицу площади такого земельного участка.</w:t>
      </w:r>
    </w:p>
    <w:p w:rsidR="0028096A" w:rsidRPr="00E1200A" w:rsidRDefault="0028096A" w:rsidP="00280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1</w:t>
      </w:r>
      <w:r w:rsidRPr="00E1200A">
        <w:rPr>
          <w:rFonts w:ascii="Times New Roman" w:hAnsi="Times New Roman" w:cs="Times New Roman"/>
          <w:sz w:val="24"/>
          <w:szCs w:val="24"/>
        </w:rPr>
        <w:t>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администрации Шумерлинского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 (если законсервированный объект расположен на земельных участках, находящихся в муниципальной собственности Шумерлинского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>, а также на земельных участках, государственная собственность на которые не разграничена), в течение 15 рабочих дней со дня подачи указанного обращения.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2</w:t>
      </w:r>
      <w:r w:rsidRPr="00E1200A">
        <w:rPr>
          <w:rFonts w:ascii="Times New Roman" w:hAnsi="Times New Roman" w:cs="Times New Roman"/>
          <w:sz w:val="24"/>
          <w:szCs w:val="24"/>
        </w:rPr>
        <w:t xml:space="preserve">. 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территории монопрофильных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Российской Федерации (моногородов) (далее – территории 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 земельного налога за единицу площади такого земельного участка.</w:t>
      </w:r>
    </w:p>
    <w:p w:rsidR="003B380C" w:rsidRPr="00E1200A" w:rsidRDefault="003B380C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eastAsia="Calibri" w:hAnsi="Times New Roman" w:cs="Times New Roman"/>
          <w:sz w:val="24"/>
          <w:szCs w:val="24"/>
        </w:rPr>
        <w:t>3</w:t>
      </w:r>
      <w:r w:rsidRPr="00E1200A">
        <w:rPr>
          <w:rFonts w:ascii="Times New Roman" w:eastAsia="Calibri" w:hAnsi="Times New Roman" w:cs="Times New Roman"/>
          <w:sz w:val="24"/>
          <w:szCs w:val="24"/>
        </w:rPr>
        <w:t>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4</w:t>
      </w:r>
      <w:r w:rsidRPr="00E1200A">
        <w:rPr>
          <w:rFonts w:ascii="Times New Roman" w:hAnsi="Times New Roman" w:cs="Times New Roman"/>
          <w:sz w:val="24"/>
          <w:szCs w:val="24"/>
        </w:rPr>
        <w:t xml:space="preserve">. Арендная плата за земельные участки, установленная в размере ставки земельного налога за единицу площади земельного участка, подлежит перерасчету с учетом изменения размера ставки земельного налога. </w:t>
      </w:r>
    </w:p>
    <w:p w:rsidR="0028096A" w:rsidRPr="00E1200A" w:rsidRDefault="0028096A" w:rsidP="0028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6A" w:rsidRPr="00E1200A" w:rsidRDefault="0028096A" w:rsidP="0028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9" w:rsidRPr="00E1200A" w:rsidRDefault="00803EC9" w:rsidP="002809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3EC9" w:rsidRPr="00E1200A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BE" w:rsidRDefault="003964BE" w:rsidP="00200E18">
      <w:pPr>
        <w:spacing w:after="0" w:line="240" w:lineRule="auto"/>
      </w:pPr>
      <w:r>
        <w:separator/>
      </w:r>
    </w:p>
  </w:endnote>
  <w:endnote w:type="continuationSeparator" w:id="0">
    <w:p w:rsidR="003964BE" w:rsidRDefault="003964BE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BE" w:rsidRDefault="003964BE" w:rsidP="00200E18">
      <w:pPr>
        <w:spacing w:after="0" w:line="240" w:lineRule="auto"/>
      </w:pPr>
      <w:r>
        <w:separator/>
      </w:r>
    </w:p>
  </w:footnote>
  <w:footnote w:type="continuationSeparator" w:id="0">
    <w:p w:rsidR="003964BE" w:rsidRDefault="003964BE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EF"/>
    <w:rsid w:val="000442F9"/>
    <w:rsid w:val="000853EB"/>
    <w:rsid w:val="00097A90"/>
    <w:rsid w:val="000B4D79"/>
    <w:rsid w:val="000E0A2C"/>
    <w:rsid w:val="000E63AD"/>
    <w:rsid w:val="00110CBD"/>
    <w:rsid w:val="001463A3"/>
    <w:rsid w:val="0017480E"/>
    <w:rsid w:val="00191274"/>
    <w:rsid w:val="001B0E9B"/>
    <w:rsid w:val="001C2112"/>
    <w:rsid w:val="001F1FB3"/>
    <w:rsid w:val="00200E18"/>
    <w:rsid w:val="00200E58"/>
    <w:rsid w:val="002020D2"/>
    <w:rsid w:val="00204EC4"/>
    <w:rsid w:val="00211870"/>
    <w:rsid w:val="0022631E"/>
    <w:rsid w:val="00274239"/>
    <w:rsid w:val="0028096A"/>
    <w:rsid w:val="00290F7C"/>
    <w:rsid w:val="002B1CFA"/>
    <w:rsid w:val="002B5206"/>
    <w:rsid w:val="002E3393"/>
    <w:rsid w:val="003068EB"/>
    <w:rsid w:val="00315CE7"/>
    <w:rsid w:val="00333C67"/>
    <w:rsid w:val="00364C17"/>
    <w:rsid w:val="003948FD"/>
    <w:rsid w:val="003964BE"/>
    <w:rsid w:val="003B380C"/>
    <w:rsid w:val="003F1C2B"/>
    <w:rsid w:val="00422779"/>
    <w:rsid w:val="00455FB8"/>
    <w:rsid w:val="004615ED"/>
    <w:rsid w:val="004D40AC"/>
    <w:rsid w:val="00505F52"/>
    <w:rsid w:val="005548AD"/>
    <w:rsid w:val="00561D75"/>
    <w:rsid w:val="00562AAC"/>
    <w:rsid w:val="005675B4"/>
    <w:rsid w:val="005761D9"/>
    <w:rsid w:val="00586C3A"/>
    <w:rsid w:val="005E6D57"/>
    <w:rsid w:val="006153D4"/>
    <w:rsid w:val="006574EE"/>
    <w:rsid w:val="006D7E9B"/>
    <w:rsid w:val="007347D4"/>
    <w:rsid w:val="00740A27"/>
    <w:rsid w:val="007546C6"/>
    <w:rsid w:val="007750EF"/>
    <w:rsid w:val="00786E7A"/>
    <w:rsid w:val="007907A3"/>
    <w:rsid w:val="007953CF"/>
    <w:rsid w:val="007E3546"/>
    <w:rsid w:val="007F0E39"/>
    <w:rsid w:val="00803EC9"/>
    <w:rsid w:val="00807BB7"/>
    <w:rsid w:val="0082008A"/>
    <w:rsid w:val="00895C1D"/>
    <w:rsid w:val="008A0287"/>
    <w:rsid w:val="008A108C"/>
    <w:rsid w:val="008A2538"/>
    <w:rsid w:val="008C5001"/>
    <w:rsid w:val="008D6B75"/>
    <w:rsid w:val="008E4AD6"/>
    <w:rsid w:val="008E6416"/>
    <w:rsid w:val="00934787"/>
    <w:rsid w:val="0095656C"/>
    <w:rsid w:val="009635B2"/>
    <w:rsid w:val="009A582A"/>
    <w:rsid w:val="009B3846"/>
    <w:rsid w:val="009C524F"/>
    <w:rsid w:val="009D00C2"/>
    <w:rsid w:val="009D3709"/>
    <w:rsid w:val="00A06B76"/>
    <w:rsid w:val="00A25FF7"/>
    <w:rsid w:val="00A45FC3"/>
    <w:rsid w:val="00A72A11"/>
    <w:rsid w:val="00AA3C14"/>
    <w:rsid w:val="00AD6B4C"/>
    <w:rsid w:val="00AF01EC"/>
    <w:rsid w:val="00AF3753"/>
    <w:rsid w:val="00B05A13"/>
    <w:rsid w:val="00B20A6F"/>
    <w:rsid w:val="00BD1C9D"/>
    <w:rsid w:val="00BD4D65"/>
    <w:rsid w:val="00C17CA5"/>
    <w:rsid w:val="00C51B6F"/>
    <w:rsid w:val="00C61003"/>
    <w:rsid w:val="00CA0CF7"/>
    <w:rsid w:val="00D155D4"/>
    <w:rsid w:val="00D331B1"/>
    <w:rsid w:val="00D34608"/>
    <w:rsid w:val="00D92005"/>
    <w:rsid w:val="00D9776C"/>
    <w:rsid w:val="00DB1C94"/>
    <w:rsid w:val="00DC2B69"/>
    <w:rsid w:val="00DC6B85"/>
    <w:rsid w:val="00DC6CE1"/>
    <w:rsid w:val="00E1200A"/>
    <w:rsid w:val="00E3170A"/>
    <w:rsid w:val="00E362A3"/>
    <w:rsid w:val="00E80B78"/>
    <w:rsid w:val="00E9780D"/>
    <w:rsid w:val="00EB2055"/>
    <w:rsid w:val="00EF378B"/>
    <w:rsid w:val="00F02055"/>
    <w:rsid w:val="00F22ED2"/>
    <w:rsid w:val="00F453EF"/>
    <w:rsid w:val="00F678E6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543E8-B6B5-4A59-88AD-8772BF30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EB2055"/>
    <w:rPr>
      <w:color w:val="008000"/>
    </w:rPr>
  </w:style>
  <w:style w:type="paragraph" w:styleId="af">
    <w:name w:val="Normal (Web)"/>
    <w:basedOn w:val="a"/>
    <w:uiPriority w:val="99"/>
    <w:unhideWhenUsed/>
    <w:rsid w:val="007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907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A05E281E1EE4EB298857FCA9039529E4DD18D110FBAB1D18B1285AD236688FD1A7373A6D2803695B0316V5a7L" TargetMode="External"/><Relationship Id="rId18" Type="http://schemas.openxmlformats.org/officeDocument/2006/relationships/hyperlink" Target="consultantplus://offline/ref=ACE2BEA743498963A7750C1432DA18C0E99E5CEA0EAA93A36372027CEE8C589EFE687C0776E95E8F62E9FCgDb2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C2049DDA49CD59009376518D5D330F4FB466FE7C1C43F9B93F17E4D8FD61AE0551557529AC2A46D0D2ABfFW1L" TargetMode="External"/><Relationship Id="rId17" Type="http://schemas.openxmlformats.org/officeDocument/2006/relationships/hyperlink" Target="consultantplus://offline/ref=ACE2BEA743498963A7750C1432DA18C0E99E5CEA0EAA93A36372027CEE8C589EFE687C0776E95E8F62EAF4gDb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2BEA743498963A7750C1432DA18C0E99E5CEA0EAA93A36372027CEE8C589EFE687C0776E95E8F62EAF4gDb1L" TargetMode="External"/><Relationship Id="rId20" Type="http://schemas.openxmlformats.org/officeDocument/2006/relationships/hyperlink" Target="consultantplus://offline/ref=7059DF0CE780FD519D0BA1A6E1FE5FFF36B7B03A4C5DFB288DA747842026633FK9g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C2049DDA49CD59009376518D5D330F4FB466FE7C1C43F9B93F17E4D8FD61AE0551557529AC2A46D0D1A2fFW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E2BEA743498963A7750C1432DA18C0E99E5CEA0EAA93A36372027CEE8C589EFE687C0776E95E8F62E9FCgDb2L" TargetMode="External"/><Relationship Id="rId10" Type="http://schemas.openxmlformats.org/officeDocument/2006/relationships/hyperlink" Target="consultantplus://offline/ref=A2C2049DDA49CD59009376518D5D330F4FB466FE7C1C43F9B93F17E4D8FD61AE0551557529AC2A46D0D1A3fFWAL" TargetMode="External"/><Relationship Id="rId19" Type="http://schemas.openxmlformats.org/officeDocument/2006/relationships/hyperlink" Target="consultantplus://offline/ref=ACE2BEA743498963A7750C1432DA18C0E99E5CEA0EAA93A36372027CEE8C589EFE687C0776E95E8F62EAFBgDb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EC06541040A43D70E95F5B2D5524ACAE3018482F9C7EACF674919CC0211438CDD5ACBEBB31D0CC95E91G1S4L" TargetMode="External"/><Relationship Id="rId14" Type="http://schemas.openxmlformats.org/officeDocument/2006/relationships/hyperlink" Target="consultantplus://offline/ref=ACE2BEA743498963A7750C1432DA18C0E99E5CEA0EAA93A36372027CEE8C589EFE687C0776E95E8F62EAF4gDb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00D8-346C-4BC5-B782-6EC7DC39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Татьяна Михайловна Сапожникова</cp:lastModifiedBy>
  <cp:revision>2</cp:revision>
  <cp:lastPrinted>2021-10-06T14:08:00Z</cp:lastPrinted>
  <dcterms:created xsi:type="dcterms:W3CDTF">2022-07-28T13:14:00Z</dcterms:created>
  <dcterms:modified xsi:type="dcterms:W3CDTF">2022-07-28T13:14:00Z</dcterms:modified>
</cp:coreProperties>
</file>