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9361E" w:rsidRPr="0059361E" w:rsidTr="00B104EC">
        <w:trPr>
          <w:cantSplit/>
          <w:trHeight w:val="253"/>
        </w:trPr>
        <w:tc>
          <w:tcPr>
            <w:tcW w:w="4195" w:type="dxa"/>
            <w:hideMark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59361E" w:rsidRPr="0059361E" w:rsidRDefault="0059361E" w:rsidP="005936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9361E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59361E" w:rsidRPr="0059361E" w:rsidRDefault="0059361E" w:rsidP="00593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59361E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2E7E54" w:rsidRPr="00325D17" w:rsidRDefault="0067772D" w:rsidP="002E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95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E7E54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936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9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97E99" wp14:editId="64DAA58C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59361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59361E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8184C" w:rsidRPr="00325D17" w:rsidRDefault="0067772D" w:rsidP="003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711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184C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71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9361E" w:rsidRPr="0059361E" w:rsidRDefault="0059361E" w:rsidP="0059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59361E" w:rsidRPr="0059361E" w:rsidRDefault="0059361E" w:rsidP="00593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9361E" w:rsidRDefault="0059361E" w:rsidP="0059361E">
      <w:pPr>
        <w:spacing w:after="0" w:line="240" w:lineRule="auto"/>
        <w:ind w:right="481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публичных слушаний 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по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рассмотрению проекта П</w:t>
      </w:r>
      <w:r w:rsidR="009408FA">
        <w:rPr>
          <w:rFonts w:ascii="Times New Roman" w:eastAsiaTheme="minorHAnsi" w:hAnsi="Times New Roman"/>
          <w:color w:val="000000"/>
          <w:sz w:val="24"/>
          <w:szCs w:val="24"/>
        </w:rPr>
        <w:t>равил благоустройства территорий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 xml:space="preserve"> Шумерлинского муниципального округа</w:t>
      </w:r>
      <w:r w:rsidRPr="00A709D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D0775">
        <w:rPr>
          <w:rFonts w:ascii="Times New Roman" w:eastAsiaTheme="minorHAnsi" w:hAnsi="Times New Roman"/>
          <w:color w:val="000000"/>
          <w:sz w:val="24"/>
          <w:szCs w:val="24"/>
        </w:rPr>
        <w:t>Чува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шской Республики</w:t>
      </w:r>
    </w:p>
    <w:p w:rsidR="00D713D4" w:rsidRDefault="00D713D4" w:rsidP="0059361E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6E6D" w:rsidRDefault="00B82B03" w:rsidP="00616E6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В соответствии с</w:t>
      </w:r>
      <w:r w:rsidR="004E25E4">
        <w:rPr>
          <w:rFonts w:ascii="Times New Roman" w:eastAsiaTheme="minorHAnsi" w:hAnsi="Times New Roman"/>
          <w:color w:val="000000"/>
          <w:sz w:val="24"/>
          <w:szCs w:val="24"/>
        </w:rPr>
        <w:t xml:space="preserve">о статьей 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5.1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Градостроительн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кодекс</w:t>
      </w:r>
      <w:r w:rsidR="00A1224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Российской Федерации, </w:t>
      </w:r>
      <w:r w:rsidR="00D713D4">
        <w:rPr>
          <w:rFonts w:ascii="Times New Roman" w:eastAsiaTheme="minorHAnsi" w:hAnsi="Times New Roman"/>
          <w:color w:val="000000"/>
          <w:sz w:val="24"/>
          <w:szCs w:val="24"/>
        </w:rPr>
        <w:t>стат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 xml:space="preserve">ьей 28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Федеральн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 xml:space="preserve">ого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закон</w:t>
      </w:r>
      <w:r w:rsidR="000B6010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>Положением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Шумерлинского муницип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ального округа, утвержденного решением Собрания депутатов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Шумер</w:t>
      </w:r>
      <w:r w:rsidR="00E955EC">
        <w:rPr>
          <w:rFonts w:ascii="Times New Roman" w:eastAsiaTheme="minorHAnsi" w:hAnsi="Times New Roman"/>
          <w:color w:val="000000"/>
          <w:sz w:val="24"/>
          <w:szCs w:val="24"/>
        </w:rPr>
        <w:t xml:space="preserve">линского муниципального округа </w:t>
      </w:r>
      <w:r w:rsidRPr="00B82B03">
        <w:rPr>
          <w:rFonts w:ascii="Times New Roman" w:eastAsiaTheme="minorHAnsi" w:hAnsi="Times New Roman"/>
          <w:color w:val="000000"/>
          <w:sz w:val="24"/>
          <w:szCs w:val="24"/>
        </w:rPr>
        <w:t>от 28.03.2022 № 9/3</w:t>
      </w:r>
      <w:proofErr w:type="gramEnd"/>
    </w:p>
    <w:p w:rsidR="00616E6D" w:rsidRDefault="00616E6D" w:rsidP="00616E6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B4AF3" w:rsidRPr="00616E6D" w:rsidRDefault="00616E6D" w:rsidP="00616E6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с т а н о в л я ю</w:t>
      </w:r>
      <w:r w:rsidR="00B82B03" w:rsidRPr="00B82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9361E" w:rsidRDefault="0059361E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Вынести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52C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 w:rsidR="00C63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Назначить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зале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заседаний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.24,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«29»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30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мин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Подготовку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далее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организовать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зданиях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территориальных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отделов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часов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понедельника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пятницу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июля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адресам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683884" w:rsidRPr="00683884" w:rsidRDefault="00C0285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Start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</w:t>
      </w:r>
      <w:proofErr w:type="gramEnd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ольшие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Алгаши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площадь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Первомайская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Егоркино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End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оветская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Красный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Комсомольская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Верхний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Магарин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Главная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proofErr w:type="gram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</w:t>
      </w:r>
      <w:proofErr w:type="gramEnd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ижняя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Кумашка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Луговая, д.31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усские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Алгаши, ул.</w:t>
      </w:r>
      <w:bookmarkStart w:id="0" w:name="_GoBack"/>
      <w:bookmarkEnd w:id="0"/>
      <w:r w:rsidR="00342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8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Торханы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д.18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Туваны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Октябрьская, д.15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Садовая, д.16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Шумерля,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Энгельса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</w:t>
      </w:r>
      <w:r w:rsidR="00606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58Б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hint="eastAsia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Шумерлинский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Юманай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Мира, д.5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Консультирование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посетителей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экспозиции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здании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Республика,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26, 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18 августа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2022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311105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указанного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пункте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направлять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Чувашская Республика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Октябрьская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8(83536) 23905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</w:t>
      </w:r>
      <w:proofErr w:type="spellEnd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shumstroy</w:t>
      </w:r>
      <w:proofErr w:type="spellEnd"/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04@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cap</w:t>
      </w:r>
      <w:r w:rsidR="00311105" w:rsidRP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31110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роекту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должны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содержаться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следующие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сведения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фамилия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имя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отчество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последнее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наличии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лица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направившего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предложение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замечание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однозначно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выраженное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мнение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допускающее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двоякого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толкования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каких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либо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изменений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обеспечить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информационно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телекоммуникационной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объявления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проведении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рассмотрению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311105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Правил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3884" w:rsidRPr="00683884" w:rsidRDefault="00C6352C" w:rsidP="002F5A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заключения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результатах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публичных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слушаний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83884" w:rsidRPr="00683884" w:rsidRDefault="00C6352C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</w:t>
      </w:r>
      <w:proofErr w:type="gram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исполнением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возложить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заместителя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главы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начальника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Управления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благоустройству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развитию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администрации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Головина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83884"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683884"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3884" w:rsidRP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AE2" w:rsidRDefault="002F5AE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5AE2" w:rsidRPr="00683884" w:rsidRDefault="002F5AE2" w:rsidP="006838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Глава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2F5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3884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Рафинов</w:t>
      </w:r>
      <w:proofErr w:type="spellEnd"/>
      <w:r w:rsidRPr="0068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683884" w:rsidRPr="00683884" w:rsidRDefault="00683884" w:rsidP="002F5AE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884" w:rsidRDefault="00683884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105" w:rsidRDefault="00311105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A12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Pr="0060637F" w:rsidRDefault="0060637F" w:rsidP="00606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Согласовано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Головин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Д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., 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Первый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заместитель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главы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Управления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благоустройству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развитию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территорий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Маркина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В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отдела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строительства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дорожного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хозяйства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ЖКХ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Управления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благоустройству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развитию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территорий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Макарова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.,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Начальник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отдела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правового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обеспечения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администрации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Шумерлинского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муниципального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округа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Исполнитель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Масакова</w:t>
      </w:r>
      <w:proofErr w:type="spellEnd"/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Е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0637F">
        <w:rPr>
          <w:rFonts w:ascii="Times New Roman" w:eastAsia="Times New Roman" w:hAnsi="Times New Roman" w:hint="eastAsia"/>
          <w:color w:val="000000"/>
          <w:sz w:val="20"/>
          <w:szCs w:val="20"/>
          <w:lang w:eastAsia="ru-RU"/>
        </w:rPr>
        <w:t>Н</w:t>
      </w: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063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8(83536)23905</w:t>
      </w:r>
    </w:p>
    <w:p w:rsidR="0060637F" w:rsidRPr="0060637F" w:rsidRDefault="0060637F" w:rsidP="0060637F">
      <w:pPr>
        <w:spacing w:after="0" w:line="240" w:lineRule="auto"/>
        <w:ind w:right="4960" w:firstLine="567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60637F" w:rsidRPr="0060637F" w:rsidSect="00E07F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7" w:rsidRDefault="00FE4AC7">
      <w:pPr>
        <w:spacing w:after="0" w:line="240" w:lineRule="auto"/>
      </w:pPr>
      <w:r>
        <w:separator/>
      </w:r>
    </w:p>
  </w:endnote>
  <w:endnote w:type="continuationSeparator" w:id="0">
    <w:p w:rsidR="00FE4AC7" w:rsidRDefault="00FE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7" w:rsidRDefault="00FE4AC7">
      <w:pPr>
        <w:spacing w:after="0" w:line="240" w:lineRule="auto"/>
      </w:pPr>
      <w:r>
        <w:separator/>
      </w:r>
    </w:p>
  </w:footnote>
  <w:footnote w:type="continuationSeparator" w:id="0">
    <w:p w:rsidR="00FE4AC7" w:rsidRDefault="00FE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63E2E"/>
    <w:rsid w:val="00091545"/>
    <w:rsid w:val="000A296E"/>
    <w:rsid w:val="000B6010"/>
    <w:rsid w:val="00102A5E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256527"/>
    <w:rsid w:val="002E7E54"/>
    <w:rsid w:val="002F5AE2"/>
    <w:rsid w:val="00311105"/>
    <w:rsid w:val="003119CD"/>
    <w:rsid w:val="0033034A"/>
    <w:rsid w:val="003347A8"/>
    <w:rsid w:val="00342767"/>
    <w:rsid w:val="00343AB1"/>
    <w:rsid w:val="0038184C"/>
    <w:rsid w:val="003B1BA4"/>
    <w:rsid w:val="003C45F0"/>
    <w:rsid w:val="003D32CD"/>
    <w:rsid w:val="003E007E"/>
    <w:rsid w:val="0040102A"/>
    <w:rsid w:val="00431056"/>
    <w:rsid w:val="004477C5"/>
    <w:rsid w:val="00466FF6"/>
    <w:rsid w:val="00486507"/>
    <w:rsid w:val="004B4AF3"/>
    <w:rsid w:val="004D082A"/>
    <w:rsid w:val="004D5421"/>
    <w:rsid w:val="004E25E4"/>
    <w:rsid w:val="004E4BAC"/>
    <w:rsid w:val="005562EE"/>
    <w:rsid w:val="0056185E"/>
    <w:rsid w:val="00592699"/>
    <w:rsid w:val="0059361E"/>
    <w:rsid w:val="005F2C40"/>
    <w:rsid w:val="0060637F"/>
    <w:rsid w:val="00616E6D"/>
    <w:rsid w:val="006608BC"/>
    <w:rsid w:val="0067772D"/>
    <w:rsid w:val="006831FA"/>
    <w:rsid w:val="00683884"/>
    <w:rsid w:val="006A1D18"/>
    <w:rsid w:val="007114C7"/>
    <w:rsid w:val="007A4324"/>
    <w:rsid w:val="007B2464"/>
    <w:rsid w:val="007D18D7"/>
    <w:rsid w:val="007F2E5D"/>
    <w:rsid w:val="00840994"/>
    <w:rsid w:val="00847DA3"/>
    <w:rsid w:val="008614C1"/>
    <w:rsid w:val="0086717E"/>
    <w:rsid w:val="008C1A55"/>
    <w:rsid w:val="008D1BD1"/>
    <w:rsid w:val="00921273"/>
    <w:rsid w:val="009408FA"/>
    <w:rsid w:val="0096602C"/>
    <w:rsid w:val="00A12240"/>
    <w:rsid w:val="00A27A30"/>
    <w:rsid w:val="00A709D7"/>
    <w:rsid w:val="00AC3C4C"/>
    <w:rsid w:val="00B114C0"/>
    <w:rsid w:val="00B217F7"/>
    <w:rsid w:val="00B82B03"/>
    <w:rsid w:val="00B84B7F"/>
    <w:rsid w:val="00B9243E"/>
    <w:rsid w:val="00BF5B58"/>
    <w:rsid w:val="00BF71DA"/>
    <w:rsid w:val="00C02852"/>
    <w:rsid w:val="00C159EA"/>
    <w:rsid w:val="00C6352C"/>
    <w:rsid w:val="00C85A31"/>
    <w:rsid w:val="00CC1E9E"/>
    <w:rsid w:val="00CF4682"/>
    <w:rsid w:val="00D43FE2"/>
    <w:rsid w:val="00D4567A"/>
    <w:rsid w:val="00D5689E"/>
    <w:rsid w:val="00D713D4"/>
    <w:rsid w:val="00D871BD"/>
    <w:rsid w:val="00E02347"/>
    <w:rsid w:val="00E06DF3"/>
    <w:rsid w:val="00E07F16"/>
    <w:rsid w:val="00E672A6"/>
    <w:rsid w:val="00E81FD6"/>
    <w:rsid w:val="00E955EC"/>
    <w:rsid w:val="00EB5FD3"/>
    <w:rsid w:val="00ED0775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4E4BA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4BA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4BAC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4BA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4BA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267A-6A37-4285-98DF-1E726BF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Вячеславовна Мартынова</cp:lastModifiedBy>
  <cp:revision>9</cp:revision>
  <cp:lastPrinted>2022-07-26T06:51:00Z</cp:lastPrinted>
  <dcterms:created xsi:type="dcterms:W3CDTF">2022-07-25T13:08:00Z</dcterms:created>
  <dcterms:modified xsi:type="dcterms:W3CDTF">2022-07-26T11:44:00Z</dcterms:modified>
</cp:coreProperties>
</file>