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9" w:rsidRPr="00220D47" w:rsidRDefault="00753209" w:rsidP="00753209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220D47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</w:t>
      </w:r>
      <w:r>
        <w:rPr>
          <w:rFonts w:ascii="Times New Roman" w:hAnsi="Times New Roman" w:cs="Times New Roman"/>
          <w:b/>
          <w:bCs/>
        </w:rPr>
        <w:t>оставления муниципальной услуги.</w:t>
      </w:r>
      <w:bookmarkStart w:id="0" w:name="_GoBack"/>
      <w:bookmarkEnd w:id="0"/>
    </w:p>
    <w:p w:rsidR="00753209" w:rsidRPr="00B7544C" w:rsidRDefault="00753209" w:rsidP="00753209">
      <w:pPr>
        <w:tabs>
          <w:tab w:val="left" w:pos="1443"/>
        </w:tabs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>Для получения  муниципальной</w:t>
      </w:r>
      <w:r>
        <w:rPr>
          <w:rFonts w:ascii="Times New Roman" w:hAnsi="Times New Roman" w:cs="Times New Roman"/>
        </w:rPr>
        <w:t xml:space="preserve">  услуги заявитель представляет з</w:t>
      </w:r>
      <w:r w:rsidRPr="00B7544C">
        <w:rPr>
          <w:rFonts w:ascii="Times New Roman" w:hAnsi="Times New Roman" w:cs="Times New Roman"/>
        </w:rPr>
        <w:t xml:space="preserve">аявление о предоставлении муниципальной услуги по форме </w:t>
      </w:r>
    </w:p>
    <w:p w:rsidR="00753209" w:rsidRPr="00B97C88" w:rsidRDefault="00753209" w:rsidP="00753209">
      <w:pPr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</w:rPr>
        <w:t xml:space="preserve"> </w:t>
      </w:r>
      <w:r w:rsidRPr="00B97C88">
        <w:rPr>
          <w:rFonts w:ascii="Times New Roman" w:hAnsi="Times New Roman" w:cs="Times New Roman"/>
        </w:rPr>
        <w:t>ЕПГУ без необходимости дополнительной подачи заявления в какой-либо иной форме.</w:t>
      </w:r>
    </w:p>
    <w:p w:rsidR="00753209" w:rsidRPr="00B97C88" w:rsidRDefault="00753209" w:rsidP="00753209">
      <w:pPr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</w:rPr>
        <w:t xml:space="preserve"> </w:t>
      </w:r>
      <w:r w:rsidRPr="00B97C88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97C88">
        <w:rPr>
          <w:rFonts w:ascii="Times New Roman" w:hAnsi="Times New Roman" w:cs="Times New Roman"/>
        </w:rPr>
        <w:t>услуги:</w:t>
      </w:r>
    </w:p>
    <w:p w:rsidR="00753209" w:rsidRPr="00B97C88" w:rsidRDefault="00753209" w:rsidP="00753209">
      <w:pPr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:rsidR="00753209" w:rsidRDefault="00753209" w:rsidP="00753209">
      <w:pPr>
        <w:ind w:firstLine="567"/>
        <w:jc w:val="both"/>
        <w:rPr>
          <w:rFonts w:ascii="Times New Roman" w:hAnsi="Times New Roman" w:cs="Times New Roman"/>
        </w:rPr>
      </w:pPr>
      <w:r w:rsidRPr="00B97C88">
        <w:rPr>
          <w:rFonts w:ascii="Times New Roman" w:hAnsi="Times New Roman" w:cs="Times New Roman"/>
        </w:rPr>
        <w:t>дополнительно на бумажном носителе в виде распечатанного экземпляра электронного до</w:t>
      </w:r>
      <w:r>
        <w:rPr>
          <w:rFonts w:ascii="Times New Roman" w:hAnsi="Times New Roman" w:cs="Times New Roman"/>
        </w:rPr>
        <w:t>кумента в Уполномоченном органе или</w:t>
      </w:r>
      <w:r w:rsidRPr="00B97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МФЦ</w:t>
      </w:r>
      <w:r w:rsidRPr="00B97C88">
        <w:rPr>
          <w:rFonts w:ascii="Times New Roman" w:hAnsi="Times New Roman" w:cs="Times New Roman"/>
        </w:rPr>
        <w:t>.</w:t>
      </w:r>
    </w:p>
    <w:p w:rsidR="00753209" w:rsidRPr="00FF6DC0" w:rsidRDefault="00753209" w:rsidP="0075320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3209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Заявление о принятии на учет подписывается всеми совершеннолетними членами семьи, в том числе временно отсутствующими, за которыми сохраняется право на жилое помещение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753209" w:rsidRDefault="00753209" w:rsidP="00753209">
      <w:pPr>
        <w:pStyle w:val="a3"/>
        <w:spacing w:before="0" w:beforeAutospacing="0" w:after="0" w:afterAutospacing="0"/>
        <w:ind w:firstLine="567"/>
        <w:jc w:val="both"/>
      </w:pPr>
      <w:r>
        <w:t>К Заявлению прилагаются:</w:t>
      </w:r>
    </w:p>
    <w:p w:rsidR="00753209" w:rsidRPr="00FF6DC0" w:rsidRDefault="00753209" w:rsidP="00753209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hAnsi="Times New Roman" w:cs="Times New Roman"/>
        </w:rPr>
        <w:t>1)</w:t>
      </w:r>
      <w:r>
        <w:t xml:space="preserve">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удостоверяющих личность гражданина (далее также - заявитель) и всех членов его семьи; </w:t>
      </w:r>
    </w:p>
    <w:p w:rsidR="00753209" w:rsidRPr="00094976" w:rsidRDefault="00753209" w:rsidP="0075320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F6DC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я</w:t>
      </w:r>
      <w:r w:rsidRPr="00FF6DC0">
        <w:rPr>
          <w:rFonts w:ascii="Times New Roman" w:hAnsi="Times New Roman" w:cs="Times New Roman"/>
        </w:rPr>
        <w:t xml:space="preserve"> ордера и (или) договора найма (социального найма) жилого помещения</w:t>
      </w:r>
      <w:proofErr w:type="gramStart"/>
      <w:r w:rsidRPr="00FF6DC0">
        <w:rPr>
          <w:rFonts w:ascii="Times New Roman" w:hAnsi="Times New Roman" w:cs="Times New Roman"/>
        </w:rPr>
        <w:t>;</w:t>
      </w:r>
      <w:r w:rsidRPr="00094976">
        <w:rPr>
          <w:rFonts w:ascii="Times New Roman" w:hAnsi="Times New Roman" w:cs="Times New Roman"/>
        </w:rPr>
        <w:t>.</w:t>
      </w:r>
      <w:proofErr w:type="gramEnd"/>
    </w:p>
    <w:p w:rsidR="00753209" w:rsidRDefault="00753209" w:rsidP="00753209">
      <w:pPr>
        <w:pStyle w:val="a3"/>
        <w:spacing w:before="0" w:beforeAutospacing="0" w:after="0" w:afterAutospacing="0"/>
        <w:ind w:firstLine="567"/>
        <w:jc w:val="both"/>
      </w:pPr>
      <w:r>
        <w:t xml:space="preserve">3) </w:t>
      </w:r>
      <w:r w:rsidRPr="00FF6DC0">
        <w:t>копи</w:t>
      </w:r>
      <w:r>
        <w:t>я</w:t>
      </w:r>
      <w:r w:rsidRPr="00FF6DC0">
        <w:t xml:space="preserve"> документа, подтверждающего временное отсутствие члена семьи (при наличии данного факта);</w:t>
      </w:r>
    </w:p>
    <w:p w:rsidR="00753209" w:rsidRDefault="00753209" w:rsidP="00753209">
      <w:pPr>
        <w:pStyle w:val="a3"/>
        <w:spacing w:before="0" w:beforeAutospacing="0" w:after="0" w:afterAutospacing="0"/>
        <w:ind w:firstLine="567"/>
        <w:jc w:val="both"/>
      </w:pPr>
      <w:r>
        <w:t>4) копия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753209" w:rsidRDefault="00753209" w:rsidP="00753209">
      <w:pPr>
        <w:pStyle w:val="a3"/>
        <w:spacing w:before="0" w:beforeAutospacing="0" w:after="0" w:afterAutospacing="0"/>
        <w:ind w:firstLine="567"/>
        <w:jc w:val="both"/>
      </w:pPr>
      <w:r>
        <w:t>5)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факта);</w:t>
      </w:r>
    </w:p>
    <w:p w:rsidR="00753209" w:rsidRPr="00C15387" w:rsidRDefault="00753209" w:rsidP="00753209">
      <w:pPr>
        <w:pStyle w:val="a3"/>
        <w:spacing w:before="0" w:beforeAutospacing="0" w:after="0" w:afterAutospacing="0"/>
        <w:ind w:firstLine="567"/>
        <w:jc w:val="both"/>
      </w:pPr>
      <w:r>
        <w:t>6) к</w:t>
      </w:r>
      <w:r w:rsidRPr="00C15387">
        <w:t>опи</w:t>
      </w:r>
      <w:r>
        <w:t>я</w:t>
      </w:r>
      <w:r w:rsidRPr="00C15387">
        <w:t xml:space="preserve">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 </w:t>
      </w:r>
    </w:p>
    <w:p w:rsidR="00753209" w:rsidRDefault="00753209" w:rsidP="00753209">
      <w:pPr>
        <w:pStyle w:val="a3"/>
        <w:spacing w:before="0" w:beforeAutospacing="0" w:after="0" w:afterAutospacing="0"/>
        <w:ind w:firstLine="567"/>
        <w:jc w:val="both"/>
      </w:pPr>
      <w:r w:rsidRPr="00F900BB">
        <w:t>7)</w:t>
      </w:r>
      <w:r>
        <w:t xml:space="preserve"> </w:t>
      </w:r>
      <w:r w:rsidRPr="00FF6DC0">
        <w:t>копи</w:t>
      </w:r>
      <w:r>
        <w:t>я</w:t>
      </w:r>
      <w:r w:rsidRPr="00FF6DC0">
        <w:t xml:space="preserve">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753209" w:rsidRPr="00FF6DC0" w:rsidRDefault="00753209" w:rsidP="00753209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8) 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 </w:t>
      </w:r>
    </w:p>
    <w:p w:rsidR="00753209" w:rsidRPr="00753209" w:rsidRDefault="00753209" w:rsidP="0075320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В заявлении о принятии на учет также указываются сведения о лицах, проживающих совместно с заявителем, и их родственных связях с заявителем. </w:t>
      </w:r>
    </w:p>
    <w:p w:rsidR="00753209" w:rsidRPr="00753209" w:rsidRDefault="00753209" w:rsidP="00753209">
      <w:pPr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5320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Граждане для признания их </w:t>
      </w:r>
      <w:proofErr w:type="gramStart"/>
      <w:r w:rsidRPr="0075320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малоимущими</w:t>
      </w:r>
      <w:proofErr w:type="gramEnd"/>
      <w:r w:rsidRPr="0075320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к заявлению о принятии на учет прилагают также: </w:t>
      </w:r>
    </w:p>
    <w:p w:rsidR="00753209" w:rsidRPr="00FF6DC0" w:rsidRDefault="00753209" w:rsidP="0075320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1) документы, подтверждающие место работы заявителя и членов его семьи (выписки из трудовых книжек (при наличии) и (или) сведения о трудовой деятельности, оформленные в установленном законодательством порядке); </w:t>
      </w:r>
    </w:p>
    <w:p w:rsidR="00753209" w:rsidRPr="00FF6DC0" w:rsidRDefault="00753209" w:rsidP="00753209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6DC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2) документы, подтверждающие стоимость </w:t>
      </w:r>
      <w:r w:rsidRPr="00C15387">
        <w:rPr>
          <w:rFonts w:ascii="Times New Roman" w:eastAsia="Times New Roman" w:hAnsi="Times New Roman" w:cs="Times New Roman"/>
          <w:color w:val="000000" w:themeColor="text1"/>
          <w:lang w:bidi="ar-SA"/>
        </w:rPr>
        <w:t>здания, сооружения, жилые и нежилые помещения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C15387">
        <w:rPr>
          <w:rFonts w:ascii="Times New Roman" w:eastAsia="Times New Roman" w:hAnsi="Times New Roman" w:cs="Times New Roman"/>
          <w:color w:val="auto"/>
          <w:lang w:bidi="ar-SA"/>
        </w:rPr>
        <w:t>земельны</w:t>
      </w:r>
      <w:r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Pr="00C15387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FF6DC0">
        <w:rPr>
          <w:rFonts w:ascii="Times New Roman" w:eastAsia="Times New Roman" w:hAnsi="Times New Roman" w:cs="Times New Roman"/>
          <w:color w:val="000000" w:themeColor="text1"/>
          <w:lang w:bidi="ar-SA"/>
        </w:rPr>
        <w:t>, находящ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ихся</w:t>
      </w:r>
      <w:r w:rsidRPr="00FF6DC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собственности заяв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ителя и (или) членов его семьи</w:t>
      </w:r>
      <w:r w:rsidRPr="00FF6DC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 случае если права на объекты недвижимого имущества не зарегистрированы в Едином государственном реестре недвижимости (при наличии таких объектов недвижимого имущества); </w:t>
      </w:r>
    </w:p>
    <w:p w:rsidR="00753209" w:rsidRPr="00FF6DC0" w:rsidRDefault="00753209" w:rsidP="0075320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) документы, подтверждающие стоимость имущества, находящегося в собственности заявителя и (или) членов его семьи, указанного 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абзаце девятом подпункта 2.6.2 </w:t>
      </w:r>
      <w:r w:rsidRPr="00FF6DC0">
        <w:rPr>
          <w:rFonts w:ascii="Times New Roman" w:eastAsia="Times New Roman" w:hAnsi="Times New Roman" w:cs="Times New Roman"/>
          <w:color w:val="000000" w:themeColor="text1"/>
          <w:lang w:bidi="ar-SA"/>
        </w:rPr>
        <w:t>настоящего пункта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753209" w:rsidRPr="00FF6DC0" w:rsidRDefault="00753209" w:rsidP="0075320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4</w:t>
      </w:r>
      <w:r w:rsidRPr="00FF6DC0">
        <w:rPr>
          <w:rFonts w:ascii="Times New Roman" w:eastAsia="Times New Roman" w:hAnsi="Times New Roman" w:cs="Times New Roman"/>
          <w:color w:val="auto"/>
          <w:lang w:bidi="ar-SA"/>
        </w:rPr>
        <w:t xml:space="preserve">) документы, подтверждающие доходы заявителя и всех членов его семьи, имеющих доход, в случае, если получение документов, подтверждающих доходы указанных лиц, невозможно в порядке межведомственного информационного взаимодействия. </w:t>
      </w:r>
    </w:p>
    <w:sectPr w:rsidR="00753209" w:rsidRPr="00F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9"/>
    <w:rsid w:val="005E516A"/>
    <w:rsid w:val="007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3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3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2022-08-12T10:57:00Z</dcterms:created>
  <dcterms:modified xsi:type="dcterms:W3CDTF">2022-08-12T11:01:00Z</dcterms:modified>
</cp:coreProperties>
</file>