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B3" w:rsidRPr="002C348C" w:rsidRDefault="009149B3" w:rsidP="009149B3">
      <w:pPr>
        <w:tabs>
          <w:tab w:val="left" w:pos="1244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2C348C">
        <w:rPr>
          <w:rFonts w:ascii="Times New Roman" w:hAnsi="Times New Roman" w:cs="Times New Roman"/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149B3" w:rsidRPr="002C348C" w:rsidRDefault="009149B3" w:rsidP="009149B3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9149B3" w:rsidRPr="002C348C" w:rsidRDefault="009149B3" w:rsidP="009149B3">
      <w:pPr>
        <w:widowControl/>
        <w:ind w:firstLine="567"/>
        <w:jc w:val="both"/>
        <w:rPr>
          <w:rFonts w:ascii="Times New Roman" w:hAnsi="Times New Roman" w:cs="Times New Roman"/>
        </w:rPr>
      </w:pPr>
      <w:r w:rsidRPr="002C348C">
        <w:rPr>
          <w:rFonts w:ascii="Times New Roman" w:hAnsi="Times New Roman" w:cs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149B3" w:rsidRDefault="009149B3" w:rsidP="009149B3">
      <w:pPr>
        <w:ind w:firstLine="567"/>
        <w:jc w:val="both"/>
        <w:rPr>
          <w:rFonts w:ascii="Times New Roman" w:hAnsi="Times New Roman" w:cs="Times New Roman"/>
        </w:rPr>
      </w:pPr>
      <w:r w:rsidRPr="002C348C">
        <w:rPr>
          <w:rFonts w:ascii="Times New Roman" w:hAnsi="Times New Roman" w:cs="Times New Roman"/>
        </w:rPr>
        <w:t>Конституцией Российской Федерации (Собрание законодательства Российской Федерации, 2009, № 4, ст. 445, с изменениями, одобренными в ходе общероссийского голосования 01.07.2020);</w:t>
      </w:r>
    </w:p>
    <w:p w:rsidR="009149B3" w:rsidRPr="002C348C" w:rsidRDefault="009149B3" w:rsidP="009149B3">
      <w:pPr>
        <w:ind w:firstLine="567"/>
        <w:jc w:val="both"/>
        <w:rPr>
          <w:rFonts w:ascii="Times New Roman" w:hAnsi="Times New Roman" w:cs="Times New Roman"/>
        </w:rPr>
      </w:pPr>
      <w:r w:rsidRPr="00B7544C">
        <w:rPr>
          <w:rFonts w:ascii="Times New Roman" w:hAnsi="Times New Roman" w:cs="Times New Roman"/>
        </w:rPr>
        <w:t>- Жилищным кодексом Российской Федерации от 29.12.2004 N 188-ФЗ ("Собрание законодательства РФ", 03.01.2005, N 1 (часть 1), ст. 14, "Российская газета", N 1, 12.01.2005, "Парламентская</w:t>
      </w:r>
      <w:r>
        <w:rPr>
          <w:rFonts w:ascii="Times New Roman" w:hAnsi="Times New Roman" w:cs="Times New Roman"/>
        </w:rPr>
        <w:t xml:space="preserve"> газета", N 7-8, 15.01.2005)</w:t>
      </w:r>
      <w:r w:rsidRPr="00B7544C">
        <w:rPr>
          <w:rFonts w:ascii="Times New Roman" w:hAnsi="Times New Roman" w:cs="Times New Roman"/>
        </w:rPr>
        <w:t>;</w:t>
      </w:r>
    </w:p>
    <w:p w:rsidR="009149B3" w:rsidRPr="002C348C" w:rsidRDefault="009149B3" w:rsidP="009149B3">
      <w:pPr>
        <w:ind w:firstLine="567"/>
        <w:jc w:val="both"/>
        <w:rPr>
          <w:rFonts w:ascii="Times New Roman" w:hAnsi="Times New Roman" w:cs="Times New Roman"/>
        </w:rPr>
      </w:pPr>
      <w:r w:rsidRPr="002C348C">
        <w:rPr>
          <w:rFonts w:ascii="Times New Roman" w:hAnsi="Times New Roman" w:cs="Times New Roman"/>
        </w:rPr>
        <w:t>Гражданским кодексом Российской Федерации (Собрание законодательства Российской Федерации, 1994, N 32, ст. 3301);</w:t>
      </w:r>
    </w:p>
    <w:p w:rsidR="009149B3" w:rsidRDefault="009149B3" w:rsidP="009149B3">
      <w:pPr>
        <w:ind w:firstLine="567"/>
        <w:jc w:val="both"/>
        <w:rPr>
          <w:rFonts w:ascii="Times New Roman" w:hAnsi="Times New Roman" w:cs="Times New Roman"/>
        </w:rPr>
      </w:pPr>
      <w:r w:rsidRPr="002C348C">
        <w:rPr>
          <w:rFonts w:ascii="Times New Roman" w:hAnsi="Times New Roman" w:cs="Times New Roman"/>
        </w:rPr>
        <w:t>Федеральным законом от 27 июля 2010 года №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9149B3" w:rsidRPr="002C348C" w:rsidRDefault="009149B3" w:rsidP="009149B3">
      <w:pPr>
        <w:ind w:firstLine="567"/>
        <w:jc w:val="both"/>
        <w:rPr>
          <w:rFonts w:ascii="Times New Roman" w:hAnsi="Times New Roman" w:cs="Times New Roman"/>
        </w:rPr>
      </w:pPr>
      <w:r w:rsidRPr="00B7544C">
        <w:rPr>
          <w:rFonts w:ascii="Times New Roman" w:hAnsi="Times New Roman" w:cs="Times New Roman"/>
        </w:rPr>
        <w:t>- 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200</w:t>
      </w:r>
      <w:r>
        <w:rPr>
          <w:rFonts w:ascii="Times New Roman" w:hAnsi="Times New Roman" w:cs="Times New Roman"/>
        </w:rPr>
        <w:t>2, 08.10.2003)</w:t>
      </w:r>
      <w:r w:rsidRPr="00B7544C">
        <w:rPr>
          <w:rFonts w:ascii="Times New Roman" w:hAnsi="Times New Roman" w:cs="Times New Roman"/>
        </w:rPr>
        <w:t>;</w:t>
      </w:r>
    </w:p>
    <w:p w:rsidR="009149B3" w:rsidRPr="002C348C" w:rsidRDefault="009149B3" w:rsidP="009149B3">
      <w:pPr>
        <w:ind w:firstLine="567"/>
        <w:jc w:val="both"/>
        <w:rPr>
          <w:rFonts w:ascii="Times New Roman" w:hAnsi="Times New Roman" w:cs="Times New Roman"/>
        </w:rPr>
      </w:pPr>
      <w:r w:rsidRPr="002C348C">
        <w:rPr>
          <w:rFonts w:ascii="Times New Roman" w:hAnsi="Times New Roman" w:cs="Times New Roman"/>
        </w:rPr>
        <w:t>Федеральным законом от 2 мая 2006 года № 59-ФЗ "О порядке рассмотрения обращений граждан в Российской Федерации" (Собрание законодательства Российской Федерации, 2006, N 19, ст. 2060);</w:t>
      </w:r>
    </w:p>
    <w:p w:rsidR="009149B3" w:rsidRDefault="009149B3" w:rsidP="009149B3">
      <w:pPr>
        <w:ind w:firstLine="567"/>
        <w:jc w:val="both"/>
        <w:rPr>
          <w:rFonts w:ascii="Times New Roman" w:hAnsi="Times New Roman" w:cs="Times New Roman"/>
        </w:rPr>
      </w:pPr>
      <w:r w:rsidRPr="002C348C">
        <w:rPr>
          <w:rFonts w:ascii="Times New Roman" w:hAnsi="Times New Roman" w:cs="Times New Roman"/>
        </w:rPr>
        <w:t>Федеральным законом от 27 июля 2006 года № 152-ФЗ "О персональных данных" (Собрание законодательства Российской Федерации, 2006, N 31 (1 часть), ст. 3451, ред. от 02.07.2021 N 331-ФЗ.);</w:t>
      </w:r>
    </w:p>
    <w:p w:rsidR="005E516A" w:rsidRDefault="009149B3" w:rsidP="009149B3">
      <w:proofErr w:type="gramStart"/>
      <w:r w:rsidRPr="00B7544C">
        <w:rPr>
          <w:rFonts w:ascii="Times New Roman" w:hAnsi="Times New Roman" w:cs="Times New Roman"/>
        </w:rPr>
        <w:t>- Законом Чувашской Республики от 17.10.2005 N 42 "О регулировании жилищных отношений" ("Республика", N 41, 19.10.2005, "Ведомости</w:t>
      </w:r>
      <w:bookmarkStart w:id="0" w:name="_GoBack"/>
      <w:bookmarkEnd w:id="0"/>
      <w:proofErr w:type="gramEnd"/>
    </w:p>
    <w:sectPr w:rsidR="005E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B3"/>
    <w:rsid w:val="005E516A"/>
    <w:rsid w:val="009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9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9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Елена Трофимова</cp:lastModifiedBy>
  <cp:revision>1</cp:revision>
  <dcterms:created xsi:type="dcterms:W3CDTF">2022-08-12T11:09:00Z</dcterms:created>
  <dcterms:modified xsi:type="dcterms:W3CDTF">2022-08-12T11:10:00Z</dcterms:modified>
</cp:coreProperties>
</file>