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F0" w:rsidRDefault="00FB7DF0" w:rsidP="00FB7DF0">
      <w:pPr>
        <w:jc w:val="center"/>
      </w:pPr>
      <w:r>
        <w:rPr>
          <w:rFonts w:ascii="Times New Roman" w:hAnsi="Times New Roman"/>
          <w:noProof/>
          <w:color w:val="000000"/>
          <w:sz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-234315</wp:posOffset>
            </wp:positionV>
            <wp:extent cx="731520" cy="922821"/>
            <wp:effectExtent l="0" t="0" r="0" b="0"/>
            <wp:wrapNone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FB7DF0" w:rsidRPr="002621E6" w:rsidTr="00013324">
        <w:trPr>
          <w:cantSplit/>
          <w:trHeight w:val="253"/>
        </w:trPr>
        <w:tc>
          <w:tcPr>
            <w:tcW w:w="4195" w:type="dxa"/>
            <w:hideMark/>
          </w:tcPr>
          <w:p w:rsidR="00FB7DF0" w:rsidRPr="00C159EA" w:rsidRDefault="00FB7DF0" w:rsidP="000133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FB7DF0" w:rsidRDefault="00FB7DF0" w:rsidP="0001332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FB7DF0" w:rsidRDefault="00FB7DF0" w:rsidP="00013324">
            <w:pPr>
              <w:pStyle w:val="a3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FB7DF0" w:rsidRPr="002621E6" w:rsidTr="00013324">
        <w:trPr>
          <w:cantSplit/>
          <w:trHeight w:val="1617"/>
        </w:trPr>
        <w:tc>
          <w:tcPr>
            <w:tcW w:w="4195" w:type="dxa"/>
          </w:tcPr>
          <w:p w:rsidR="00FB7DF0" w:rsidRPr="007A7396" w:rsidRDefault="00FB7DF0" w:rsidP="00013324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 w:rsidRPr="007A739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ÇĚ</w:t>
            </w:r>
            <w:r w:rsidRPr="007A7396">
              <w:rPr>
                <w:rFonts w:ascii="Times New Roman" w:hAnsi="Times New Roman" w:cs="Times New Roman" w:hint="eastAsia"/>
                <w:b/>
                <w:bCs/>
                <w:noProof/>
                <w:color w:val="000000" w:themeColor="text1"/>
                <w:sz w:val="22"/>
                <w:lang w:eastAsia="en-US"/>
              </w:rPr>
              <w:t>М</w:t>
            </w:r>
            <w:r w:rsidRPr="007A739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Ě</w:t>
            </w:r>
            <w:r w:rsidRPr="007A7396">
              <w:rPr>
                <w:rFonts w:ascii="Times New Roman" w:hAnsi="Times New Roman" w:cs="Times New Roman" w:hint="eastAsia"/>
                <w:b/>
                <w:bCs/>
                <w:noProof/>
                <w:color w:val="000000" w:themeColor="text1"/>
                <w:sz w:val="22"/>
                <w:lang w:eastAsia="en-US"/>
              </w:rPr>
              <w:t>РЛЕ</w:t>
            </w:r>
            <w:r w:rsidRPr="007A739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 xml:space="preserve"> МУНИЦИПАЛЛĂ</w:t>
            </w:r>
          </w:p>
          <w:p w:rsidR="00FB7DF0" w:rsidRPr="007A7396" w:rsidRDefault="00FB7DF0" w:rsidP="00013324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 w:rsidRPr="007A7396">
              <w:rPr>
                <w:rFonts w:ascii="Times New Roman" w:hAnsi="Times New Roman" w:cs="Times New Roman" w:hint="eastAsia"/>
                <w:b/>
                <w:bCs/>
                <w:noProof/>
                <w:color w:val="000000" w:themeColor="text1"/>
                <w:sz w:val="22"/>
                <w:lang w:eastAsia="en-US"/>
              </w:rPr>
              <w:t>ОКРУГ</w:t>
            </w:r>
            <w:r w:rsidRPr="007A739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 xml:space="preserve">ĔН </w:t>
            </w:r>
          </w:p>
          <w:p w:rsidR="00FB7DF0" w:rsidRPr="007A7396" w:rsidRDefault="00FB7DF0" w:rsidP="00013324">
            <w:pPr>
              <w:pStyle w:val="a3"/>
              <w:tabs>
                <w:tab w:val="left" w:pos="4285"/>
              </w:tabs>
              <w:contextualSpacing/>
              <w:jc w:val="center"/>
              <w:rPr>
                <w:rStyle w:val="a4"/>
                <w:color w:val="000000" w:themeColor="text1"/>
                <w:sz w:val="26"/>
              </w:rPr>
            </w:pPr>
            <w:r w:rsidRPr="007A7396">
              <w:rPr>
                <w:rFonts w:ascii="Times New Roman" w:hAnsi="Times New Roman" w:cs="Times New Roman" w:hint="eastAsia"/>
                <w:b/>
                <w:bCs/>
                <w:noProof/>
                <w:color w:val="000000" w:themeColor="text1"/>
                <w:sz w:val="22"/>
                <w:lang w:eastAsia="en-US"/>
              </w:rPr>
              <w:t>АДМИНИСТРАЦИЙ</w:t>
            </w:r>
            <w:r w:rsidRPr="007A739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Ě</w:t>
            </w:r>
          </w:p>
          <w:p w:rsidR="00FB7DF0" w:rsidRPr="007A7396" w:rsidRDefault="00FB7DF0" w:rsidP="000133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B7DF0" w:rsidRPr="007A7396" w:rsidRDefault="00FB7DF0" w:rsidP="0001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A73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ЙЫШ</w:t>
            </w:r>
            <w:r w:rsidRPr="007A7396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</w:rPr>
              <w:t>Ă</w:t>
            </w:r>
            <w:r w:rsidRPr="007A73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НУ</w:t>
            </w:r>
          </w:p>
          <w:p w:rsidR="00FB7DF0" w:rsidRPr="007A7396" w:rsidRDefault="00FB7DF0" w:rsidP="00013324">
            <w:pPr>
              <w:spacing w:after="0" w:line="240" w:lineRule="auto"/>
              <w:jc w:val="center"/>
              <w:rPr>
                <w:rFonts w:ascii="Arial Cyr Chuv" w:eastAsia="Times New Roman" w:hAnsi="Arial Cyr Chuv"/>
                <w:color w:val="000000" w:themeColor="text1"/>
                <w:sz w:val="22"/>
                <w:szCs w:val="24"/>
                <w:lang w:eastAsia="ru-RU"/>
              </w:rPr>
            </w:pPr>
            <w:r w:rsidRPr="007A7396">
              <w:rPr>
                <w:rFonts w:ascii="Arial Cyr Chuv" w:eastAsia="Times New Roman" w:hAnsi="Arial Cyr Chuv"/>
                <w:color w:val="000000" w:themeColor="text1"/>
                <w:sz w:val="22"/>
                <w:szCs w:val="24"/>
                <w:lang w:eastAsia="ru-RU"/>
              </w:rPr>
              <w:t xml:space="preserve"> </w:t>
            </w:r>
          </w:p>
          <w:p w:rsidR="001211C0" w:rsidRPr="007A7396" w:rsidRDefault="00275708" w:rsidP="001211C0">
            <w:pPr>
              <w:spacing w:after="0" w:line="240" w:lineRule="auto"/>
              <w:jc w:val="center"/>
              <w:rPr>
                <w:rFonts w:ascii="Arial Cyr Chuv" w:eastAsia="Times New Roman" w:hAnsi="Arial Cyr Chuv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  <w:r w:rsidR="00384EA5" w:rsidRPr="007A73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  <w:r w:rsidR="001211C0" w:rsidRPr="007A73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.2022</w:t>
            </w:r>
            <w:r w:rsidR="00384EA5" w:rsidRPr="007A73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302</w:t>
            </w:r>
            <w:r w:rsidR="001211C0" w:rsidRPr="007A73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№ </w:t>
            </w:r>
          </w:p>
          <w:p w:rsidR="00FB7DF0" w:rsidRPr="007A7396" w:rsidRDefault="00FB7DF0" w:rsidP="0001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739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Çě</w:t>
            </w:r>
            <w:proofErr w:type="gramStart"/>
            <w:r w:rsidRPr="007A739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Pr="007A739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ěрле</w:t>
            </w:r>
            <w:proofErr w:type="spellEnd"/>
            <w:r w:rsidRPr="007A73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хули</w:t>
            </w:r>
          </w:p>
          <w:p w:rsidR="00FB7DF0" w:rsidRPr="007A7396" w:rsidRDefault="00FB7DF0" w:rsidP="0001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7DF0" w:rsidRPr="007A7396" w:rsidRDefault="00FB7DF0" w:rsidP="00013324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4"/>
              </w:rPr>
            </w:pPr>
          </w:p>
        </w:tc>
        <w:tc>
          <w:tcPr>
            <w:tcW w:w="4202" w:type="dxa"/>
          </w:tcPr>
          <w:p w:rsidR="00FB7DF0" w:rsidRPr="007A7396" w:rsidRDefault="00FB7DF0" w:rsidP="00013324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 w:rsidRPr="007A739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АДМИНИСТРАЦИЯ</w:t>
            </w:r>
          </w:p>
          <w:p w:rsidR="00FB7DF0" w:rsidRPr="007A7396" w:rsidRDefault="00FB7DF0" w:rsidP="00013324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</w:pPr>
            <w:r w:rsidRPr="007A739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ШУМЕРЛИНСКОГО МУНИЦИПАЛЬНОГО ОКРУГА</w:t>
            </w:r>
            <w:r w:rsidRPr="007A739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 </w:t>
            </w:r>
          </w:p>
          <w:p w:rsidR="00FB7DF0" w:rsidRPr="007A7396" w:rsidRDefault="00FB7DF0" w:rsidP="00013324">
            <w:pPr>
              <w:pStyle w:val="a3"/>
              <w:jc w:val="center"/>
              <w:rPr>
                <w:rStyle w:val="a4"/>
                <w:color w:val="000000" w:themeColor="text1"/>
              </w:rPr>
            </w:pPr>
          </w:p>
          <w:p w:rsidR="00FB7DF0" w:rsidRPr="007A7396" w:rsidRDefault="00FB7DF0" w:rsidP="0001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A73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ПОСТАНОВЛЕНИЕ</w:t>
            </w:r>
          </w:p>
          <w:p w:rsidR="00FB7DF0" w:rsidRPr="007A7396" w:rsidRDefault="00FB7DF0" w:rsidP="0001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211C0" w:rsidRPr="007A7396" w:rsidRDefault="00275708" w:rsidP="001211C0">
            <w:pPr>
              <w:spacing w:after="0" w:line="240" w:lineRule="auto"/>
              <w:jc w:val="center"/>
              <w:rPr>
                <w:rFonts w:ascii="Arial Cyr Chuv" w:eastAsia="Times New Roman" w:hAnsi="Arial Cyr Chuv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  <w:r w:rsidR="001211C0" w:rsidRPr="007A73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  <w:r w:rsidR="001211C0" w:rsidRPr="007A73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.2022 №</w:t>
            </w:r>
            <w:r w:rsidR="00384EA5" w:rsidRPr="007A73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302</w:t>
            </w:r>
            <w:bookmarkStart w:id="0" w:name="_GoBack"/>
            <w:bookmarkEnd w:id="0"/>
            <w:r w:rsidR="001211C0" w:rsidRPr="007A7396">
              <w:rPr>
                <w:rFonts w:ascii="Arial Cyr Chuv" w:eastAsia="Times New Roman" w:hAnsi="Arial Cyr Chuv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FB7DF0" w:rsidRPr="007A7396" w:rsidRDefault="00FB7DF0" w:rsidP="0001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 w:rsidRPr="007A73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г. Шумерля</w:t>
            </w:r>
          </w:p>
          <w:p w:rsidR="00FB7DF0" w:rsidRPr="007A7396" w:rsidRDefault="00FB7DF0" w:rsidP="00013324">
            <w:pPr>
              <w:pStyle w:val="a3"/>
              <w:ind w:right="-35"/>
              <w:rPr>
                <w:noProof/>
                <w:color w:val="000000" w:themeColor="text1"/>
                <w:sz w:val="26"/>
                <w:lang w:eastAsia="en-US"/>
              </w:rPr>
            </w:pPr>
          </w:p>
        </w:tc>
      </w:tr>
    </w:tbl>
    <w:p w:rsidR="008E79C9" w:rsidRPr="008E79C9" w:rsidRDefault="00E86B2C" w:rsidP="00FA2CF2">
      <w:pPr>
        <w:spacing w:after="0" w:line="240" w:lineRule="auto"/>
        <w:ind w:right="481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6B2C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E86B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6B2C">
        <w:rPr>
          <w:rFonts w:ascii="Times New Roman" w:eastAsia="Times New Roman" w:hAnsi="Times New Roman" w:hint="eastAsia"/>
          <w:sz w:val="24"/>
          <w:szCs w:val="24"/>
          <w:lang w:eastAsia="ru-RU"/>
        </w:rPr>
        <w:t>завершении</w:t>
      </w:r>
      <w:r w:rsidRPr="00E86B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6B2C">
        <w:rPr>
          <w:rFonts w:ascii="Times New Roman" w:eastAsia="Times New Roman" w:hAnsi="Times New Roman" w:hint="eastAsia"/>
          <w:sz w:val="24"/>
          <w:szCs w:val="24"/>
          <w:lang w:eastAsia="ru-RU"/>
        </w:rPr>
        <w:t>отопительного</w:t>
      </w:r>
      <w:r w:rsidRPr="00E86B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6B2C">
        <w:rPr>
          <w:rFonts w:ascii="Times New Roman" w:eastAsia="Times New Roman" w:hAnsi="Times New Roman" w:hint="eastAsia"/>
          <w:sz w:val="24"/>
          <w:szCs w:val="24"/>
          <w:lang w:eastAsia="ru-RU"/>
        </w:rPr>
        <w:t>сезона</w:t>
      </w:r>
      <w:r w:rsidRPr="00E86B2C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86B2C">
        <w:rPr>
          <w:rFonts w:ascii="Times New Roman" w:eastAsia="Times New Roman" w:hAnsi="Times New Roman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86B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6B2C">
        <w:rPr>
          <w:rFonts w:ascii="Times New Roman" w:eastAsia="Times New Roman" w:hAnsi="Times New Roman" w:hint="eastAsia"/>
          <w:sz w:val="24"/>
          <w:szCs w:val="24"/>
          <w:lang w:eastAsia="ru-RU"/>
        </w:rPr>
        <w:t>гг</w:t>
      </w:r>
      <w:r w:rsidRPr="00E86B2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86B2C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E86B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86B2C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Шумерлинском</w:t>
      </w:r>
      <w:proofErr w:type="spellEnd"/>
      <w:r w:rsidRPr="00E86B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муниципальном округе Чувашской Республик</w:t>
      </w:r>
      <w:r w:rsidR="00302503">
        <w:rPr>
          <w:rFonts w:ascii="Times New Roman" w:eastAsia="Times New Roman" w:hAnsi="Times New Roman"/>
          <w:sz w:val="24"/>
          <w:szCs w:val="24"/>
          <w:lang w:eastAsia="ru-RU"/>
        </w:rPr>
        <w:t>и</w:t>
      </w:r>
    </w:p>
    <w:p w:rsidR="00FB7DF0" w:rsidRDefault="00FB7DF0" w:rsidP="00FB7D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B2C" w:rsidRPr="00E86B2C" w:rsidRDefault="00E86B2C" w:rsidP="00E86B2C">
      <w:pPr>
        <w:shd w:val="clear" w:color="auto" w:fill="FFFFFF"/>
        <w:spacing w:after="0" w:line="269" w:lineRule="exact"/>
        <w:ind w:firstLine="567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E86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Правилами предоставления коммунальных услуг собственникам и пользователям помещений в многоквартирных домах и жилых домов, утверждёнными постановлением Правительства Российской Федерации от 06.05.2011 № 354, Уставом Шумерлинского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E86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Чувашской Республики и в связи с повышением среднесуточной температуры до +8</w:t>
      </w:r>
      <w:proofErr w:type="gramStart"/>
      <w:r w:rsidR="003025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86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E86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течение 5 суток подряд и ожидаемым дальнейшим </w:t>
      </w:r>
      <w:r w:rsidRPr="00E86B2C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повышением температуры наружного воздуха: </w:t>
      </w:r>
    </w:p>
    <w:p w:rsidR="00E86B2C" w:rsidRPr="00E86B2C" w:rsidRDefault="00E86B2C" w:rsidP="00E86B2C">
      <w:pPr>
        <w:shd w:val="clear" w:color="auto" w:fill="FFFFFF"/>
        <w:spacing w:after="0" w:line="269" w:lineRule="exact"/>
        <w:ind w:firstLine="567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</w:p>
    <w:p w:rsidR="00E86B2C" w:rsidRPr="00E86B2C" w:rsidRDefault="00E86B2C" w:rsidP="00E86B2C">
      <w:pPr>
        <w:shd w:val="clear" w:color="auto" w:fill="FFFFFF"/>
        <w:spacing w:after="0" w:line="269" w:lineRule="exact"/>
        <w:ind w:firstLine="567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E86B2C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администрация Шумерлинского 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муниципального округа</w:t>
      </w:r>
      <w:r w:rsidRPr="00E86B2C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постановляет:</w:t>
      </w:r>
    </w:p>
    <w:p w:rsidR="00E86B2C" w:rsidRPr="00E86B2C" w:rsidRDefault="00E86B2C" w:rsidP="00E86B2C">
      <w:pPr>
        <w:shd w:val="clear" w:color="auto" w:fill="FFFFFF"/>
        <w:spacing w:after="0" w:line="269" w:lineRule="exact"/>
        <w:ind w:firstLine="567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</w:p>
    <w:p w:rsidR="00E86B2C" w:rsidRPr="00E86B2C" w:rsidRDefault="00E86B2C" w:rsidP="00E86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B2C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1. Завершить отопительный сезон 202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1/2022</w:t>
      </w:r>
      <w:r w:rsidRPr="00E86B2C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гг. на объектах жилищного фонда и социальной сферы Шумерлинского 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муниципального </w:t>
      </w:r>
      <w:r w:rsidR="00302503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округа</w:t>
      </w:r>
      <w:r w:rsidRPr="00E86B2C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302503">
        <w:rPr>
          <w:rFonts w:ascii="Times New Roman" w:eastAsia="Times New Roman" w:hAnsi="Times New Roman"/>
          <w:color w:val="000000" w:themeColor="text1"/>
          <w:spacing w:val="5"/>
          <w:sz w:val="24"/>
          <w:szCs w:val="24"/>
          <w:lang w:eastAsia="ru-RU"/>
        </w:rPr>
        <w:t>30 апреля 2022 года</w:t>
      </w:r>
      <w:r w:rsidRPr="0030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E86B2C" w:rsidRPr="00E86B2C" w:rsidRDefault="00E86B2C" w:rsidP="00E86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B2C">
        <w:rPr>
          <w:rFonts w:ascii="Times New Roman" w:eastAsia="Times New Roman" w:hAnsi="Times New Roman"/>
          <w:sz w:val="24"/>
          <w:szCs w:val="24"/>
          <w:lang w:eastAsia="ru-RU"/>
        </w:rPr>
        <w:t xml:space="preserve">2. Рекомендовать руководителям организаций всех форм собственности, расположенных на территории Шумерлинского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E86B2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имеющих на своём балансе котельные и объекты </w:t>
      </w:r>
      <w:proofErr w:type="spellStart"/>
      <w:r w:rsidRPr="00E86B2C">
        <w:rPr>
          <w:rFonts w:ascii="Times New Roman" w:eastAsia="Times New Roman" w:hAnsi="Times New Roman"/>
          <w:sz w:val="24"/>
          <w:szCs w:val="24"/>
          <w:lang w:eastAsia="ru-RU"/>
        </w:rPr>
        <w:t>жилищно</w:t>
      </w:r>
      <w:proofErr w:type="spellEnd"/>
      <w:r w:rsidRPr="00E86B2C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коммунального, социально – бытового назначения: </w:t>
      </w:r>
    </w:p>
    <w:p w:rsidR="00E86B2C" w:rsidRPr="00E86B2C" w:rsidRDefault="00E86B2C" w:rsidP="00E86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B2C">
        <w:rPr>
          <w:rFonts w:ascii="Times New Roman" w:eastAsia="Times New Roman" w:hAnsi="Times New Roman"/>
          <w:sz w:val="24"/>
          <w:szCs w:val="24"/>
          <w:lang w:eastAsia="ru-RU"/>
        </w:rPr>
        <w:t>1) выполнить мероприятия, связанные с завершением отопительного сезона в соответствии с действующими правилами и нормами технической эксплуатации объектов, в том числе приступить к работам и подготовке тепловых сетей и теплосилового оборудования в соответствии с утверждёнными графиками;</w:t>
      </w:r>
    </w:p>
    <w:p w:rsidR="00E86B2C" w:rsidRPr="00E86B2C" w:rsidRDefault="00E86B2C" w:rsidP="00E86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B2C">
        <w:rPr>
          <w:rFonts w:ascii="Times New Roman" w:eastAsia="Times New Roman" w:hAnsi="Times New Roman"/>
          <w:sz w:val="24"/>
          <w:szCs w:val="24"/>
          <w:lang w:eastAsia="ru-RU"/>
        </w:rPr>
        <w:t>2) обеспечить до устойчивого наступления тёплой погоды готовность автономных источников тепла и систем центрального отопления, в первую очередь – объектов здравоохранения и образовательных учреждений, к работе в случае резких похолоданий.</w:t>
      </w:r>
    </w:p>
    <w:p w:rsidR="00E86B2C" w:rsidRPr="00E86B2C" w:rsidRDefault="00E86B2C" w:rsidP="00E86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B2C">
        <w:rPr>
          <w:rFonts w:ascii="Times New Roman" w:eastAsia="Times New Roman" w:hAnsi="Times New Roman"/>
          <w:sz w:val="24"/>
          <w:szCs w:val="24"/>
          <w:lang w:eastAsia="ru-RU"/>
        </w:rPr>
        <w:t xml:space="preserve">3. Опубликовать настоящее постановление в информационном издании «Вестник Шумерлинского района» и разместить на официальном сайте Шумерлинского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E86B2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6B2C" w:rsidRPr="00E86B2C" w:rsidRDefault="00E86B2C" w:rsidP="00E86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B2C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E86B2C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E86B2C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Pr="00E86B2C">
        <w:rPr>
          <w:rFonts w:ascii="Times New Roman" w:eastAsia="Times New Roman" w:hAnsi="Times New Roman"/>
          <w:sz w:val="24"/>
          <w:szCs w:val="24"/>
          <w:lang w:eastAsia="ru-RU"/>
        </w:rPr>
        <w:t xml:space="preserve">– начальника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Управления по благоустройству и развитию территорий администрации</w:t>
      </w:r>
      <w:r w:rsidRPr="00E86B2C">
        <w:rPr>
          <w:rFonts w:ascii="Times New Roman" w:eastAsia="Times New Roman" w:hAnsi="Times New Roman"/>
          <w:sz w:val="24"/>
          <w:szCs w:val="24"/>
          <w:lang w:eastAsia="ru-RU"/>
        </w:rPr>
        <w:t xml:space="preserve"> Шумерлинского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="0030250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Головина Д.И.</w:t>
      </w:r>
    </w:p>
    <w:p w:rsidR="00E86B2C" w:rsidRPr="00E86B2C" w:rsidRDefault="00E86B2C" w:rsidP="00E86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396" w:rsidRDefault="007A7396" w:rsidP="00E86B2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B2C" w:rsidRPr="00E86B2C" w:rsidRDefault="00E86B2C" w:rsidP="00E86B2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B2C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r w:rsidRPr="00E86B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02503" w:rsidRDefault="00E86B2C" w:rsidP="00E86B2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E86B2C" w:rsidRPr="00E86B2C" w:rsidRDefault="00302503" w:rsidP="00E86B2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</w:t>
      </w:r>
      <w:r w:rsidR="00E86B2C" w:rsidRPr="00E86B2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Л.Г. Рафинов</w:t>
      </w:r>
    </w:p>
    <w:sectPr w:rsidR="00E86B2C" w:rsidRPr="00E86B2C" w:rsidSect="007A739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26CC"/>
    <w:multiLevelType w:val="hybridMultilevel"/>
    <w:tmpl w:val="A8D8E2C6"/>
    <w:lvl w:ilvl="0" w:tplc="3EFCA66C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F0"/>
    <w:rsid w:val="001211C0"/>
    <w:rsid w:val="00161AFE"/>
    <w:rsid w:val="00275708"/>
    <w:rsid w:val="00302503"/>
    <w:rsid w:val="00373BBF"/>
    <w:rsid w:val="00384EA5"/>
    <w:rsid w:val="00522908"/>
    <w:rsid w:val="00564B89"/>
    <w:rsid w:val="005B0592"/>
    <w:rsid w:val="006E4839"/>
    <w:rsid w:val="007A7396"/>
    <w:rsid w:val="008A4A46"/>
    <w:rsid w:val="008E79C9"/>
    <w:rsid w:val="009767D0"/>
    <w:rsid w:val="00C257AD"/>
    <w:rsid w:val="00C75095"/>
    <w:rsid w:val="00CE0FE4"/>
    <w:rsid w:val="00D07BBD"/>
    <w:rsid w:val="00E12819"/>
    <w:rsid w:val="00E86B2C"/>
    <w:rsid w:val="00FA2CF2"/>
    <w:rsid w:val="00FB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F0"/>
    <w:rPr>
      <w:rFonts w:ascii="TimesET" w:eastAsia="Calibri" w:hAnsi="TimesET" w:cs="Times New Roman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B7DF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FB7DF0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FB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DF0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4A46"/>
    <w:pPr>
      <w:ind w:left="720"/>
      <w:contextualSpacing/>
    </w:pPr>
  </w:style>
  <w:style w:type="table" w:styleId="a8">
    <w:name w:val="Table Grid"/>
    <w:basedOn w:val="a1"/>
    <w:uiPriority w:val="59"/>
    <w:rsid w:val="00C25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F0"/>
    <w:rPr>
      <w:rFonts w:ascii="TimesET" w:eastAsia="Calibri" w:hAnsi="TimesET" w:cs="Times New Roman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B7DF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FB7DF0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FB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DF0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4A46"/>
    <w:pPr>
      <w:ind w:left="720"/>
      <w:contextualSpacing/>
    </w:pPr>
  </w:style>
  <w:style w:type="table" w:styleId="a8">
    <w:name w:val="Table Grid"/>
    <w:basedOn w:val="a1"/>
    <w:uiPriority w:val="59"/>
    <w:rsid w:val="00C25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Ирина Николаевна Пыринова</cp:lastModifiedBy>
  <cp:revision>13</cp:revision>
  <cp:lastPrinted>2022-04-05T12:03:00Z</cp:lastPrinted>
  <dcterms:created xsi:type="dcterms:W3CDTF">2022-04-05T11:09:00Z</dcterms:created>
  <dcterms:modified xsi:type="dcterms:W3CDTF">2022-05-04T14:27:00Z</dcterms:modified>
</cp:coreProperties>
</file>