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951A" w14:textId="6FD8E386" w:rsidR="006A7F2B" w:rsidRPr="00D252E7" w:rsidRDefault="00032888" w:rsidP="00EB0A6A">
      <w:pPr>
        <w:rPr>
          <w:b/>
          <w:color w:val="FF0000"/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4310C7" w14:textId="77777777" w:rsidR="005C5FC9" w:rsidRPr="005C5FC9" w:rsidRDefault="005C5FC9" w:rsidP="005C5FC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C5FC9">
        <w:rPr>
          <w:rFonts w:eastAsia="Times New Roman"/>
          <w:b/>
          <w:szCs w:val="28"/>
          <w:lang w:eastAsia="ru-RU"/>
        </w:rPr>
        <w:t xml:space="preserve">УРМАРСКАЯ </w:t>
      </w:r>
    </w:p>
    <w:p w14:paraId="4CE78C64" w14:textId="77777777" w:rsidR="005C5FC9" w:rsidRPr="005C5FC9" w:rsidRDefault="005C5FC9" w:rsidP="005C5FC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C5FC9">
        <w:rPr>
          <w:rFonts w:eastAsia="Times New Roman"/>
          <w:b/>
          <w:szCs w:val="28"/>
          <w:lang w:eastAsia="ru-RU"/>
        </w:rPr>
        <w:t>ТЕРРИТОРИАЛЬНАЯ ИЗБИРАТЕЛЬНАЯ КОМИССИЯ</w:t>
      </w:r>
    </w:p>
    <w:p w14:paraId="6A01B9F5" w14:textId="77777777" w:rsidR="005C5FC9" w:rsidRPr="005C5FC9" w:rsidRDefault="005C5FC9" w:rsidP="005C5FC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C5FC9">
        <w:rPr>
          <w:rFonts w:eastAsia="Times New Roman"/>
          <w:szCs w:val="28"/>
          <w:lang w:eastAsia="ru-RU"/>
        </w:rPr>
        <w:t xml:space="preserve"> </w:t>
      </w:r>
    </w:p>
    <w:p w14:paraId="5F47DFD7" w14:textId="77777777" w:rsidR="005C5FC9" w:rsidRPr="005C5FC9" w:rsidRDefault="005C5FC9" w:rsidP="005C5FC9">
      <w:pPr>
        <w:spacing w:after="0" w:line="240" w:lineRule="auto"/>
        <w:jc w:val="center"/>
        <w:rPr>
          <w:rFonts w:eastAsia="Times New Roman"/>
          <w:b/>
          <w:szCs w:val="28"/>
        </w:rPr>
      </w:pPr>
      <w:proofErr w:type="gramStart"/>
      <w:r w:rsidRPr="005C5FC9">
        <w:rPr>
          <w:rFonts w:eastAsia="Times New Roman"/>
          <w:b/>
          <w:szCs w:val="28"/>
        </w:rPr>
        <w:t>Р</w:t>
      </w:r>
      <w:proofErr w:type="gramEnd"/>
      <w:r w:rsidRPr="005C5FC9">
        <w:rPr>
          <w:rFonts w:eastAsia="Times New Roman"/>
          <w:b/>
          <w:szCs w:val="28"/>
        </w:rPr>
        <w:t xml:space="preserve"> Е Ш Е Н И Е</w:t>
      </w:r>
    </w:p>
    <w:p w14:paraId="1B5EEADD" w14:textId="4BED6E83" w:rsidR="006A7F2B" w:rsidRPr="00B04D77" w:rsidRDefault="005C5FC9" w:rsidP="005C5FC9">
      <w:pPr>
        <w:spacing w:after="0" w:line="240" w:lineRule="auto"/>
        <w:rPr>
          <w:szCs w:val="28"/>
        </w:rPr>
      </w:pPr>
      <w:r w:rsidRPr="00B04D77">
        <w:rPr>
          <w:szCs w:val="28"/>
        </w:rPr>
        <w:t xml:space="preserve"> </w:t>
      </w:r>
      <w:r w:rsidR="00B04D77" w:rsidRPr="00B04D77">
        <w:rPr>
          <w:szCs w:val="28"/>
        </w:rPr>
        <w:t>«</w:t>
      </w:r>
      <w:r>
        <w:rPr>
          <w:szCs w:val="28"/>
        </w:rPr>
        <w:t>20</w:t>
      </w:r>
      <w:r w:rsidR="00B04D77" w:rsidRPr="00B04D77">
        <w:rPr>
          <w:szCs w:val="28"/>
        </w:rPr>
        <w:t>»</w:t>
      </w:r>
      <w:r>
        <w:rPr>
          <w:szCs w:val="28"/>
        </w:rPr>
        <w:t xml:space="preserve"> июня </w:t>
      </w:r>
      <w:r w:rsidR="00B04D77" w:rsidRPr="00B04D77">
        <w:rPr>
          <w:szCs w:val="28"/>
        </w:rPr>
        <w:t xml:space="preserve"> 2022 г.</w:t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E67AFF" w:rsidRPr="000F1CFD">
        <w:rPr>
          <w:szCs w:val="28"/>
        </w:rPr>
        <w:t xml:space="preserve">             </w:t>
      </w:r>
      <w:r w:rsidR="00B04D77" w:rsidRPr="00B04D77">
        <w:rPr>
          <w:szCs w:val="28"/>
        </w:rPr>
        <w:t xml:space="preserve">№ </w:t>
      </w:r>
      <w:r>
        <w:rPr>
          <w:szCs w:val="28"/>
        </w:rPr>
        <w:t>37/141</w:t>
      </w:r>
      <w:r w:rsidR="00E67AFF">
        <w:rPr>
          <w:szCs w:val="28"/>
        </w:rPr>
        <w:t>-</w:t>
      </w:r>
      <w:r w:rsidR="00E67AFF">
        <w:rPr>
          <w:szCs w:val="28"/>
          <w:lang w:val="en-US"/>
        </w:rPr>
        <w:t>V</w:t>
      </w:r>
    </w:p>
    <w:p w14:paraId="6F123965" w14:textId="2930C7A3" w:rsidR="00B04D77" w:rsidRPr="00B04D77" w:rsidRDefault="00B04D77" w:rsidP="006A7F2B">
      <w:pPr>
        <w:spacing w:after="0" w:line="240" w:lineRule="auto"/>
        <w:rPr>
          <w:szCs w:val="28"/>
        </w:rPr>
      </w:pPr>
    </w:p>
    <w:p w14:paraId="4F677A14" w14:textId="0B6832DB" w:rsidR="00B04D77" w:rsidRPr="00B04D77" w:rsidRDefault="00B04D77" w:rsidP="006A7F2B">
      <w:pPr>
        <w:spacing w:after="0" w:line="240" w:lineRule="auto"/>
        <w:rPr>
          <w:szCs w:val="28"/>
        </w:rPr>
      </w:pPr>
    </w:p>
    <w:p w14:paraId="606CBB47" w14:textId="3AE83B4C" w:rsidR="00AE63FF" w:rsidRDefault="00B04D77" w:rsidP="00E425A0">
      <w:pPr>
        <w:spacing w:after="0" w:line="240" w:lineRule="auto"/>
        <w:ind w:right="4817"/>
        <w:rPr>
          <w:szCs w:val="28"/>
        </w:rPr>
      </w:pPr>
      <w:r w:rsidRPr="00B04D77">
        <w:rPr>
          <w:szCs w:val="28"/>
        </w:rPr>
        <w:t>О</w:t>
      </w:r>
      <w:r w:rsidR="00AE63FF">
        <w:rPr>
          <w:szCs w:val="28"/>
        </w:rPr>
        <w:t xml:space="preserve"> </w:t>
      </w:r>
      <w:r w:rsidR="00287A87">
        <w:rPr>
          <w:szCs w:val="28"/>
        </w:rPr>
        <w:t xml:space="preserve">переименовании </w:t>
      </w:r>
      <w:r w:rsidR="00AE63FF">
        <w:rPr>
          <w:szCs w:val="28"/>
        </w:rPr>
        <w:t xml:space="preserve"> </w:t>
      </w:r>
      <w:bookmarkStart w:id="0" w:name="_Hlk102718148"/>
      <w:r w:rsidR="00AE63FF" w:rsidRPr="009F0E66">
        <w:rPr>
          <w:szCs w:val="28"/>
        </w:rPr>
        <w:t>участковых избирательных комиссий избирательных участков</w:t>
      </w:r>
    </w:p>
    <w:p w14:paraId="604E4BC2" w14:textId="34AA29C5" w:rsidR="00E425A0" w:rsidRPr="000B5131" w:rsidRDefault="00AE63FF" w:rsidP="00E425A0">
      <w:pPr>
        <w:spacing w:after="0" w:line="240" w:lineRule="auto"/>
        <w:ind w:right="4817"/>
        <w:rPr>
          <w:color w:val="000000" w:themeColor="text1"/>
          <w:szCs w:val="28"/>
        </w:rPr>
      </w:pPr>
      <w:r w:rsidRPr="009F0E66">
        <w:rPr>
          <w:szCs w:val="28"/>
        </w:rPr>
        <w:t xml:space="preserve"> №№ 15</w:t>
      </w:r>
      <w:r w:rsidR="00287A87">
        <w:rPr>
          <w:szCs w:val="28"/>
        </w:rPr>
        <w:t>40</w:t>
      </w:r>
      <w:r w:rsidRPr="009F0E66">
        <w:rPr>
          <w:szCs w:val="28"/>
        </w:rPr>
        <w:t>, 15</w:t>
      </w:r>
      <w:r w:rsidR="00287A87">
        <w:rPr>
          <w:szCs w:val="28"/>
        </w:rPr>
        <w:t>38</w:t>
      </w:r>
      <w:bookmarkEnd w:id="0"/>
      <w:r w:rsidR="00287A87">
        <w:rPr>
          <w:szCs w:val="28"/>
        </w:rPr>
        <w:t>.</w:t>
      </w:r>
    </w:p>
    <w:p w14:paraId="3773C4FD" w14:textId="36BD307D" w:rsidR="00B04D77" w:rsidRPr="000B5131" w:rsidRDefault="00B04D77" w:rsidP="00B04D77">
      <w:pPr>
        <w:spacing w:after="0" w:line="240" w:lineRule="auto"/>
        <w:ind w:right="5101"/>
        <w:rPr>
          <w:color w:val="000000" w:themeColor="text1"/>
          <w:szCs w:val="28"/>
        </w:rPr>
      </w:pPr>
    </w:p>
    <w:p w14:paraId="5BEC9FDB" w14:textId="1FBD7346" w:rsidR="00B04D77" w:rsidRPr="000B5131" w:rsidRDefault="00B04D77" w:rsidP="00B04D77">
      <w:pPr>
        <w:spacing w:after="0" w:line="240" w:lineRule="auto"/>
        <w:ind w:right="5101"/>
        <w:rPr>
          <w:color w:val="000000" w:themeColor="text1"/>
          <w:szCs w:val="28"/>
        </w:rPr>
      </w:pPr>
    </w:p>
    <w:p w14:paraId="38EF251F" w14:textId="1C6D6652" w:rsidR="00B04D77" w:rsidRPr="00B04D77" w:rsidRDefault="00B04D77" w:rsidP="00E4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0B5131">
        <w:rPr>
          <w:color w:val="000000" w:themeColor="text1"/>
          <w:szCs w:val="28"/>
        </w:rPr>
        <w:t xml:space="preserve">В </w:t>
      </w:r>
      <w:r w:rsidR="006441D9" w:rsidRPr="000B5131">
        <w:rPr>
          <w:color w:val="000000" w:themeColor="text1"/>
          <w:szCs w:val="28"/>
        </w:rPr>
        <w:t xml:space="preserve">соответствии </w:t>
      </w:r>
      <w:r w:rsidR="00AE63FF">
        <w:rPr>
          <w:color w:val="000000" w:themeColor="text1"/>
          <w:szCs w:val="28"/>
        </w:rPr>
        <w:t xml:space="preserve">со </w:t>
      </w:r>
      <w:r w:rsidR="00E425A0" w:rsidRPr="000B5131">
        <w:rPr>
          <w:color w:val="000000" w:themeColor="text1"/>
          <w:szCs w:val="28"/>
        </w:rPr>
        <w:t>стать</w:t>
      </w:r>
      <w:r w:rsidR="00AE63FF">
        <w:rPr>
          <w:color w:val="000000" w:themeColor="text1"/>
          <w:szCs w:val="28"/>
        </w:rPr>
        <w:t>ями</w:t>
      </w:r>
      <w:r w:rsidR="00E425A0" w:rsidRPr="000B5131">
        <w:rPr>
          <w:color w:val="000000" w:themeColor="text1"/>
          <w:szCs w:val="28"/>
        </w:rPr>
        <w:t xml:space="preserve"> </w:t>
      </w:r>
      <w:r w:rsidR="00AE63FF">
        <w:rPr>
          <w:color w:val="000000" w:themeColor="text1"/>
          <w:szCs w:val="28"/>
        </w:rPr>
        <w:t>27 и</w:t>
      </w:r>
      <w:r w:rsidR="00E425A0">
        <w:rPr>
          <w:szCs w:val="28"/>
        </w:rPr>
        <w:t xml:space="preserve"> </w:t>
      </w:r>
      <w:r w:rsidR="009F0E66">
        <w:rPr>
          <w:szCs w:val="28"/>
        </w:rPr>
        <w:t>29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Федеральн</w:t>
      </w:r>
      <w:r w:rsidR="00771E26">
        <w:rPr>
          <w:szCs w:val="28"/>
        </w:rPr>
        <w:t xml:space="preserve">ого </w:t>
      </w:r>
      <w:r w:rsidR="00E425A0" w:rsidRPr="00E425A0">
        <w:rPr>
          <w:szCs w:val="28"/>
        </w:rPr>
        <w:t>закон</w:t>
      </w:r>
      <w:r w:rsidR="00771E26">
        <w:rPr>
          <w:szCs w:val="28"/>
        </w:rPr>
        <w:t>а</w:t>
      </w:r>
      <w:r w:rsidR="00E425A0">
        <w:rPr>
          <w:szCs w:val="28"/>
        </w:rPr>
        <w:t xml:space="preserve"> «</w:t>
      </w:r>
      <w:r w:rsidR="00E425A0" w:rsidRPr="00E425A0">
        <w:rPr>
          <w:szCs w:val="28"/>
        </w:rPr>
        <w:t>Об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E425A0">
        <w:rPr>
          <w:szCs w:val="28"/>
        </w:rPr>
        <w:t>» и</w:t>
      </w:r>
      <w:r w:rsidR="009F0E66">
        <w:rPr>
          <w:szCs w:val="28"/>
        </w:rPr>
        <w:t xml:space="preserve"> с постановлением </w:t>
      </w:r>
      <w:r w:rsidR="00AE63FF">
        <w:rPr>
          <w:szCs w:val="28"/>
        </w:rPr>
        <w:t>Центральной избирательной комиссии Чувашской</w:t>
      </w:r>
      <w:r w:rsidR="009F0E66">
        <w:rPr>
          <w:szCs w:val="28"/>
        </w:rPr>
        <w:t xml:space="preserve"> Республики от</w:t>
      </w:r>
      <w:r w:rsidR="00AE63FF">
        <w:rPr>
          <w:szCs w:val="28"/>
        </w:rPr>
        <w:t xml:space="preserve">09.06.2022г. </w:t>
      </w:r>
      <w:r w:rsidR="009F0E66">
        <w:rPr>
          <w:szCs w:val="28"/>
        </w:rPr>
        <w:t xml:space="preserve"> № </w:t>
      </w:r>
      <w:r w:rsidR="00AE63FF">
        <w:rPr>
          <w:szCs w:val="28"/>
        </w:rPr>
        <w:t>13/101-7</w:t>
      </w:r>
      <w:r w:rsidR="00E425A0">
        <w:rPr>
          <w:szCs w:val="28"/>
        </w:rPr>
        <w:t xml:space="preserve"> «</w:t>
      </w:r>
      <w:r w:rsidR="00E425A0" w:rsidRPr="00E425A0">
        <w:rPr>
          <w:szCs w:val="28"/>
        </w:rPr>
        <w:t>О</w:t>
      </w:r>
      <w:r w:rsidR="009F0E66">
        <w:rPr>
          <w:szCs w:val="28"/>
        </w:rPr>
        <w:t xml:space="preserve">б </w:t>
      </w:r>
      <w:r w:rsidR="00AE63FF">
        <w:rPr>
          <w:szCs w:val="28"/>
        </w:rPr>
        <w:t xml:space="preserve">установлении единой нумерации избирательных участков на территории Чувашской Республики», </w:t>
      </w:r>
      <w:r w:rsidR="00287A87">
        <w:rPr>
          <w:szCs w:val="28"/>
        </w:rPr>
        <w:t>с постановлением главы администрации Урмарского района от</w:t>
      </w:r>
      <w:r w:rsidR="005C5FC9">
        <w:rPr>
          <w:szCs w:val="28"/>
        </w:rPr>
        <w:t xml:space="preserve"> 20 июня 2022г. </w:t>
      </w:r>
      <w:r w:rsidR="00287A87">
        <w:rPr>
          <w:szCs w:val="28"/>
        </w:rPr>
        <w:t>№</w:t>
      </w:r>
      <w:r w:rsidR="005C5FC9">
        <w:rPr>
          <w:szCs w:val="28"/>
        </w:rPr>
        <w:t>728</w:t>
      </w:r>
      <w:bookmarkStart w:id="1" w:name="_GoBack"/>
      <w:bookmarkEnd w:id="1"/>
      <w:r w:rsidR="00287A87">
        <w:rPr>
          <w:szCs w:val="28"/>
        </w:rPr>
        <w:t xml:space="preserve"> «Об</w:t>
      </w:r>
      <w:r w:rsidR="00287A87" w:rsidRPr="00287A87">
        <w:rPr>
          <w:szCs w:val="28"/>
        </w:rPr>
        <w:t xml:space="preserve"> </w:t>
      </w:r>
      <w:r w:rsidR="00287A87">
        <w:rPr>
          <w:szCs w:val="28"/>
        </w:rPr>
        <w:t>образовании избирательных</w:t>
      </w:r>
      <w:proofErr w:type="gramEnd"/>
      <w:r w:rsidR="00287A87">
        <w:rPr>
          <w:szCs w:val="28"/>
        </w:rPr>
        <w:t xml:space="preserve"> участков на территории Урмарского района </w:t>
      </w:r>
      <w:r w:rsidR="00287A87" w:rsidRPr="00E425A0">
        <w:rPr>
          <w:szCs w:val="28"/>
        </w:rPr>
        <w:t>Чувашской Республик</w:t>
      </w:r>
      <w:r w:rsidR="00287A87">
        <w:rPr>
          <w:szCs w:val="28"/>
        </w:rPr>
        <w:t>и», У</w:t>
      </w:r>
      <w:r w:rsidR="000B5131">
        <w:rPr>
          <w:szCs w:val="28"/>
        </w:rPr>
        <w:t xml:space="preserve">рмарская </w:t>
      </w:r>
      <w:r w:rsidRPr="00B04D77">
        <w:rPr>
          <w:szCs w:val="28"/>
        </w:rPr>
        <w:t>территориальная избирательная комиссия</w:t>
      </w:r>
    </w:p>
    <w:p w14:paraId="496FF7F8" w14:textId="77777777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788B989" w14:textId="0EBCF853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r w:rsidRPr="00B04D77">
        <w:rPr>
          <w:bCs/>
          <w:szCs w:val="28"/>
        </w:rPr>
        <w:t>Р Е Ш И Л А:</w:t>
      </w:r>
    </w:p>
    <w:p w14:paraId="028F34F7" w14:textId="77777777" w:rsidR="00B04D77" w:rsidRPr="00B04D77" w:rsidRDefault="00B04D77" w:rsidP="009F0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</w:p>
    <w:p w14:paraId="41FBF6B5" w14:textId="184A938D" w:rsidR="00B04D77" w:rsidRDefault="00287A87" w:rsidP="009F0E6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>Переименовать</w:t>
      </w:r>
      <w:r w:rsidR="009F0E66" w:rsidRPr="009F0E66">
        <w:rPr>
          <w:szCs w:val="28"/>
        </w:rPr>
        <w:t xml:space="preserve"> участков</w:t>
      </w:r>
      <w:r>
        <w:rPr>
          <w:szCs w:val="28"/>
        </w:rPr>
        <w:t>ую</w:t>
      </w:r>
      <w:r w:rsidR="009F0E66" w:rsidRPr="009F0E66">
        <w:rPr>
          <w:szCs w:val="28"/>
        </w:rPr>
        <w:t xml:space="preserve"> избирательн</w:t>
      </w:r>
      <w:r>
        <w:rPr>
          <w:szCs w:val="28"/>
        </w:rPr>
        <w:t>ую</w:t>
      </w:r>
      <w:r w:rsidR="009F0E66" w:rsidRPr="009F0E66">
        <w:rPr>
          <w:szCs w:val="28"/>
        </w:rPr>
        <w:t xml:space="preserve"> комисси</w:t>
      </w:r>
      <w:r>
        <w:rPr>
          <w:szCs w:val="28"/>
        </w:rPr>
        <w:t>ю</w:t>
      </w:r>
      <w:r w:rsidR="009F0E66" w:rsidRPr="009F0E66">
        <w:rPr>
          <w:szCs w:val="28"/>
        </w:rPr>
        <w:t xml:space="preserve"> избирательн</w:t>
      </w:r>
      <w:r>
        <w:rPr>
          <w:szCs w:val="28"/>
        </w:rPr>
        <w:t>ого</w:t>
      </w:r>
      <w:r w:rsidR="009F0E66" w:rsidRPr="009F0E66">
        <w:rPr>
          <w:szCs w:val="28"/>
        </w:rPr>
        <w:t xml:space="preserve"> участк</w:t>
      </w:r>
      <w:r>
        <w:rPr>
          <w:szCs w:val="28"/>
        </w:rPr>
        <w:t xml:space="preserve">а </w:t>
      </w:r>
      <w:r w:rsidR="009F0E66" w:rsidRPr="009F0E66">
        <w:rPr>
          <w:szCs w:val="28"/>
        </w:rPr>
        <w:t>№ 15</w:t>
      </w:r>
      <w:r>
        <w:rPr>
          <w:szCs w:val="28"/>
        </w:rPr>
        <w:t xml:space="preserve">40 в </w:t>
      </w:r>
      <w:r w:rsidR="009F0E66" w:rsidRPr="009F0E66">
        <w:rPr>
          <w:szCs w:val="28"/>
        </w:rPr>
        <w:t xml:space="preserve"> </w:t>
      </w:r>
      <w:r w:rsidRPr="009F0E66">
        <w:rPr>
          <w:szCs w:val="28"/>
        </w:rPr>
        <w:t>участков</w:t>
      </w:r>
      <w:r>
        <w:rPr>
          <w:szCs w:val="28"/>
        </w:rPr>
        <w:t>ую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9F0E66">
        <w:rPr>
          <w:szCs w:val="28"/>
        </w:rPr>
        <w:t xml:space="preserve"> комисси</w:t>
      </w:r>
      <w:r>
        <w:rPr>
          <w:szCs w:val="28"/>
        </w:rPr>
        <w:t>ю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F0E66">
        <w:rPr>
          <w:szCs w:val="28"/>
        </w:rPr>
        <w:t xml:space="preserve"> участк</w:t>
      </w:r>
      <w:r>
        <w:rPr>
          <w:szCs w:val="28"/>
        </w:rPr>
        <w:t>а № 1508</w:t>
      </w:r>
      <w:r w:rsidR="009F0E66" w:rsidRPr="009F0E66">
        <w:rPr>
          <w:szCs w:val="28"/>
        </w:rPr>
        <w:t>.</w:t>
      </w:r>
    </w:p>
    <w:p w14:paraId="2D6A3A95" w14:textId="3420496E" w:rsidR="00AE63FF" w:rsidRPr="00287A87" w:rsidRDefault="00287A87" w:rsidP="00287A87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>Переименовать</w:t>
      </w:r>
      <w:r w:rsidRPr="009F0E66">
        <w:rPr>
          <w:szCs w:val="28"/>
        </w:rPr>
        <w:t xml:space="preserve"> участков</w:t>
      </w:r>
      <w:r>
        <w:rPr>
          <w:szCs w:val="28"/>
        </w:rPr>
        <w:t>ую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9F0E66">
        <w:rPr>
          <w:szCs w:val="28"/>
        </w:rPr>
        <w:t xml:space="preserve"> комисси</w:t>
      </w:r>
      <w:r>
        <w:rPr>
          <w:szCs w:val="28"/>
        </w:rPr>
        <w:t>ю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F0E66">
        <w:rPr>
          <w:szCs w:val="28"/>
        </w:rPr>
        <w:t xml:space="preserve"> участк</w:t>
      </w:r>
      <w:r>
        <w:rPr>
          <w:szCs w:val="28"/>
        </w:rPr>
        <w:t xml:space="preserve">а </w:t>
      </w:r>
      <w:r w:rsidRPr="009F0E66">
        <w:rPr>
          <w:szCs w:val="28"/>
        </w:rPr>
        <w:t>№ 15</w:t>
      </w:r>
      <w:r>
        <w:rPr>
          <w:szCs w:val="28"/>
        </w:rPr>
        <w:t xml:space="preserve">38 в </w:t>
      </w:r>
      <w:r w:rsidRPr="009F0E66">
        <w:rPr>
          <w:szCs w:val="28"/>
        </w:rPr>
        <w:t xml:space="preserve"> участков</w:t>
      </w:r>
      <w:r>
        <w:rPr>
          <w:szCs w:val="28"/>
        </w:rPr>
        <w:t>ую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9F0E66">
        <w:rPr>
          <w:szCs w:val="28"/>
        </w:rPr>
        <w:t xml:space="preserve"> комисси</w:t>
      </w:r>
      <w:r>
        <w:rPr>
          <w:szCs w:val="28"/>
        </w:rPr>
        <w:t>ю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F0E66">
        <w:rPr>
          <w:szCs w:val="28"/>
        </w:rPr>
        <w:t xml:space="preserve"> участк</w:t>
      </w:r>
      <w:r>
        <w:rPr>
          <w:szCs w:val="28"/>
        </w:rPr>
        <w:t>а № 1512</w:t>
      </w:r>
      <w:r w:rsidR="009F0E66">
        <w:rPr>
          <w:szCs w:val="28"/>
        </w:rPr>
        <w:t>.</w:t>
      </w:r>
    </w:p>
    <w:p w14:paraId="3D9916B3" w14:textId="090623C7" w:rsidR="00B04D77" w:rsidRDefault="00AE63FF" w:rsidP="009F0E66">
      <w:pPr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 </w:t>
      </w:r>
      <w:r w:rsidR="00287A87">
        <w:rPr>
          <w:szCs w:val="28"/>
        </w:rPr>
        <w:t>3</w:t>
      </w:r>
      <w:r w:rsidR="00B04D77" w:rsidRPr="009F0E66">
        <w:rPr>
          <w:szCs w:val="28"/>
        </w:rPr>
        <w:t>. </w:t>
      </w:r>
      <w:r w:rsidR="00032888" w:rsidRPr="009F0E66">
        <w:rPr>
          <w:szCs w:val="28"/>
        </w:rPr>
        <w:t xml:space="preserve">Направить настоящее решение в средства массовой информации для опубликования и разместить </w:t>
      </w:r>
      <w:r w:rsidR="00B04D77" w:rsidRPr="009F0E66">
        <w:rPr>
          <w:szCs w:val="28"/>
        </w:rPr>
        <w:t xml:space="preserve">на официальном сайте </w:t>
      </w:r>
      <w:r w:rsidR="000B5131" w:rsidRPr="009F0E66">
        <w:rPr>
          <w:szCs w:val="28"/>
        </w:rPr>
        <w:t>администрации Урмарского района</w:t>
      </w:r>
      <w:r w:rsidR="000B5131">
        <w:rPr>
          <w:szCs w:val="28"/>
        </w:rPr>
        <w:t xml:space="preserve"> Чувашской Республики</w:t>
      </w:r>
      <w:r w:rsidR="00B04D77" w:rsidRPr="00B04D77">
        <w:rPr>
          <w:szCs w:val="28"/>
        </w:rPr>
        <w:t xml:space="preserve"> в сети Интернет.</w:t>
      </w:r>
    </w:p>
    <w:p w14:paraId="40F9112A" w14:textId="1398D960" w:rsidR="00D252E7" w:rsidRPr="00B04D77" w:rsidRDefault="00D252E7" w:rsidP="009F0E66">
      <w:pPr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секретаря Урмарской территориальной избирательной комиссии </w:t>
      </w:r>
      <w:r w:rsidR="005C5FC9">
        <w:rPr>
          <w:szCs w:val="28"/>
        </w:rPr>
        <w:t>Семенову Т.Г</w:t>
      </w:r>
      <w:r>
        <w:rPr>
          <w:szCs w:val="28"/>
        </w:rPr>
        <w:t>.</w:t>
      </w:r>
    </w:p>
    <w:p w14:paraId="4461DBC8" w14:textId="79394FF5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26BD7513" w14:textId="4D41122C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4FB42D33" w14:textId="3CE925FF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Председатель </w:t>
      </w:r>
      <w:r w:rsidR="005C5FC9">
        <w:rPr>
          <w:rFonts w:eastAsia="Times New Roman"/>
          <w:szCs w:val="24"/>
          <w:lang w:eastAsia="ru-RU"/>
        </w:rPr>
        <w:t xml:space="preserve">                    </w:t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i/>
          <w:szCs w:val="24"/>
          <w:lang w:eastAsia="ru-RU"/>
        </w:rPr>
        <w:tab/>
        <w:t xml:space="preserve">                          </w:t>
      </w:r>
      <w:proofErr w:type="spellStart"/>
      <w:r w:rsidRPr="000B5131">
        <w:rPr>
          <w:rFonts w:eastAsia="Times New Roman"/>
          <w:szCs w:val="24"/>
          <w:lang w:eastAsia="ru-RU"/>
        </w:rPr>
        <w:t>Шанина</w:t>
      </w:r>
      <w:proofErr w:type="spellEnd"/>
      <w:r w:rsidRPr="000B5131">
        <w:rPr>
          <w:rFonts w:eastAsia="Times New Roman"/>
          <w:szCs w:val="24"/>
          <w:lang w:eastAsia="ru-RU"/>
        </w:rPr>
        <w:t xml:space="preserve"> Н.Н.</w:t>
      </w:r>
    </w:p>
    <w:p w14:paraId="4E36E501" w14:textId="77777777" w:rsidR="000B5131" w:rsidRPr="000B5131" w:rsidRDefault="000B5131" w:rsidP="000B5131">
      <w:pPr>
        <w:spacing w:after="0" w:line="240" w:lineRule="auto"/>
        <w:rPr>
          <w:rFonts w:eastAsia="Times New Roman"/>
          <w:i/>
          <w:szCs w:val="24"/>
          <w:lang w:eastAsia="ru-RU"/>
        </w:rPr>
      </w:pPr>
    </w:p>
    <w:p w14:paraId="271553C8" w14:textId="77777777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745B0443" w14:textId="1D9C1AE9" w:rsidR="00634616" w:rsidRPr="000B5131" w:rsidRDefault="000B5131" w:rsidP="00AE63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Секретарь </w:t>
      </w:r>
      <w:r w:rsidR="005C5FC9">
        <w:rPr>
          <w:rFonts w:eastAsia="Times New Roman"/>
          <w:szCs w:val="24"/>
          <w:lang w:eastAsia="ru-RU"/>
        </w:rPr>
        <w:t xml:space="preserve">                      </w:t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  <w:t xml:space="preserve">                                    </w:t>
      </w:r>
      <w:r w:rsidR="005C5FC9">
        <w:rPr>
          <w:rFonts w:eastAsia="Times New Roman"/>
          <w:szCs w:val="24"/>
          <w:lang w:eastAsia="ru-RU"/>
        </w:rPr>
        <w:t>Семенова Т.Г.</w:t>
      </w:r>
      <w:r w:rsidRPr="000B513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29360B9D" w14:textId="77777777" w:rsidR="00634616" w:rsidRPr="000B5131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sectPr w:rsidR="00634616" w:rsidRPr="000B5131" w:rsidSect="00AE63FF">
      <w:pgSz w:w="11906" w:h="16838"/>
      <w:pgMar w:top="284" w:right="851" w:bottom="142" w:left="1418" w:header="27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2B23D" w14:textId="77777777" w:rsidR="004D1B6F" w:rsidRDefault="004D1B6F" w:rsidP="0073502C">
      <w:pPr>
        <w:spacing w:after="0" w:line="240" w:lineRule="auto"/>
      </w:pPr>
      <w:r>
        <w:separator/>
      </w:r>
    </w:p>
  </w:endnote>
  <w:endnote w:type="continuationSeparator" w:id="0">
    <w:p w14:paraId="1ED8AF24" w14:textId="77777777" w:rsidR="004D1B6F" w:rsidRDefault="004D1B6F" w:rsidP="007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756ED" w14:textId="77777777" w:rsidR="004D1B6F" w:rsidRDefault="004D1B6F" w:rsidP="0073502C">
      <w:pPr>
        <w:spacing w:after="0" w:line="240" w:lineRule="auto"/>
      </w:pPr>
      <w:r>
        <w:separator/>
      </w:r>
    </w:p>
  </w:footnote>
  <w:footnote w:type="continuationSeparator" w:id="0">
    <w:p w14:paraId="16DC50E1" w14:textId="77777777" w:rsidR="004D1B6F" w:rsidRDefault="004D1B6F" w:rsidP="0073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C4"/>
    <w:multiLevelType w:val="hybridMultilevel"/>
    <w:tmpl w:val="D6540392"/>
    <w:lvl w:ilvl="0" w:tplc="3BBE7A0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F5B"/>
    <w:rsid w:val="00032888"/>
    <w:rsid w:val="00033C9F"/>
    <w:rsid w:val="0003448C"/>
    <w:rsid w:val="00040F5B"/>
    <w:rsid w:val="00051C1D"/>
    <w:rsid w:val="000B5131"/>
    <w:rsid w:val="000F1CFD"/>
    <w:rsid w:val="00133D78"/>
    <w:rsid w:val="001545EB"/>
    <w:rsid w:val="001A1966"/>
    <w:rsid w:val="001F573F"/>
    <w:rsid w:val="002306AD"/>
    <w:rsid w:val="00287A87"/>
    <w:rsid w:val="002C5A20"/>
    <w:rsid w:val="00301B7E"/>
    <w:rsid w:val="0042601C"/>
    <w:rsid w:val="004B769D"/>
    <w:rsid w:val="004D1B6F"/>
    <w:rsid w:val="004F5167"/>
    <w:rsid w:val="005208DE"/>
    <w:rsid w:val="005501F8"/>
    <w:rsid w:val="005A5D38"/>
    <w:rsid w:val="005C5FC9"/>
    <w:rsid w:val="005E141F"/>
    <w:rsid w:val="00634616"/>
    <w:rsid w:val="006441D9"/>
    <w:rsid w:val="006736AC"/>
    <w:rsid w:val="00675CF4"/>
    <w:rsid w:val="006A7F2B"/>
    <w:rsid w:val="00710DDC"/>
    <w:rsid w:val="0073502C"/>
    <w:rsid w:val="00737B90"/>
    <w:rsid w:val="00753199"/>
    <w:rsid w:val="00771E26"/>
    <w:rsid w:val="007D5692"/>
    <w:rsid w:val="00852206"/>
    <w:rsid w:val="009A188E"/>
    <w:rsid w:val="009F0E66"/>
    <w:rsid w:val="00A01091"/>
    <w:rsid w:val="00A01617"/>
    <w:rsid w:val="00A13393"/>
    <w:rsid w:val="00AB6F46"/>
    <w:rsid w:val="00AC0984"/>
    <w:rsid w:val="00AE63FF"/>
    <w:rsid w:val="00B01477"/>
    <w:rsid w:val="00B04D77"/>
    <w:rsid w:val="00B062A1"/>
    <w:rsid w:val="00C578AB"/>
    <w:rsid w:val="00CA0987"/>
    <w:rsid w:val="00CC251B"/>
    <w:rsid w:val="00CC7851"/>
    <w:rsid w:val="00D252E7"/>
    <w:rsid w:val="00D33676"/>
    <w:rsid w:val="00D348FF"/>
    <w:rsid w:val="00D67D91"/>
    <w:rsid w:val="00D77ECB"/>
    <w:rsid w:val="00E1180E"/>
    <w:rsid w:val="00E425A0"/>
    <w:rsid w:val="00E50A7A"/>
    <w:rsid w:val="00E67AFF"/>
    <w:rsid w:val="00E75B50"/>
    <w:rsid w:val="00EA2435"/>
    <w:rsid w:val="00EB0A6A"/>
    <w:rsid w:val="00F32A57"/>
    <w:rsid w:val="00F364A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89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40F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02C"/>
  </w:style>
  <w:style w:type="paragraph" w:styleId="a8">
    <w:name w:val="footer"/>
    <w:basedOn w:val="a"/>
    <w:link w:val="a9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02C"/>
  </w:style>
  <w:style w:type="paragraph" w:styleId="aa">
    <w:name w:val="No Spacing"/>
    <w:uiPriority w:val="1"/>
    <w:qFormat/>
    <w:rsid w:val="001545E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0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21</cp:lastModifiedBy>
  <cp:revision>4</cp:revision>
  <cp:lastPrinted>2022-06-27T12:54:00Z</cp:lastPrinted>
  <dcterms:created xsi:type="dcterms:W3CDTF">2022-06-15T13:37:00Z</dcterms:created>
  <dcterms:modified xsi:type="dcterms:W3CDTF">2022-06-27T12:54:00Z</dcterms:modified>
</cp:coreProperties>
</file>