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FE07F1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1A520B" w:rsidRPr="00FE07F1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FE07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A520B" w:rsidRPr="00FE07F1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6F5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1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40388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434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6F5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F5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3BA" w:rsidRPr="00FE0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20F" w:rsidRPr="00FE07F1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1A520B" w:rsidRPr="00FE07F1" w:rsidTr="00E40388">
        <w:trPr>
          <w:trHeight w:val="20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FE07F1" w:rsidRDefault="00AB6493" w:rsidP="00CF14F1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7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7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определении часов работы избирательной комиссии в период подготовки и проведения выборов </w:t>
            </w:r>
            <w:r w:rsidR="00B80FE2"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  <w:r w:rsidR="00071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Собрания депутатов Урмарского муниципального округа Чувашской Республики первого</w:t>
            </w:r>
            <w:r w:rsidR="00B80FE2" w:rsidRPr="00FE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  <w:r w:rsidR="00CF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август 2022 года</w:t>
            </w:r>
          </w:p>
        </w:tc>
      </w:tr>
    </w:tbl>
    <w:p w:rsidR="001A520B" w:rsidRPr="00FE07F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FE07F1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0E5" w:rsidRDefault="00071B91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4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3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388" w:rsidRPr="00F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071B91" w:rsidRPr="00196F5B" w:rsidRDefault="00196F5B" w:rsidP="005320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9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9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E40388" w:rsidRPr="00FE07F1" w:rsidRDefault="00E40388" w:rsidP="00071B91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40388" w:rsidRDefault="00E40388" w:rsidP="00E4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7F1">
        <w:rPr>
          <w:rFonts w:ascii="Times New Roman" w:hAnsi="Times New Roman" w:cs="Times New Roman"/>
          <w:sz w:val="28"/>
          <w:szCs w:val="28"/>
        </w:rPr>
        <w:t>1. </w:t>
      </w:r>
      <w:r w:rsidR="00071B91">
        <w:rPr>
          <w:rFonts w:ascii="Times New Roman" w:hAnsi="Times New Roman" w:cs="Times New Roman"/>
          <w:sz w:val="28"/>
          <w:szCs w:val="28"/>
        </w:rPr>
        <w:t xml:space="preserve">Определить следующие часы работы Урмарской территориальной избирательной комиссии </w:t>
      </w:r>
      <w:r w:rsidR="002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избирательной кампании по подготовке и проведению выборов депутатов Собрания депутатов </w:t>
      </w:r>
      <w:r w:rsidR="00236DC9" w:rsidRPr="002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 муниципального округа Чувашской Республики первого созыва</w:t>
      </w:r>
      <w:r w:rsidR="00CF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август 2022 года</w:t>
      </w:r>
      <w:r w:rsidR="00236D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C9" w:rsidRDefault="00236DC9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понедельника по пятницу – с 1</w:t>
      </w:r>
      <w:r w:rsidR="00196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17.00 часов.</w:t>
      </w:r>
    </w:p>
    <w:p w:rsidR="0007653A" w:rsidRPr="00FE07F1" w:rsidRDefault="0007653A" w:rsidP="00E4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и праздничные дни – с 10.00 до 14.00 часов.</w:t>
      </w:r>
    </w:p>
    <w:p w:rsidR="00E40388" w:rsidRPr="00FE07F1" w:rsidRDefault="00CC6A26" w:rsidP="00E4038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6A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6A2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Урмарского района  Чувашской Республики в сети Интернет</w:t>
      </w:r>
      <w:r>
        <w:rPr>
          <w:sz w:val="28"/>
          <w:szCs w:val="28"/>
        </w:rPr>
        <w:t>.</w:t>
      </w:r>
    </w:p>
    <w:p w:rsidR="001A520B" w:rsidRPr="00FE07F1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9B" w:rsidRPr="005070D6" w:rsidRDefault="001A520B" w:rsidP="0075399B">
      <w:pPr>
        <w:spacing w:after="1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399B" w:rsidRPr="005070D6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75399B" w:rsidRPr="005070D6" w:rsidRDefault="0075399B" w:rsidP="0075399B">
      <w:pPr>
        <w:spacing w:after="1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0D6">
        <w:rPr>
          <w:rFonts w:ascii="Times New Roman" w:hAnsi="Times New Roman" w:cs="Times New Roman"/>
          <w:sz w:val="28"/>
          <w:szCs w:val="28"/>
        </w:rPr>
        <w:t>Урмарской  территориальной</w:t>
      </w:r>
    </w:p>
    <w:p w:rsidR="0075399B" w:rsidRPr="005070D6" w:rsidRDefault="0075399B" w:rsidP="0075399B">
      <w:pPr>
        <w:spacing w:after="1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0D6">
        <w:rPr>
          <w:rFonts w:ascii="Times New Roman" w:hAnsi="Times New Roman" w:cs="Times New Roman"/>
          <w:sz w:val="28"/>
          <w:szCs w:val="28"/>
        </w:rPr>
        <w:t xml:space="preserve">   избирательной  комиссии                                                    </w:t>
      </w:r>
      <w:proofErr w:type="spellStart"/>
      <w:r w:rsidRPr="005070D6">
        <w:rPr>
          <w:rFonts w:ascii="Times New Roman" w:hAnsi="Times New Roman" w:cs="Times New Roman"/>
          <w:sz w:val="28"/>
          <w:szCs w:val="28"/>
        </w:rPr>
        <w:t>Н.Н.Шанина</w:t>
      </w:r>
      <w:proofErr w:type="spellEnd"/>
    </w:p>
    <w:p w:rsidR="0075399B" w:rsidRPr="005070D6" w:rsidRDefault="0075399B" w:rsidP="0075399B">
      <w:pPr>
        <w:spacing w:after="1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399B" w:rsidRPr="005070D6" w:rsidRDefault="0075399B" w:rsidP="0075399B">
      <w:pPr>
        <w:spacing w:after="1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0D6">
        <w:rPr>
          <w:rFonts w:ascii="Times New Roman" w:hAnsi="Times New Roman" w:cs="Times New Roman"/>
          <w:sz w:val="28"/>
          <w:szCs w:val="28"/>
        </w:rPr>
        <w:t xml:space="preserve">              Секретарь</w:t>
      </w:r>
    </w:p>
    <w:p w:rsidR="0075399B" w:rsidRPr="005070D6" w:rsidRDefault="0075399B" w:rsidP="0075399B">
      <w:pPr>
        <w:spacing w:after="1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0D6">
        <w:rPr>
          <w:rFonts w:ascii="Times New Roman" w:hAnsi="Times New Roman" w:cs="Times New Roman"/>
          <w:sz w:val="28"/>
          <w:szCs w:val="28"/>
        </w:rPr>
        <w:t>Урмарской территориальной</w:t>
      </w:r>
    </w:p>
    <w:p w:rsidR="0075399B" w:rsidRPr="005070D6" w:rsidRDefault="0075399B" w:rsidP="0075399B">
      <w:pPr>
        <w:spacing w:after="10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0D6">
        <w:rPr>
          <w:rFonts w:ascii="Times New Roman" w:hAnsi="Times New Roman" w:cs="Times New Roman"/>
          <w:sz w:val="28"/>
          <w:szCs w:val="28"/>
        </w:rPr>
        <w:t xml:space="preserve">   избирательной  комиссии                                                    </w:t>
      </w:r>
      <w:proofErr w:type="spellStart"/>
      <w:r w:rsidRPr="005070D6">
        <w:rPr>
          <w:rFonts w:ascii="Times New Roman" w:hAnsi="Times New Roman" w:cs="Times New Roman"/>
          <w:sz w:val="28"/>
          <w:szCs w:val="28"/>
        </w:rPr>
        <w:t>Т.Г.Семенова</w:t>
      </w:r>
      <w:proofErr w:type="spellEnd"/>
    </w:p>
    <w:p w:rsidR="0075399B" w:rsidRPr="005070D6" w:rsidRDefault="0075399B" w:rsidP="0075399B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99B" w:rsidRPr="005070D6" w:rsidSect="008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E91"/>
    <w:multiLevelType w:val="hybridMultilevel"/>
    <w:tmpl w:val="FB6856F8"/>
    <w:lvl w:ilvl="0" w:tplc="FE6ACD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93832"/>
    <w:multiLevelType w:val="hybridMultilevel"/>
    <w:tmpl w:val="14BCE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277D4"/>
    <w:multiLevelType w:val="hybridMultilevel"/>
    <w:tmpl w:val="62EEBA50"/>
    <w:lvl w:ilvl="0" w:tplc="259A0C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F40D2"/>
    <w:multiLevelType w:val="hybridMultilevel"/>
    <w:tmpl w:val="B9DE3020"/>
    <w:lvl w:ilvl="0" w:tplc="CB98FB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520B"/>
    <w:rsid w:val="000631AE"/>
    <w:rsid w:val="00071B91"/>
    <w:rsid w:val="0007653A"/>
    <w:rsid w:val="000B1CBA"/>
    <w:rsid w:val="00196F5B"/>
    <w:rsid w:val="001A520B"/>
    <w:rsid w:val="00236DC9"/>
    <w:rsid w:val="0024020F"/>
    <w:rsid w:val="00244C2C"/>
    <w:rsid w:val="00310B8A"/>
    <w:rsid w:val="00350DA2"/>
    <w:rsid w:val="00421BB2"/>
    <w:rsid w:val="005070D6"/>
    <w:rsid w:val="005320E5"/>
    <w:rsid w:val="00556F3E"/>
    <w:rsid w:val="00593FCD"/>
    <w:rsid w:val="005E33BA"/>
    <w:rsid w:val="006C7434"/>
    <w:rsid w:val="0075399B"/>
    <w:rsid w:val="00793926"/>
    <w:rsid w:val="007D1E45"/>
    <w:rsid w:val="0082590F"/>
    <w:rsid w:val="008769E3"/>
    <w:rsid w:val="008A0430"/>
    <w:rsid w:val="00905BAC"/>
    <w:rsid w:val="009A1144"/>
    <w:rsid w:val="00AB6493"/>
    <w:rsid w:val="00B80FE2"/>
    <w:rsid w:val="00B83495"/>
    <w:rsid w:val="00C07EE6"/>
    <w:rsid w:val="00CC6A26"/>
    <w:rsid w:val="00CF14F1"/>
    <w:rsid w:val="00D16CDF"/>
    <w:rsid w:val="00E12280"/>
    <w:rsid w:val="00E12D1B"/>
    <w:rsid w:val="00E40388"/>
    <w:rsid w:val="00F37A64"/>
    <w:rsid w:val="00F75F69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РЕШЕНИЕ</vt:lpstr>
      <vt:lpstr>        </vt:lpstr>
      <vt:lpstr>2. Разместить настоящее решение на официальном сайте администрации Урмарского ра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10</cp:revision>
  <cp:lastPrinted>2022-08-03T11:15:00Z</cp:lastPrinted>
  <dcterms:created xsi:type="dcterms:W3CDTF">2022-08-03T09:50:00Z</dcterms:created>
  <dcterms:modified xsi:type="dcterms:W3CDTF">2022-08-04T06:56:00Z</dcterms:modified>
</cp:coreProperties>
</file>