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70" w:rsidRDefault="00885F70" w:rsidP="00885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ИТОГИ </w:t>
      </w:r>
    </w:p>
    <w:p w:rsidR="00885F70" w:rsidRDefault="00885F70" w:rsidP="00885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социально-экономического развития </w:t>
      </w:r>
    </w:p>
    <w:p w:rsidR="00885F70" w:rsidRDefault="00885F70" w:rsidP="00885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Вурнарского района  Чувашской Республики</w:t>
      </w:r>
    </w:p>
    <w:p w:rsidR="00885F70" w:rsidRDefault="00885F70" w:rsidP="00885F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1 полугодие 2022 года</w:t>
      </w:r>
    </w:p>
    <w:p w:rsidR="00885F70" w:rsidRDefault="00885F70" w:rsidP="00885F70">
      <w:pPr>
        <w:spacing w:after="0" w:line="240" w:lineRule="auto"/>
        <w:jc w:val="center"/>
        <w:rPr>
          <w:rFonts w:ascii="Times New Roman" w:hAnsi="Times New Roman" w:cs="Times New Roman"/>
          <w:b/>
          <w:sz w:val="32"/>
          <w:szCs w:val="32"/>
        </w:rPr>
      </w:pPr>
    </w:p>
    <w:p w:rsidR="002B769D" w:rsidRPr="002B769D" w:rsidRDefault="00885F70" w:rsidP="00E43380">
      <w:pPr>
        <w:pStyle w:val="a5"/>
        <w:ind w:left="-851" w:firstLine="567"/>
        <w:rPr>
          <w:rFonts w:ascii="Times New Roman" w:hAnsi="Times New Roman"/>
          <w:sz w:val="24"/>
          <w:szCs w:val="24"/>
        </w:rPr>
      </w:pPr>
      <w:r>
        <w:rPr>
          <w:rFonts w:ascii="Times New Roman" w:hAnsi="Times New Roman"/>
          <w:b/>
          <w:sz w:val="24"/>
          <w:szCs w:val="24"/>
        </w:rPr>
        <w:t xml:space="preserve"> </w:t>
      </w:r>
      <w:r w:rsidR="00E43380">
        <w:rPr>
          <w:rFonts w:ascii="Times New Roman" w:hAnsi="Times New Roman"/>
          <w:b/>
          <w:sz w:val="24"/>
          <w:szCs w:val="24"/>
        </w:rPr>
        <w:t xml:space="preserve"> </w:t>
      </w:r>
      <w:r>
        <w:rPr>
          <w:rFonts w:ascii="Times New Roman" w:hAnsi="Times New Roman"/>
          <w:b/>
          <w:sz w:val="24"/>
          <w:szCs w:val="24"/>
        </w:rPr>
        <w:t>Исполнение консолидированного бюджета.</w:t>
      </w:r>
      <w:r>
        <w:rPr>
          <w:b/>
          <w:sz w:val="24"/>
          <w:szCs w:val="24"/>
        </w:rPr>
        <w:t xml:space="preserve"> </w:t>
      </w:r>
      <w:r w:rsidR="002B769D" w:rsidRPr="002B769D">
        <w:rPr>
          <w:rFonts w:ascii="Times New Roman" w:hAnsi="Times New Roman"/>
          <w:sz w:val="24"/>
          <w:szCs w:val="24"/>
        </w:rPr>
        <w:t>Консолидированный бюджет Вурнарского района за 1 полугодие 2022 года исполнен по доходам в сумме 428,0 млн. рублей, или на 47,4 % к уточненным годовым плановым назначениям, 152,7 % к аналогичному периоду  2021 года. В  абсолютном выражении рост поступлений  составил 147,6 млн.рублей.</w:t>
      </w:r>
    </w:p>
    <w:p w:rsidR="002B769D" w:rsidRPr="002B769D" w:rsidRDefault="002B769D" w:rsidP="00E43380">
      <w:pPr>
        <w:autoSpaceDE w:val="0"/>
        <w:autoSpaceDN w:val="0"/>
        <w:adjustRightInd w:val="0"/>
        <w:spacing w:after="0" w:line="240" w:lineRule="auto"/>
        <w:ind w:left="-851" w:firstLine="709"/>
        <w:jc w:val="both"/>
        <w:rPr>
          <w:rFonts w:ascii="Times New Roman" w:eastAsia="Times New Roman" w:hAnsi="Times New Roman" w:cs="Times New Roman"/>
          <w:sz w:val="24"/>
          <w:szCs w:val="24"/>
          <w:lang w:eastAsia="ru-RU"/>
        </w:rPr>
      </w:pPr>
      <w:r w:rsidRPr="002B769D">
        <w:rPr>
          <w:rFonts w:ascii="Times New Roman" w:hAnsi="Times New Roman" w:cs="Times New Roman"/>
          <w:sz w:val="24"/>
          <w:szCs w:val="24"/>
        </w:rPr>
        <w:t xml:space="preserve">Исполнение  по собственным  доходам  составило </w:t>
      </w:r>
      <w:r w:rsidRPr="002B769D">
        <w:rPr>
          <w:rFonts w:ascii="Times New Roman" w:eastAsia="Times New Roman" w:hAnsi="Times New Roman" w:cs="Times New Roman"/>
          <w:sz w:val="24"/>
          <w:szCs w:val="24"/>
          <w:lang w:eastAsia="ru-RU"/>
        </w:rPr>
        <w:t xml:space="preserve">132,0 млн. рублей (48,8 % к уточненным годовым плановым назначениям, 119,2 % </w:t>
      </w:r>
      <w:r w:rsidRPr="002B769D">
        <w:rPr>
          <w:rFonts w:ascii="Times New Roman" w:hAnsi="Times New Roman" w:cs="Times New Roman"/>
          <w:sz w:val="24"/>
          <w:szCs w:val="24"/>
        </w:rPr>
        <w:t xml:space="preserve"> к аналогичному периоду  2021 года (рост на 21,3 млн</w:t>
      </w:r>
      <w:proofErr w:type="gramStart"/>
      <w:r w:rsidRPr="002B769D">
        <w:rPr>
          <w:rFonts w:ascii="Times New Roman" w:hAnsi="Times New Roman" w:cs="Times New Roman"/>
          <w:sz w:val="24"/>
          <w:szCs w:val="24"/>
        </w:rPr>
        <w:t>.р</w:t>
      </w:r>
      <w:proofErr w:type="gramEnd"/>
      <w:r w:rsidRPr="002B769D">
        <w:rPr>
          <w:rFonts w:ascii="Times New Roman" w:hAnsi="Times New Roman" w:cs="Times New Roman"/>
          <w:sz w:val="24"/>
          <w:szCs w:val="24"/>
        </w:rPr>
        <w:t xml:space="preserve">ублей). </w:t>
      </w:r>
      <w:r w:rsidRPr="002B769D">
        <w:rPr>
          <w:rFonts w:ascii="Times New Roman" w:hAnsi="Times New Roman" w:cs="Times New Roman"/>
          <w:bCs/>
          <w:sz w:val="24"/>
          <w:szCs w:val="24"/>
        </w:rPr>
        <w:t>Доля собственных доходов в общем объеме поступлений составляет  30,8 %, из них 85,4% налоговые доходы.</w:t>
      </w:r>
    </w:p>
    <w:p w:rsidR="002B769D" w:rsidRPr="002B769D" w:rsidRDefault="00ED5E50" w:rsidP="00E43380">
      <w:pPr>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2B769D" w:rsidRPr="002B769D">
        <w:rPr>
          <w:rFonts w:ascii="Times New Roman" w:eastAsia="Times New Roman" w:hAnsi="Times New Roman" w:cs="Times New Roman"/>
          <w:color w:val="000000"/>
          <w:sz w:val="24"/>
          <w:szCs w:val="24"/>
          <w:lang w:eastAsia="ru-RU"/>
        </w:rPr>
        <w:t xml:space="preserve">В консолидированный бюджет </w:t>
      </w:r>
      <w:r w:rsidR="002B769D" w:rsidRPr="002B769D">
        <w:rPr>
          <w:rFonts w:ascii="Times New Roman" w:eastAsia="Times New Roman" w:hAnsi="Times New Roman" w:cs="Times New Roman"/>
          <w:sz w:val="24"/>
          <w:szCs w:val="24"/>
          <w:lang w:eastAsia="ru-RU"/>
        </w:rPr>
        <w:t xml:space="preserve">Вурнарского района </w:t>
      </w:r>
      <w:r w:rsidR="002B769D" w:rsidRPr="002B769D">
        <w:rPr>
          <w:rFonts w:ascii="Times New Roman" w:eastAsia="Times New Roman" w:hAnsi="Times New Roman" w:cs="Times New Roman"/>
          <w:color w:val="000000"/>
          <w:sz w:val="24"/>
          <w:szCs w:val="24"/>
          <w:lang w:eastAsia="ru-RU"/>
        </w:rPr>
        <w:t xml:space="preserve">мобилизовано  налоговых доходов в сумме </w:t>
      </w:r>
      <w:r w:rsidR="002B769D" w:rsidRPr="002B769D">
        <w:rPr>
          <w:rFonts w:ascii="Times New Roman" w:eastAsia="Times New Roman" w:hAnsi="Times New Roman" w:cs="Times New Roman"/>
          <w:bCs/>
          <w:color w:val="000000"/>
          <w:sz w:val="24"/>
          <w:szCs w:val="24"/>
          <w:lang w:eastAsia="ru-RU"/>
        </w:rPr>
        <w:t>112,7 млн. рублей (4</w:t>
      </w:r>
      <w:r w:rsidR="002B769D" w:rsidRPr="002B769D">
        <w:rPr>
          <w:rFonts w:ascii="Times New Roman" w:eastAsia="Times New Roman" w:hAnsi="Times New Roman" w:cs="Times New Roman"/>
          <w:sz w:val="24"/>
          <w:szCs w:val="24"/>
          <w:lang w:eastAsia="ru-RU"/>
        </w:rPr>
        <w:t xml:space="preserve">6,5 % к уточненным годовым плановым назначениям, 114,5% к </w:t>
      </w:r>
      <w:r w:rsidR="002B769D" w:rsidRPr="002B769D">
        <w:rPr>
          <w:rFonts w:ascii="Times New Roman" w:hAnsi="Times New Roman" w:cs="Times New Roman"/>
          <w:sz w:val="24"/>
          <w:szCs w:val="24"/>
        </w:rPr>
        <w:t>аналогичному периоду  2021 года</w:t>
      </w:r>
      <w:r w:rsidR="002B769D" w:rsidRPr="002B769D">
        <w:rPr>
          <w:rFonts w:ascii="Times New Roman" w:eastAsia="Times New Roman" w:hAnsi="Times New Roman" w:cs="Times New Roman"/>
          <w:sz w:val="24"/>
          <w:szCs w:val="24"/>
          <w:lang w:eastAsia="ru-RU"/>
        </w:rPr>
        <w:t>). Рост налоговых поступлений в абсолютном выражении составил 14,3 млн</w:t>
      </w:r>
      <w:proofErr w:type="gramStart"/>
      <w:r w:rsidR="002B769D" w:rsidRPr="002B769D">
        <w:rPr>
          <w:rFonts w:ascii="Times New Roman" w:eastAsia="Times New Roman" w:hAnsi="Times New Roman" w:cs="Times New Roman"/>
          <w:sz w:val="24"/>
          <w:szCs w:val="24"/>
          <w:lang w:eastAsia="ru-RU"/>
        </w:rPr>
        <w:t>.р</w:t>
      </w:r>
      <w:proofErr w:type="gramEnd"/>
      <w:r w:rsidR="002B769D" w:rsidRPr="002B769D">
        <w:rPr>
          <w:rFonts w:ascii="Times New Roman" w:eastAsia="Times New Roman" w:hAnsi="Times New Roman" w:cs="Times New Roman"/>
          <w:sz w:val="24"/>
          <w:szCs w:val="24"/>
          <w:lang w:eastAsia="ru-RU"/>
        </w:rPr>
        <w:t>ублей.</w:t>
      </w:r>
    </w:p>
    <w:p w:rsidR="002B769D" w:rsidRPr="002B769D" w:rsidRDefault="002B769D" w:rsidP="00E43380">
      <w:pPr>
        <w:pStyle w:val="a5"/>
        <w:ind w:left="-851" w:firstLine="567"/>
        <w:rPr>
          <w:rFonts w:ascii="Times New Roman" w:hAnsi="Times New Roman"/>
          <w:color w:val="FF0000"/>
          <w:sz w:val="24"/>
          <w:szCs w:val="24"/>
        </w:rPr>
      </w:pPr>
      <w:r w:rsidRPr="002B769D">
        <w:rPr>
          <w:rFonts w:ascii="Times New Roman" w:hAnsi="Times New Roman"/>
          <w:sz w:val="24"/>
          <w:szCs w:val="24"/>
        </w:rPr>
        <w:t>Рост поступлений сложился по  налогу, взимаемому в связи с применением упрощенной системы налогообложения на 4,0 млн.рублей (на 67,2 %), налогу на доходы с физических лиц на 11,3 млн.рублей (на 15,2 %), по  налогу на имущество физических лиц на 0,3 млн.рублей (в 2,2 раза) и по доходам  от уплаты акцизов на автомобильный бензин на 1,6 млн.рублей (на 22,9 %),  по государственной пошлине на 0,3 млн.рублей (на 30,7 %), по платежам за пользование природными ресурсами на 0,1 млн.рублей (в 8,5 раза). В тоже время допущено снижение поступлений по единому сельскохозяйственному налогу  на   0,5 млн.</w:t>
      </w:r>
      <w:r w:rsidR="00257785" w:rsidRPr="00257785">
        <w:rPr>
          <w:rFonts w:ascii="Times New Roman" w:hAnsi="Times New Roman"/>
          <w:sz w:val="24"/>
          <w:szCs w:val="24"/>
        </w:rPr>
        <w:t xml:space="preserve"> </w:t>
      </w:r>
      <w:r w:rsidRPr="002B769D">
        <w:rPr>
          <w:rFonts w:ascii="Times New Roman" w:hAnsi="Times New Roman"/>
          <w:sz w:val="24"/>
          <w:szCs w:val="24"/>
        </w:rPr>
        <w:t>рублей (на 16,4%),  по налогу, взимаемому с применением  патентной системы налогообложения на 0,6 млн. рублей (на 35,6 %),  земельному налогу  на 0,3 млн</w:t>
      </w:r>
      <w:proofErr w:type="gramStart"/>
      <w:r w:rsidRPr="002B769D">
        <w:rPr>
          <w:rFonts w:ascii="Times New Roman" w:hAnsi="Times New Roman"/>
          <w:sz w:val="24"/>
          <w:szCs w:val="24"/>
        </w:rPr>
        <w:t>.р</w:t>
      </w:r>
      <w:proofErr w:type="gramEnd"/>
      <w:r w:rsidRPr="002B769D">
        <w:rPr>
          <w:rFonts w:ascii="Times New Roman" w:hAnsi="Times New Roman"/>
          <w:sz w:val="24"/>
          <w:szCs w:val="24"/>
        </w:rPr>
        <w:t xml:space="preserve">ублей (на 14,2 %),  единому налогу на вмененный доход для отдельных видов деятельности  на 2,0 млн.рублей, транспортному налогу на 0,02 млн.рублей (на 6,6 %), </w:t>
      </w:r>
    </w:p>
    <w:p w:rsidR="002B769D" w:rsidRPr="002B769D" w:rsidRDefault="002B769D" w:rsidP="00E43380">
      <w:pPr>
        <w:pStyle w:val="a5"/>
        <w:ind w:left="-851" w:firstLine="567"/>
        <w:rPr>
          <w:rFonts w:ascii="Times New Roman" w:hAnsi="Times New Roman"/>
          <w:noProof/>
          <w:sz w:val="24"/>
          <w:szCs w:val="24"/>
        </w:rPr>
      </w:pPr>
      <w:r w:rsidRPr="002B769D">
        <w:rPr>
          <w:rFonts w:ascii="Times New Roman" w:hAnsi="Times New Roman"/>
          <w:color w:val="000000"/>
          <w:sz w:val="24"/>
          <w:szCs w:val="24"/>
        </w:rPr>
        <w:t xml:space="preserve">Поступление неналоговых доходов в консолидированный бюджет </w:t>
      </w:r>
      <w:r w:rsidRPr="002B769D">
        <w:rPr>
          <w:rFonts w:ascii="Times New Roman" w:hAnsi="Times New Roman"/>
          <w:sz w:val="24"/>
          <w:szCs w:val="24"/>
        </w:rPr>
        <w:t xml:space="preserve">Вурнарского района </w:t>
      </w:r>
      <w:r w:rsidRPr="002B769D">
        <w:rPr>
          <w:rFonts w:ascii="Times New Roman" w:hAnsi="Times New Roman"/>
          <w:color w:val="000000"/>
          <w:sz w:val="24"/>
          <w:szCs w:val="24"/>
        </w:rPr>
        <w:t xml:space="preserve">составило </w:t>
      </w:r>
      <w:r w:rsidRPr="002B769D">
        <w:rPr>
          <w:rFonts w:ascii="Times New Roman" w:hAnsi="Times New Roman"/>
          <w:bCs/>
          <w:color w:val="000000"/>
          <w:sz w:val="24"/>
          <w:szCs w:val="24"/>
        </w:rPr>
        <w:t>19,3 млн.</w:t>
      </w:r>
      <w:r w:rsidRPr="002B769D">
        <w:rPr>
          <w:rFonts w:ascii="Times New Roman" w:hAnsi="Times New Roman"/>
          <w:color w:val="000000"/>
          <w:sz w:val="24"/>
          <w:szCs w:val="24"/>
        </w:rPr>
        <w:t xml:space="preserve"> рублей, </w:t>
      </w:r>
      <w:r w:rsidRPr="002B769D">
        <w:rPr>
          <w:rFonts w:ascii="Times New Roman" w:hAnsi="Times New Roman"/>
          <w:sz w:val="24"/>
          <w:szCs w:val="24"/>
        </w:rPr>
        <w:t>или 68,4 % к уточненным годовым плановым назначениям и  156,9 % к аналогичному периоду  2021 года (рост поступлений на 7,0 млн.рублей).</w:t>
      </w:r>
      <w:r w:rsidRPr="002B769D">
        <w:rPr>
          <w:rFonts w:ascii="Times New Roman" w:hAnsi="Times New Roman"/>
          <w:color w:val="000000"/>
          <w:sz w:val="24"/>
          <w:szCs w:val="24"/>
        </w:rPr>
        <w:t xml:space="preserve"> </w:t>
      </w:r>
      <w:r w:rsidRPr="002B769D">
        <w:rPr>
          <w:rFonts w:ascii="Times New Roman" w:hAnsi="Times New Roman"/>
          <w:sz w:val="24"/>
          <w:szCs w:val="24"/>
        </w:rPr>
        <w:t>Выше уровня  прошлого года сложилось поступление по доходам от продажи имущества на 6,4 млн</w:t>
      </w:r>
      <w:proofErr w:type="gramStart"/>
      <w:r w:rsidRPr="002B769D">
        <w:rPr>
          <w:rFonts w:ascii="Times New Roman" w:hAnsi="Times New Roman"/>
          <w:sz w:val="24"/>
          <w:szCs w:val="24"/>
        </w:rPr>
        <w:t>.р</w:t>
      </w:r>
      <w:proofErr w:type="gramEnd"/>
      <w:r w:rsidRPr="002B769D">
        <w:rPr>
          <w:rFonts w:ascii="Times New Roman" w:hAnsi="Times New Roman"/>
          <w:sz w:val="24"/>
          <w:szCs w:val="24"/>
        </w:rPr>
        <w:t>ублей (в 11,7 раза), использования имущества, находящегося в муниципальной собственности, на      1,2 млн</w:t>
      </w:r>
      <w:proofErr w:type="gramStart"/>
      <w:r w:rsidRPr="002B769D">
        <w:rPr>
          <w:rFonts w:ascii="Times New Roman" w:hAnsi="Times New Roman"/>
          <w:sz w:val="24"/>
          <w:szCs w:val="24"/>
        </w:rPr>
        <w:t>.р</w:t>
      </w:r>
      <w:proofErr w:type="gramEnd"/>
      <w:r w:rsidRPr="002B769D">
        <w:rPr>
          <w:rFonts w:ascii="Times New Roman" w:hAnsi="Times New Roman"/>
          <w:sz w:val="24"/>
          <w:szCs w:val="24"/>
        </w:rPr>
        <w:t xml:space="preserve">ублей (на 22,7 %), по прочим неналоговым  доходам на 0,3 млн.рублей (на 11,7 %). Снижение поступлений допущено по платежам при пользовании природными ресурсами на 0,3 млн. рублей (на 33,7 %). </w:t>
      </w:r>
    </w:p>
    <w:p w:rsidR="002B769D" w:rsidRPr="002B769D" w:rsidRDefault="002B769D" w:rsidP="00E43380">
      <w:pPr>
        <w:spacing w:after="0" w:line="240" w:lineRule="auto"/>
        <w:ind w:left="-851" w:firstLine="567"/>
        <w:jc w:val="both"/>
        <w:rPr>
          <w:rFonts w:ascii="Times New Roman" w:eastAsia="Times New Roman" w:hAnsi="Times New Roman" w:cs="Times New Roman"/>
          <w:sz w:val="24"/>
          <w:szCs w:val="24"/>
          <w:lang w:eastAsia="ru-RU"/>
        </w:rPr>
      </w:pPr>
      <w:r w:rsidRPr="002B769D">
        <w:rPr>
          <w:rFonts w:ascii="Times New Roman" w:eastAsia="Times New Roman" w:hAnsi="Times New Roman" w:cs="Times New Roman"/>
          <w:sz w:val="24"/>
          <w:szCs w:val="24"/>
          <w:lang w:eastAsia="ru-RU"/>
        </w:rPr>
        <w:t>Безвозмездные поступления составили в сумме 296,0 млн.</w:t>
      </w:r>
      <w:r w:rsidR="00C234B6">
        <w:rPr>
          <w:rFonts w:ascii="Times New Roman" w:eastAsia="Times New Roman" w:hAnsi="Times New Roman" w:cs="Times New Roman"/>
          <w:sz w:val="24"/>
          <w:szCs w:val="24"/>
          <w:lang w:eastAsia="ru-RU"/>
        </w:rPr>
        <w:t xml:space="preserve"> </w:t>
      </w:r>
      <w:r w:rsidRPr="002B769D">
        <w:rPr>
          <w:rFonts w:ascii="Times New Roman" w:eastAsia="Times New Roman" w:hAnsi="Times New Roman" w:cs="Times New Roman"/>
          <w:sz w:val="24"/>
          <w:szCs w:val="24"/>
          <w:lang w:eastAsia="ru-RU"/>
        </w:rPr>
        <w:t xml:space="preserve">рублей,  или  46,9 %  к уточненным годовым плановым назначениям, 174,5 % к  уровню прошлого года (рост поступлений  в абсолютном выражении  на 126,3 млн. рублей). На долю безвозмездных поступлений  приходится 69,2 % от общего объема поступивших доходов. </w:t>
      </w:r>
    </w:p>
    <w:p w:rsidR="002B769D" w:rsidRPr="002B769D" w:rsidRDefault="002B769D" w:rsidP="00E43380">
      <w:pPr>
        <w:pStyle w:val="2"/>
        <w:spacing w:after="0" w:line="240" w:lineRule="auto"/>
        <w:ind w:left="-851" w:firstLine="567"/>
        <w:jc w:val="both"/>
        <w:rPr>
          <w:rFonts w:ascii="Times New Roman" w:hAnsi="Times New Roman"/>
          <w:noProof/>
          <w:sz w:val="24"/>
          <w:szCs w:val="24"/>
        </w:rPr>
      </w:pPr>
      <w:r w:rsidRPr="002B769D">
        <w:rPr>
          <w:rFonts w:ascii="Times New Roman" w:hAnsi="Times New Roman"/>
          <w:noProof/>
          <w:sz w:val="24"/>
          <w:szCs w:val="24"/>
        </w:rPr>
        <w:t xml:space="preserve">Расходы консолидированного бюджета Вурнарского района за </w:t>
      </w:r>
      <w:r w:rsidRPr="002B769D">
        <w:rPr>
          <w:rFonts w:ascii="Times New Roman" w:hAnsi="Times New Roman"/>
          <w:noProof/>
          <w:sz w:val="24"/>
          <w:szCs w:val="24"/>
          <w:lang w:val="en-US"/>
        </w:rPr>
        <w:t>I</w:t>
      </w:r>
      <w:r w:rsidRPr="002B769D">
        <w:rPr>
          <w:rFonts w:ascii="Times New Roman" w:hAnsi="Times New Roman"/>
          <w:sz w:val="24"/>
          <w:szCs w:val="24"/>
        </w:rPr>
        <w:t xml:space="preserve"> полугодие 2022 года </w:t>
      </w:r>
      <w:r w:rsidRPr="002B769D">
        <w:rPr>
          <w:rFonts w:ascii="Times New Roman" w:hAnsi="Times New Roman"/>
          <w:noProof/>
          <w:sz w:val="24"/>
          <w:szCs w:val="24"/>
        </w:rPr>
        <w:t xml:space="preserve">составили 406,4 млн.рублей (41,9 % к годовым назначениям, 113,3 % к </w:t>
      </w:r>
      <w:r w:rsidRPr="002B769D">
        <w:rPr>
          <w:rFonts w:ascii="Times New Roman" w:hAnsi="Times New Roman"/>
          <w:sz w:val="24"/>
          <w:szCs w:val="24"/>
        </w:rPr>
        <w:t>аналогичному периоду  2021 года</w:t>
      </w:r>
      <w:r w:rsidRPr="002B769D">
        <w:rPr>
          <w:rFonts w:ascii="Times New Roman" w:hAnsi="Times New Roman"/>
          <w:noProof/>
          <w:sz w:val="24"/>
          <w:szCs w:val="24"/>
        </w:rPr>
        <w:t>), в том числе расходы на социально-культурную сферу – 330,4 млн. рублей (81,3 % в общем объеме расходов).</w:t>
      </w:r>
    </w:p>
    <w:p w:rsidR="00885F70" w:rsidRPr="002B769D" w:rsidRDefault="002B769D" w:rsidP="00E43380">
      <w:pPr>
        <w:spacing w:after="0" w:line="240" w:lineRule="auto"/>
        <w:ind w:left="-851" w:firstLine="567"/>
        <w:jc w:val="both"/>
        <w:rPr>
          <w:rFonts w:ascii="Times New Roman" w:hAnsi="Times New Roman" w:cs="Times New Roman"/>
          <w:noProof/>
          <w:sz w:val="24"/>
          <w:szCs w:val="24"/>
          <w:lang w:eastAsia="ru-RU"/>
        </w:rPr>
      </w:pPr>
      <w:r w:rsidRPr="002B769D">
        <w:rPr>
          <w:rFonts w:ascii="Times New Roman" w:hAnsi="Times New Roman" w:cs="Times New Roman"/>
          <w:noProof/>
          <w:sz w:val="24"/>
          <w:szCs w:val="24"/>
          <w:lang w:eastAsia="ru-RU"/>
        </w:rPr>
        <w:t xml:space="preserve">Консолидированный бюджет Вурнарского района за </w:t>
      </w:r>
      <w:r w:rsidRPr="002B769D">
        <w:rPr>
          <w:rFonts w:ascii="Times New Roman" w:hAnsi="Times New Roman" w:cs="Times New Roman"/>
          <w:noProof/>
          <w:sz w:val="24"/>
          <w:szCs w:val="24"/>
          <w:lang w:val="en-US" w:eastAsia="ru-RU"/>
        </w:rPr>
        <w:t>I</w:t>
      </w:r>
      <w:r w:rsidRPr="002B769D">
        <w:rPr>
          <w:rFonts w:ascii="Times New Roman" w:hAnsi="Times New Roman" w:cs="Times New Roman"/>
          <w:sz w:val="24"/>
          <w:szCs w:val="24"/>
        </w:rPr>
        <w:t xml:space="preserve"> полугодие </w:t>
      </w:r>
      <w:r w:rsidRPr="002B769D">
        <w:rPr>
          <w:rFonts w:ascii="Times New Roman" w:hAnsi="Times New Roman" w:cs="Times New Roman"/>
          <w:noProof/>
          <w:sz w:val="24"/>
          <w:szCs w:val="24"/>
        </w:rPr>
        <w:t xml:space="preserve">2022 года  </w:t>
      </w:r>
      <w:r w:rsidRPr="002B769D">
        <w:rPr>
          <w:rFonts w:ascii="Times New Roman" w:hAnsi="Times New Roman" w:cs="Times New Roman"/>
          <w:noProof/>
          <w:sz w:val="24"/>
          <w:szCs w:val="24"/>
          <w:lang w:eastAsia="ru-RU"/>
        </w:rPr>
        <w:t xml:space="preserve">исполнен с профицитом в сумме 21,6 млн. рублей. </w:t>
      </w:r>
    </w:p>
    <w:p w:rsidR="003125D3" w:rsidRPr="003125D3" w:rsidRDefault="00885F70" w:rsidP="003125D3">
      <w:pPr>
        <w:spacing w:after="0"/>
        <w:ind w:left="-851" w:firstLine="567"/>
        <w:jc w:val="both"/>
        <w:rPr>
          <w:rFonts w:ascii="Times New Roman" w:eastAsia="Calibri" w:hAnsi="Times New Roman" w:cs="Times New Roman"/>
          <w:sz w:val="24"/>
          <w:szCs w:val="24"/>
        </w:rPr>
      </w:pPr>
      <w:r>
        <w:rPr>
          <w:rFonts w:ascii="Times New Roman" w:hAnsi="Times New Roman" w:cs="Times New Roman"/>
          <w:b/>
          <w:sz w:val="24"/>
          <w:szCs w:val="24"/>
        </w:rPr>
        <w:t>Демографическая ситуация</w:t>
      </w:r>
      <w:r>
        <w:rPr>
          <w:rFonts w:ascii="Times New Roman" w:hAnsi="Times New Roman" w:cs="Times New Roman"/>
          <w:sz w:val="24"/>
          <w:szCs w:val="24"/>
        </w:rPr>
        <w:t xml:space="preserve"> в  районе за 1 полугодие 202</w:t>
      </w:r>
      <w:r w:rsidR="003878D5">
        <w:rPr>
          <w:rFonts w:ascii="Times New Roman" w:hAnsi="Times New Roman" w:cs="Times New Roman"/>
          <w:sz w:val="24"/>
          <w:szCs w:val="24"/>
        </w:rPr>
        <w:t>2</w:t>
      </w:r>
      <w:r>
        <w:rPr>
          <w:rFonts w:ascii="Times New Roman" w:hAnsi="Times New Roman" w:cs="Times New Roman"/>
          <w:sz w:val="24"/>
          <w:szCs w:val="24"/>
        </w:rPr>
        <w:t xml:space="preserve"> года сложилась следующими показателями: число родившихся – </w:t>
      </w:r>
      <w:r w:rsidR="003878D5">
        <w:rPr>
          <w:rFonts w:ascii="Times New Roman" w:hAnsi="Times New Roman" w:cs="Times New Roman"/>
          <w:sz w:val="24"/>
          <w:szCs w:val="24"/>
        </w:rPr>
        <w:t>95</w:t>
      </w:r>
      <w:r>
        <w:rPr>
          <w:rFonts w:ascii="Times New Roman" w:hAnsi="Times New Roman" w:cs="Times New Roman"/>
          <w:sz w:val="24"/>
          <w:szCs w:val="24"/>
        </w:rPr>
        <w:t xml:space="preserve"> человек  (за аналогичный период 202</w:t>
      </w:r>
      <w:r w:rsidR="003878D5">
        <w:rPr>
          <w:rFonts w:ascii="Times New Roman" w:hAnsi="Times New Roman" w:cs="Times New Roman"/>
          <w:sz w:val="24"/>
          <w:szCs w:val="24"/>
        </w:rPr>
        <w:t>1</w:t>
      </w:r>
      <w:r>
        <w:rPr>
          <w:rFonts w:ascii="Times New Roman" w:hAnsi="Times New Roman" w:cs="Times New Roman"/>
          <w:sz w:val="24"/>
          <w:szCs w:val="24"/>
        </w:rPr>
        <w:t xml:space="preserve"> года –10</w:t>
      </w:r>
      <w:r w:rsidR="003878D5">
        <w:rPr>
          <w:rFonts w:ascii="Times New Roman" w:hAnsi="Times New Roman" w:cs="Times New Roman"/>
          <w:sz w:val="24"/>
          <w:szCs w:val="24"/>
        </w:rPr>
        <w:t>0</w:t>
      </w:r>
      <w:r>
        <w:rPr>
          <w:rFonts w:ascii="Times New Roman" w:hAnsi="Times New Roman" w:cs="Times New Roman"/>
          <w:sz w:val="24"/>
          <w:szCs w:val="24"/>
        </w:rPr>
        <w:t>),</w:t>
      </w:r>
      <w:r w:rsidR="003125D3" w:rsidRPr="003125D3">
        <w:t xml:space="preserve"> </w:t>
      </w:r>
      <w:r w:rsidR="003125D3" w:rsidRPr="003125D3">
        <w:rPr>
          <w:rFonts w:ascii="Times New Roman" w:eastAsia="Calibri" w:hAnsi="Times New Roman" w:cs="Times New Roman"/>
          <w:sz w:val="24"/>
          <w:szCs w:val="24"/>
        </w:rPr>
        <w:t xml:space="preserve">родилось 45 мальчиков и 50 девочек; число детей, родившихся у одиноких матерей – 18; </w:t>
      </w:r>
    </w:p>
    <w:p w:rsidR="003125D3" w:rsidRPr="003125D3" w:rsidRDefault="00885F70" w:rsidP="003125D3">
      <w:pPr>
        <w:spacing w:after="0"/>
        <w:ind w:left="-851" w:firstLine="709"/>
        <w:jc w:val="both"/>
        <w:rPr>
          <w:rFonts w:ascii="Times New Roman" w:eastAsia="Calibri" w:hAnsi="Times New Roman" w:cs="Times New Roman"/>
          <w:sz w:val="24"/>
          <w:szCs w:val="24"/>
        </w:rPr>
      </w:pPr>
      <w:r w:rsidRPr="003125D3">
        <w:rPr>
          <w:rFonts w:ascii="Times New Roman" w:hAnsi="Times New Roman" w:cs="Times New Roman"/>
          <w:sz w:val="24"/>
          <w:szCs w:val="24"/>
        </w:rPr>
        <w:t xml:space="preserve"> </w:t>
      </w:r>
      <w:r w:rsidR="003125D3" w:rsidRPr="003125D3">
        <w:rPr>
          <w:rFonts w:ascii="Times New Roman" w:hAnsi="Times New Roman" w:cs="Times New Roman"/>
          <w:sz w:val="24"/>
          <w:szCs w:val="24"/>
        </w:rPr>
        <w:t xml:space="preserve">смертей </w:t>
      </w:r>
      <w:r w:rsidRPr="003125D3">
        <w:rPr>
          <w:rFonts w:ascii="Times New Roman" w:hAnsi="Times New Roman" w:cs="Times New Roman"/>
          <w:sz w:val="24"/>
          <w:szCs w:val="24"/>
        </w:rPr>
        <w:t>– 26</w:t>
      </w:r>
      <w:r w:rsidR="003125D3" w:rsidRPr="003125D3">
        <w:rPr>
          <w:rFonts w:ascii="Times New Roman" w:hAnsi="Times New Roman" w:cs="Times New Roman"/>
          <w:sz w:val="24"/>
          <w:szCs w:val="24"/>
        </w:rPr>
        <w:t>7</w:t>
      </w:r>
      <w:r w:rsidRPr="003125D3">
        <w:rPr>
          <w:rFonts w:ascii="Times New Roman" w:hAnsi="Times New Roman" w:cs="Times New Roman"/>
          <w:sz w:val="24"/>
          <w:szCs w:val="24"/>
        </w:rPr>
        <w:t xml:space="preserve"> человек (за аналогичный период прошлого года - 266)</w:t>
      </w:r>
      <w:r w:rsidR="003125D3" w:rsidRPr="003125D3">
        <w:rPr>
          <w:rFonts w:ascii="Times New Roman" w:hAnsi="Times New Roman" w:cs="Times New Roman"/>
          <w:sz w:val="24"/>
          <w:szCs w:val="24"/>
        </w:rPr>
        <w:t xml:space="preserve">, </w:t>
      </w:r>
      <w:r w:rsidR="003125D3" w:rsidRPr="003125D3">
        <w:rPr>
          <w:rFonts w:ascii="Times New Roman" w:eastAsia="Calibri" w:hAnsi="Times New Roman" w:cs="Times New Roman"/>
          <w:sz w:val="24"/>
          <w:szCs w:val="24"/>
        </w:rPr>
        <w:t>умерло 123 мужчины, средний возраст которых составил 63 года, 144 женщины, средний возраст - 75 лет;</w:t>
      </w:r>
    </w:p>
    <w:p w:rsidR="00885F70" w:rsidRDefault="00885F70" w:rsidP="00885F70">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Число зарегистрированных браков составило </w:t>
      </w:r>
      <w:r w:rsidR="004B5BC8">
        <w:rPr>
          <w:rFonts w:ascii="Times New Roman" w:hAnsi="Times New Roman" w:cs="Times New Roman"/>
          <w:sz w:val="24"/>
          <w:szCs w:val="24"/>
        </w:rPr>
        <w:t>35</w:t>
      </w:r>
      <w:r>
        <w:rPr>
          <w:rFonts w:ascii="Times New Roman" w:hAnsi="Times New Roman" w:cs="Times New Roman"/>
          <w:sz w:val="24"/>
          <w:szCs w:val="24"/>
        </w:rPr>
        <w:t xml:space="preserve"> (за аналогичный период 202</w:t>
      </w:r>
      <w:r w:rsidR="003878D5">
        <w:rPr>
          <w:rFonts w:ascii="Times New Roman" w:hAnsi="Times New Roman" w:cs="Times New Roman"/>
          <w:sz w:val="24"/>
          <w:szCs w:val="24"/>
        </w:rPr>
        <w:t>1</w:t>
      </w:r>
      <w:r>
        <w:rPr>
          <w:rFonts w:ascii="Times New Roman" w:hAnsi="Times New Roman" w:cs="Times New Roman"/>
          <w:sz w:val="24"/>
          <w:szCs w:val="24"/>
        </w:rPr>
        <w:t xml:space="preserve"> года – </w:t>
      </w:r>
      <w:r w:rsidR="003878D5">
        <w:rPr>
          <w:rFonts w:ascii="Times New Roman" w:hAnsi="Times New Roman" w:cs="Times New Roman"/>
          <w:sz w:val="24"/>
          <w:szCs w:val="24"/>
        </w:rPr>
        <w:t>46</w:t>
      </w:r>
      <w:r>
        <w:rPr>
          <w:rFonts w:ascii="Times New Roman" w:hAnsi="Times New Roman" w:cs="Times New Roman"/>
          <w:sz w:val="24"/>
          <w:szCs w:val="24"/>
        </w:rPr>
        <w:t xml:space="preserve">), число разводов – </w:t>
      </w:r>
      <w:r w:rsidR="004B5BC8">
        <w:rPr>
          <w:rFonts w:ascii="Times New Roman" w:hAnsi="Times New Roman" w:cs="Times New Roman"/>
          <w:sz w:val="24"/>
          <w:szCs w:val="24"/>
        </w:rPr>
        <w:t>39</w:t>
      </w:r>
      <w:r>
        <w:rPr>
          <w:rFonts w:ascii="Times New Roman" w:hAnsi="Times New Roman" w:cs="Times New Roman"/>
          <w:sz w:val="24"/>
          <w:szCs w:val="24"/>
        </w:rPr>
        <w:t xml:space="preserve"> (АППГ -</w:t>
      </w:r>
      <w:r w:rsidR="003878D5">
        <w:rPr>
          <w:rFonts w:ascii="Times New Roman" w:hAnsi="Times New Roman" w:cs="Times New Roman"/>
          <w:sz w:val="24"/>
          <w:szCs w:val="24"/>
        </w:rPr>
        <w:t>51</w:t>
      </w:r>
      <w:r>
        <w:rPr>
          <w:rFonts w:ascii="Times New Roman" w:hAnsi="Times New Roman" w:cs="Times New Roman"/>
          <w:sz w:val="24"/>
          <w:szCs w:val="24"/>
        </w:rPr>
        <w:t xml:space="preserve">). </w:t>
      </w:r>
    </w:p>
    <w:p w:rsidR="005C4D14" w:rsidRPr="005C4D14" w:rsidRDefault="00885F70" w:rsidP="005A57CB">
      <w:pPr>
        <w:tabs>
          <w:tab w:val="center" w:pos="4699"/>
        </w:tabs>
        <w:spacing w:after="0"/>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5A57CB">
        <w:rPr>
          <w:rFonts w:ascii="Times New Roman" w:hAnsi="Times New Roman" w:cs="Times New Roman"/>
          <w:b/>
          <w:sz w:val="24"/>
          <w:szCs w:val="24"/>
        </w:rPr>
        <w:t xml:space="preserve"> </w:t>
      </w:r>
      <w:r w:rsidRPr="005C4D14">
        <w:rPr>
          <w:rFonts w:ascii="Times New Roman" w:hAnsi="Times New Roman" w:cs="Times New Roman"/>
          <w:b/>
          <w:sz w:val="24"/>
          <w:szCs w:val="24"/>
        </w:rPr>
        <w:t xml:space="preserve">Сельское хозяйство. </w:t>
      </w:r>
      <w:r w:rsidR="005C4D14" w:rsidRPr="005C4D14">
        <w:rPr>
          <w:rFonts w:ascii="Times New Roman" w:hAnsi="Times New Roman" w:cs="Times New Roman"/>
          <w:sz w:val="24"/>
          <w:szCs w:val="24"/>
        </w:rPr>
        <w:t xml:space="preserve"> В районе 17 сельскохозяйственных предприятий, 57 КФХ.</w:t>
      </w:r>
    </w:p>
    <w:p w:rsidR="005C4D14" w:rsidRPr="005C4D14" w:rsidRDefault="005C4D14" w:rsidP="005A57CB">
      <w:pPr>
        <w:spacing w:after="0"/>
        <w:ind w:left="-851"/>
        <w:jc w:val="both"/>
        <w:rPr>
          <w:rFonts w:ascii="Times New Roman" w:hAnsi="Times New Roman" w:cs="Times New Roman"/>
          <w:sz w:val="24"/>
          <w:szCs w:val="24"/>
        </w:rPr>
      </w:pPr>
      <w:r w:rsidRPr="005C4D14">
        <w:rPr>
          <w:rFonts w:ascii="Times New Roman" w:hAnsi="Times New Roman" w:cs="Times New Roman"/>
          <w:sz w:val="24"/>
          <w:szCs w:val="24"/>
        </w:rPr>
        <w:t xml:space="preserve">       </w:t>
      </w:r>
      <w:r w:rsidR="005A57CB">
        <w:rPr>
          <w:rFonts w:ascii="Times New Roman" w:hAnsi="Times New Roman" w:cs="Times New Roman"/>
          <w:sz w:val="24"/>
          <w:szCs w:val="24"/>
        </w:rPr>
        <w:t xml:space="preserve"> </w:t>
      </w:r>
      <w:r w:rsidRPr="005C4D14">
        <w:rPr>
          <w:rFonts w:ascii="Times New Roman" w:hAnsi="Times New Roman" w:cs="Times New Roman"/>
          <w:sz w:val="24"/>
          <w:szCs w:val="24"/>
        </w:rPr>
        <w:t xml:space="preserve"> Среднемесячная заработная плата в сельскохозяйственных организациях на 1 июля 2022 года составила 28700 рублей  (</w:t>
      </w:r>
      <w:r w:rsidRPr="005C4D14">
        <w:rPr>
          <w:rFonts w:ascii="Times New Roman" w:hAnsi="Times New Roman" w:cs="Times New Roman"/>
          <w:color w:val="000000"/>
          <w:sz w:val="24"/>
          <w:szCs w:val="24"/>
        </w:rPr>
        <w:t>112</w:t>
      </w:r>
      <w:r w:rsidRPr="005C4D14">
        <w:rPr>
          <w:rFonts w:ascii="Times New Roman" w:hAnsi="Times New Roman" w:cs="Times New Roman"/>
          <w:sz w:val="24"/>
          <w:szCs w:val="24"/>
        </w:rPr>
        <w:t>% к АППГ).</w:t>
      </w:r>
    </w:p>
    <w:p w:rsidR="005C4D14" w:rsidRPr="005C4D14" w:rsidRDefault="005C4D14" w:rsidP="005A57CB">
      <w:pPr>
        <w:spacing w:after="0"/>
        <w:ind w:left="-851"/>
        <w:jc w:val="both"/>
        <w:rPr>
          <w:rFonts w:ascii="Times New Roman" w:hAnsi="Times New Roman" w:cs="Times New Roman"/>
          <w:sz w:val="24"/>
          <w:szCs w:val="24"/>
        </w:rPr>
      </w:pPr>
      <w:r w:rsidRPr="005C4D14">
        <w:rPr>
          <w:rFonts w:ascii="Times New Roman" w:hAnsi="Times New Roman" w:cs="Times New Roman"/>
          <w:sz w:val="24"/>
          <w:szCs w:val="24"/>
        </w:rPr>
        <w:t xml:space="preserve"> </w:t>
      </w:r>
      <w:r w:rsidR="005A57CB">
        <w:rPr>
          <w:rFonts w:ascii="Times New Roman" w:hAnsi="Times New Roman" w:cs="Times New Roman"/>
          <w:sz w:val="24"/>
          <w:szCs w:val="24"/>
        </w:rPr>
        <w:t xml:space="preserve">        </w:t>
      </w:r>
      <w:r w:rsidRPr="005C4D14">
        <w:rPr>
          <w:rFonts w:ascii="Times New Roman" w:hAnsi="Times New Roman" w:cs="Times New Roman"/>
          <w:sz w:val="24"/>
          <w:szCs w:val="24"/>
        </w:rPr>
        <w:t xml:space="preserve"> В 2022 году в сельскохозяйственных предприятиях и крестьянских (фермерских) хозяйствах района вся посевная площадь сельскохозяйственных культур составила 30472,7</w:t>
      </w:r>
      <w:r w:rsidRPr="005C4D14">
        <w:rPr>
          <w:rFonts w:ascii="Times New Roman" w:hAnsi="Times New Roman" w:cs="Times New Roman"/>
          <w:color w:val="FF0000"/>
          <w:sz w:val="24"/>
          <w:szCs w:val="24"/>
        </w:rPr>
        <w:t xml:space="preserve"> </w:t>
      </w:r>
      <w:r w:rsidRPr="005C4D14">
        <w:rPr>
          <w:rFonts w:ascii="Times New Roman" w:hAnsi="Times New Roman" w:cs="Times New Roman"/>
          <w:sz w:val="24"/>
          <w:szCs w:val="24"/>
        </w:rPr>
        <w:t xml:space="preserve">га. </w:t>
      </w:r>
    </w:p>
    <w:p w:rsidR="005C4D14" w:rsidRPr="005C4D14" w:rsidRDefault="005C4D14" w:rsidP="005A57CB">
      <w:pPr>
        <w:spacing w:after="0"/>
        <w:ind w:left="-851" w:firstLine="567"/>
        <w:jc w:val="both"/>
        <w:rPr>
          <w:rFonts w:ascii="Times New Roman" w:hAnsi="Times New Roman" w:cs="Times New Roman"/>
          <w:sz w:val="24"/>
          <w:szCs w:val="24"/>
        </w:rPr>
      </w:pPr>
      <w:r w:rsidRPr="005C4D14">
        <w:rPr>
          <w:rFonts w:ascii="Times New Roman" w:hAnsi="Times New Roman" w:cs="Times New Roman"/>
          <w:sz w:val="24"/>
          <w:szCs w:val="24"/>
        </w:rPr>
        <w:t>Зерновые и зернобобовые культуры  посеяны на площади 18885,6 га, в том числе кукуруза на зерно – 400 га, зернобобовые культуры – 516 га. Посажено картофеля на площади 375 га.</w:t>
      </w:r>
    </w:p>
    <w:p w:rsidR="005C4D14" w:rsidRPr="005C4D14" w:rsidRDefault="005C4D14" w:rsidP="005A57CB">
      <w:pPr>
        <w:spacing w:after="0"/>
        <w:ind w:left="-851" w:firstLine="567"/>
        <w:jc w:val="both"/>
        <w:rPr>
          <w:rFonts w:ascii="Times New Roman" w:hAnsi="Times New Roman" w:cs="Times New Roman"/>
          <w:sz w:val="24"/>
          <w:szCs w:val="24"/>
        </w:rPr>
      </w:pPr>
      <w:r w:rsidRPr="005C4D14">
        <w:rPr>
          <w:rFonts w:ascii="Times New Roman" w:hAnsi="Times New Roman" w:cs="Times New Roman"/>
          <w:sz w:val="24"/>
          <w:szCs w:val="24"/>
        </w:rPr>
        <w:t>В районе под кормовые культуры отведено – 9695,1 га, из ни</w:t>
      </w:r>
      <w:r w:rsidR="000C4879">
        <w:rPr>
          <w:rFonts w:ascii="Times New Roman" w:hAnsi="Times New Roman" w:cs="Times New Roman"/>
          <w:sz w:val="24"/>
          <w:szCs w:val="24"/>
        </w:rPr>
        <w:t>х</w:t>
      </w:r>
      <w:r w:rsidR="00257785">
        <w:rPr>
          <w:rFonts w:ascii="Times New Roman" w:hAnsi="Times New Roman" w:cs="Times New Roman"/>
          <w:sz w:val="24"/>
          <w:szCs w:val="24"/>
        </w:rPr>
        <w:t>:</w:t>
      </w:r>
      <w:r w:rsidRPr="005C4D14">
        <w:rPr>
          <w:rFonts w:ascii="Times New Roman" w:hAnsi="Times New Roman" w:cs="Times New Roman"/>
          <w:sz w:val="24"/>
          <w:szCs w:val="24"/>
        </w:rPr>
        <w:t xml:space="preserve"> кукуруза на корм -993 га, технические культуры посеяны на площади 1461,7 га. </w:t>
      </w:r>
    </w:p>
    <w:p w:rsidR="005C4D14" w:rsidRPr="005C4D14" w:rsidRDefault="005C4D14" w:rsidP="005A57CB">
      <w:pPr>
        <w:spacing w:after="0"/>
        <w:ind w:left="-851" w:firstLine="567"/>
        <w:jc w:val="both"/>
        <w:rPr>
          <w:rFonts w:ascii="Times New Roman" w:eastAsia="Calibri" w:hAnsi="Times New Roman" w:cs="Times New Roman"/>
          <w:color w:val="000000"/>
          <w:sz w:val="24"/>
          <w:szCs w:val="24"/>
        </w:rPr>
      </w:pPr>
      <w:r w:rsidRPr="005C4D14">
        <w:rPr>
          <w:rFonts w:ascii="Times New Roman" w:eastAsia="Calibri" w:hAnsi="Times New Roman" w:cs="Times New Roman"/>
          <w:sz w:val="24"/>
          <w:szCs w:val="24"/>
        </w:rPr>
        <w:t xml:space="preserve">По состоянию на 1 января 2022 г. площадь необрабатываемых земель сельскохозяйственного назначения в районе составила 738 га. В текущем году планируется ввести в оборот 475 га необрабатываемых земель, что составляет 64% от общей площади необрабатываемых земель района. </w:t>
      </w:r>
    </w:p>
    <w:p w:rsidR="005C4D14" w:rsidRPr="005C4D14" w:rsidRDefault="005C4D14" w:rsidP="005A57CB">
      <w:pPr>
        <w:spacing w:after="0"/>
        <w:ind w:left="-851"/>
        <w:jc w:val="both"/>
        <w:rPr>
          <w:rFonts w:ascii="Times New Roman" w:hAnsi="Times New Roman" w:cs="Times New Roman"/>
          <w:color w:val="000000"/>
          <w:sz w:val="24"/>
          <w:szCs w:val="24"/>
        </w:rPr>
      </w:pPr>
      <w:r w:rsidRPr="005C4D14">
        <w:rPr>
          <w:rFonts w:ascii="Times New Roman" w:hAnsi="Times New Roman" w:cs="Times New Roman"/>
          <w:b/>
          <w:color w:val="FF0000"/>
          <w:sz w:val="24"/>
          <w:szCs w:val="24"/>
        </w:rPr>
        <w:t xml:space="preserve">   </w:t>
      </w: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На 1 июля 2022г. во всех категориях хозяйств района произведено 21302,6</w:t>
      </w:r>
      <w:r w:rsidRPr="005C4D14">
        <w:rPr>
          <w:rFonts w:ascii="Times New Roman" w:hAnsi="Times New Roman" w:cs="Times New Roman"/>
          <w:color w:val="FF0000"/>
          <w:sz w:val="24"/>
          <w:szCs w:val="24"/>
        </w:rPr>
        <w:t xml:space="preserve"> </w:t>
      </w:r>
      <w:proofErr w:type="spellStart"/>
      <w:r w:rsidRPr="005C4D14">
        <w:rPr>
          <w:rFonts w:ascii="Times New Roman" w:hAnsi="Times New Roman" w:cs="Times New Roman"/>
          <w:color w:val="000000"/>
          <w:sz w:val="24"/>
          <w:szCs w:val="24"/>
        </w:rPr>
        <w:t>тн</w:t>
      </w:r>
      <w:proofErr w:type="spellEnd"/>
      <w:r w:rsidRPr="005C4D14">
        <w:rPr>
          <w:rFonts w:ascii="Times New Roman" w:hAnsi="Times New Roman" w:cs="Times New Roman"/>
          <w:color w:val="000000"/>
          <w:sz w:val="24"/>
          <w:szCs w:val="24"/>
        </w:rPr>
        <w:t xml:space="preserve">. молока (102% к АППГ). </w:t>
      </w:r>
    </w:p>
    <w:p w:rsidR="005C4D14" w:rsidRPr="005C4D14" w:rsidRDefault="005A57CB" w:rsidP="005A57CB">
      <w:pPr>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14" w:rsidRPr="005C4D14">
        <w:rPr>
          <w:rFonts w:ascii="Times New Roman" w:hAnsi="Times New Roman" w:cs="Times New Roman"/>
          <w:color w:val="000000"/>
          <w:sz w:val="24"/>
          <w:szCs w:val="24"/>
        </w:rPr>
        <w:t xml:space="preserve">В сельскохозяйственных организациях произведено 10253,9 </w:t>
      </w:r>
      <w:proofErr w:type="spellStart"/>
      <w:r w:rsidR="005C4D14" w:rsidRPr="005C4D14">
        <w:rPr>
          <w:rFonts w:ascii="Times New Roman" w:hAnsi="Times New Roman" w:cs="Times New Roman"/>
          <w:color w:val="000000"/>
          <w:sz w:val="24"/>
          <w:szCs w:val="24"/>
        </w:rPr>
        <w:t>тн</w:t>
      </w:r>
      <w:proofErr w:type="spellEnd"/>
      <w:r w:rsidR="005C4D14" w:rsidRPr="005C4D14">
        <w:rPr>
          <w:rFonts w:ascii="Times New Roman" w:hAnsi="Times New Roman" w:cs="Times New Roman"/>
          <w:color w:val="000000"/>
          <w:sz w:val="24"/>
          <w:szCs w:val="24"/>
        </w:rPr>
        <w:t xml:space="preserve">. молока (98,4 % к АППГ), в хозяйствах населения-10100,7тн. (105,5% к  АППГ), в КФХ-948 </w:t>
      </w:r>
      <w:proofErr w:type="spellStart"/>
      <w:r w:rsidR="005C4D14" w:rsidRPr="005C4D14">
        <w:rPr>
          <w:rFonts w:ascii="Times New Roman" w:hAnsi="Times New Roman" w:cs="Times New Roman"/>
          <w:color w:val="000000"/>
          <w:sz w:val="24"/>
          <w:szCs w:val="24"/>
        </w:rPr>
        <w:t>тн</w:t>
      </w:r>
      <w:proofErr w:type="spellEnd"/>
      <w:r w:rsidR="005C4D14" w:rsidRPr="005C4D14">
        <w:rPr>
          <w:rFonts w:ascii="Times New Roman" w:hAnsi="Times New Roman" w:cs="Times New Roman"/>
          <w:color w:val="000000"/>
          <w:sz w:val="24"/>
          <w:szCs w:val="24"/>
        </w:rPr>
        <w:t>. (106% к АППГ).</w:t>
      </w:r>
    </w:p>
    <w:p w:rsidR="005C4D14" w:rsidRPr="005C4D14" w:rsidRDefault="005C4D14" w:rsidP="00345167">
      <w:pPr>
        <w:spacing w:after="0"/>
        <w:ind w:left="-851"/>
        <w:jc w:val="both"/>
        <w:rPr>
          <w:rFonts w:ascii="Times New Roman" w:hAnsi="Times New Roman" w:cs="Times New Roman"/>
          <w:color w:val="000000"/>
          <w:sz w:val="24"/>
          <w:szCs w:val="24"/>
        </w:rPr>
      </w:pP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 xml:space="preserve">Значительное увеличение показателей по производству молока в АО «Вурнарский мясокомбинат», где произведено 6433,8 </w:t>
      </w:r>
      <w:proofErr w:type="spellStart"/>
      <w:r w:rsidRPr="005C4D14">
        <w:rPr>
          <w:rFonts w:ascii="Times New Roman" w:hAnsi="Times New Roman" w:cs="Times New Roman"/>
          <w:color w:val="000000"/>
          <w:sz w:val="24"/>
          <w:szCs w:val="24"/>
        </w:rPr>
        <w:t>тн</w:t>
      </w:r>
      <w:proofErr w:type="spellEnd"/>
      <w:r w:rsidRPr="005C4D14">
        <w:rPr>
          <w:rFonts w:ascii="Times New Roman" w:hAnsi="Times New Roman" w:cs="Times New Roman"/>
          <w:color w:val="000000"/>
          <w:sz w:val="24"/>
          <w:szCs w:val="24"/>
        </w:rPr>
        <w:t>. молока (97,5% к АППГ).</w:t>
      </w: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Средний надой молока на одну корову в сельскохозяйственных организациях составил 2974 кг (93,4 % к АППГ).</w:t>
      </w:r>
    </w:p>
    <w:p w:rsidR="005C4D14" w:rsidRPr="005C4D14" w:rsidRDefault="005C4D14" w:rsidP="00345167">
      <w:pPr>
        <w:spacing w:after="0"/>
        <w:ind w:left="-851"/>
        <w:jc w:val="both"/>
        <w:rPr>
          <w:rFonts w:ascii="Times New Roman" w:hAnsi="Times New Roman" w:cs="Times New Roman"/>
          <w:color w:val="000000"/>
          <w:sz w:val="24"/>
          <w:szCs w:val="24"/>
        </w:rPr>
      </w:pP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 xml:space="preserve">По оперативным данным за 6 месяцев 2022 года во всех категориях хозяйств района произведено 2808,13 </w:t>
      </w:r>
      <w:proofErr w:type="spellStart"/>
      <w:r w:rsidRPr="005C4D14">
        <w:rPr>
          <w:rFonts w:ascii="Times New Roman" w:hAnsi="Times New Roman" w:cs="Times New Roman"/>
          <w:color w:val="000000"/>
          <w:sz w:val="24"/>
          <w:szCs w:val="24"/>
        </w:rPr>
        <w:t>тн</w:t>
      </w:r>
      <w:proofErr w:type="spellEnd"/>
      <w:r w:rsidRPr="005C4D14">
        <w:rPr>
          <w:rFonts w:ascii="Times New Roman" w:hAnsi="Times New Roman" w:cs="Times New Roman"/>
          <w:color w:val="000000"/>
          <w:sz w:val="24"/>
          <w:szCs w:val="24"/>
        </w:rPr>
        <w:t xml:space="preserve">. мяса (98,3% к АППГ), в том числе </w:t>
      </w:r>
      <w:proofErr w:type="gramStart"/>
      <w:r w:rsidRPr="005C4D14">
        <w:rPr>
          <w:rFonts w:ascii="Times New Roman" w:hAnsi="Times New Roman" w:cs="Times New Roman"/>
          <w:color w:val="000000"/>
          <w:sz w:val="24"/>
          <w:szCs w:val="24"/>
        </w:rPr>
        <w:t>в</w:t>
      </w:r>
      <w:proofErr w:type="gramEnd"/>
      <w:r w:rsidRPr="005C4D14">
        <w:rPr>
          <w:rFonts w:ascii="Times New Roman" w:hAnsi="Times New Roman" w:cs="Times New Roman"/>
          <w:color w:val="000000"/>
          <w:sz w:val="24"/>
          <w:szCs w:val="24"/>
        </w:rPr>
        <w:t xml:space="preserve"> сельскохозяйственных предприятиях-2339,03 </w:t>
      </w:r>
      <w:proofErr w:type="spellStart"/>
      <w:r w:rsidRPr="005C4D14">
        <w:rPr>
          <w:rFonts w:ascii="Times New Roman" w:hAnsi="Times New Roman" w:cs="Times New Roman"/>
          <w:color w:val="000000"/>
          <w:sz w:val="24"/>
          <w:szCs w:val="24"/>
        </w:rPr>
        <w:t>тн</w:t>
      </w:r>
      <w:proofErr w:type="spellEnd"/>
      <w:r w:rsidRPr="005C4D14">
        <w:rPr>
          <w:rFonts w:ascii="Times New Roman" w:hAnsi="Times New Roman" w:cs="Times New Roman"/>
          <w:color w:val="000000"/>
          <w:sz w:val="24"/>
          <w:szCs w:val="24"/>
        </w:rPr>
        <w:t>.(99,7% к АППГ).</w:t>
      </w:r>
    </w:p>
    <w:p w:rsidR="005C4D14" w:rsidRPr="005C4D14" w:rsidRDefault="00345167" w:rsidP="00345167">
      <w:pPr>
        <w:spacing w:after="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C4D14" w:rsidRPr="005C4D14">
        <w:rPr>
          <w:rFonts w:ascii="Times New Roman" w:hAnsi="Times New Roman" w:cs="Times New Roman"/>
          <w:color w:val="000000"/>
          <w:sz w:val="24"/>
          <w:szCs w:val="24"/>
        </w:rPr>
        <w:t xml:space="preserve">В хозяйствах населения увеличилось производство мяса и составило 450 </w:t>
      </w:r>
      <w:proofErr w:type="spellStart"/>
      <w:r w:rsidR="005C4D14" w:rsidRPr="005C4D14">
        <w:rPr>
          <w:rFonts w:ascii="Times New Roman" w:hAnsi="Times New Roman" w:cs="Times New Roman"/>
          <w:color w:val="000000"/>
          <w:sz w:val="24"/>
          <w:szCs w:val="24"/>
        </w:rPr>
        <w:t>тн</w:t>
      </w:r>
      <w:proofErr w:type="spellEnd"/>
      <w:r w:rsidR="005C4D14" w:rsidRPr="005C4D14">
        <w:rPr>
          <w:rFonts w:ascii="Times New Roman" w:hAnsi="Times New Roman" w:cs="Times New Roman"/>
          <w:color w:val="000000"/>
          <w:sz w:val="24"/>
          <w:szCs w:val="24"/>
        </w:rPr>
        <w:t xml:space="preserve">. В КФХ произведено 19,1 </w:t>
      </w:r>
      <w:proofErr w:type="spellStart"/>
      <w:r w:rsidR="005C4D14" w:rsidRPr="005C4D14">
        <w:rPr>
          <w:rFonts w:ascii="Times New Roman" w:hAnsi="Times New Roman" w:cs="Times New Roman"/>
          <w:color w:val="000000"/>
          <w:sz w:val="24"/>
          <w:szCs w:val="24"/>
        </w:rPr>
        <w:t>тн</w:t>
      </w:r>
      <w:proofErr w:type="spellEnd"/>
      <w:r w:rsidR="005C4D14" w:rsidRPr="005C4D14">
        <w:rPr>
          <w:rFonts w:ascii="Times New Roman" w:hAnsi="Times New Roman" w:cs="Times New Roman"/>
          <w:color w:val="000000"/>
          <w:sz w:val="24"/>
          <w:szCs w:val="24"/>
        </w:rPr>
        <w:t>.  (59,3 % к АППГ).</w:t>
      </w:r>
    </w:p>
    <w:p w:rsidR="005C4D14" w:rsidRPr="005C4D14" w:rsidRDefault="005C4D14" w:rsidP="00345167">
      <w:pPr>
        <w:spacing w:after="0"/>
        <w:ind w:left="-851"/>
        <w:jc w:val="both"/>
        <w:rPr>
          <w:rFonts w:ascii="Times New Roman" w:hAnsi="Times New Roman" w:cs="Times New Roman"/>
          <w:color w:val="000000"/>
          <w:sz w:val="24"/>
          <w:szCs w:val="24"/>
        </w:rPr>
      </w:pP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Поголовье КРС на 01 июля 2022 г. во всех категориях хозяйств составило 17574 головы (98,5% к АППГ), в т.ч. коров -7939 (99,5 % к АППГ). В хозяйствах населения увеличилось поголовье коров и составило 4092 гол</w:t>
      </w:r>
      <w:r w:rsidR="00F857B9">
        <w:rPr>
          <w:rFonts w:ascii="Times New Roman" w:hAnsi="Times New Roman" w:cs="Times New Roman"/>
          <w:color w:val="000000"/>
          <w:sz w:val="24"/>
          <w:szCs w:val="24"/>
        </w:rPr>
        <w:t>овы</w:t>
      </w:r>
      <w:r w:rsidRPr="005C4D14">
        <w:rPr>
          <w:rFonts w:ascii="Times New Roman" w:hAnsi="Times New Roman" w:cs="Times New Roman"/>
          <w:color w:val="000000"/>
          <w:sz w:val="24"/>
          <w:szCs w:val="24"/>
        </w:rPr>
        <w:t xml:space="preserve">. </w:t>
      </w:r>
    </w:p>
    <w:p w:rsidR="005C4D14" w:rsidRPr="005C4D14" w:rsidRDefault="005C4D14" w:rsidP="00345167">
      <w:pPr>
        <w:spacing w:after="0"/>
        <w:ind w:left="-851"/>
        <w:jc w:val="both"/>
        <w:rPr>
          <w:rFonts w:ascii="Times New Roman" w:hAnsi="Times New Roman" w:cs="Times New Roman"/>
          <w:color w:val="000000"/>
          <w:sz w:val="24"/>
          <w:szCs w:val="24"/>
        </w:rPr>
      </w:pP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В сельхозпредприятиях района поголовье КРС составило 8511 голов (100,6% к АППГ). Рост поголовья коров составил 104,8 % к уровню 2021 года - 3461</w:t>
      </w:r>
      <w:r w:rsidRPr="005C4D14">
        <w:rPr>
          <w:rFonts w:ascii="Times New Roman" w:hAnsi="Times New Roman" w:cs="Times New Roman"/>
          <w:color w:val="FF0000"/>
          <w:sz w:val="24"/>
          <w:szCs w:val="24"/>
        </w:rPr>
        <w:t xml:space="preserve"> </w:t>
      </w:r>
      <w:r w:rsidRPr="005C4D14">
        <w:rPr>
          <w:rFonts w:ascii="Times New Roman" w:hAnsi="Times New Roman" w:cs="Times New Roman"/>
          <w:color w:val="000000"/>
          <w:sz w:val="24"/>
          <w:szCs w:val="24"/>
        </w:rPr>
        <w:t>голова.</w:t>
      </w:r>
    </w:p>
    <w:p w:rsidR="005C4D14" w:rsidRPr="005C4D14" w:rsidRDefault="005C4D14" w:rsidP="009A1A75">
      <w:pPr>
        <w:spacing w:after="0"/>
        <w:ind w:left="-851"/>
        <w:jc w:val="both"/>
        <w:rPr>
          <w:rFonts w:ascii="Times New Roman" w:hAnsi="Times New Roman" w:cs="Times New Roman"/>
          <w:color w:val="000000"/>
          <w:sz w:val="24"/>
          <w:szCs w:val="24"/>
        </w:rPr>
      </w:pPr>
      <w:r w:rsidRPr="005C4D14">
        <w:rPr>
          <w:rFonts w:ascii="Times New Roman" w:hAnsi="Times New Roman" w:cs="Times New Roman"/>
          <w:color w:val="000000"/>
          <w:sz w:val="24"/>
          <w:szCs w:val="24"/>
        </w:rPr>
        <w:t xml:space="preserve">  </w:t>
      </w:r>
      <w:r w:rsidR="009A1A75">
        <w:rPr>
          <w:rFonts w:ascii="Times New Roman" w:hAnsi="Times New Roman" w:cs="Times New Roman"/>
          <w:color w:val="000000"/>
          <w:sz w:val="24"/>
          <w:szCs w:val="24"/>
        </w:rPr>
        <w:t xml:space="preserve">      </w:t>
      </w:r>
      <w:r w:rsidRPr="005C4D14">
        <w:rPr>
          <w:rFonts w:ascii="Times New Roman" w:hAnsi="Times New Roman" w:cs="Times New Roman"/>
          <w:color w:val="000000"/>
          <w:sz w:val="24"/>
          <w:szCs w:val="24"/>
        </w:rPr>
        <w:t xml:space="preserve">Количество поголовья свиней в сельхозпредприятиях – 17653 головы (116,3% к АППГ). </w:t>
      </w:r>
    </w:p>
    <w:p w:rsidR="005C4D14" w:rsidRPr="005C4D14" w:rsidRDefault="009A1A75" w:rsidP="009A1A75">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C4D14" w:rsidRPr="005C4D14">
        <w:rPr>
          <w:rFonts w:ascii="Times New Roman" w:hAnsi="Times New Roman" w:cs="Times New Roman"/>
          <w:sz w:val="24"/>
          <w:szCs w:val="24"/>
        </w:rPr>
        <w:t xml:space="preserve">За шесть месяцев текущего года  приобретено 24 единицы сельскохозяйственной техники на сумму 72 млн. 577 тыс. рублей, что составляет 126 % к АППГ (за 6 месяцев 2021 года 57 млн. 494 тыс. рублей). </w:t>
      </w:r>
    </w:p>
    <w:p w:rsidR="00885F70" w:rsidRDefault="005C4D14" w:rsidP="00885F70">
      <w:pPr>
        <w:spacing w:after="0"/>
        <w:ind w:left="-851"/>
        <w:jc w:val="both"/>
        <w:rPr>
          <w:rFonts w:ascii="Times New Roman" w:hAnsi="Times New Roman"/>
          <w:color w:val="000000"/>
          <w:sz w:val="24"/>
          <w:szCs w:val="24"/>
        </w:rPr>
      </w:pPr>
      <w:r w:rsidRPr="005C4D14">
        <w:rPr>
          <w:rFonts w:ascii="Times New Roman" w:hAnsi="Times New Roman" w:cs="Times New Roman"/>
          <w:b/>
          <w:sz w:val="24"/>
          <w:szCs w:val="24"/>
        </w:rPr>
        <w:t xml:space="preserve">  </w:t>
      </w:r>
      <w:r w:rsidR="009A1A75">
        <w:rPr>
          <w:rFonts w:ascii="Times New Roman" w:hAnsi="Times New Roman" w:cs="Times New Roman"/>
          <w:b/>
          <w:sz w:val="24"/>
          <w:szCs w:val="24"/>
        </w:rPr>
        <w:t xml:space="preserve">      </w:t>
      </w:r>
      <w:r w:rsidR="00885F70">
        <w:rPr>
          <w:rFonts w:ascii="Times New Roman" w:hAnsi="Times New Roman"/>
          <w:b/>
          <w:color w:val="000000"/>
          <w:sz w:val="24"/>
          <w:szCs w:val="24"/>
        </w:rPr>
        <w:t>Реализация проектов по развитию общественной инфраструктуры, основанной на местных инициативах.</w:t>
      </w:r>
      <w:r w:rsidR="00885F70">
        <w:rPr>
          <w:rFonts w:ascii="Times New Roman" w:hAnsi="Times New Roman"/>
          <w:color w:val="FF0000"/>
          <w:sz w:val="24"/>
          <w:szCs w:val="24"/>
        </w:rPr>
        <w:t xml:space="preserve"> </w:t>
      </w:r>
      <w:r w:rsidR="00885F70">
        <w:rPr>
          <w:rFonts w:ascii="Times New Roman" w:hAnsi="Times New Roman"/>
          <w:color w:val="000000"/>
          <w:sz w:val="24"/>
          <w:szCs w:val="24"/>
        </w:rPr>
        <w:t>В целях выполнения постановления Кабинета Министров Чувашской Республики от 22 февраля 2017 г. № 71 «О реализации на территории Чувашской Республики проектов развития общественной инфраструктуры, основанных на местных инициативах» в  текущем году  реализуются  3</w:t>
      </w:r>
      <w:r w:rsidR="00485032">
        <w:rPr>
          <w:rFonts w:ascii="Times New Roman" w:hAnsi="Times New Roman"/>
          <w:color w:val="000000"/>
          <w:sz w:val="24"/>
          <w:szCs w:val="24"/>
        </w:rPr>
        <w:t>3</w:t>
      </w:r>
      <w:r w:rsidR="00885F70">
        <w:rPr>
          <w:rFonts w:ascii="Times New Roman" w:hAnsi="Times New Roman"/>
          <w:sz w:val="24"/>
          <w:szCs w:val="24"/>
        </w:rPr>
        <w:t xml:space="preserve"> </w:t>
      </w:r>
      <w:r w:rsidR="00885F70">
        <w:rPr>
          <w:rFonts w:ascii="Times New Roman" w:hAnsi="Times New Roman"/>
          <w:color w:val="000000"/>
          <w:sz w:val="24"/>
          <w:szCs w:val="24"/>
        </w:rPr>
        <w:t>проект</w:t>
      </w:r>
      <w:r w:rsidR="00485032">
        <w:rPr>
          <w:rFonts w:ascii="Times New Roman" w:hAnsi="Times New Roman"/>
          <w:color w:val="000000"/>
          <w:sz w:val="24"/>
          <w:szCs w:val="24"/>
        </w:rPr>
        <w:t>а</w:t>
      </w:r>
      <w:r w:rsidR="00885F70">
        <w:rPr>
          <w:rFonts w:ascii="Times New Roman" w:hAnsi="Times New Roman"/>
          <w:color w:val="000000"/>
          <w:sz w:val="24"/>
          <w:szCs w:val="24"/>
        </w:rPr>
        <w:t xml:space="preserve"> на общую сумму более 28,</w:t>
      </w:r>
      <w:r w:rsidR="00485032">
        <w:rPr>
          <w:rFonts w:ascii="Times New Roman" w:hAnsi="Times New Roman"/>
          <w:color w:val="000000"/>
          <w:sz w:val="24"/>
          <w:szCs w:val="24"/>
        </w:rPr>
        <w:t>5</w:t>
      </w:r>
      <w:r w:rsidR="00885F70">
        <w:rPr>
          <w:rFonts w:ascii="Times New Roman" w:hAnsi="Times New Roman"/>
          <w:color w:val="000000"/>
          <w:sz w:val="24"/>
          <w:szCs w:val="24"/>
        </w:rPr>
        <w:t xml:space="preserve"> млн. рублей:</w:t>
      </w:r>
    </w:p>
    <w:p w:rsidR="00885F70" w:rsidRDefault="00885F70" w:rsidP="00885F7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1.Ремонт </w:t>
      </w:r>
      <w:r w:rsidR="00485032">
        <w:rPr>
          <w:rFonts w:ascii="Times New Roman" w:hAnsi="Times New Roman" w:cs="Times New Roman"/>
          <w:sz w:val="24"/>
          <w:szCs w:val="24"/>
        </w:rPr>
        <w:t xml:space="preserve">автомобильных </w:t>
      </w:r>
      <w:r>
        <w:rPr>
          <w:rFonts w:ascii="Times New Roman" w:hAnsi="Times New Roman" w:cs="Times New Roman"/>
          <w:sz w:val="24"/>
          <w:szCs w:val="24"/>
        </w:rPr>
        <w:t>дорог- 1</w:t>
      </w:r>
      <w:r w:rsidR="00485032">
        <w:rPr>
          <w:rFonts w:ascii="Times New Roman" w:hAnsi="Times New Roman" w:cs="Times New Roman"/>
          <w:sz w:val="24"/>
          <w:szCs w:val="24"/>
        </w:rPr>
        <w:t>6</w:t>
      </w:r>
      <w:r>
        <w:rPr>
          <w:rFonts w:ascii="Times New Roman" w:hAnsi="Times New Roman" w:cs="Times New Roman"/>
          <w:sz w:val="24"/>
          <w:szCs w:val="24"/>
        </w:rPr>
        <w:t xml:space="preserve"> проектов;</w:t>
      </w:r>
    </w:p>
    <w:p w:rsidR="00885F70" w:rsidRDefault="00885F70" w:rsidP="00885F7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w:t>
      </w:r>
      <w:r w:rsidR="00B660FB">
        <w:rPr>
          <w:rFonts w:ascii="Times New Roman" w:hAnsi="Times New Roman" w:cs="Times New Roman"/>
          <w:sz w:val="24"/>
          <w:szCs w:val="24"/>
        </w:rPr>
        <w:t xml:space="preserve">Места захоронения </w:t>
      </w:r>
      <w:r>
        <w:rPr>
          <w:rFonts w:ascii="Times New Roman" w:hAnsi="Times New Roman" w:cs="Times New Roman"/>
          <w:sz w:val="24"/>
          <w:szCs w:val="24"/>
        </w:rPr>
        <w:t xml:space="preserve">- </w:t>
      </w:r>
      <w:r w:rsidR="00485032">
        <w:rPr>
          <w:rFonts w:ascii="Times New Roman" w:hAnsi="Times New Roman" w:cs="Times New Roman"/>
          <w:sz w:val="24"/>
          <w:szCs w:val="24"/>
        </w:rPr>
        <w:t>3</w:t>
      </w:r>
      <w:r>
        <w:rPr>
          <w:rFonts w:ascii="Times New Roman" w:hAnsi="Times New Roman" w:cs="Times New Roman"/>
          <w:sz w:val="24"/>
          <w:szCs w:val="24"/>
        </w:rPr>
        <w:t xml:space="preserve"> проект</w:t>
      </w:r>
      <w:r w:rsidR="00485032">
        <w:rPr>
          <w:rFonts w:ascii="Times New Roman" w:hAnsi="Times New Roman" w:cs="Times New Roman"/>
          <w:sz w:val="24"/>
          <w:szCs w:val="24"/>
        </w:rPr>
        <w:t>а</w:t>
      </w:r>
      <w:r>
        <w:rPr>
          <w:rFonts w:ascii="Times New Roman" w:hAnsi="Times New Roman" w:cs="Times New Roman"/>
          <w:sz w:val="24"/>
          <w:szCs w:val="24"/>
        </w:rPr>
        <w:t>;</w:t>
      </w:r>
    </w:p>
    <w:p w:rsidR="00885F70" w:rsidRDefault="00885F70" w:rsidP="00885F7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3.</w:t>
      </w:r>
      <w:r w:rsidR="00485032">
        <w:rPr>
          <w:rFonts w:ascii="Times New Roman" w:hAnsi="Times New Roman" w:cs="Times New Roman"/>
          <w:sz w:val="24"/>
          <w:szCs w:val="24"/>
        </w:rPr>
        <w:t xml:space="preserve">Объекты благоустройства </w:t>
      </w:r>
      <w:r>
        <w:rPr>
          <w:rFonts w:ascii="Times New Roman" w:hAnsi="Times New Roman" w:cs="Times New Roman"/>
          <w:sz w:val="24"/>
          <w:szCs w:val="24"/>
        </w:rPr>
        <w:t>- 2 проекта;</w:t>
      </w:r>
    </w:p>
    <w:p w:rsidR="00885F70" w:rsidRDefault="00885F70" w:rsidP="00885F70">
      <w:pPr>
        <w:spacing w:after="0" w:line="240" w:lineRule="auto"/>
        <w:ind w:left="502" w:hanging="786"/>
        <w:jc w:val="both"/>
        <w:rPr>
          <w:rFonts w:ascii="Times New Roman" w:hAnsi="Times New Roman" w:cs="Times New Roman"/>
          <w:sz w:val="24"/>
          <w:szCs w:val="24"/>
        </w:rPr>
      </w:pPr>
      <w:r>
        <w:rPr>
          <w:rFonts w:ascii="Times New Roman" w:hAnsi="Times New Roman" w:cs="Times New Roman"/>
          <w:sz w:val="24"/>
          <w:szCs w:val="24"/>
        </w:rPr>
        <w:t>4.Очистка прудов- 1</w:t>
      </w:r>
      <w:r w:rsidR="00485032">
        <w:rPr>
          <w:rFonts w:ascii="Times New Roman" w:hAnsi="Times New Roman" w:cs="Times New Roman"/>
          <w:sz w:val="24"/>
          <w:szCs w:val="24"/>
        </w:rPr>
        <w:t>1</w:t>
      </w:r>
      <w:r>
        <w:rPr>
          <w:rFonts w:ascii="Times New Roman" w:hAnsi="Times New Roman" w:cs="Times New Roman"/>
          <w:sz w:val="24"/>
          <w:szCs w:val="24"/>
        </w:rPr>
        <w:t xml:space="preserve"> проектов;</w:t>
      </w:r>
    </w:p>
    <w:p w:rsidR="00885F70" w:rsidRDefault="00885F70" w:rsidP="00885F70">
      <w:pPr>
        <w:spacing w:after="0" w:line="240" w:lineRule="auto"/>
        <w:ind w:left="502" w:hanging="786"/>
        <w:jc w:val="both"/>
        <w:rPr>
          <w:rFonts w:ascii="Times New Roman" w:hAnsi="Times New Roman" w:cs="Times New Roman"/>
          <w:sz w:val="24"/>
          <w:szCs w:val="24"/>
        </w:rPr>
      </w:pPr>
      <w:r>
        <w:rPr>
          <w:rFonts w:ascii="Times New Roman" w:hAnsi="Times New Roman" w:cs="Times New Roman"/>
          <w:sz w:val="24"/>
          <w:szCs w:val="24"/>
        </w:rPr>
        <w:t>5.</w:t>
      </w:r>
      <w:r w:rsidR="00485032">
        <w:rPr>
          <w:rFonts w:ascii="Times New Roman" w:hAnsi="Times New Roman" w:cs="Times New Roman"/>
          <w:sz w:val="24"/>
          <w:szCs w:val="24"/>
        </w:rPr>
        <w:t xml:space="preserve">Детские и игровые площадки - </w:t>
      </w:r>
      <w:r>
        <w:rPr>
          <w:rFonts w:ascii="Times New Roman" w:hAnsi="Times New Roman" w:cs="Times New Roman"/>
          <w:sz w:val="24"/>
          <w:szCs w:val="24"/>
        </w:rPr>
        <w:t>1 проект</w:t>
      </w:r>
      <w:r w:rsidR="00485032">
        <w:rPr>
          <w:rFonts w:ascii="Times New Roman" w:hAnsi="Times New Roman" w:cs="Times New Roman"/>
          <w:sz w:val="24"/>
          <w:szCs w:val="24"/>
        </w:rPr>
        <w:t>.</w:t>
      </w:r>
      <w:r>
        <w:rPr>
          <w:rFonts w:ascii="Times New Roman" w:hAnsi="Times New Roman" w:cs="Times New Roman"/>
          <w:sz w:val="24"/>
          <w:szCs w:val="24"/>
        </w:rPr>
        <w:t xml:space="preserve">     </w:t>
      </w:r>
    </w:p>
    <w:p w:rsidR="00885F70" w:rsidRDefault="00885F70" w:rsidP="00885F70">
      <w:pPr>
        <w:pStyle w:val="a3"/>
        <w:spacing w:after="0"/>
        <w:ind w:left="-851"/>
        <w:jc w:val="both"/>
        <w:rPr>
          <w:rFonts w:ascii="Times New Roman" w:eastAsia="Calibri" w:hAnsi="Times New Roman" w:cs="Times New Roman"/>
          <w:color w:val="FF0000"/>
          <w:sz w:val="24"/>
          <w:szCs w:val="24"/>
        </w:rPr>
      </w:pPr>
      <w:r>
        <w:rPr>
          <w:rFonts w:ascii="Times New Roman" w:eastAsia="Calibri" w:hAnsi="Times New Roman" w:cs="Times New Roman"/>
          <w:color w:val="000000"/>
          <w:sz w:val="24"/>
          <w:szCs w:val="24"/>
        </w:rPr>
        <w:lastRenderedPageBreak/>
        <w:t xml:space="preserve">    </w:t>
      </w:r>
      <w:r w:rsidR="00F857B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На сегодняшний день заключены муниципальные контракты по 2</w:t>
      </w:r>
      <w:r w:rsidR="00485032">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проект</w:t>
      </w:r>
      <w:r w:rsidR="00485032">
        <w:rPr>
          <w:rFonts w:ascii="Times New Roman" w:eastAsia="Calibri" w:hAnsi="Times New Roman" w:cs="Times New Roman"/>
          <w:color w:val="000000"/>
          <w:sz w:val="24"/>
          <w:szCs w:val="24"/>
        </w:rPr>
        <w:t>у</w:t>
      </w:r>
      <w:r>
        <w:rPr>
          <w:rFonts w:ascii="Times New Roman" w:eastAsia="Calibri" w:hAnsi="Times New Roman" w:cs="Times New Roman"/>
          <w:color w:val="000000"/>
          <w:sz w:val="24"/>
          <w:szCs w:val="24"/>
        </w:rPr>
        <w:t>, полностью реализован</w:t>
      </w:r>
      <w:r w:rsidR="00485032">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 xml:space="preserve"> </w:t>
      </w:r>
      <w:r w:rsidR="00485032">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w:t>
      </w:r>
      <w:r w:rsidR="002C3440">
        <w:rPr>
          <w:rFonts w:ascii="Times New Roman" w:eastAsia="Calibri" w:hAnsi="Times New Roman" w:cs="Times New Roman"/>
          <w:color w:val="000000"/>
          <w:sz w:val="24"/>
          <w:szCs w:val="24"/>
        </w:rPr>
        <w:t>проекта</w:t>
      </w:r>
      <w:r>
        <w:rPr>
          <w:rFonts w:ascii="Times New Roman" w:eastAsia="Calibri" w:hAnsi="Times New Roman" w:cs="Times New Roman"/>
          <w:color w:val="000000"/>
          <w:sz w:val="24"/>
          <w:szCs w:val="24"/>
        </w:rPr>
        <w:t>.</w:t>
      </w:r>
      <w:r>
        <w:rPr>
          <w:rFonts w:ascii="Times New Roman" w:eastAsia="Calibri" w:hAnsi="Times New Roman" w:cs="Times New Roman"/>
          <w:color w:val="FF0000"/>
          <w:sz w:val="24"/>
          <w:szCs w:val="24"/>
        </w:rPr>
        <w:t xml:space="preserve"> </w:t>
      </w:r>
    </w:p>
    <w:p w:rsidR="00885F70" w:rsidRDefault="00885F70" w:rsidP="00885F70">
      <w:pPr>
        <w:pStyle w:val="a3"/>
        <w:spacing w:after="0"/>
        <w:ind w:left="-851" w:firstLine="425"/>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Промышленный  комплекс</w:t>
      </w:r>
      <w:r>
        <w:rPr>
          <w:rFonts w:ascii="Times New Roman" w:eastAsia="Calibri" w:hAnsi="Times New Roman" w:cs="Times New Roman"/>
          <w:sz w:val="24"/>
          <w:szCs w:val="24"/>
        </w:rPr>
        <w:t xml:space="preserve">  Темп  роста производства промышленной продукции  за 1 полугодие   202</w:t>
      </w:r>
      <w:r w:rsidR="002D2E43">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года  составил </w:t>
      </w:r>
      <w:r w:rsidR="002D2E43">
        <w:rPr>
          <w:rFonts w:ascii="Times New Roman" w:eastAsia="Calibri" w:hAnsi="Times New Roman" w:cs="Times New Roman"/>
          <w:sz w:val="24"/>
          <w:szCs w:val="24"/>
        </w:rPr>
        <w:t>166,2</w:t>
      </w:r>
      <w:r>
        <w:rPr>
          <w:rFonts w:ascii="Times New Roman" w:eastAsia="Calibri" w:hAnsi="Times New Roman" w:cs="Times New Roman"/>
          <w:sz w:val="24"/>
          <w:szCs w:val="24"/>
        </w:rPr>
        <w:t xml:space="preserve">%, объем производства продукции составил </w:t>
      </w:r>
      <w:r w:rsidR="002D2E43">
        <w:rPr>
          <w:rFonts w:ascii="Times New Roman" w:eastAsia="Calibri" w:hAnsi="Times New Roman" w:cs="Times New Roman"/>
          <w:sz w:val="24"/>
          <w:szCs w:val="24"/>
        </w:rPr>
        <w:t>12</w:t>
      </w:r>
      <w:r>
        <w:rPr>
          <w:rFonts w:ascii="Times New Roman" w:eastAsia="Calibri" w:hAnsi="Times New Roman" w:cs="Times New Roman"/>
          <w:sz w:val="24"/>
          <w:szCs w:val="24"/>
        </w:rPr>
        <w:t xml:space="preserve"> млрд.</w:t>
      </w:r>
      <w:r w:rsidR="002D2E43">
        <w:rPr>
          <w:rFonts w:ascii="Times New Roman" w:eastAsia="Calibri" w:hAnsi="Times New Roman" w:cs="Times New Roman"/>
          <w:sz w:val="24"/>
          <w:szCs w:val="24"/>
        </w:rPr>
        <w:t>125</w:t>
      </w:r>
      <w:r>
        <w:rPr>
          <w:rFonts w:ascii="Times New Roman" w:eastAsia="Calibri" w:hAnsi="Times New Roman" w:cs="Times New Roman"/>
          <w:sz w:val="24"/>
          <w:szCs w:val="24"/>
        </w:rPr>
        <w:t xml:space="preserve"> млн. рублей (АППГ –</w:t>
      </w:r>
      <w:r w:rsidR="002D2E43">
        <w:rPr>
          <w:rFonts w:ascii="Times New Roman" w:eastAsia="Calibri" w:hAnsi="Times New Roman" w:cs="Times New Roman"/>
          <w:sz w:val="24"/>
          <w:szCs w:val="24"/>
        </w:rPr>
        <w:t>7</w:t>
      </w:r>
      <w:r>
        <w:rPr>
          <w:rFonts w:ascii="Times New Roman" w:eastAsia="Calibri" w:hAnsi="Times New Roman" w:cs="Times New Roman"/>
          <w:sz w:val="24"/>
          <w:szCs w:val="24"/>
        </w:rPr>
        <w:t xml:space="preserve"> млрд. 2</w:t>
      </w:r>
      <w:r w:rsidR="002D2E43">
        <w:rPr>
          <w:rFonts w:ascii="Times New Roman" w:eastAsia="Calibri" w:hAnsi="Times New Roman" w:cs="Times New Roman"/>
          <w:sz w:val="24"/>
          <w:szCs w:val="24"/>
        </w:rPr>
        <w:t>95</w:t>
      </w:r>
      <w:r>
        <w:rPr>
          <w:rFonts w:ascii="Times New Roman" w:eastAsia="Calibri" w:hAnsi="Times New Roman" w:cs="Times New Roman"/>
          <w:sz w:val="24"/>
          <w:szCs w:val="24"/>
        </w:rPr>
        <w:t xml:space="preserve"> млн. руб.). Объем отгруженных товаров собственного производства составил 1</w:t>
      </w:r>
      <w:r w:rsidR="002D2E43">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млрд.6</w:t>
      </w:r>
      <w:r w:rsidR="002D2E43">
        <w:rPr>
          <w:rFonts w:ascii="Times New Roman" w:eastAsia="Calibri" w:hAnsi="Times New Roman" w:cs="Times New Roman"/>
          <w:sz w:val="24"/>
          <w:szCs w:val="24"/>
        </w:rPr>
        <w:t>02</w:t>
      </w:r>
      <w:r>
        <w:rPr>
          <w:rFonts w:ascii="Times New Roman" w:eastAsia="Calibri" w:hAnsi="Times New Roman" w:cs="Times New Roman"/>
          <w:sz w:val="24"/>
          <w:szCs w:val="24"/>
        </w:rPr>
        <w:t xml:space="preserve"> млн. рублей или </w:t>
      </w:r>
      <w:r w:rsidR="002D2E43">
        <w:rPr>
          <w:rFonts w:ascii="Times New Roman" w:eastAsia="Calibri" w:hAnsi="Times New Roman" w:cs="Times New Roman"/>
          <w:sz w:val="24"/>
          <w:szCs w:val="24"/>
        </w:rPr>
        <w:t>119,5</w:t>
      </w:r>
      <w:r>
        <w:rPr>
          <w:rFonts w:ascii="Times New Roman" w:eastAsia="Calibri" w:hAnsi="Times New Roman" w:cs="Times New Roman"/>
          <w:sz w:val="24"/>
          <w:szCs w:val="24"/>
        </w:rPr>
        <w:t>% к АППГ.</w:t>
      </w:r>
    </w:p>
    <w:p w:rsidR="00885F70" w:rsidRDefault="00885F70" w:rsidP="00EC1505">
      <w:pPr>
        <w:pStyle w:val="a3"/>
        <w:shd w:val="clear" w:color="auto" w:fill="FFFFFF"/>
        <w:spacing w:after="0"/>
        <w:ind w:left="-851" w:firstLine="567"/>
        <w:jc w:val="both"/>
        <w:rPr>
          <w:rFonts w:ascii="Times New Roman" w:hAnsi="Times New Roman" w:cs="Times New Roman"/>
          <w:sz w:val="24"/>
          <w:szCs w:val="24"/>
        </w:rPr>
      </w:pPr>
      <w:r w:rsidRPr="002D2E43">
        <w:rPr>
          <w:rFonts w:ascii="Times New Roman" w:hAnsi="Times New Roman" w:cs="Times New Roman"/>
          <w:sz w:val="24"/>
          <w:szCs w:val="24"/>
        </w:rPr>
        <w:t xml:space="preserve">Увеличили объемы производства продукции, выполненных работ и услуг: </w:t>
      </w:r>
      <w:r w:rsidR="00C90F2B" w:rsidRPr="002D2E43">
        <w:rPr>
          <w:rFonts w:ascii="Times New Roman" w:hAnsi="Times New Roman" w:cs="Times New Roman"/>
          <w:sz w:val="24"/>
          <w:szCs w:val="24"/>
        </w:rPr>
        <w:t>Филиал АО Фирма «Август «ВЗСП» - 71,3%</w:t>
      </w:r>
      <w:r w:rsidR="00C90F2B">
        <w:rPr>
          <w:rFonts w:ascii="Times New Roman" w:hAnsi="Times New Roman" w:cs="Times New Roman"/>
          <w:sz w:val="24"/>
          <w:szCs w:val="24"/>
        </w:rPr>
        <w:t>,</w:t>
      </w:r>
      <w:r w:rsidR="002D2E43" w:rsidRPr="002D2E43">
        <w:rPr>
          <w:rFonts w:ascii="Times New Roman" w:hAnsi="Times New Roman" w:cs="Times New Roman"/>
          <w:sz w:val="24"/>
          <w:szCs w:val="24"/>
        </w:rPr>
        <w:t xml:space="preserve"> ЗАО «</w:t>
      </w:r>
      <w:proofErr w:type="spellStart"/>
      <w:r w:rsidR="002D2E43" w:rsidRPr="002D2E43">
        <w:rPr>
          <w:rFonts w:ascii="Times New Roman" w:hAnsi="Times New Roman" w:cs="Times New Roman"/>
          <w:sz w:val="24"/>
          <w:szCs w:val="24"/>
        </w:rPr>
        <w:t>Чувашкабельмет</w:t>
      </w:r>
      <w:proofErr w:type="spellEnd"/>
      <w:r w:rsidR="002D2E43" w:rsidRPr="002D2E43">
        <w:rPr>
          <w:rFonts w:ascii="Times New Roman" w:hAnsi="Times New Roman" w:cs="Times New Roman"/>
          <w:sz w:val="24"/>
          <w:szCs w:val="24"/>
        </w:rPr>
        <w:t>» на 70,6 %,   ООО «Вурнары Завод СОМ» на 61,4 %,  Калининское РАЙПО на 19,2%,</w:t>
      </w:r>
      <w:r w:rsidR="00EC1505">
        <w:rPr>
          <w:rFonts w:ascii="Times New Roman" w:hAnsi="Times New Roman" w:cs="Times New Roman"/>
          <w:sz w:val="24"/>
          <w:szCs w:val="24"/>
        </w:rPr>
        <w:t xml:space="preserve"> </w:t>
      </w:r>
      <w:r w:rsidR="002D2E43" w:rsidRPr="002D2E43">
        <w:rPr>
          <w:rFonts w:ascii="Times New Roman" w:hAnsi="Times New Roman" w:cs="Times New Roman"/>
          <w:sz w:val="24"/>
          <w:szCs w:val="24"/>
        </w:rPr>
        <w:t xml:space="preserve"> ООО «Вурнарский мясокомбинат» на 14,8 %. </w:t>
      </w:r>
    </w:p>
    <w:p w:rsidR="00790C8F" w:rsidRDefault="00885F70" w:rsidP="00156688">
      <w:pPr>
        <w:spacing w:after="0" w:line="240" w:lineRule="auto"/>
        <w:ind w:left="-851" w:firstLine="425"/>
        <w:jc w:val="both"/>
        <w:rPr>
          <w:rFonts w:ascii="Times New Roman" w:hAnsi="Times New Roman"/>
          <w:sz w:val="24"/>
          <w:szCs w:val="24"/>
          <w:lang w:eastAsia="ru-RU"/>
        </w:rPr>
      </w:pPr>
      <w:r>
        <w:rPr>
          <w:rFonts w:ascii="Times New Roman" w:hAnsi="Times New Roman" w:cs="Times New Roman"/>
          <w:b/>
          <w:sz w:val="24"/>
          <w:szCs w:val="24"/>
        </w:rPr>
        <w:t xml:space="preserve"> Инвестиции</w:t>
      </w:r>
      <w:r>
        <w:rPr>
          <w:rFonts w:ascii="Times New Roman" w:hAnsi="Times New Roman" w:cs="Times New Roman"/>
          <w:sz w:val="24"/>
          <w:szCs w:val="24"/>
        </w:rPr>
        <w:t xml:space="preserve">.  </w:t>
      </w:r>
      <w:r w:rsidR="00790C8F">
        <w:rPr>
          <w:rFonts w:ascii="Times New Roman" w:hAnsi="Times New Roman"/>
          <w:sz w:val="24"/>
          <w:szCs w:val="24"/>
          <w:lang w:eastAsia="ru-RU"/>
        </w:rPr>
        <w:t>За 1</w:t>
      </w:r>
      <w:r w:rsidR="00DB2C15">
        <w:rPr>
          <w:rFonts w:ascii="Times New Roman" w:hAnsi="Times New Roman"/>
          <w:sz w:val="24"/>
          <w:szCs w:val="24"/>
          <w:lang w:eastAsia="ru-RU"/>
        </w:rPr>
        <w:t xml:space="preserve"> </w:t>
      </w:r>
      <w:r w:rsidR="00790C8F">
        <w:rPr>
          <w:rFonts w:ascii="Times New Roman" w:hAnsi="Times New Roman"/>
          <w:sz w:val="24"/>
          <w:szCs w:val="24"/>
          <w:lang w:eastAsia="ru-RU"/>
        </w:rPr>
        <w:t>полугодие</w:t>
      </w:r>
      <w:r w:rsidR="00156688">
        <w:rPr>
          <w:rFonts w:ascii="Times New Roman" w:hAnsi="Times New Roman"/>
          <w:sz w:val="24"/>
          <w:szCs w:val="24"/>
          <w:lang w:eastAsia="ru-RU"/>
        </w:rPr>
        <w:t xml:space="preserve">  </w:t>
      </w:r>
      <w:r w:rsidR="00790C8F">
        <w:rPr>
          <w:rFonts w:ascii="Times New Roman" w:hAnsi="Times New Roman"/>
          <w:sz w:val="24"/>
          <w:szCs w:val="24"/>
          <w:lang w:eastAsia="ru-RU"/>
        </w:rPr>
        <w:t>2022</w:t>
      </w:r>
      <w:r w:rsidR="00156688">
        <w:rPr>
          <w:rFonts w:ascii="Times New Roman" w:hAnsi="Times New Roman"/>
          <w:sz w:val="24"/>
          <w:szCs w:val="24"/>
          <w:lang w:eastAsia="ru-RU"/>
        </w:rPr>
        <w:t xml:space="preserve"> </w:t>
      </w:r>
      <w:r w:rsidR="00790C8F">
        <w:rPr>
          <w:rFonts w:ascii="Times New Roman" w:hAnsi="Times New Roman"/>
          <w:sz w:val="24"/>
          <w:szCs w:val="24"/>
          <w:lang w:eastAsia="ru-RU"/>
        </w:rPr>
        <w:t xml:space="preserve">года объем инвестиций в основной капитал во все отрасли экономики, </w:t>
      </w:r>
      <w:proofErr w:type="gramStart"/>
      <w:r w:rsidR="00790C8F">
        <w:rPr>
          <w:rFonts w:ascii="Times New Roman" w:hAnsi="Times New Roman"/>
          <w:sz w:val="24"/>
          <w:szCs w:val="24"/>
          <w:lang w:eastAsia="ru-RU"/>
        </w:rPr>
        <w:t>включая приобретение техники и оборудования составил</w:t>
      </w:r>
      <w:proofErr w:type="gramEnd"/>
      <w:r w:rsidR="00790C8F">
        <w:rPr>
          <w:rFonts w:ascii="Times New Roman" w:hAnsi="Times New Roman"/>
          <w:sz w:val="24"/>
          <w:szCs w:val="24"/>
          <w:lang w:eastAsia="ru-RU"/>
        </w:rPr>
        <w:t xml:space="preserve"> 319,7</w:t>
      </w:r>
      <w:r w:rsidR="002C3440">
        <w:rPr>
          <w:rFonts w:ascii="Times New Roman" w:hAnsi="Times New Roman"/>
          <w:sz w:val="24"/>
          <w:szCs w:val="24"/>
          <w:lang w:eastAsia="ru-RU"/>
        </w:rPr>
        <w:t xml:space="preserve"> </w:t>
      </w:r>
      <w:r w:rsidR="00790C8F">
        <w:rPr>
          <w:rFonts w:ascii="Times New Roman" w:hAnsi="Times New Roman"/>
          <w:sz w:val="24"/>
          <w:szCs w:val="24"/>
          <w:lang w:eastAsia="ru-RU"/>
        </w:rPr>
        <w:t>млн. рублей, что составляет 138,6 % к аналогичному периоду 2021 года (230,7 млн.</w:t>
      </w:r>
      <w:r w:rsidR="00DB2C15">
        <w:rPr>
          <w:rFonts w:ascii="Times New Roman" w:hAnsi="Times New Roman"/>
          <w:sz w:val="24"/>
          <w:szCs w:val="24"/>
          <w:lang w:eastAsia="ru-RU"/>
        </w:rPr>
        <w:t xml:space="preserve"> </w:t>
      </w:r>
      <w:r w:rsidR="00790C8F">
        <w:rPr>
          <w:rFonts w:ascii="Times New Roman" w:hAnsi="Times New Roman"/>
          <w:sz w:val="24"/>
          <w:szCs w:val="24"/>
          <w:lang w:eastAsia="ru-RU"/>
        </w:rPr>
        <w:t>руб</w:t>
      </w:r>
      <w:r w:rsidR="002C3440">
        <w:rPr>
          <w:rFonts w:ascii="Times New Roman" w:hAnsi="Times New Roman"/>
          <w:sz w:val="24"/>
          <w:szCs w:val="24"/>
          <w:lang w:eastAsia="ru-RU"/>
        </w:rPr>
        <w:t>.</w:t>
      </w:r>
      <w:r w:rsidR="00790C8F">
        <w:rPr>
          <w:rFonts w:ascii="Times New Roman" w:hAnsi="Times New Roman"/>
          <w:sz w:val="24"/>
          <w:szCs w:val="24"/>
          <w:lang w:eastAsia="ru-RU"/>
        </w:rPr>
        <w:t>).</w:t>
      </w:r>
    </w:p>
    <w:p w:rsidR="00790C8F" w:rsidRDefault="00156688" w:rsidP="00156688">
      <w:pPr>
        <w:spacing w:after="0" w:line="240" w:lineRule="auto"/>
        <w:ind w:left="-851" w:right="141" w:firstLine="425"/>
        <w:jc w:val="both"/>
        <w:rPr>
          <w:rFonts w:ascii="Times New Roman" w:hAnsi="Times New Roman"/>
          <w:sz w:val="24"/>
          <w:szCs w:val="24"/>
        </w:rPr>
      </w:pPr>
      <w:r>
        <w:rPr>
          <w:rFonts w:ascii="Times New Roman" w:hAnsi="Times New Roman"/>
          <w:sz w:val="24"/>
          <w:szCs w:val="24"/>
          <w:lang w:eastAsia="ru-RU"/>
        </w:rPr>
        <w:t xml:space="preserve"> </w:t>
      </w:r>
      <w:r w:rsidR="00790C8F">
        <w:rPr>
          <w:rFonts w:ascii="Times New Roman" w:hAnsi="Times New Roman"/>
          <w:sz w:val="24"/>
          <w:szCs w:val="24"/>
          <w:lang w:eastAsia="ru-RU"/>
        </w:rPr>
        <w:t xml:space="preserve">Инвестиции </w:t>
      </w:r>
      <w:r w:rsidR="00790C8F">
        <w:rPr>
          <w:rFonts w:ascii="Times New Roman" w:hAnsi="Times New Roman"/>
          <w:sz w:val="24"/>
          <w:szCs w:val="24"/>
        </w:rPr>
        <w:t>Филиала АО Фирмы «Август» «ВЗСП» составили 146 млн. руб., в том числе строительство цеха производства и расфасовки ХСЗР для ЛПХ– 62,0 млн. руб., на реконструкцию производства ХСЗР для ЛПХ– 11,1млн.</w:t>
      </w:r>
      <w:r w:rsidR="002C3440">
        <w:rPr>
          <w:rFonts w:ascii="Times New Roman" w:hAnsi="Times New Roman"/>
          <w:sz w:val="24"/>
          <w:szCs w:val="24"/>
        </w:rPr>
        <w:t xml:space="preserve"> </w:t>
      </w:r>
      <w:r w:rsidR="00790C8F">
        <w:rPr>
          <w:rFonts w:ascii="Times New Roman" w:hAnsi="Times New Roman"/>
          <w:sz w:val="24"/>
          <w:szCs w:val="24"/>
        </w:rPr>
        <w:t>руб., техническое перевооружение участка ЛВЖ – 17,1 млн. руб., создание модельной установки НПЦ – 7,8</w:t>
      </w:r>
      <w:r w:rsidR="002C3440">
        <w:rPr>
          <w:rFonts w:ascii="Times New Roman" w:hAnsi="Times New Roman"/>
          <w:sz w:val="24"/>
          <w:szCs w:val="24"/>
        </w:rPr>
        <w:t xml:space="preserve"> </w:t>
      </w:r>
      <w:r w:rsidR="00790C8F">
        <w:rPr>
          <w:rFonts w:ascii="Times New Roman" w:hAnsi="Times New Roman"/>
          <w:sz w:val="24"/>
          <w:szCs w:val="24"/>
        </w:rPr>
        <w:t>млн</w:t>
      </w:r>
      <w:proofErr w:type="gramStart"/>
      <w:r w:rsidR="00790C8F">
        <w:rPr>
          <w:rFonts w:ascii="Times New Roman" w:hAnsi="Times New Roman"/>
          <w:sz w:val="24"/>
          <w:szCs w:val="24"/>
        </w:rPr>
        <w:t>.р</w:t>
      </w:r>
      <w:proofErr w:type="gramEnd"/>
      <w:r w:rsidR="00790C8F">
        <w:rPr>
          <w:rFonts w:ascii="Times New Roman" w:hAnsi="Times New Roman"/>
          <w:sz w:val="24"/>
          <w:szCs w:val="24"/>
        </w:rPr>
        <w:t>уб., создание центра обработки данных – 2,8 млн.руб., техническое перевооружение действующего производства ХСЗР – 4,1млн</w:t>
      </w:r>
      <w:proofErr w:type="gramStart"/>
      <w:r w:rsidR="00790C8F">
        <w:rPr>
          <w:rFonts w:ascii="Times New Roman" w:hAnsi="Times New Roman"/>
          <w:sz w:val="24"/>
          <w:szCs w:val="24"/>
        </w:rPr>
        <w:t>.р</w:t>
      </w:r>
      <w:proofErr w:type="gramEnd"/>
      <w:r w:rsidR="00790C8F">
        <w:rPr>
          <w:rFonts w:ascii="Times New Roman" w:hAnsi="Times New Roman"/>
          <w:sz w:val="24"/>
          <w:szCs w:val="24"/>
        </w:rPr>
        <w:t>уб., строительство нового</w:t>
      </w:r>
      <w:r w:rsidR="002C3440">
        <w:rPr>
          <w:rFonts w:ascii="Times New Roman" w:hAnsi="Times New Roman"/>
          <w:sz w:val="24"/>
          <w:szCs w:val="24"/>
        </w:rPr>
        <w:t xml:space="preserve"> </w:t>
      </w:r>
      <w:r w:rsidR="00790C8F">
        <w:rPr>
          <w:rFonts w:ascii="Times New Roman" w:hAnsi="Times New Roman"/>
          <w:sz w:val="24"/>
          <w:szCs w:val="24"/>
        </w:rPr>
        <w:t>многофункционального здания стадиона – 41,1 млн. руб.</w:t>
      </w:r>
    </w:p>
    <w:p w:rsidR="00790C8F" w:rsidRDefault="00790C8F" w:rsidP="00156688">
      <w:pPr>
        <w:spacing w:after="0" w:line="240" w:lineRule="auto"/>
        <w:ind w:left="-851" w:right="141" w:firstLine="567"/>
        <w:jc w:val="both"/>
        <w:rPr>
          <w:rFonts w:ascii="Times New Roman" w:hAnsi="Times New Roman"/>
          <w:sz w:val="24"/>
          <w:szCs w:val="24"/>
        </w:rPr>
      </w:pPr>
      <w:r>
        <w:rPr>
          <w:rFonts w:ascii="Times New Roman" w:hAnsi="Times New Roman"/>
          <w:sz w:val="24"/>
          <w:szCs w:val="24"/>
        </w:rPr>
        <w:t>Инвестиции АО СЗ "МСО "</w:t>
      </w:r>
      <w:proofErr w:type="spellStart"/>
      <w:r>
        <w:rPr>
          <w:rFonts w:ascii="Times New Roman" w:hAnsi="Times New Roman"/>
          <w:sz w:val="24"/>
          <w:szCs w:val="24"/>
        </w:rPr>
        <w:t>Вурнарская</w:t>
      </w:r>
      <w:proofErr w:type="spellEnd"/>
      <w:r>
        <w:rPr>
          <w:rFonts w:ascii="Times New Roman" w:hAnsi="Times New Roman"/>
          <w:sz w:val="24"/>
          <w:szCs w:val="24"/>
        </w:rPr>
        <w:t xml:space="preserve">" </w:t>
      </w:r>
      <w:r w:rsidR="002C3440">
        <w:rPr>
          <w:rFonts w:ascii="Times New Roman" w:hAnsi="Times New Roman"/>
          <w:sz w:val="24"/>
          <w:szCs w:val="24"/>
        </w:rPr>
        <w:t>на</w:t>
      </w:r>
      <w:r>
        <w:rPr>
          <w:rFonts w:ascii="Times New Roman" w:hAnsi="Times New Roman"/>
          <w:sz w:val="24"/>
          <w:szCs w:val="24"/>
        </w:rPr>
        <w:t xml:space="preserve"> </w:t>
      </w:r>
      <w:r w:rsidR="00156688">
        <w:rPr>
          <w:rFonts w:ascii="Times New Roman" w:hAnsi="Times New Roman"/>
          <w:sz w:val="24"/>
          <w:szCs w:val="24"/>
        </w:rPr>
        <w:t>с</w:t>
      </w:r>
      <w:r>
        <w:rPr>
          <w:rFonts w:ascii="Times New Roman" w:hAnsi="Times New Roman"/>
          <w:sz w:val="24"/>
          <w:szCs w:val="24"/>
        </w:rPr>
        <w:t xml:space="preserve">троительство 5-ти этажного 40 квартирного жилого дома по адресу: п. Вурнары, ул. Ленина, поз. 33 </w:t>
      </w:r>
      <w:r w:rsidR="002C3440">
        <w:rPr>
          <w:rFonts w:ascii="Times New Roman" w:hAnsi="Times New Roman"/>
          <w:sz w:val="24"/>
          <w:szCs w:val="24"/>
        </w:rPr>
        <w:t>составили</w:t>
      </w:r>
      <w:r>
        <w:rPr>
          <w:rFonts w:ascii="Times New Roman" w:hAnsi="Times New Roman"/>
          <w:sz w:val="24"/>
          <w:szCs w:val="24"/>
        </w:rPr>
        <w:t xml:space="preserve"> 37,8</w:t>
      </w:r>
      <w:r w:rsidR="002C3440">
        <w:rPr>
          <w:rFonts w:ascii="Times New Roman" w:hAnsi="Times New Roman"/>
          <w:sz w:val="24"/>
          <w:szCs w:val="24"/>
        </w:rPr>
        <w:t xml:space="preserve"> </w:t>
      </w:r>
      <w:r>
        <w:rPr>
          <w:rFonts w:ascii="Times New Roman" w:hAnsi="Times New Roman"/>
          <w:sz w:val="24"/>
          <w:szCs w:val="24"/>
        </w:rPr>
        <w:t>млн</w:t>
      </w:r>
      <w:proofErr w:type="gramStart"/>
      <w:r>
        <w:rPr>
          <w:rFonts w:ascii="Times New Roman" w:hAnsi="Times New Roman"/>
          <w:sz w:val="24"/>
          <w:szCs w:val="24"/>
        </w:rPr>
        <w:t>.р</w:t>
      </w:r>
      <w:proofErr w:type="gramEnd"/>
      <w:r>
        <w:rPr>
          <w:rFonts w:ascii="Times New Roman" w:hAnsi="Times New Roman"/>
          <w:sz w:val="24"/>
          <w:szCs w:val="24"/>
        </w:rPr>
        <w:t>уб</w:t>
      </w:r>
      <w:r w:rsidR="002C3440">
        <w:rPr>
          <w:rFonts w:ascii="Times New Roman" w:hAnsi="Times New Roman"/>
          <w:sz w:val="24"/>
          <w:szCs w:val="24"/>
        </w:rPr>
        <w:t>лей</w:t>
      </w:r>
      <w:r>
        <w:rPr>
          <w:rFonts w:ascii="Times New Roman" w:hAnsi="Times New Roman"/>
          <w:sz w:val="24"/>
          <w:szCs w:val="24"/>
        </w:rPr>
        <w:t>.</w:t>
      </w:r>
    </w:p>
    <w:p w:rsidR="00790C8F" w:rsidRDefault="00790C8F" w:rsidP="00156688">
      <w:pPr>
        <w:spacing w:after="0" w:line="240" w:lineRule="auto"/>
        <w:ind w:left="-851" w:right="141" w:firstLine="567"/>
        <w:jc w:val="both"/>
        <w:rPr>
          <w:rFonts w:ascii="Times New Roman" w:hAnsi="Times New Roman"/>
          <w:sz w:val="24"/>
          <w:szCs w:val="24"/>
        </w:rPr>
      </w:pPr>
      <w:r>
        <w:rPr>
          <w:rFonts w:ascii="Times New Roman" w:hAnsi="Times New Roman"/>
          <w:sz w:val="24"/>
          <w:szCs w:val="24"/>
        </w:rPr>
        <w:t>Инвестиции ЗАО "</w:t>
      </w:r>
      <w:proofErr w:type="spellStart"/>
      <w:r>
        <w:rPr>
          <w:rFonts w:ascii="Times New Roman" w:hAnsi="Times New Roman"/>
          <w:sz w:val="24"/>
          <w:szCs w:val="24"/>
        </w:rPr>
        <w:t>Чувашкабельмет</w:t>
      </w:r>
      <w:proofErr w:type="spellEnd"/>
      <w:r>
        <w:rPr>
          <w:rFonts w:ascii="Times New Roman" w:hAnsi="Times New Roman"/>
          <w:sz w:val="24"/>
          <w:szCs w:val="24"/>
        </w:rPr>
        <w:t xml:space="preserve">" </w:t>
      </w:r>
      <w:r w:rsidR="00156688">
        <w:rPr>
          <w:rFonts w:ascii="Times New Roman" w:hAnsi="Times New Roman"/>
          <w:sz w:val="24"/>
          <w:szCs w:val="24"/>
        </w:rPr>
        <w:t>р</w:t>
      </w:r>
      <w:r>
        <w:rPr>
          <w:rFonts w:ascii="Times New Roman" w:hAnsi="Times New Roman"/>
          <w:sz w:val="24"/>
          <w:szCs w:val="24"/>
        </w:rPr>
        <w:t>еконструкция котельной под электролизный  цех – 7,5</w:t>
      </w:r>
      <w:r w:rsidR="00BD22D6">
        <w:rPr>
          <w:rFonts w:ascii="Times New Roman" w:hAnsi="Times New Roman"/>
          <w:sz w:val="24"/>
          <w:szCs w:val="24"/>
        </w:rPr>
        <w:t xml:space="preserve"> </w:t>
      </w:r>
      <w:r>
        <w:rPr>
          <w:rFonts w:ascii="Times New Roman" w:hAnsi="Times New Roman"/>
          <w:sz w:val="24"/>
          <w:szCs w:val="24"/>
        </w:rPr>
        <w:t>млн.</w:t>
      </w:r>
      <w:r w:rsidR="00BD22D6">
        <w:rPr>
          <w:rFonts w:ascii="Times New Roman" w:hAnsi="Times New Roman"/>
          <w:sz w:val="24"/>
          <w:szCs w:val="24"/>
        </w:rPr>
        <w:t xml:space="preserve"> </w:t>
      </w:r>
      <w:r>
        <w:rPr>
          <w:rFonts w:ascii="Times New Roman" w:hAnsi="Times New Roman"/>
          <w:sz w:val="24"/>
          <w:szCs w:val="24"/>
        </w:rPr>
        <w:t>руб</w:t>
      </w:r>
      <w:r w:rsidR="00BD22D6">
        <w:rPr>
          <w:rFonts w:ascii="Times New Roman" w:hAnsi="Times New Roman"/>
          <w:sz w:val="24"/>
          <w:szCs w:val="24"/>
        </w:rPr>
        <w:t>лей</w:t>
      </w:r>
      <w:r>
        <w:rPr>
          <w:rFonts w:ascii="Times New Roman" w:hAnsi="Times New Roman"/>
          <w:sz w:val="24"/>
          <w:szCs w:val="24"/>
        </w:rPr>
        <w:t>.</w:t>
      </w:r>
    </w:p>
    <w:p w:rsidR="00790C8F" w:rsidRDefault="00156688" w:rsidP="00156688">
      <w:pPr>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w:t>
      </w:r>
      <w:r w:rsidR="00790C8F">
        <w:rPr>
          <w:rFonts w:ascii="Times New Roman" w:hAnsi="Times New Roman"/>
          <w:sz w:val="24"/>
          <w:szCs w:val="24"/>
        </w:rPr>
        <w:t>Инвестиции в АПК (в том числе приобретение техники и оборудования) составили 124,3 млн. руб.</w:t>
      </w:r>
      <w:r>
        <w:rPr>
          <w:rFonts w:ascii="Times New Roman" w:hAnsi="Times New Roman"/>
          <w:sz w:val="24"/>
          <w:szCs w:val="24"/>
        </w:rPr>
        <w:t xml:space="preserve"> в</w:t>
      </w:r>
      <w:r w:rsidR="00790C8F">
        <w:rPr>
          <w:rFonts w:ascii="Times New Roman" w:hAnsi="Times New Roman"/>
          <w:sz w:val="24"/>
          <w:szCs w:val="24"/>
        </w:rPr>
        <w:t xml:space="preserve"> том числе:</w:t>
      </w:r>
    </w:p>
    <w:p w:rsidR="00790C8F" w:rsidRDefault="00790C8F" w:rsidP="00156688">
      <w:pPr>
        <w:spacing w:after="0" w:line="240" w:lineRule="auto"/>
        <w:ind w:left="-851" w:firstLine="567"/>
        <w:jc w:val="both"/>
        <w:rPr>
          <w:rFonts w:ascii="Times New Roman" w:hAnsi="Times New Roman"/>
          <w:sz w:val="24"/>
          <w:szCs w:val="24"/>
        </w:rPr>
      </w:pPr>
      <w:r>
        <w:rPr>
          <w:rFonts w:ascii="Times New Roman" w:hAnsi="Times New Roman"/>
          <w:sz w:val="24"/>
          <w:szCs w:val="24"/>
        </w:rPr>
        <w:t>Инвестиц</w:t>
      </w:r>
      <w:proofErr w:type="gramStart"/>
      <w:r>
        <w:rPr>
          <w:rFonts w:ascii="Times New Roman" w:hAnsi="Times New Roman"/>
          <w:sz w:val="24"/>
          <w:szCs w:val="24"/>
        </w:rPr>
        <w:t>ии АО</w:t>
      </w:r>
      <w:proofErr w:type="gramEnd"/>
      <w:r>
        <w:rPr>
          <w:rFonts w:ascii="Times New Roman" w:hAnsi="Times New Roman"/>
          <w:sz w:val="24"/>
          <w:szCs w:val="24"/>
        </w:rPr>
        <w:t xml:space="preserve"> Вурнарский мясокомбинат на приобретение техники и оборудования составили 57,6 млн. руб.</w:t>
      </w:r>
    </w:p>
    <w:p w:rsidR="00790C8F" w:rsidRDefault="00156688" w:rsidP="00156688">
      <w:pPr>
        <w:spacing w:after="0" w:line="240" w:lineRule="auto"/>
        <w:ind w:left="-851" w:firstLine="425"/>
        <w:jc w:val="both"/>
        <w:rPr>
          <w:rFonts w:ascii="Times New Roman" w:hAnsi="Times New Roman"/>
          <w:sz w:val="24"/>
          <w:szCs w:val="24"/>
        </w:rPr>
      </w:pPr>
      <w:r>
        <w:rPr>
          <w:rFonts w:ascii="Times New Roman" w:hAnsi="Times New Roman"/>
          <w:sz w:val="24"/>
          <w:szCs w:val="24"/>
        </w:rPr>
        <w:t xml:space="preserve"> </w:t>
      </w:r>
      <w:r w:rsidR="00790C8F">
        <w:rPr>
          <w:rFonts w:ascii="Times New Roman" w:hAnsi="Times New Roman"/>
          <w:sz w:val="24"/>
          <w:szCs w:val="24"/>
        </w:rPr>
        <w:t>Инвестиции СХПК Мураты составили 40,5 млн</w:t>
      </w:r>
      <w:proofErr w:type="gramStart"/>
      <w:r w:rsidR="00790C8F">
        <w:rPr>
          <w:rFonts w:ascii="Times New Roman" w:hAnsi="Times New Roman"/>
          <w:sz w:val="24"/>
          <w:szCs w:val="24"/>
        </w:rPr>
        <w:t>.р</w:t>
      </w:r>
      <w:proofErr w:type="gramEnd"/>
      <w:r w:rsidR="00790C8F">
        <w:rPr>
          <w:rFonts w:ascii="Times New Roman" w:hAnsi="Times New Roman"/>
          <w:sz w:val="24"/>
          <w:szCs w:val="24"/>
        </w:rPr>
        <w:t>уб. (Строительство склада для хранения зерна – 1,2 млн. руб., приобретение комбайна – 11,9 млн. руб., приобретение двух тракторов – 3,2 млн. руб., приобретение оборудования – 24,2 млн.руб.</w:t>
      </w:r>
    </w:p>
    <w:p w:rsidR="00885F70" w:rsidRPr="00790C8F" w:rsidRDefault="00156688" w:rsidP="00156688">
      <w:pPr>
        <w:pStyle w:val="Default"/>
        <w:spacing w:line="276" w:lineRule="auto"/>
        <w:ind w:left="-851" w:firstLine="425"/>
        <w:jc w:val="both"/>
        <w:rPr>
          <w:rFonts w:ascii="Times New Roman" w:hAnsi="Times New Roman" w:cs="Times New Roman"/>
        </w:rPr>
      </w:pPr>
      <w:r>
        <w:rPr>
          <w:rFonts w:ascii="Times New Roman" w:hAnsi="Times New Roman" w:cs="Times New Roman"/>
          <w:color w:val="auto"/>
        </w:rPr>
        <w:t xml:space="preserve"> </w:t>
      </w:r>
      <w:proofErr w:type="gramStart"/>
      <w:r w:rsidR="00790C8F" w:rsidRPr="00790C8F">
        <w:rPr>
          <w:rFonts w:ascii="Times New Roman" w:hAnsi="Times New Roman" w:cs="Times New Roman"/>
          <w:color w:val="auto"/>
        </w:rPr>
        <w:t>Инвестиции в сфере потребительского рынка составили 4,9 млн. рублей, создано 11 рабочих мест (ООО Елена магазин «</w:t>
      </w:r>
      <w:proofErr w:type="spellStart"/>
      <w:r w:rsidR="00790C8F" w:rsidRPr="00790C8F">
        <w:rPr>
          <w:rFonts w:ascii="Times New Roman" w:hAnsi="Times New Roman" w:cs="Times New Roman"/>
          <w:color w:val="auto"/>
        </w:rPr>
        <w:t>Бутонника</w:t>
      </w:r>
      <w:proofErr w:type="spellEnd"/>
      <w:r w:rsidR="00790C8F" w:rsidRPr="00790C8F">
        <w:rPr>
          <w:rFonts w:ascii="Times New Roman" w:hAnsi="Times New Roman" w:cs="Times New Roman"/>
          <w:color w:val="auto"/>
        </w:rPr>
        <w:t xml:space="preserve">»  - 2р.м., ИП </w:t>
      </w:r>
      <w:proofErr w:type="spellStart"/>
      <w:r w:rsidR="00790C8F" w:rsidRPr="00790C8F">
        <w:rPr>
          <w:rFonts w:ascii="Times New Roman" w:hAnsi="Times New Roman" w:cs="Times New Roman"/>
          <w:color w:val="auto"/>
        </w:rPr>
        <w:t>Силантиевичем</w:t>
      </w:r>
      <w:proofErr w:type="spellEnd"/>
      <w:r w:rsidR="00790C8F" w:rsidRPr="00790C8F">
        <w:rPr>
          <w:rFonts w:ascii="Times New Roman" w:hAnsi="Times New Roman" w:cs="Times New Roman"/>
          <w:color w:val="auto"/>
        </w:rPr>
        <w:t xml:space="preserve"> Людмила Аркадьевна Магазин «Смок Шоп»  – 2р.м., ИП Петров Александр Робертович </w:t>
      </w:r>
      <w:r w:rsidR="00025595">
        <w:rPr>
          <w:rFonts w:ascii="Times New Roman" w:hAnsi="Times New Roman" w:cs="Times New Roman"/>
          <w:color w:val="auto"/>
        </w:rPr>
        <w:t>р</w:t>
      </w:r>
      <w:r w:rsidR="00790C8F" w:rsidRPr="00790C8F">
        <w:rPr>
          <w:rFonts w:ascii="Times New Roman" w:hAnsi="Times New Roman" w:cs="Times New Roman"/>
          <w:color w:val="auto"/>
        </w:rPr>
        <w:t>итуальные услуги  - 1 р.м., ИП Васильев Э.В. Магазин "</w:t>
      </w:r>
      <w:proofErr w:type="spellStart"/>
      <w:r w:rsidR="00790C8F" w:rsidRPr="00790C8F">
        <w:rPr>
          <w:rFonts w:ascii="Times New Roman" w:hAnsi="Times New Roman" w:cs="Times New Roman"/>
          <w:color w:val="auto"/>
        </w:rPr>
        <w:t>ВелоМото</w:t>
      </w:r>
      <w:proofErr w:type="spellEnd"/>
      <w:r w:rsidR="00790C8F" w:rsidRPr="00790C8F">
        <w:rPr>
          <w:rFonts w:ascii="Times New Roman" w:hAnsi="Times New Roman" w:cs="Times New Roman"/>
          <w:color w:val="auto"/>
        </w:rPr>
        <w:t xml:space="preserve"> запчасти" – 1 р.м., ИП Алексеева М.П.  "Островок </w:t>
      </w:r>
      <w:proofErr w:type="spellStart"/>
      <w:r w:rsidR="00790C8F" w:rsidRPr="00790C8F">
        <w:rPr>
          <w:rFonts w:ascii="Times New Roman" w:hAnsi="Times New Roman" w:cs="Times New Roman"/>
          <w:color w:val="auto"/>
        </w:rPr>
        <w:t>Кидс</w:t>
      </w:r>
      <w:proofErr w:type="spellEnd"/>
      <w:r w:rsidR="00790C8F" w:rsidRPr="00790C8F">
        <w:rPr>
          <w:rFonts w:ascii="Times New Roman" w:hAnsi="Times New Roman" w:cs="Times New Roman"/>
          <w:color w:val="auto"/>
        </w:rPr>
        <w:t xml:space="preserve">" с. Калинино – 1 р.м., ИП </w:t>
      </w:r>
      <w:proofErr w:type="spellStart"/>
      <w:r w:rsidR="00790C8F" w:rsidRPr="00790C8F">
        <w:rPr>
          <w:rFonts w:ascii="Times New Roman" w:hAnsi="Times New Roman" w:cs="Times New Roman"/>
          <w:color w:val="auto"/>
        </w:rPr>
        <w:t>Клементьев</w:t>
      </w:r>
      <w:proofErr w:type="spellEnd"/>
      <w:proofErr w:type="gramEnd"/>
      <w:r w:rsidR="00790C8F" w:rsidRPr="00790C8F">
        <w:rPr>
          <w:rFonts w:ascii="Times New Roman" w:hAnsi="Times New Roman" w:cs="Times New Roman"/>
          <w:color w:val="auto"/>
        </w:rPr>
        <w:t xml:space="preserve"> </w:t>
      </w:r>
      <w:proofErr w:type="gramStart"/>
      <w:r w:rsidR="00790C8F" w:rsidRPr="00790C8F">
        <w:rPr>
          <w:rFonts w:ascii="Times New Roman" w:hAnsi="Times New Roman" w:cs="Times New Roman"/>
          <w:color w:val="auto"/>
        </w:rPr>
        <w:t xml:space="preserve">О.В.  </w:t>
      </w:r>
      <w:r w:rsidR="00025595">
        <w:rPr>
          <w:rFonts w:ascii="Times New Roman" w:hAnsi="Times New Roman" w:cs="Times New Roman"/>
          <w:color w:val="auto"/>
        </w:rPr>
        <w:t>р</w:t>
      </w:r>
      <w:r w:rsidR="00790C8F" w:rsidRPr="00790C8F">
        <w:rPr>
          <w:rFonts w:ascii="Times New Roman" w:hAnsi="Times New Roman" w:cs="Times New Roman"/>
          <w:color w:val="auto"/>
        </w:rPr>
        <w:t xml:space="preserve">итуальные услуги – 1 р.м., ИП </w:t>
      </w:r>
      <w:proofErr w:type="spellStart"/>
      <w:r w:rsidR="00790C8F" w:rsidRPr="00790C8F">
        <w:rPr>
          <w:rFonts w:ascii="Times New Roman" w:hAnsi="Times New Roman" w:cs="Times New Roman"/>
          <w:color w:val="auto"/>
        </w:rPr>
        <w:t>СаймудиновШ</w:t>
      </w:r>
      <w:proofErr w:type="spellEnd"/>
      <w:r w:rsidR="00790C8F" w:rsidRPr="00790C8F">
        <w:rPr>
          <w:rFonts w:ascii="Times New Roman" w:hAnsi="Times New Roman" w:cs="Times New Roman"/>
          <w:color w:val="auto"/>
        </w:rPr>
        <w:t xml:space="preserve"> А. </w:t>
      </w:r>
      <w:r w:rsidR="00025595">
        <w:rPr>
          <w:rFonts w:ascii="Times New Roman" w:hAnsi="Times New Roman" w:cs="Times New Roman"/>
          <w:color w:val="auto"/>
        </w:rPr>
        <w:t>м</w:t>
      </w:r>
      <w:r w:rsidR="00790C8F" w:rsidRPr="00790C8F">
        <w:rPr>
          <w:rFonts w:ascii="Times New Roman" w:hAnsi="Times New Roman" w:cs="Times New Roman"/>
          <w:color w:val="auto"/>
        </w:rPr>
        <w:t xml:space="preserve">агазин Фрукты – 1 р.м., ИП </w:t>
      </w:r>
      <w:proofErr w:type="spellStart"/>
      <w:r w:rsidR="00790C8F" w:rsidRPr="00790C8F">
        <w:rPr>
          <w:rFonts w:ascii="Times New Roman" w:hAnsi="Times New Roman" w:cs="Times New Roman"/>
          <w:color w:val="auto"/>
        </w:rPr>
        <w:t>Чугунникова</w:t>
      </w:r>
      <w:proofErr w:type="spellEnd"/>
      <w:r w:rsidR="00790C8F" w:rsidRPr="00790C8F">
        <w:rPr>
          <w:rFonts w:ascii="Times New Roman" w:hAnsi="Times New Roman" w:cs="Times New Roman"/>
          <w:color w:val="auto"/>
        </w:rPr>
        <w:t xml:space="preserve"> О.В. Магазин косметики </w:t>
      </w:r>
      <w:proofErr w:type="spellStart"/>
      <w:r w:rsidR="00790C8F" w:rsidRPr="00790C8F">
        <w:rPr>
          <w:rFonts w:ascii="Times New Roman" w:hAnsi="Times New Roman" w:cs="Times New Roman"/>
          <w:color w:val="auto"/>
        </w:rPr>
        <w:t>Belatris</w:t>
      </w:r>
      <w:proofErr w:type="spellEnd"/>
      <w:r w:rsidR="00790C8F" w:rsidRPr="00790C8F">
        <w:rPr>
          <w:rFonts w:ascii="Times New Roman" w:hAnsi="Times New Roman" w:cs="Times New Roman"/>
          <w:color w:val="auto"/>
        </w:rPr>
        <w:t xml:space="preserve"> – 2 р.м.).</w:t>
      </w:r>
      <w:proofErr w:type="gramEnd"/>
    </w:p>
    <w:p w:rsidR="00885F70" w:rsidRDefault="00885F70" w:rsidP="00885F70">
      <w:pPr>
        <w:shd w:val="clear" w:color="auto" w:fill="FFFFFF" w:themeFill="background1"/>
        <w:spacing w:after="0" w:line="240" w:lineRule="auto"/>
        <w:ind w:left="-851" w:firstLine="567"/>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Малое и среднее предпринимательство</w:t>
      </w:r>
      <w:r>
        <w:rPr>
          <w:rFonts w:ascii="Times New Roman" w:hAnsi="Times New Roman" w:cs="Times New Roman"/>
          <w:sz w:val="24"/>
          <w:szCs w:val="24"/>
        </w:rPr>
        <w:t xml:space="preserve">. </w:t>
      </w:r>
      <w:r>
        <w:rPr>
          <w:rFonts w:ascii="Times New Roman" w:hAnsi="Times New Roman"/>
          <w:sz w:val="24"/>
          <w:szCs w:val="24"/>
        </w:rPr>
        <w:t>На территории района, в соответствии с единым реестром субъектов малого и среднего предпринимательства по состоянию на 01.07.202</w:t>
      </w:r>
      <w:r w:rsidR="00156688">
        <w:rPr>
          <w:rFonts w:ascii="Times New Roman" w:hAnsi="Times New Roman"/>
          <w:sz w:val="24"/>
          <w:szCs w:val="24"/>
        </w:rPr>
        <w:t>2</w:t>
      </w:r>
      <w:r>
        <w:rPr>
          <w:rFonts w:ascii="Times New Roman" w:hAnsi="Times New Roman"/>
          <w:sz w:val="24"/>
          <w:szCs w:val="24"/>
        </w:rPr>
        <w:t xml:space="preserve"> г.  функционируют  609 субъектов малого и среднего предпринимательства (АППГ - 6</w:t>
      </w:r>
      <w:r w:rsidR="00156688">
        <w:rPr>
          <w:rFonts w:ascii="Times New Roman" w:hAnsi="Times New Roman"/>
          <w:sz w:val="24"/>
          <w:szCs w:val="24"/>
        </w:rPr>
        <w:t>06</w:t>
      </w:r>
      <w:r>
        <w:rPr>
          <w:rFonts w:ascii="Times New Roman" w:hAnsi="Times New Roman"/>
          <w:sz w:val="24"/>
          <w:szCs w:val="24"/>
        </w:rPr>
        <w:t xml:space="preserve">), из них: </w:t>
      </w:r>
      <w:r w:rsidR="00156688">
        <w:rPr>
          <w:rFonts w:ascii="Times New Roman" w:hAnsi="Times New Roman"/>
          <w:sz w:val="24"/>
          <w:szCs w:val="24"/>
        </w:rPr>
        <w:t xml:space="preserve">юридические лица -95, </w:t>
      </w:r>
      <w:r>
        <w:rPr>
          <w:rFonts w:ascii="Times New Roman" w:hAnsi="Times New Roman"/>
          <w:sz w:val="24"/>
          <w:szCs w:val="24"/>
        </w:rPr>
        <w:t xml:space="preserve"> индивидуальных предпринимател</w:t>
      </w:r>
      <w:r w:rsidR="00156688">
        <w:rPr>
          <w:rFonts w:ascii="Times New Roman" w:hAnsi="Times New Roman"/>
          <w:sz w:val="24"/>
          <w:szCs w:val="24"/>
        </w:rPr>
        <w:t>ей</w:t>
      </w:r>
      <w:r w:rsidR="00025C8B">
        <w:rPr>
          <w:rFonts w:ascii="Times New Roman" w:hAnsi="Times New Roman"/>
          <w:sz w:val="24"/>
          <w:szCs w:val="24"/>
        </w:rPr>
        <w:t>- 514</w:t>
      </w:r>
      <w:r w:rsidR="00156688">
        <w:rPr>
          <w:rFonts w:ascii="Times New Roman" w:hAnsi="Times New Roman"/>
          <w:sz w:val="24"/>
          <w:szCs w:val="24"/>
        </w:rPr>
        <w:t>.</w:t>
      </w:r>
      <w:r>
        <w:rPr>
          <w:rFonts w:ascii="Times New Roman" w:hAnsi="Times New Roman"/>
          <w:sz w:val="24"/>
          <w:szCs w:val="24"/>
        </w:rPr>
        <w:t xml:space="preserve">   </w:t>
      </w:r>
    </w:p>
    <w:p w:rsidR="00885F70" w:rsidRDefault="00885F70" w:rsidP="00885F70">
      <w:pPr>
        <w:shd w:val="clear" w:color="auto" w:fill="FFFFFF" w:themeFill="background1"/>
        <w:spacing w:after="0" w:line="240" w:lineRule="auto"/>
        <w:ind w:left="-851" w:firstLine="567"/>
        <w:jc w:val="both"/>
        <w:rPr>
          <w:rFonts w:ascii="Times New Roman" w:hAnsi="Times New Roman"/>
          <w:sz w:val="24"/>
          <w:szCs w:val="24"/>
        </w:rPr>
      </w:pPr>
      <w:r>
        <w:rPr>
          <w:rFonts w:ascii="Times New Roman" w:hAnsi="Times New Roman"/>
          <w:sz w:val="24"/>
          <w:szCs w:val="24"/>
        </w:rPr>
        <w:t>Численность занятых в сфере малого и среднего  предпринимательства по состоянию на 01.07.202</w:t>
      </w:r>
      <w:r w:rsidR="00156688">
        <w:rPr>
          <w:rFonts w:ascii="Times New Roman" w:hAnsi="Times New Roman"/>
          <w:sz w:val="24"/>
          <w:szCs w:val="24"/>
        </w:rPr>
        <w:t>2</w:t>
      </w:r>
      <w:r>
        <w:rPr>
          <w:rFonts w:ascii="Times New Roman" w:hAnsi="Times New Roman"/>
          <w:sz w:val="24"/>
          <w:szCs w:val="24"/>
        </w:rPr>
        <w:t xml:space="preserve"> года составила </w:t>
      </w:r>
      <w:r w:rsidR="00156688">
        <w:rPr>
          <w:rFonts w:ascii="Times New Roman" w:hAnsi="Times New Roman"/>
          <w:sz w:val="24"/>
          <w:szCs w:val="24"/>
        </w:rPr>
        <w:t>4099</w:t>
      </w:r>
      <w:r>
        <w:rPr>
          <w:rFonts w:ascii="Times New Roman" w:hAnsi="Times New Roman"/>
          <w:sz w:val="24"/>
          <w:szCs w:val="24"/>
        </w:rPr>
        <w:t xml:space="preserve"> человек</w:t>
      </w:r>
      <w:r w:rsidR="00156688">
        <w:rPr>
          <w:rFonts w:ascii="Times New Roman" w:hAnsi="Times New Roman"/>
          <w:sz w:val="24"/>
          <w:szCs w:val="24"/>
        </w:rPr>
        <w:t xml:space="preserve">, включая индивидуальных предпринимателей и </w:t>
      </w:r>
      <w:proofErr w:type="spellStart"/>
      <w:r w:rsidR="00156688">
        <w:rPr>
          <w:rFonts w:ascii="Times New Roman" w:hAnsi="Times New Roman"/>
          <w:sz w:val="24"/>
          <w:szCs w:val="24"/>
        </w:rPr>
        <w:t>самозанятых</w:t>
      </w:r>
      <w:proofErr w:type="spellEnd"/>
      <w:r w:rsidR="00156688">
        <w:rPr>
          <w:rFonts w:ascii="Times New Roman" w:hAnsi="Times New Roman"/>
          <w:sz w:val="24"/>
          <w:szCs w:val="24"/>
        </w:rPr>
        <w:t xml:space="preserve"> или 43,8%</w:t>
      </w:r>
      <w:r>
        <w:rPr>
          <w:rFonts w:ascii="Times New Roman" w:hAnsi="Times New Roman"/>
          <w:sz w:val="24"/>
          <w:szCs w:val="24"/>
        </w:rPr>
        <w:t xml:space="preserve"> от общего количества занятых в экономике района.</w:t>
      </w:r>
    </w:p>
    <w:p w:rsidR="00885F70" w:rsidRDefault="00885F70" w:rsidP="00885F70">
      <w:pPr>
        <w:shd w:val="clear" w:color="auto" w:fill="FFFFFF" w:themeFill="background1"/>
        <w:spacing w:after="0" w:line="240" w:lineRule="auto"/>
        <w:ind w:left="-851" w:firstLine="567"/>
        <w:jc w:val="both"/>
        <w:rPr>
          <w:rFonts w:ascii="Times New Roman" w:hAnsi="Times New Roman"/>
          <w:sz w:val="24"/>
          <w:szCs w:val="24"/>
          <w:lang w:eastAsia="ru-RU"/>
        </w:rPr>
      </w:pPr>
      <w:r>
        <w:rPr>
          <w:rFonts w:ascii="Times New Roman" w:hAnsi="Times New Roman"/>
          <w:sz w:val="24"/>
          <w:szCs w:val="24"/>
        </w:rPr>
        <w:t>Среднемесячная начисленная заработная плата в малом и среднем предпринимательстве составила 1</w:t>
      </w:r>
      <w:r w:rsidR="00176C29">
        <w:rPr>
          <w:rFonts w:ascii="Times New Roman" w:hAnsi="Times New Roman"/>
          <w:sz w:val="24"/>
          <w:szCs w:val="24"/>
        </w:rPr>
        <w:t>9800</w:t>
      </w:r>
      <w:r>
        <w:rPr>
          <w:rFonts w:ascii="Times New Roman" w:hAnsi="Times New Roman"/>
          <w:sz w:val="24"/>
          <w:szCs w:val="24"/>
        </w:rPr>
        <w:t xml:space="preserve"> рублей или 105 % к соответствующему периоду прошлого года.    </w:t>
      </w:r>
    </w:p>
    <w:p w:rsidR="00885F70" w:rsidRDefault="00885F70" w:rsidP="00885F70">
      <w:pPr>
        <w:pStyle w:val="Default"/>
        <w:spacing w:line="276" w:lineRule="auto"/>
        <w:ind w:left="-851" w:firstLine="567"/>
        <w:jc w:val="both"/>
        <w:rPr>
          <w:rFonts w:ascii="Times New Roman" w:hAnsi="Times New Roman" w:cs="Times New Roman"/>
        </w:rPr>
      </w:pPr>
      <w:r>
        <w:rPr>
          <w:rFonts w:ascii="Times New Roman" w:hAnsi="Times New Roman" w:cs="Times New Roman"/>
        </w:rPr>
        <w:t xml:space="preserve">За январь - </w:t>
      </w:r>
      <w:r w:rsidR="00413241">
        <w:rPr>
          <w:rFonts w:ascii="Times New Roman" w:hAnsi="Times New Roman" w:cs="Times New Roman"/>
        </w:rPr>
        <w:t>июнь</w:t>
      </w:r>
      <w:r>
        <w:rPr>
          <w:rFonts w:ascii="Times New Roman" w:hAnsi="Times New Roman" w:cs="Times New Roman"/>
        </w:rPr>
        <w:t xml:space="preserve"> 202</w:t>
      </w:r>
      <w:r w:rsidR="00413241">
        <w:rPr>
          <w:rFonts w:ascii="Times New Roman" w:hAnsi="Times New Roman" w:cs="Times New Roman"/>
        </w:rPr>
        <w:t>2</w:t>
      </w:r>
      <w:r>
        <w:rPr>
          <w:rFonts w:ascii="Times New Roman" w:hAnsi="Times New Roman" w:cs="Times New Roman"/>
        </w:rPr>
        <w:t xml:space="preserve"> года оборот розничной торговли организаций, не относящихся к субъектам малого предпринимательства, составил </w:t>
      </w:r>
      <w:r w:rsidR="00413241">
        <w:rPr>
          <w:rFonts w:ascii="Times New Roman" w:hAnsi="Times New Roman" w:cs="Times New Roman"/>
        </w:rPr>
        <w:t>502,0</w:t>
      </w:r>
      <w:r>
        <w:rPr>
          <w:rFonts w:ascii="Times New Roman" w:hAnsi="Times New Roman" w:cs="Times New Roman"/>
        </w:rPr>
        <w:t xml:space="preserve"> млн. рублей или </w:t>
      </w:r>
      <w:r w:rsidR="00413241">
        <w:rPr>
          <w:rFonts w:ascii="Times New Roman" w:hAnsi="Times New Roman" w:cs="Times New Roman"/>
        </w:rPr>
        <w:t>97,4</w:t>
      </w:r>
      <w:r>
        <w:rPr>
          <w:rFonts w:ascii="Times New Roman" w:hAnsi="Times New Roman" w:cs="Times New Roman"/>
        </w:rPr>
        <w:t xml:space="preserve"> % к уровню прошлого года. Оборот общественного питания организаций, не относящихся к субъектам малого предпринимательства, составил </w:t>
      </w:r>
      <w:r w:rsidR="00413241">
        <w:rPr>
          <w:rFonts w:ascii="Times New Roman" w:hAnsi="Times New Roman" w:cs="Times New Roman"/>
        </w:rPr>
        <w:t>7,5</w:t>
      </w:r>
      <w:r>
        <w:rPr>
          <w:rFonts w:ascii="Times New Roman" w:hAnsi="Times New Roman" w:cs="Times New Roman"/>
        </w:rPr>
        <w:t xml:space="preserve"> млн. рублей или 10</w:t>
      </w:r>
      <w:r w:rsidR="00413241">
        <w:rPr>
          <w:rFonts w:ascii="Times New Roman" w:hAnsi="Times New Roman" w:cs="Times New Roman"/>
        </w:rPr>
        <w:t>3</w:t>
      </w:r>
      <w:r>
        <w:rPr>
          <w:rFonts w:ascii="Times New Roman" w:hAnsi="Times New Roman" w:cs="Times New Roman"/>
        </w:rPr>
        <w:t>,</w:t>
      </w:r>
      <w:r w:rsidR="00413241">
        <w:rPr>
          <w:rFonts w:ascii="Times New Roman" w:hAnsi="Times New Roman" w:cs="Times New Roman"/>
        </w:rPr>
        <w:t>7</w:t>
      </w:r>
      <w:r>
        <w:rPr>
          <w:rFonts w:ascii="Times New Roman" w:hAnsi="Times New Roman" w:cs="Times New Roman"/>
        </w:rPr>
        <w:t xml:space="preserve"> % к АППГ.</w:t>
      </w:r>
    </w:p>
    <w:p w:rsidR="00885F70" w:rsidRDefault="00885F70" w:rsidP="00885F70">
      <w:pPr>
        <w:spacing w:after="0"/>
        <w:ind w:left="-851" w:firstLine="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Жилищное строительство. </w:t>
      </w:r>
      <w:r>
        <w:rPr>
          <w:rFonts w:ascii="Times New Roman" w:eastAsia="Calibri" w:hAnsi="Times New Roman" w:cs="Times New Roman"/>
          <w:sz w:val="24"/>
          <w:szCs w:val="24"/>
        </w:rPr>
        <w:t>В 1 полугоди</w:t>
      </w:r>
      <w:r>
        <w:rPr>
          <w:rFonts w:ascii="Times New Roman" w:hAnsi="Times New Roman" w:cs="Times New Roman"/>
          <w:sz w:val="24"/>
          <w:szCs w:val="24"/>
        </w:rPr>
        <w:t>е</w:t>
      </w:r>
      <w:r>
        <w:rPr>
          <w:rFonts w:ascii="Times New Roman" w:eastAsia="Calibri" w:hAnsi="Times New Roman" w:cs="Times New Roman"/>
          <w:sz w:val="24"/>
          <w:szCs w:val="24"/>
        </w:rPr>
        <w:t xml:space="preserve"> 202</w:t>
      </w:r>
      <w:r w:rsidR="00970341">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года за счет всех источников финансирования в </w:t>
      </w:r>
      <w:proofErr w:type="spellStart"/>
      <w:r>
        <w:rPr>
          <w:rFonts w:ascii="Times New Roman" w:eastAsia="Calibri" w:hAnsi="Times New Roman" w:cs="Times New Roman"/>
          <w:sz w:val="24"/>
          <w:szCs w:val="24"/>
        </w:rPr>
        <w:t>Вурнарском</w:t>
      </w:r>
      <w:proofErr w:type="spellEnd"/>
      <w:r>
        <w:rPr>
          <w:rFonts w:ascii="Times New Roman" w:eastAsia="Calibri" w:hAnsi="Times New Roman" w:cs="Times New Roman"/>
          <w:sz w:val="24"/>
          <w:szCs w:val="24"/>
        </w:rPr>
        <w:t xml:space="preserve"> районе  </w:t>
      </w:r>
      <w:r>
        <w:rPr>
          <w:rFonts w:ascii="Times New Roman" w:hAnsi="Times New Roman" w:cs="Times New Roman"/>
          <w:sz w:val="24"/>
          <w:szCs w:val="24"/>
        </w:rPr>
        <w:t>введено</w:t>
      </w:r>
      <w:r>
        <w:rPr>
          <w:rFonts w:ascii="Times New Roman" w:eastAsia="Calibri" w:hAnsi="Times New Roman" w:cs="Times New Roman"/>
          <w:sz w:val="24"/>
          <w:szCs w:val="24"/>
        </w:rPr>
        <w:t xml:space="preserve"> в эксплуатацию </w:t>
      </w:r>
      <w:r w:rsidR="00970341">
        <w:rPr>
          <w:rFonts w:ascii="Times New Roman" w:eastAsia="Calibri" w:hAnsi="Times New Roman" w:cs="Times New Roman"/>
          <w:sz w:val="24"/>
          <w:szCs w:val="24"/>
        </w:rPr>
        <w:t>1261</w:t>
      </w:r>
      <w:r>
        <w:rPr>
          <w:rFonts w:ascii="Times New Roman" w:eastAsia="Calibri" w:hAnsi="Times New Roman" w:cs="Times New Roman"/>
          <w:sz w:val="24"/>
          <w:szCs w:val="24"/>
        </w:rPr>
        <w:t xml:space="preserve"> кв. м. жилья  </w:t>
      </w:r>
      <w:r>
        <w:rPr>
          <w:rFonts w:ascii="Times New Roman" w:hAnsi="Times New Roman" w:cs="Times New Roman"/>
          <w:sz w:val="24"/>
          <w:szCs w:val="24"/>
        </w:rPr>
        <w:t xml:space="preserve">или </w:t>
      </w:r>
      <w:r w:rsidR="00970341">
        <w:rPr>
          <w:rFonts w:ascii="Times New Roman" w:hAnsi="Times New Roman" w:cs="Times New Roman"/>
          <w:sz w:val="24"/>
          <w:szCs w:val="24"/>
        </w:rPr>
        <w:t>9</w:t>
      </w:r>
      <w:r>
        <w:rPr>
          <w:rFonts w:ascii="Times New Roman" w:hAnsi="Times New Roman" w:cs="Times New Roman"/>
          <w:sz w:val="24"/>
          <w:szCs w:val="24"/>
        </w:rPr>
        <w:t>% от п</w:t>
      </w:r>
      <w:r>
        <w:rPr>
          <w:rFonts w:ascii="Times New Roman" w:eastAsia="Calibri" w:hAnsi="Times New Roman" w:cs="Times New Roman"/>
          <w:sz w:val="24"/>
          <w:szCs w:val="24"/>
        </w:rPr>
        <w:t>ланов</w:t>
      </w:r>
      <w:r>
        <w:rPr>
          <w:rFonts w:ascii="Times New Roman" w:hAnsi="Times New Roman" w:cs="Times New Roman"/>
          <w:sz w:val="24"/>
          <w:szCs w:val="24"/>
        </w:rPr>
        <w:t>ого</w:t>
      </w:r>
      <w:r>
        <w:rPr>
          <w:rFonts w:ascii="Times New Roman" w:eastAsia="Calibri" w:hAnsi="Times New Roman" w:cs="Times New Roman"/>
          <w:sz w:val="24"/>
          <w:szCs w:val="24"/>
        </w:rPr>
        <w:t xml:space="preserve">  показател</w:t>
      </w:r>
      <w:r>
        <w:rPr>
          <w:rFonts w:ascii="Times New Roman" w:hAnsi="Times New Roman" w:cs="Times New Roman"/>
          <w:sz w:val="24"/>
          <w:szCs w:val="24"/>
        </w:rPr>
        <w:t>я (14000 кв.м.).</w:t>
      </w:r>
    </w:p>
    <w:p w:rsidR="009D620F" w:rsidRPr="006E3BC3" w:rsidRDefault="00885F70" w:rsidP="006E3BC3">
      <w:pPr>
        <w:spacing w:after="0"/>
        <w:ind w:left="-851" w:firstLine="709"/>
        <w:jc w:val="both"/>
        <w:rPr>
          <w:rFonts w:ascii="Times New Roman" w:hAnsi="Times New Roman" w:cs="Times New Roman"/>
          <w:b/>
          <w:sz w:val="24"/>
          <w:szCs w:val="24"/>
        </w:rPr>
      </w:pPr>
      <w:r w:rsidRPr="006E3BC3">
        <w:rPr>
          <w:rFonts w:ascii="Times New Roman" w:hAnsi="Times New Roman" w:cs="Times New Roman"/>
          <w:b/>
          <w:sz w:val="24"/>
          <w:szCs w:val="24"/>
        </w:rPr>
        <w:t>Обеспечение жильем молодых семей</w:t>
      </w:r>
      <w:r w:rsidR="006E3BC3">
        <w:rPr>
          <w:rFonts w:ascii="Times New Roman" w:hAnsi="Times New Roman" w:cs="Times New Roman"/>
          <w:b/>
          <w:sz w:val="24"/>
          <w:szCs w:val="24"/>
        </w:rPr>
        <w:t>.</w:t>
      </w:r>
      <w:r w:rsidRPr="006E3BC3">
        <w:rPr>
          <w:rFonts w:ascii="Times New Roman" w:hAnsi="Times New Roman" w:cs="Times New Roman"/>
          <w:b/>
          <w:sz w:val="24"/>
          <w:szCs w:val="24"/>
        </w:rPr>
        <w:t xml:space="preserve"> </w:t>
      </w:r>
      <w:r w:rsidR="009D620F" w:rsidRPr="006E3BC3">
        <w:rPr>
          <w:rFonts w:ascii="Times New Roman" w:hAnsi="Times New Roman" w:cs="Times New Roman"/>
          <w:sz w:val="24"/>
          <w:szCs w:val="24"/>
        </w:rPr>
        <w:t>В 2022 году в бюджете Вурнарского района предусмотрены средства в размере 30,2 млн. рублей для предоставления социальных выплат на приобретение (строительство) жилья 44 молодым семьям. На 01.07.202</w:t>
      </w:r>
      <w:r w:rsidR="00493B2D">
        <w:rPr>
          <w:rFonts w:ascii="Times New Roman" w:hAnsi="Times New Roman" w:cs="Times New Roman"/>
          <w:sz w:val="24"/>
          <w:szCs w:val="24"/>
        </w:rPr>
        <w:t>2</w:t>
      </w:r>
      <w:r w:rsidR="009D620F" w:rsidRPr="006E3BC3">
        <w:rPr>
          <w:rFonts w:ascii="Times New Roman" w:hAnsi="Times New Roman" w:cs="Times New Roman"/>
          <w:sz w:val="24"/>
          <w:szCs w:val="24"/>
        </w:rPr>
        <w:t xml:space="preserve"> года выданы свидетельства о предоставлении социальной выплаты на приобретение (строительство) жилых помещений 44 молодым семьям на 28,8 млн. рублей, реализовано свидетельств на сумму 14,5 млн. рублей.</w:t>
      </w:r>
    </w:p>
    <w:p w:rsidR="00885F70" w:rsidRPr="006E3BC3" w:rsidRDefault="009D09A8" w:rsidP="006E3BC3">
      <w:pPr>
        <w:spacing w:after="0"/>
        <w:ind w:left="-851" w:firstLine="709"/>
        <w:jc w:val="both"/>
        <w:rPr>
          <w:rFonts w:ascii="Times New Roman" w:hAnsi="Times New Roman" w:cs="Times New Roman"/>
          <w:sz w:val="24"/>
          <w:szCs w:val="24"/>
        </w:rPr>
      </w:pPr>
      <w:r w:rsidRPr="006E3BC3">
        <w:rPr>
          <w:rFonts w:ascii="Times New Roman" w:hAnsi="Times New Roman" w:cs="Times New Roman"/>
          <w:b/>
          <w:sz w:val="24"/>
          <w:szCs w:val="24"/>
        </w:rPr>
        <w:t xml:space="preserve">Обеспечение жильем граждан, проживающих в сельской местности. </w:t>
      </w:r>
      <w:r w:rsidRPr="006E3BC3">
        <w:rPr>
          <w:rFonts w:ascii="Times New Roman" w:hAnsi="Times New Roman" w:cs="Times New Roman"/>
          <w:sz w:val="24"/>
          <w:szCs w:val="24"/>
        </w:rPr>
        <w:t>В бюджете Вурнарского района на улучшение жилищных условий граждан, проживающих на сельских территориях в рамках государственной программы Российской Федерации «Комплексное развитие сельских территорий» предусмотрены средства в размере 1,0 млн. рублей, что позволит предоставить социальную выплату  1 гражданину.</w:t>
      </w:r>
    </w:p>
    <w:p w:rsidR="009D09A8" w:rsidRPr="006E3BC3" w:rsidRDefault="00885F70" w:rsidP="006E3BC3">
      <w:pPr>
        <w:spacing w:after="0"/>
        <w:ind w:left="-851" w:firstLine="709"/>
        <w:jc w:val="both"/>
        <w:rPr>
          <w:rFonts w:ascii="Times New Roman" w:hAnsi="Times New Roman" w:cs="Times New Roman"/>
          <w:sz w:val="24"/>
          <w:szCs w:val="24"/>
        </w:rPr>
      </w:pPr>
      <w:r w:rsidRPr="006E3BC3">
        <w:rPr>
          <w:rFonts w:ascii="Times New Roman" w:hAnsi="Times New Roman" w:cs="Times New Roman"/>
          <w:b/>
          <w:sz w:val="24"/>
          <w:szCs w:val="24"/>
        </w:rPr>
        <w:t>Обеспечение жильем многодетных семей, имеющих пять и более несовершеннолетних детей.</w:t>
      </w:r>
      <w:r w:rsidRPr="006E3BC3">
        <w:rPr>
          <w:rFonts w:ascii="Times New Roman" w:hAnsi="Times New Roman" w:cs="Times New Roman"/>
          <w:sz w:val="24"/>
          <w:szCs w:val="24"/>
        </w:rPr>
        <w:t xml:space="preserve"> </w:t>
      </w:r>
      <w:proofErr w:type="gramStart"/>
      <w:r w:rsidR="009D09A8" w:rsidRPr="006E3BC3">
        <w:rPr>
          <w:rFonts w:ascii="Times New Roman" w:hAnsi="Times New Roman" w:cs="Times New Roman"/>
          <w:sz w:val="24"/>
          <w:szCs w:val="24"/>
        </w:rPr>
        <w:t>По состоянию на 01 января 2022 года на учете в качестве нуждающихся в жилых помещениях состоит 21 многодетн</w:t>
      </w:r>
      <w:r w:rsidR="000C4879">
        <w:rPr>
          <w:rFonts w:ascii="Times New Roman" w:hAnsi="Times New Roman" w:cs="Times New Roman"/>
          <w:sz w:val="24"/>
          <w:szCs w:val="24"/>
        </w:rPr>
        <w:t>ая</w:t>
      </w:r>
      <w:r w:rsidR="009D09A8" w:rsidRPr="006E3BC3">
        <w:rPr>
          <w:rFonts w:ascii="Times New Roman" w:hAnsi="Times New Roman" w:cs="Times New Roman"/>
          <w:sz w:val="24"/>
          <w:szCs w:val="24"/>
        </w:rPr>
        <w:t xml:space="preserve"> семь</w:t>
      </w:r>
      <w:r w:rsidR="000C4879">
        <w:rPr>
          <w:rFonts w:ascii="Times New Roman" w:hAnsi="Times New Roman" w:cs="Times New Roman"/>
          <w:sz w:val="24"/>
          <w:szCs w:val="24"/>
        </w:rPr>
        <w:t>я</w:t>
      </w:r>
      <w:r w:rsidR="009D09A8" w:rsidRPr="006E3BC3">
        <w:rPr>
          <w:rFonts w:ascii="Times New Roman" w:hAnsi="Times New Roman" w:cs="Times New Roman"/>
          <w:sz w:val="24"/>
          <w:szCs w:val="24"/>
        </w:rPr>
        <w:t>.</w:t>
      </w:r>
      <w:proofErr w:type="gramEnd"/>
      <w:r w:rsidR="009D09A8" w:rsidRPr="006E3BC3">
        <w:rPr>
          <w:rFonts w:ascii="Times New Roman" w:hAnsi="Times New Roman" w:cs="Times New Roman"/>
          <w:sz w:val="24"/>
          <w:szCs w:val="24"/>
        </w:rPr>
        <w:t xml:space="preserve"> В текущем году району предусмотрены средства республиканского бюджета в размере 10,99 млн. рублей</w:t>
      </w:r>
      <w:r w:rsidR="00493B2D">
        <w:rPr>
          <w:rFonts w:ascii="Times New Roman" w:hAnsi="Times New Roman" w:cs="Times New Roman"/>
          <w:sz w:val="24"/>
          <w:szCs w:val="24"/>
        </w:rPr>
        <w:t>, что позволит</w:t>
      </w:r>
      <w:r w:rsidR="009D09A8" w:rsidRPr="006E3BC3">
        <w:rPr>
          <w:rFonts w:ascii="Times New Roman" w:hAnsi="Times New Roman" w:cs="Times New Roman"/>
          <w:sz w:val="24"/>
          <w:szCs w:val="24"/>
        </w:rPr>
        <w:t xml:space="preserve"> построить (приобрести) три жилых помещения (</w:t>
      </w:r>
      <w:proofErr w:type="spellStart"/>
      <w:r w:rsidR="009D09A8" w:rsidRPr="006E3BC3">
        <w:rPr>
          <w:rFonts w:ascii="Times New Roman" w:hAnsi="Times New Roman" w:cs="Times New Roman"/>
          <w:sz w:val="24"/>
          <w:szCs w:val="24"/>
        </w:rPr>
        <w:t>Вурнарское</w:t>
      </w:r>
      <w:proofErr w:type="spellEnd"/>
      <w:r w:rsidR="009D09A8" w:rsidRPr="006E3BC3">
        <w:rPr>
          <w:rFonts w:ascii="Times New Roman" w:hAnsi="Times New Roman" w:cs="Times New Roman"/>
          <w:sz w:val="24"/>
          <w:szCs w:val="24"/>
        </w:rPr>
        <w:t xml:space="preserve"> г/пос. – 126 кв. м, </w:t>
      </w:r>
      <w:proofErr w:type="spellStart"/>
      <w:r w:rsidR="009D09A8" w:rsidRPr="006E3BC3">
        <w:rPr>
          <w:rFonts w:ascii="Times New Roman" w:hAnsi="Times New Roman" w:cs="Times New Roman"/>
          <w:sz w:val="24"/>
          <w:szCs w:val="24"/>
        </w:rPr>
        <w:t>Сявалкасинское</w:t>
      </w:r>
      <w:proofErr w:type="spellEnd"/>
      <w:r w:rsidR="009D09A8" w:rsidRPr="006E3BC3">
        <w:rPr>
          <w:rFonts w:ascii="Times New Roman" w:hAnsi="Times New Roman" w:cs="Times New Roman"/>
          <w:sz w:val="24"/>
          <w:szCs w:val="24"/>
        </w:rPr>
        <w:t xml:space="preserve"> с/пос. – 94,08 кв. м, </w:t>
      </w:r>
      <w:proofErr w:type="spellStart"/>
      <w:r w:rsidR="009D09A8" w:rsidRPr="006E3BC3">
        <w:rPr>
          <w:rFonts w:ascii="Times New Roman" w:hAnsi="Times New Roman" w:cs="Times New Roman"/>
          <w:sz w:val="24"/>
          <w:szCs w:val="24"/>
        </w:rPr>
        <w:t>Санарпосинское</w:t>
      </w:r>
      <w:proofErr w:type="spellEnd"/>
      <w:r w:rsidR="009D09A8" w:rsidRPr="006E3BC3">
        <w:rPr>
          <w:rFonts w:ascii="Times New Roman" w:hAnsi="Times New Roman" w:cs="Times New Roman"/>
          <w:sz w:val="24"/>
          <w:szCs w:val="24"/>
        </w:rPr>
        <w:t xml:space="preserve"> с/пос. – 53,9 кв. м). </w:t>
      </w:r>
      <w:r w:rsidR="006E3BC3">
        <w:rPr>
          <w:rFonts w:ascii="Times New Roman" w:hAnsi="Times New Roman" w:cs="Times New Roman"/>
          <w:sz w:val="24"/>
          <w:szCs w:val="24"/>
        </w:rPr>
        <w:t xml:space="preserve"> </w:t>
      </w:r>
      <w:r w:rsidR="009D09A8" w:rsidRPr="006E3BC3">
        <w:rPr>
          <w:rFonts w:ascii="Times New Roman" w:hAnsi="Times New Roman" w:cs="Times New Roman"/>
          <w:sz w:val="24"/>
          <w:szCs w:val="24"/>
        </w:rPr>
        <w:t>Согласно статье 11.3 Закона Чувашской Республики от 17 октября 2005 г. N 42 "О регулировании жилищных отношений" все три семьи написали заявление на предоставление жилищного сертификата для единовременной денежной выплаты на приобретение или строительство жилых помещений.</w:t>
      </w:r>
    </w:p>
    <w:p w:rsidR="009D09A8" w:rsidRPr="006E3BC3" w:rsidRDefault="00885F70" w:rsidP="006E3BC3">
      <w:pPr>
        <w:spacing w:after="0"/>
        <w:ind w:left="-851" w:firstLine="709"/>
        <w:jc w:val="both"/>
        <w:rPr>
          <w:rFonts w:ascii="Times New Roman" w:hAnsi="Times New Roman" w:cs="Times New Roman"/>
          <w:b/>
          <w:sz w:val="24"/>
          <w:szCs w:val="24"/>
        </w:rPr>
      </w:pPr>
      <w:r w:rsidRPr="006E3BC3">
        <w:rPr>
          <w:rFonts w:ascii="Times New Roman" w:hAnsi="Times New Roman" w:cs="Times New Roman"/>
          <w:b/>
          <w:sz w:val="24"/>
          <w:szCs w:val="24"/>
        </w:rPr>
        <w:t>Обеспечение жильем детей-сирот, детей, оставшихся без попечения родителей, лиц их числа.</w:t>
      </w:r>
      <w:r w:rsidR="009D09A8" w:rsidRPr="006E3BC3">
        <w:rPr>
          <w:rFonts w:ascii="Times New Roman" w:hAnsi="Times New Roman" w:cs="Times New Roman"/>
          <w:sz w:val="24"/>
          <w:szCs w:val="24"/>
        </w:rPr>
        <w:t xml:space="preserve"> </w:t>
      </w:r>
      <w:proofErr w:type="gramStart"/>
      <w:r w:rsidR="009D09A8" w:rsidRPr="006E3BC3">
        <w:rPr>
          <w:rFonts w:ascii="Times New Roman" w:hAnsi="Times New Roman" w:cs="Times New Roman"/>
          <w:sz w:val="24"/>
          <w:szCs w:val="24"/>
        </w:rPr>
        <w:t xml:space="preserve">По состоянию на 1 января 2022 года в </w:t>
      </w:r>
      <w:proofErr w:type="spellStart"/>
      <w:r w:rsidR="009D09A8" w:rsidRPr="006E3BC3">
        <w:rPr>
          <w:rFonts w:ascii="Times New Roman" w:hAnsi="Times New Roman" w:cs="Times New Roman"/>
          <w:sz w:val="24"/>
          <w:szCs w:val="24"/>
        </w:rPr>
        <w:t>Вурнарском</w:t>
      </w:r>
      <w:proofErr w:type="spellEnd"/>
      <w:r w:rsidR="009D09A8" w:rsidRPr="006E3BC3">
        <w:rPr>
          <w:rFonts w:ascii="Times New Roman" w:hAnsi="Times New Roman" w:cs="Times New Roman"/>
          <w:sz w:val="24"/>
          <w:szCs w:val="24"/>
        </w:rPr>
        <w:t xml:space="preserve"> районе состоят на учете нуждающиеся в жилье 81 ребенка-сироты, из них имеют право на обеспечение жильем в 2022 году 63 человек</w:t>
      </w:r>
      <w:r w:rsidR="009415B7">
        <w:rPr>
          <w:rFonts w:ascii="Times New Roman" w:hAnsi="Times New Roman" w:cs="Times New Roman"/>
          <w:sz w:val="24"/>
          <w:szCs w:val="24"/>
        </w:rPr>
        <w:t>а</w:t>
      </w:r>
      <w:r w:rsidR="009D09A8" w:rsidRPr="006E3BC3">
        <w:rPr>
          <w:rFonts w:ascii="Times New Roman" w:hAnsi="Times New Roman" w:cs="Times New Roman"/>
          <w:sz w:val="24"/>
          <w:szCs w:val="24"/>
        </w:rPr>
        <w:t>.</w:t>
      </w:r>
      <w:proofErr w:type="gramEnd"/>
      <w:r w:rsidR="009D09A8" w:rsidRPr="006E3BC3">
        <w:rPr>
          <w:rFonts w:ascii="Times New Roman" w:hAnsi="Times New Roman" w:cs="Times New Roman"/>
          <w:sz w:val="24"/>
          <w:szCs w:val="24"/>
        </w:rPr>
        <w:t xml:space="preserve"> В 2022 году бюджету Вурнарского района предоставляются субвенции из республиканского бюджета в размере 34,4 млн. рублей, что позволит предоставить благоустроенные жилые помещения 25 детям-сиротам. Ведется строительство 8-ми квартирного жилого дома, срок завершения работ –  01 декабря 2022 года. Предусмотрено строительство еще одного 8-ми квартирного жилого дома в 2022 году и выдача 10 сертификатов о предоставлении социальной выплаты на приобретение жилых помещений. На 01.07.2022 г. выдано 8 сертификатов.</w:t>
      </w:r>
    </w:p>
    <w:p w:rsidR="003112F3" w:rsidRPr="003112F3" w:rsidRDefault="00885F70" w:rsidP="00173D88">
      <w:pPr>
        <w:pStyle w:val="a3"/>
        <w:shd w:val="clear" w:color="auto" w:fill="FFFFFF"/>
        <w:spacing w:after="0"/>
        <w:ind w:left="-851"/>
        <w:jc w:val="both"/>
        <w:rPr>
          <w:rFonts w:ascii="Times New Roman" w:hAnsi="Times New Roman" w:cs="Times New Roman"/>
          <w:sz w:val="24"/>
          <w:szCs w:val="24"/>
        </w:rPr>
      </w:pPr>
      <w:r>
        <w:rPr>
          <w:rFonts w:ascii="Times New Roman" w:hAnsi="Times New Roman" w:cs="Times New Roman"/>
          <w:b/>
          <w:sz w:val="24"/>
          <w:szCs w:val="24"/>
        </w:rPr>
        <w:t xml:space="preserve">  </w:t>
      </w:r>
      <w:r w:rsidR="00173D88">
        <w:rPr>
          <w:rFonts w:ascii="Times New Roman" w:hAnsi="Times New Roman" w:cs="Times New Roman"/>
          <w:b/>
          <w:sz w:val="24"/>
          <w:szCs w:val="24"/>
        </w:rPr>
        <w:t xml:space="preserve">        </w:t>
      </w:r>
      <w:r>
        <w:rPr>
          <w:rFonts w:ascii="Times New Roman" w:hAnsi="Times New Roman" w:cs="Times New Roman"/>
          <w:b/>
          <w:sz w:val="24"/>
          <w:szCs w:val="24"/>
        </w:rPr>
        <w:t>Дорожная деятельность</w:t>
      </w:r>
      <w:r>
        <w:rPr>
          <w:rFonts w:ascii="Times New Roman" w:hAnsi="Times New Roman" w:cs="Times New Roman"/>
          <w:sz w:val="24"/>
          <w:szCs w:val="24"/>
        </w:rPr>
        <w:t xml:space="preserve">. </w:t>
      </w:r>
      <w:r w:rsidR="003112F3" w:rsidRPr="003112F3">
        <w:rPr>
          <w:rFonts w:ascii="Times New Roman" w:hAnsi="Times New Roman" w:cs="Times New Roman"/>
          <w:sz w:val="24"/>
          <w:szCs w:val="24"/>
        </w:rPr>
        <w:t>Объем выделенных финансовых средств  на содержание автомобильных  дорог в границах населённых пунктов  поселений в 2022 году составляет 6,47 млн. рублей.</w:t>
      </w:r>
    </w:p>
    <w:p w:rsidR="003112F3" w:rsidRPr="003112F3" w:rsidRDefault="003112F3" w:rsidP="00173D88">
      <w:pPr>
        <w:pStyle w:val="a3"/>
        <w:shd w:val="clear" w:color="auto" w:fill="FFFFFF"/>
        <w:spacing w:after="0"/>
        <w:ind w:left="-851" w:firstLine="709"/>
        <w:jc w:val="both"/>
        <w:rPr>
          <w:rFonts w:ascii="Times New Roman" w:hAnsi="Times New Roman" w:cs="Times New Roman"/>
          <w:sz w:val="24"/>
          <w:szCs w:val="24"/>
        </w:rPr>
      </w:pPr>
      <w:r w:rsidRPr="003112F3">
        <w:rPr>
          <w:rFonts w:ascii="Times New Roman" w:hAnsi="Times New Roman" w:cs="Times New Roman"/>
          <w:sz w:val="24"/>
          <w:szCs w:val="24"/>
        </w:rPr>
        <w:t>За 1 полугодие 2022 года работы по содержанию автомобильных дорог в границах населенных пунктов поселений   выполнены на сумму  4,94 млн. рублей.</w:t>
      </w:r>
    </w:p>
    <w:p w:rsidR="003112F3" w:rsidRPr="003112F3" w:rsidRDefault="003112F3" w:rsidP="00173D88">
      <w:pPr>
        <w:pStyle w:val="a3"/>
        <w:shd w:val="clear" w:color="auto" w:fill="FFFFFF"/>
        <w:spacing w:after="0"/>
        <w:ind w:left="-851" w:firstLine="567"/>
        <w:jc w:val="both"/>
        <w:rPr>
          <w:rFonts w:ascii="Times New Roman" w:hAnsi="Times New Roman" w:cs="Times New Roman"/>
          <w:sz w:val="24"/>
          <w:szCs w:val="24"/>
        </w:rPr>
      </w:pPr>
      <w:r w:rsidRPr="003112F3">
        <w:rPr>
          <w:rFonts w:ascii="Times New Roman" w:hAnsi="Times New Roman" w:cs="Times New Roman"/>
          <w:sz w:val="24"/>
          <w:szCs w:val="24"/>
        </w:rPr>
        <w:t>    Объем выделенных финансовых средств на содержание автомобильных дорог  в  границах  Вурнарского района  в 2022 году составляет 19,7 млн. рублей.</w:t>
      </w:r>
    </w:p>
    <w:p w:rsidR="003112F3" w:rsidRPr="003112F3" w:rsidRDefault="003112F3" w:rsidP="00173D88">
      <w:pPr>
        <w:pStyle w:val="a3"/>
        <w:shd w:val="clear" w:color="auto" w:fill="FFFFFF"/>
        <w:spacing w:after="0"/>
        <w:ind w:left="-851" w:firstLine="284"/>
        <w:jc w:val="both"/>
        <w:rPr>
          <w:rFonts w:ascii="Times New Roman" w:hAnsi="Times New Roman" w:cs="Times New Roman"/>
          <w:sz w:val="24"/>
          <w:szCs w:val="24"/>
        </w:rPr>
      </w:pPr>
      <w:r w:rsidRPr="003112F3">
        <w:rPr>
          <w:rFonts w:ascii="Times New Roman" w:hAnsi="Times New Roman" w:cs="Times New Roman"/>
          <w:sz w:val="24"/>
          <w:szCs w:val="24"/>
        </w:rPr>
        <w:t>     </w:t>
      </w:r>
      <w:r w:rsidR="0038288C">
        <w:rPr>
          <w:rFonts w:ascii="Times New Roman" w:hAnsi="Times New Roman" w:cs="Times New Roman"/>
          <w:sz w:val="24"/>
          <w:szCs w:val="24"/>
        </w:rPr>
        <w:t>Н</w:t>
      </w:r>
      <w:r w:rsidRPr="003112F3">
        <w:rPr>
          <w:rFonts w:ascii="Times New Roman" w:hAnsi="Times New Roman" w:cs="Times New Roman"/>
          <w:sz w:val="24"/>
          <w:szCs w:val="24"/>
        </w:rPr>
        <w:t>а 01.07.2022 года финансовые средства на содержание автомобильных дорог освоены  в сумме 12805 тыс. рублей, что составляет 65%.</w:t>
      </w:r>
    </w:p>
    <w:p w:rsidR="003112F3" w:rsidRPr="003112F3" w:rsidRDefault="003112F3" w:rsidP="00173D88">
      <w:pPr>
        <w:pStyle w:val="a3"/>
        <w:shd w:val="clear" w:color="auto" w:fill="FFFFFF"/>
        <w:spacing w:after="0"/>
        <w:ind w:left="-851" w:firstLine="567"/>
        <w:jc w:val="both"/>
        <w:rPr>
          <w:rFonts w:ascii="Times New Roman" w:hAnsi="Times New Roman" w:cs="Times New Roman"/>
          <w:sz w:val="24"/>
          <w:szCs w:val="24"/>
        </w:rPr>
      </w:pPr>
      <w:r w:rsidRPr="003112F3">
        <w:rPr>
          <w:rFonts w:ascii="Times New Roman" w:hAnsi="Times New Roman" w:cs="Times New Roman"/>
          <w:sz w:val="24"/>
          <w:szCs w:val="24"/>
        </w:rPr>
        <w:t>   Объем выделенных финансовых средств на ремонт автомобильных дорог общего пользования местного значения в границах населенных пунктов поселений в 2022 году предусмотрены 13,5 млн. рублей. Планируется отремонтировать 6,285 км автомобильных дорог.</w:t>
      </w:r>
    </w:p>
    <w:p w:rsidR="003112F3" w:rsidRPr="003112F3" w:rsidRDefault="00173D88" w:rsidP="00173D88">
      <w:pPr>
        <w:pStyle w:val="a3"/>
        <w:shd w:val="clear" w:color="auto" w:fill="FFFFFF"/>
        <w:spacing w:after="0"/>
        <w:ind w:left="-85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8288C">
        <w:rPr>
          <w:rFonts w:ascii="Times New Roman" w:hAnsi="Times New Roman" w:cs="Times New Roman"/>
          <w:sz w:val="24"/>
          <w:szCs w:val="24"/>
        </w:rPr>
        <w:t>Н</w:t>
      </w:r>
      <w:r w:rsidR="003112F3" w:rsidRPr="003112F3">
        <w:rPr>
          <w:rFonts w:ascii="Times New Roman" w:hAnsi="Times New Roman" w:cs="Times New Roman"/>
          <w:sz w:val="24"/>
          <w:szCs w:val="24"/>
        </w:rPr>
        <w:t xml:space="preserve">а </w:t>
      </w:r>
      <w:r w:rsidR="00633F26">
        <w:rPr>
          <w:rFonts w:ascii="Times New Roman" w:hAnsi="Times New Roman" w:cs="Times New Roman"/>
          <w:sz w:val="24"/>
          <w:szCs w:val="24"/>
        </w:rPr>
        <w:t>01</w:t>
      </w:r>
      <w:r w:rsidR="003112F3" w:rsidRPr="003112F3">
        <w:rPr>
          <w:rFonts w:ascii="Times New Roman" w:hAnsi="Times New Roman" w:cs="Times New Roman"/>
          <w:sz w:val="24"/>
          <w:szCs w:val="24"/>
        </w:rPr>
        <w:t xml:space="preserve">.07.2022 года отремонтировано 6,285 км автомобильных дорог, ведется работа по приемке выполненных  работ КУ </w:t>
      </w:r>
      <w:r w:rsidR="00633F26">
        <w:rPr>
          <w:rFonts w:ascii="Times New Roman" w:hAnsi="Times New Roman" w:cs="Times New Roman"/>
          <w:sz w:val="24"/>
          <w:szCs w:val="24"/>
        </w:rPr>
        <w:t>«</w:t>
      </w:r>
      <w:proofErr w:type="spellStart"/>
      <w:r w:rsidR="003112F3" w:rsidRPr="003112F3">
        <w:rPr>
          <w:rFonts w:ascii="Times New Roman" w:hAnsi="Times New Roman" w:cs="Times New Roman"/>
          <w:sz w:val="24"/>
          <w:szCs w:val="24"/>
        </w:rPr>
        <w:t>Чувашупрдор</w:t>
      </w:r>
      <w:proofErr w:type="spellEnd"/>
      <w:r w:rsidR="00633F26">
        <w:rPr>
          <w:rFonts w:ascii="Times New Roman" w:hAnsi="Times New Roman" w:cs="Times New Roman"/>
          <w:sz w:val="24"/>
          <w:szCs w:val="24"/>
        </w:rPr>
        <w:t>»</w:t>
      </w:r>
      <w:r w:rsidR="003112F3" w:rsidRPr="003112F3">
        <w:rPr>
          <w:rFonts w:ascii="Times New Roman" w:hAnsi="Times New Roman" w:cs="Times New Roman"/>
          <w:sz w:val="24"/>
          <w:szCs w:val="24"/>
        </w:rPr>
        <w:t>.</w:t>
      </w:r>
    </w:p>
    <w:p w:rsidR="003112F3" w:rsidRPr="003112F3" w:rsidRDefault="003112F3" w:rsidP="00173D88">
      <w:pPr>
        <w:pStyle w:val="a3"/>
        <w:shd w:val="clear" w:color="auto" w:fill="FFFFFF"/>
        <w:spacing w:after="0"/>
        <w:ind w:left="-851" w:firstLine="851"/>
        <w:jc w:val="both"/>
        <w:rPr>
          <w:rFonts w:ascii="Times New Roman" w:hAnsi="Times New Roman" w:cs="Times New Roman"/>
          <w:sz w:val="24"/>
          <w:szCs w:val="24"/>
        </w:rPr>
      </w:pPr>
      <w:r w:rsidRPr="003112F3">
        <w:rPr>
          <w:rFonts w:ascii="Times New Roman" w:hAnsi="Times New Roman" w:cs="Times New Roman"/>
          <w:sz w:val="24"/>
          <w:szCs w:val="24"/>
        </w:rPr>
        <w:lastRenderedPageBreak/>
        <w:t>Объем выделенных финансовых средств на ремонт автомобильных дорог общего пользования местного значения вне границ населенных пунктов в границах Вурнарского   района в текущем году предусмотрен</w:t>
      </w:r>
      <w:r w:rsidR="00107C44">
        <w:rPr>
          <w:rFonts w:ascii="Times New Roman" w:hAnsi="Times New Roman" w:cs="Times New Roman"/>
          <w:sz w:val="24"/>
          <w:szCs w:val="24"/>
        </w:rPr>
        <w:t xml:space="preserve"> в размере</w:t>
      </w:r>
      <w:r w:rsidRPr="003112F3">
        <w:rPr>
          <w:rFonts w:ascii="Times New Roman" w:hAnsi="Times New Roman" w:cs="Times New Roman"/>
          <w:sz w:val="24"/>
          <w:szCs w:val="24"/>
        </w:rPr>
        <w:t xml:space="preserve"> 24,5 млн. рублей. Планируется отремонтировать 8,14 км автомобильных дорог.</w:t>
      </w:r>
    </w:p>
    <w:p w:rsidR="003112F3" w:rsidRPr="003112F3" w:rsidRDefault="00107C44" w:rsidP="00173D88">
      <w:pPr>
        <w:pStyle w:val="a3"/>
        <w:shd w:val="clear" w:color="auto" w:fill="FFFFFF"/>
        <w:spacing w:after="0"/>
        <w:ind w:left="-851" w:firstLine="851"/>
        <w:jc w:val="both"/>
        <w:rPr>
          <w:rFonts w:ascii="Times New Roman" w:hAnsi="Times New Roman" w:cs="Times New Roman"/>
          <w:sz w:val="24"/>
          <w:szCs w:val="24"/>
        </w:rPr>
      </w:pPr>
      <w:r>
        <w:rPr>
          <w:rFonts w:ascii="Times New Roman" w:hAnsi="Times New Roman" w:cs="Times New Roman"/>
          <w:sz w:val="24"/>
          <w:szCs w:val="24"/>
        </w:rPr>
        <w:t>Н</w:t>
      </w:r>
      <w:r w:rsidR="003112F3" w:rsidRPr="003112F3">
        <w:rPr>
          <w:rFonts w:ascii="Times New Roman" w:hAnsi="Times New Roman" w:cs="Times New Roman"/>
          <w:sz w:val="24"/>
          <w:szCs w:val="24"/>
        </w:rPr>
        <w:t xml:space="preserve">а </w:t>
      </w:r>
      <w:r w:rsidR="00633F26">
        <w:rPr>
          <w:rFonts w:ascii="Times New Roman" w:hAnsi="Times New Roman" w:cs="Times New Roman"/>
          <w:sz w:val="24"/>
          <w:szCs w:val="24"/>
        </w:rPr>
        <w:t>01</w:t>
      </w:r>
      <w:r w:rsidR="003112F3" w:rsidRPr="003112F3">
        <w:rPr>
          <w:rFonts w:ascii="Times New Roman" w:hAnsi="Times New Roman" w:cs="Times New Roman"/>
          <w:sz w:val="24"/>
          <w:szCs w:val="24"/>
        </w:rPr>
        <w:t xml:space="preserve">.07.2022 года отремонтировано 1,350 км автомобильных дорог, ведется работа по приемке выполненных  работ КУ </w:t>
      </w:r>
      <w:r w:rsidR="00633F26">
        <w:rPr>
          <w:rFonts w:ascii="Times New Roman" w:hAnsi="Times New Roman" w:cs="Times New Roman"/>
          <w:sz w:val="24"/>
          <w:szCs w:val="24"/>
        </w:rPr>
        <w:t>«</w:t>
      </w:r>
      <w:proofErr w:type="spellStart"/>
      <w:r w:rsidR="003112F3" w:rsidRPr="003112F3">
        <w:rPr>
          <w:rFonts w:ascii="Times New Roman" w:hAnsi="Times New Roman" w:cs="Times New Roman"/>
          <w:sz w:val="24"/>
          <w:szCs w:val="24"/>
        </w:rPr>
        <w:t>Чувашупрдор</w:t>
      </w:r>
      <w:proofErr w:type="spellEnd"/>
      <w:r w:rsidR="00633F26">
        <w:rPr>
          <w:rFonts w:ascii="Times New Roman" w:hAnsi="Times New Roman" w:cs="Times New Roman"/>
          <w:sz w:val="24"/>
          <w:szCs w:val="24"/>
        </w:rPr>
        <w:t>»</w:t>
      </w:r>
      <w:r w:rsidR="003112F3" w:rsidRPr="003112F3">
        <w:rPr>
          <w:rFonts w:ascii="Times New Roman" w:hAnsi="Times New Roman" w:cs="Times New Roman"/>
          <w:sz w:val="24"/>
          <w:szCs w:val="24"/>
        </w:rPr>
        <w:t>.</w:t>
      </w:r>
    </w:p>
    <w:p w:rsidR="003112F3" w:rsidRPr="003112F3" w:rsidRDefault="00A63184" w:rsidP="00173D88">
      <w:pPr>
        <w:pStyle w:val="a3"/>
        <w:shd w:val="clear" w:color="auto" w:fill="FFFFFF"/>
        <w:spacing w:after="0"/>
        <w:ind w:left="-851" w:firstLine="851"/>
        <w:jc w:val="both"/>
        <w:rPr>
          <w:rFonts w:ascii="Times New Roman" w:hAnsi="Times New Roman" w:cs="Times New Roman"/>
          <w:sz w:val="24"/>
          <w:szCs w:val="24"/>
        </w:rPr>
      </w:pPr>
      <w:r>
        <w:rPr>
          <w:rFonts w:ascii="Times New Roman" w:eastAsia="Calibri" w:hAnsi="Times New Roman" w:cs="Times New Roman"/>
          <w:b/>
          <w:sz w:val="24"/>
          <w:szCs w:val="24"/>
          <w:lang w:eastAsia="ru-RU"/>
        </w:rPr>
        <w:t>Формирование комфортной городской среды.</w:t>
      </w:r>
      <w:r w:rsidRPr="003112F3">
        <w:rPr>
          <w:rFonts w:ascii="Times New Roman" w:hAnsi="Times New Roman" w:cs="Times New Roman"/>
          <w:sz w:val="24"/>
          <w:szCs w:val="24"/>
        </w:rPr>
        <w:t xml:space="preserve"> </w:t>
      </w:r>
      <w:r w:rsidR="003112F3" w:rsidRPr="003112F3">
        <w:rPr>
          <w:rFonts w:ascii="Times New Roman" w:hAnsi="Times New Roman" w:cs="Times New Roman"/>
          <w:sz w:val="24"/>
          <w:szCs w:val="24"/>
        </w:rPr>
        <w:t xml:space="preserve">Объем выделенных финансовых средств на капитальный ремонт и ремонт дворовых  территорий многоквартирных домов, проездов к дворовым территориям многоквартирных домов, благоустройство </w:t>
      </w:r>
      <w:proofErr w:type="spellStart"/>
      <w:r w:rsidR="003112F3" w:rsidRPr="003112F3">
        <w:rPr>
          <w:rFonts w:ascii="Times New Roman" w:hAnsi="Times New Roman" w:cs="Times New Roman"/>
          <w:sz w:val="24"/>
          <w:szCs w:val="24"/>
        </w:rPr>
        <w:t>внутридворовых</w:t>
      </w:r>
      <w:proofErr w:type="spellEnd"/>
      <w:r w:rsidR="003112F3" w:rsidRPr="003112F3">
        <w:rPr>
          <w:rFonts w:ascii="Times New Roman" w:hAnsi="Times New Roman" w:cs="Times New Roman"/>
          <w:sz w:val="24"/>
          <w:szCs w:val="24"/>
        </w:rPr>
        <w:t xml:space="preserve"> и придомовых территорий многоквартирных домов по программе «Формирование комфортной городской среды», благоустройство общественного пространства, парка культуры и отдыха  населенных пунктов  в 2022 году предусмотрены в размере </w:t>
      </w:r>
      <w:r w:rsidR="003112F3" w:rsidRPr="003112F3">
        <w:rPr>
          <w:rFonts w:ascii="Times New Roman" w:hAnsi="Times New Roman" w:cs="Times New Roman"/>
          <w:sz w:val="24"/>
          <w:szCs w:val="24"/>
          <w:u w:val="single"/>
        </w:rPr>
        <w:t>36,6</w:t>
      </w:r>
      <w:r w:rsidR="003112F3" w:rsidRPr="003112F3">
        <w:rPr>
          <w:rFonts w:ascii="Times New Roman" w:hAnsi="Times New Roman" w:cs="Times New Roman"/>
          <w:sz w:val="24"/>
          <w:szCs w:val="24"/>
        </w:rPr>
        <w:t> млн. рублей. Планируется отремонтировать 2 дворовые территории площадью </w:t>
      </w:r>
      <w:r w:rsidR="003112F3" w:rsidRPr="003112F3">
        <w:rPr>
          <w:rFonts w:ascii="Times New Roman" w:hAnsi="Times New Roman" w:cs="Times New Roman"/>
          <w:sz w:val="24"/>
          <w:szCs w:val="24"/>
          <w:u w:val="single"/>
        </w:rPr>
        <w:t>300</w:t>
      </w:r>
      <w:r w:rsidR="003112F3" w:rsidRPr="003112F3">
        <w:rPr>
          <w:rFonts w:ascii="Times New Roman" w:hAnsi="Times New Roman" w:cs="Times New Roman"/>
          <w:sz w:val="24"/>
          <w:szCs w:val="24"/>
        </w:rPr>
        <w:t xml:space="preserve"> кв.м. в </w:t>
      </w:r>
      <w:proofErr w:type="spellStart"/>
      <w:r w:rsidR="003112F3" w:rsidRPr="003112F3">
        <w:rPr>
          <w:rFonts w:ascii="Times New Roman" w:hAnsi="Times New Roman" w:cs="Times New Roman"/>
          <w:sz w:val="24"/>
          <w:szCs w:val="24"/>
        </w:rPr>
        <w:t>пгт</w:t>
      </w:r>
      <w:proofErr w:type="spellEnd"/>
      <w:r w:rsidR="003112F3" w:rsidRPr="003112F3">
        <w:rPr>
          <w:rFonts w:ascii="Times New Roman" w:hAnsi="Times New Roman" w:cs="Times New Roman"/>
          <w:sz w:val="24"/>
          <w:szCs w:val="24"/>
        </w:rPr>
        <w:t xml:space="preserve">. </w:t>
      </w:r>
      <w:proofErr w:type="gramStart"/>
      <w:r w:rsidR="003112F3" w:rsidRPr="003112F3">
        <w:rPr>
          <w:rFonts w:ascii="Times New Roman" w:hAnsi="Times New Roman" w:cs="Times New Roman"/>
          <w:sz w:val="24"/>
          <w:szCs w:val="24"/>
        </w:rPr>
        <w:t xml:space="preserve">Вурнары по </w:t>
      </w:r>
      <w:r w:rsidR="003112F3" w:rsidRPr="003112F3">
        <w:rPr>
          <w:rFonts w:ascii="Times New Roman" w:hAnsi="Times New Roman" w:cs="Times New Roman"/>
          <w:sz w:val="24"/>
          <w:szCs w:val="24"/>
          <w:u w:val="single"/>
        </w:rPr>
        <w:t>пер. Тракторный, д. 12, 14</w:t>
      </w:r>
      <w:r w:rsidR="003112F3" w:rsidRPr="003112F3">
        <w:rPr>
          <w:rFonts w:ascii="Times New Roman" w:hAnsi="Times New Roman" w:cs="Times New Roman"/>
          <w:sz w:val="24"/>
          <w:szCs w:val="24"/>
        </w:rPr>
        <w:t xml:space="preserve"> и два проезда к многоквартирным домам площадью </w:t>
      </w:r>
      <w:r w:rsidR="003112F3" w:rsidRPr="003112F3">
        <w:rPr>
          <w:rFonts w:ascii="Times New Roman" w:hAnsi="Times New Roman" w:cs="Times New Roman"/>
          <w:sz w:val="24"/>
          <w:szCs w:val="24"/>
          <w:u w:val="single"/>
        </w:rPr>
        <w:t>200</w:t>
      </w:r>
      <w:r w:rsidR="003112F3" w:rsidRPr="003112F3">
        <w:rPr>
          <w:rFonts w:ascii="Times New Roman" w:hAnsi="Times New Roman" w:cs="Times New Roman"/>
          <w:sz w:val="24"/>
          <w:szCs w:val="24"/>
        </w:rPr>
        <w:t xml:space="preserve"> кв.м., благоустройство </w:t>
      </w:r>
      <w:proofErr w:type="spellStart"/>
      <w:r w:rsidR="003112F3" w:rsidRPr="003112F3">
        <w:rPr>
          <w:rFonts w:ascii="Times New Roman" w:hAnsi="Times New Roman" w:cs="Times New Roman"/>
          <w:sz w:val="24"/>
          <w:szCs w:val="24"/>
        </w:rPr>
        <w:t>внутридворовых</w:t>
      </w:r>
      <w:proofErr w:type="spellEnd"/>
      <w:r w:rsidR="003112F3" w:rsidRPr="003112F3">
        <w:rPr>
          <w:rFonts w:ascii="Times New Roman" w:hAnsi="Times New Roman" w:cs="Times New Roman"/>
          <w:sz w:val="24"/>
          <w:szCs w:val="24"/>
        </w:rPr>
        <w:t xml:space="preserve"> и придомовых территорий по адресу </w:t>
      </w:r>
      <w:r w:rsidR="003112F3" w:rsidRPr="003112F3">
        <w:rPr>
          <w:rFonts w:ascii="Times New Roman" w:hAnsi="Times New Roman" w:cs="Times New Roman"/>
          <w:sz w:val="24"/>
          <w:szCs w:val="24"/>
          <w:u w:val="single"/>
        </w:rPr>
        <w:t xml:space="preserve">п.г.т. Вурнары, ул. Гагарина 44 и Ж. </w:t>
      </w:r>
      <w:proofErr w:type="spellStart"/>
      <w:r w:rsidR="003112F3" w:rsidRPr="003112F3">
        <w:rPr>
          <w:rFonts w:ascii="Times New Roman" w:hAnsi="Times New Roman" w:cs="Times New Roman"/>
          <w:sz w:val="24"/>
          <w:szCs w:val="24"/>
          <w:u w:val="single"/>
        </w:rPr>
        <w:t>Илюкина</w:t>
      </w:r>
      <w:proofErr w:type="spellEnd"/>
      <w:r w:rsidR="003112F3" w:rsidRPr="003112F3">
        <w:rPr>
          <w:rFonts w:ascii="Times New Roman" w:hAnsi="Times New Roman" w:cs="Times New Roman"/>
          <w:sz w:val="24"/>
          <w:szCs w:val="24"/>
          <w:u w:val="single"/>
        </w:rPr>
        <w:t xml:space="preserve"> 42</w:t>
      </w:r>
      <w:r w:rsidR="003112F3" w:rsidRPr="003112F3">
        <w:rPr>
          <w:rFonts w:ascii="Times New Roman" w:hAnsi="Times New Roman" w:cs="Times New Roman"/>
          <w:sz w:val="24"/>
          <w:szCs w:val="24"/>
        </w:rPr>
        <w:t xml:space="preserve">,  благоустройство общественного пространства, парка культуры и отдыха, в </w:t>
      </w:r>
      <w:proofErr w:type="spellStart"/>
      <w:r w:rsidR="003112F3" w:rsidRPr="003112F3">
        <w:rPr>
          <w:rFonts w:ascii="Times New Roman" w:hAnsi="Times New Roman" w:cs="Times New Roman"/>
          <w:sz w:val="24"/>
          <w:szCs w:val="24"/>
        </w:rPr>
        <w:t>Вурнарском</w:t>
      </w:r>
      <w:proofErr w:type="spellEnd"/>
      <w:r w:rsidR="003112F3" w:rsidRPr="003112F3">
        <w:rPr>
          <w:rFonts w:ascii="Times New Roman" w:hAnsi="Times New Roman" w:cs="Times New Roman"/>
          <w:sz w:val="24"/>
          <w:szCs w:val="24"/>
        </w:rPr>
        <w:t xml:space="preserve"> городском поселении, расположенного на пересечении улиц Советской и Пионерской 3 очередь с устройством сцены, размещением футбольного</w:t>
      </w:r>
      <w:proofErr w:type="gramEnd"/>
      <w:r w:rsidR="003112F3" w:rsidRPr="003112F3">
        <w:rPr>
          <w:rFonts w:ascii="Times New Roman" w:hAnsi="Times New Roman" w:cs="Times New Roman"/>
          <w:sz w:val="24"/>
          <w:szCs w:val="24"/>
        </w:rPr>
        <w:t xml:space="preserve"> поля на 1050 кв.м.</w:t>
      </w:r>
    </w:p>
    <w:p w:rsidR="003112F3" w:rsidRPr="003112F3" w:rsidRDefault="005C5076" w:rsidP="005C5076">
      <w:pPr>
        <w:pStyle w:val="a3"/>
        <w:shd w:val="clear" w:color="auto" w:fill="FFFFFF"/>
        <w:spacing w:after="0"/>
        <w:ind w:hanging="720"/>
        <w:jc w:val="both"/>
        <w:rPr>
          <w:rFonts w:ascii="Times New Roman" w:hAnsi="Times New Roman" w:cs="Times New Roman"/>
          <w:sz w:val="24"/>
          <w:szCs w:val="24"/>
        </w:rPr>
      </w:pPr>
      <w:r>
        <w:rPr>
          <w:rFonts w:ascii="Times New Roman" w:hAnsi="Times New Roman" w:cs="Times New Roman"/>
          <w:sz w:val="24"/>
          <w:szCs w:val="24"/>
        </w:rPr>
        <w:t>По состоянию на  01</w:t>
      </w:r>
      <w:r w:rsidR="003112F3" w:rsidRPr="003112F3">
        <w:rPr>
          <w:rFonts w:ascii="Times New Roman" w:hAnsi="Times New Roman" w:cs="Times New Roman"/>
          <w:sz w:val="24"/>
          <w:szCs w:val="24"/>
        </w:rPr>
        <w:t>.07.2022 г.</w:t>
      </w:r>
      <w:r>
        <w:rPr>
          <w:rFonts w:ascii="Times New Roman" w:hAnsi="Times New Roman" w:cs="Times New Roman"/>
          <w:sz w:val="24"/>
          <w:szCs w:val="24"/>
        </w:rPr>
        <w:t xml:space="preserve"> выполнено</w:t>
      </w:r>
      <w:r w:rsidR="003112F3" w:rsidRPr="003112F3">
        <w:rPr>
          <w:rFonts w:ascii="Times New Roman" w:hAnsi="Times New Roman" w:cs="Times New Roman"/>
          <w:sz w:val="24"/>
          <w:szCs w:val="24"/>
        </w:rPr>
        <w:t>:</w:t>
      </w:r>
    </w:p>
    <w:p w:rsidR="003112F3" w:rsidRPr="003112F3" w:rsidRDefault="003112F3" w:rsidP="00173D88">
      <w:pPr>
        <w:pStyle w:val="a3"/>
        <w:shd w:val="clear" w:color="auto" w:fill="FFFFFF"/>
        <w:spacing w:after="0"/>
        <w:ind w:left="-851" w:firstLine="426"/>
        <w:jc w:val="both"/>
        <w:rPr>
          <w:rFonts w:ascii="Times New Roman" w:hAnsi="Times New Roman" w:cs="Times New Roman"/>
          <w:sz w:val="24"/>
          <w:szCs w:val="24"/>
        </w:rPr>
      </w:pPr>
      <w:r w:rsidRPr="003112F3">
        <w:rPr>
          <w:rFonts w:ascii="Times New Roman" w:hAnsi="Times New Roman" w:cs="Times New Roman"/>
          <w:sz w:val="24"/>
          <w:szCs w:val="24"/>
        </w:rPr>
        <w:t xml:space="preserve">1. Благоустройство общественного пространства, парка культуры и отдыха в </w:t>
      </w:r>
      <w:proofErr w:type="spellStart"/>
      <w:r w:rsidRPr="003112F3">
        <w:rPr>
          <w:rFonts w:ascii="Times New Roman" w:hAnsi="Times New Roman" w:cs="Times New Roman"/>
          <w:sz w:val="24"/>
          <w:szCs w:val="24"/>
        </w:rPr>
        <w:t>пгт</w:t>
      </w:r>
      <w:proofErr w:type="spellEnd"/>
      <w:r w:rsidRPr="003112F3">
        <w:rPr>
          <w:rFonts w:ascii="Times New Roman" w:hAnsi="Times New Roman" w:cs="Times New Roman"/>
          <w:sz w:val="24"/>
          <w:szCs w:val="24"/>
        </w:rPr>
        <w:t>. Вурнары  (3 этап) выполнено на 31 %.</w:t>
      </w:r>
    </w:p>
    <w:p w:rsidR="003112F3" w:rsidRPr="003112F3" w:rsidRDefault="003112F3" w:rsidP="00173D88">
      <w:pPr>
        <w:pStyle w:val="a3"/>
        <w:shd w:val="clear" w:color="auto" w:fill="FFFFFF"/>
        <w:spacing w:after="0"/>
        <w:ind w:left="-851" w:firstLine="426"/>
        <w:jc w:val="both"/>
        <w:rPr>
          <w:rFonts w:ascii="Times New Roman" w:hAnsi="Times New Roman" w:cs="Times New Roman"/>
          <w:sz w:val="24"/>
          <w:szCs w:val="24"/>
        </w:rPr>
      </w:pPr>
      <w:r w:rsidRPr="003112F3">
        <w:rPr>
          <w:rFonts w:ascii="Times New Roman" w:hAnsi="Times New Roman" w:cs="Times New Roman"/>
          <w:sz w:val="24"/>
          <w:szCs w:val="24"/>
        </w:rPr>
        <w:t xml:space="preserve">2. Благоустройство </w:t>
      </w:r>
      <w:proofErr w:type="spellStart"/>
      <w:r w:rsidRPr="003112F3">
        <w:rPr>
          <w:rFonts w:ascii="Times New Roman" w:hAnsi="Times New Roman" w:cs="Times New Roman"/>
          <w:sz w:val="24"/>
          <w:szCs w:val="24"/>
        </w:rPr>
        <w:t>внутридворовых</w:t>
      </w:r>
      <w:proofErr w:type="spellEnd"/>
      <w:r w:rsidRPr="003112F3">
        <w:rPr>
          <w:rFonts w:ascii="Times New Roman" w:hAnsi="Times New Roman" w:cs="Times New Roman"/>
          <w:sz w:val="24"/>
          <w:szCs w:val="24"/>
        </w:rPr>
        <w:t xml:space="preserve"> и придомовых территорий по адресу п.г.т. Вурнары, ул. Гагарина 44 и Ж. </w:t>
      </w:r>
      <w:proofErr w:type="spellStart"/>
      <w:r w:rsidRPr="003112F3">
        <w:rPr>
          <w:rFonts w:ascii="Times New Roman" w:hAnsi="Times New Roman" w:cs="Times New Roman"/>
          <w:sz w:val="24"/>
          <w:szCs w:val="24"/>
        </w:rPr>
        <w:t>Илюкина</w:t>
      </w:r>
      <w:proofErr w:type="spellEnd"/>
      <w:r w:rsidRPr="003112F3">
        <w:rPr>
          <w:rFonts w:ascii="Times New Roman" w:hAnsi="Times New Roman" w:cs="Times New Roman"/>
          <w:sz w:val="24"/>
          <w:szCs w:val="24"/>
        </w:rPr>
        <w:t xml:space="preserve"> 42 выполнено на 90%.</w:t>
      </w:r>
    </w:p>
    <w:p w:rsidR="00885F70" w:rsidRPr="003112F3" w:rsidRDefault="003112F3" w:rsidP="00173D88">
      <w:pPr>
        <w:pStyle w:val="a3"/>
        <w:shd w:val="clear" w:color="auto" w:fill="FFFFFF"/>
        <w:spacing w:after="0"/>
        <w:ind w:left="-851" w:firstLine="425"/>
        <w:jc w:val="both"/>
        <w:rPr>
          <w:rFonts w:ascii="Times New Roman" w:hAnsi="Times New Roman" w:cs="Times New Roman"/>
          <w:sz w:val="24"/>
          <w:szCs w:val="24"/>
        </w:rPr>
      </w:pPr>
      <w:r w:rsidRPr="003112F3">
        <w:rPr>
          <w:rFonts w:ascii="Times New Roman" w:hAnsi="Times New Roman" w:cs="Times New Roman"/>
          <w:sz w:val="24"/>
          <w:szCs w:val="24"/>
        </w:rPr>
        <w:t xml:space="preserve">3. Ремонт дворовых  территорий и проездов в </w:t>
      </w:r>
      <w:proofErr w:type="spellStart"/>
      <w:r w:rsidRPr="003112F3">
        <w:rPr>
          <w:rFonts w:ascii="Times New Roman" w:hAnsi="Times New Roman" w:cs="Times New Roman"/>
          <w:sz w:val="24"/>
          <w:szCs w:val="24"/>
        </w:rPr>
        <w:t>пгт</w:t>
      </w:r>
      <w:proofErr w:type="spellEnd"/>
      <w:r w:rsidRPr="003112F3">
        <w:rPr>
          <w:rFonts w:ascii="Times New Roman" w:hAnsi="Times New Roman" w:cs="Times New Roman"/>
          <w:sz w:val="24"/>
          <w:szCs w:val="24"/>
        </w:rPr>
        <w:t xml:space="preserve">. Вурнары по пер. </w:t>
      </w:r>
      <w:proofErr w:type="gramStart"/>
      <w:r w:rsidRPr="003112F3">
        <w:rPr>
          <w:rFonts w:ascii="Times New Roman" w:hAnsi="Times New Roman" w:cs="Times New Roman"/>
          <w:sz w:val="24"/>
          <w:szCs w:val="24"/>
        </w:rPr>
        <w:t>Тракторный</w:t>
      </w:r>
      <w:proofErr w:type="gramEnd"/>
      <w:r w:rsidRPr="003112F3">
        <w:rPr>
          <w:rFonts w:ascii="Times New Roman" w:hAnsi="Times New Roman" w:cs="Times New Roman"/>
          <w:sz w:val="24"/>
          <w:szCs w:val="24"/>
        </w:rPr>
        <w:t>, д. 12, 14 выполнен на 100%.</w:t>
      </w:r>
    </w:p>
    <w:p w:rsidR="00885F70" w:rsidRDefault="00885F70" w:rsidP="003112F3">
      <w:pPr>
        <w:spacing w:after="0" w:line="240" w:lineRule="auto"/>
        <w:ind w:left="-851"/>
        <w:jc w:val="both"/>
        <w:rPr>
          <w:rFonts w:ascii="Times New Roman" w:hAnsi="Times New Roman" w:cs="Times New Roman"/>
          <w:sz w:val="24"/>
          <w:szCs w:val="24"/>
        </w:rPr>
      </w:pPr>
      <w:r>
        <w:rPr>
          <w:rFonts w:ascii="Times New Roman" w:eastAsia="Calibri" w:hAnsi="Times New Roman" w:cs="Times New Roman"/>
          <w:b/>
          <w:sz w:val="24"/>
          <w:szCs w:val="24"/>
        </w:rPr>
        <w:t xml:space="preserve">          Жилищно-коммунальное хозяйство. </w:t>
      </w:r>
      <w:r>
        <w:rPr>
          <w:rFonts w:ascii="Times New Roman" w:hAnsi="Times New Roman" w:cs="Times New Roman"/>
          <w:sz w:val="24"/>
          <w:szCs w:val="24"/>
        </w:rPr>
        <w:t>В 202</w:t>
      </w:r>
      <w:r w:rsidR="005C5076">
        <w:rPr>
          <w:rFonts w:ascii="Times New Roman" w:hAnsi="Times New Roman" w:cs="Times New Roman"/>
          <w:sz w:val="24"/>
          <w:szCs w:val="24"/>
        </w:rPr>
        <w:t>2</w:t>
      </w:r>
      <w:r>
        <w:rPr>
          <w:rFonts w:ascii="Times New Roman" w:hAnsi="Times New Roman" w:cs="Times New Roman"/>
          <w:sz w:val="24"/>
          <w:szCs w:val="24"/>
        </w:rPr>
        <w:t xml:space="preserve"> году будет проведен  капитальный ремонт общего имущества в 5 многоквартирных домах</w:t>
      </w:r>
      <w:r w:rsidR="005C5076">
        <w:rPr>
          <w:rFonts w:ascii="Times New Roman" w:hAnsi="Times New Roman" w:cs="Times New Roman"/>
          <w:sz w:val="24"/>
          <w:szCs w:val="24"/>
        </w:rPr>
        <w:t>.</w:t>
      </w:r>
      <w:r>
        <w:rPr>
          <w:rFonts w:ascii="Times New Roman" w:hAnsi="Times New Roman" w:cs="Times New Roman"/>
          <w:sz w:val="24"/>
          <w:szCs w:val="24"/>
        </w:rPr>
        <w:t xml:space="preserve"> Общая площадь этих домов составляет </w:t>
      </w:r>
      <w:r w:rsidR="005C5076">
        <w:rPr>
          <w:rFonts w:ascii="Times New Roman" w:hAnsi="Times New Roman" w:cs="Times New Roman"/>
          <w:sz w:val="24"/>
          <w:szCs w:val="24"/>
        </w:rPr>
        <w:t>3946,23</w:t>
      </w:r>
      <w:r>
        <w:rPr>
          <w:rFonts w:ascii="Times New Roman" w:hAnsi="Times New Roman" w:cs="Times New Roman"/>
          <w:sz w:val="24"/>
          <w:szCs w:val="24"/>
        </w:rPr>
        <w:t xml:space="preserve"> кв. метров</w:t>
      </w:r>
      <w:r w:rsidR="005C5076">
        <w:rPr>
          <w:rFonts w:ascii="Times New Roman" w:hAnsi="Times New Roman" w:cs="Times New Roman"/>
          <w:sz w:val="24"/>
          <w:szCs w:val="24"/>
        </w:rPr>
        <w:t>.</w:t>
      </w:r>
    </w:p>
    <w:p w:rsidR="00885F70" w:rsidRDefault="00885F70" w:rsidP="005C507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Будут отремонтированы:</w:t>
      </w:r>
    </w:p>
    <w:p w:rsidR="005C5076" w:rsidRPr="005C5076" w:rsidRDefault="005C5076" w:rsidP="005C5076">
      <w:pPr>
        <w:pStyle w:val="a3"/>
        <w:shd w:val="clear" w:color="auto" w:fill="FFFFFF"/>
        <w:spacing w:after="301"/>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5C5076">
        <w:rPr>
          <w:rFonts w:ascii="Times New Roman" w:hAnsi="Times New Roman" w:cs="Times New Roman"/>
          <w:sz w:val="24"/>
          <w:szCs w:val="24"/>
        </w:rPr>
        <w:t xml:space="preserve">1) </w:t>
      </w:r>
      <w:proofErr w:type="spellStart"/>
      <w:r w:rsidRPr="005C5076">
        <w:rPr>
          <w:rFonts w:ascii="Times New Roman" w:hAnsi="Times New Roman" w:cs="Times New Roman"/>
          <w:sz w:val="24"/>
          <w:szCs w:val="24"/>
        </w:rPr>
        <w:t>пгт</w:t>
      </w:r>
      <w:proofErr w:type="spellEnd"/>
      <w:r w:rsidRPr="005C5076">
        <w:rPr>
          <w:rFonts w:ascii="Times New Roman" w:hAnsi="Times New Roman" w:cs="Times New Roman"/>
          <w:sz w:val="24"/>
          <w:szCs w:val="24"/>
        </w:rPr>
        <w:t>. Вурнары, ул. Чернышевского, д.3 (ремонт кровли);</w:t>
      </w:r>
    </w:p>
    <w:p w:rsidR="005C5076" w:rsidRPr="005C5076" w:rsidRDefault="005C5076" w:rsidP="005C5076">
      <w:pPr>
        <w:pStyle w:val="a3"/>
        <w:shd w:val="clear" w:color="auto" w:fill="FFFFFF"/>
        <w:spacing w:after="301"/>
        <w:ind w:left="-851"/>
        <w:jc w:val="both"/>
        <w:rPr>
          <w:rFonts w:ascii="Times New Roman" w:hAnsi="Times New Roman" w:cs="Times New Roman"/>
          <w:sz w:val="24"/>
          <w:szCs w:val="24"/>
        </w:rPr>
      </w:pPr>
      <w:r w:rsidRPr="005C5076">
        <w:rPr>
          <w:rFonts w:ascii="Times New Roman" w:hAnsi="Times New Roman" w:cs="Times New Roman"/>
          <w:sz w:val="24"/>
          <w:szCs w:val="24"/>
        </w:rPr>
        <w:t>   </w:t>
      </w:r>
      <w:r>
        <w:rPr>
          <w:rFonts w:ascii="Times New Roman" w:hAnsi="Times New Roman" w:cs="Times New Roman"/>
          <w:sz w:val="24"/>
          <w:szCs w:val="24"/>
        </w:rPr>
        <w:t xml:space="preserve">        </w:t>
      </w:r>
      <w:r w:rsidRPr="005C5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5076">
        <w:rPr>
          <w:rFonts w:ascii="Times New Roman" w:hAnsi="Times New Roman" w:cs="Times New Roman"/>
          <w:sz w:val="24"/>
          <w:szCs w:val="24"/>
        </w:rPr>
        <w:t xml:space="preserve">2) д. Новые </w:t>
      </w:r>
      <w:proofErr w:type="spellStart"/>
      <w:r w:rsidRPr="005C5076">
        <w:rPr>
          <w:rFonts w:ascii="Times New Roman" w:hAnsi="Times New Roman" w:cs="Times New Roman"/>
          <w:sz w:val="24"/>
          <w:szCs w:val="24"/>
        </w:rPr>
        <w:t>Яхакасы</w:t>
      </w:r>
      <w:proofErr w:type="spellEnd"/>
      <w:r w:rsidRPr="005C5076">
        <w:rPr>
          <w:rFonts w:ascii="Times New Roman" w:hAnsi="Times New Roman" w:cs="Times New Roman"/>
          <w:sz w:val="24"/>
          <w:szCs w:val="24"/>
        </w:rPr>
        <w:t>, ул. 40 лет Победы, д.1 (ремонт кровли, системы электроснабжения);</w:t>
      </w:r>
    </w:p>
    <w:p w:rsidR="005C5076" w:rsidRPr="005C5076" w:rsidRDefault="005C5076" w:rsidP="005C5076">
      <w:pPr>
        <w:pStyle w:val="a3"/>
        <w:shd w:val="clear" w:color="auto" w:fill="FFFFFF"/>
        <w:spacing w:after="301"/>
        <w:ind w:left="-851"/>
        <w:jc w:val="both"/>
        <w:rPr>
          <w:rFonts w:ascii="Times New Roman" w:hAnsi="Times New Roman" w:cs="Times New Roman"/>
          <w:sz w:val="24"/>
          <w:szCs w:val="24"/>
        </w:rPr>
      </w:pPr>
      <w:r w:rsidRPr="005C50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5076">
        <w:rPr>
          <w:rFonts w:ascii="Times New Roman" w:hAnsi="Times New Roman" w:cs="Times New Roman"/>
          <w:sz w:val="24"/>
          <w:szCs w:val="24"/>
        </w:rPr>
        <w:t xml:space="preserve">3) </w:t>
      </w:r>
      <w:proofErr w:type="spellStart"/>
      <w:r w:rsidRPr="005C5076">
        <w:rPr>
          <w:rFonts w:ascii="Times New Roman" w:hAnsi="Times New Roman" w:cs="Times New Roman"/>
          <w:sz w:val="24"/>
          <w:szCs w:val="24"/>
        </w:rPr>
        <w:t>пгт</w:t>
      </w:r>
      <w:proofErr w:type="spellEnd"/>
      <w:r w:rsidRPr="005C5076">
        <w:rPr>
          <w:rFonts w:ascii="Times New Roman" w:hAnsi="Times New Roman" w:cs="Times New Roman"/>
          <w:sz w:val="24"/>
          <w:szCs w:val="24"/>
        </w:rPr>
        <w:t>. Вурнары, ул. К.Маркса, д.17 (ремонт системы отопления, системы холодного водоснабжения, системы электроснабжения, системы канализации и водоотведения);</w:t>
      </w:r>
    </w:p>
    <w:p w:rsidR="005C5076" w:rsidRPr="005C5076" w:rsidRDefault="005C5076" w:rsidP="005C5076">
      <w:pPr>
        <w:pStyle w:val="a3"/>
        <w:shd w:val="clear" w:color="auto" w:fill="FFFFFF"/>
        <w:spacing w:after="301"/>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C5076">
        <w:rPr>
          <w:rFonts w:ascii="Times New Roman" w:hAnsi="Times New Roman" w:cs="Times New Roman"/>
          <w:sz w:val="24"/>
          <w:szCs w:val="24"/>
        </w:rPr>
        <w:t xml:space="preserve">4) </w:t>
      </w:r>
      <w:proofErr w:type="spellStart"/>
      <w:r w:rsidRPr="005C5076">
        <w:rPr>
          <w:rFonts w:ascii="Times New Roman" w:hAnsi="Times New Roman" w:cs="Times New Roman"/>
          <w:sz w:val="24"/>
          <w:szCs w:val="24"/>
        </w:rPr>
        <w:t>пгт</w:t>
      </w:r>
      <w:proofErr w:type="spellEnd"/>
      <w:r w:rsidRPr="005C5076">
        <w:rPr>
          <w:rFonts w:ascii="Times New Roman" w:hAnsi="Times New Roman" w:cs="Times New Roman"/>
          <w:sz w:val="24"/>
          <w:szCs w:val="24"/>
        </w:rPr>
        <w:t>. Вурнары, ул. Ленина, д.142 (ремонт системы холодного водоснабжения, системы электроснабжения, системы канализации и водоотведения);</w:t>
      </w:r>
    </w:p>
    <w:p w:rsidR="00885F70" w:rsidRDefault="005C5076" w:rsidP="00B81BEF">
      <w:pPr>
        <w:pStyle w:val="a3"/>
        <w:shd w:val="clear" w:color="auto" w:fill="FFFFFF"/>
        <w:spacing w:after="0"/>
        <w:ind w:left="0"/>
        <w:jc w:val="both"/>
        <w:rPr>
          <w:rFonts w:ascii="Times New Roman" w:hAnsi="Times New Roman" w:cs="Times New Roman"/>
          <w:b/>
          <w:sz w:val="24"/>
          <w:szCs w:val="24"/>
        </w:rPr>
      </w:pPr>
      <w:r w:rsidRPr="005C5076">
        <w:rPr>
          <w:rFonts w:ascii="Times New Roman" w:hAnsi="Times New Roman" w:cs="Times New Roman"/>
          <w:sz w:val="24"/>
          <w:szCs w:val="24"/>
        </w:rPr>
        <w:t xml:space="preserve">5) </w:t>
      </w:r>
      <w:proofErr w:type="spellStart"/>
      <w:r w:rsidRPr="005C5076">
        <w:rPr>
          <w:rFonts w:ascii="Times New Roman" w:hAnsi="Times New Roman" w:cs="Times New Roman"/>
          <w:sz w:val="24"/>
          <w:szCs w:val="24"/>
        </w:rPr>
        <w:t>пгт</w:t>
      </w:r>
      <w:proofErr w:type="spellEnd"/>
      <w:r w:rsidRPr="005C5076">
        <w:rPr>
          <w:rFonts w:ascii="Times New Roman" w:hAnsi="Times New Roman" w:cs="Times New Roman"/>
          <w:sz w:val="24"/>
          <w:szCs w:val="24"/>
        </w:rPr>
        <w:t>. Вурнары, ул. Ленина, д.41 (ремонт системы электроснабжения).</w:t>
      </w:r>
      <w:r w:rsidR="00885F70">
        <w:rPr>
          <w:rFonts w:ascii="Times New Roman" w:hAnsi="Times New Roman" w:cs="Times New Roman"/>
          <w:b/>
        </w:rPr>
        <w:t xml:space="preserve"> </w:t>
      </w:r>
    </w:p>
    <w:p w:rsidR="00885F70" w:rsidRDefault="00885F70" w:rsidP="00B81BEF">
      <w:pPr>
        <w:spacing w:after="0" w:line="240" w:lineRule="auto"/>
        <w:ind w:left="-851" w:firstLine="284"/>
        <w:jc w:val="both"/>
        <w:rPr>
          <w:rFonts w:ascii="Times New Roman" w:hAnsi="Times New Roman" w:cs="Times New Roman"/>
          <w:sz w:val="24"/>
          <w:szCs w:val="24"/>
          <w:lang w:val="en-US"/>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Подготовка к отопительному сезону 202</w:t>
      </w:r>
      <w:r w:rsidR="00107C44">
        <w:rPr>
          <w:rFonts w:ascii="Times New Roman" w:hAnsi="Times New Roman" w:cs="Times New Roman"/>
          <w:b/>
          <w:sz w:val="24"/>
          <w:szCs w:val="24"/>
        </w:rPr>
        <w:t>2</w:t>
      </w:r>
      <w:r>
        <w:rPr>
          <w:rFonts w:ascii="Times New Roman" w:hAnsi="Times New Roman" w:cs="Times New Roman"/>
          <w:b/>
          <w:sz w:val="24"/>
          <w:szCs w:val="24"/>
        </w:rPr>
        <w:t>-202</w:t>
      </w:r>
      <w:r w:rsidR="00107C44">
        <w:rPr>
          <w:rFonts w:ascii="Times New Roman" w:hAnsi="Times New Roman" w:cs="Times New Roman"/>
          <w:b/>
          <w:sz w:val="24"/>
          <w:szCs w:val="24"/>
        </w:rPr>
        <w:t>3</w:t>
      </w:r>
      <w:r>
        <w:rPr>
          <w:rFonts w:ascii="Times New Roman" w:hAnsi="Times New Roman" w:cs="Times New Roman"/>
          <w:b/>
          <w:sz w:val="24"/>
          <w:szCs w:val="24"/>
        </w:rPr>
        <w:t xml:space="preserve"> гг. </w:t>
      </w:r>
      <w:r>
        <w:rPr>
          <w:rFonts w:ascii="Times New Roman" w:hAnsi="Times New Roman" w:cs="Times New Roman"/>
          <w:sz w:val="24"/>
          <w:szCs w:val="24"/>
        </w:rPr>
        <w:t>На территории Вурнарского района были проведены следующие мероприятия по подготовке к отопительному сезону 202</w:t>
      </w:r>
      <w:r w:rsidR="00277437">
        <w:rPr>
          <w:rFonts w:ascii="Times New Roman" w:hAnsi="Times New Roman" w:cs="Times New Roman"/>
          <w:sz w:val="24"/>
          <w:szCs w:val="24"/>
        </w:rPr>
        <w:t>2</w:t>
      </w:r>
      <w:r>
        <w:rPr>
          <w:rFonts w:ascii="Times New Roman" w:hAnsi="Times New Roman" w:cs="Times New Roman"/>
          <w:sz w:val="24"/>
          <w:szCs w:val="24"/>
        </w:rPr>
        <w:t>-202</w:t>
      </w:r>
      <w:r w:rsidR="00277437">
        <w:rPr>
          <w:rFonts w:ascii="Times New Roman" w:hAnsi="Times New Roman" w:cs="Times New Roman"/>
          <w:sz w:val="24"/>
          <w:szCs w:val="24"/>
        </w:rPr>
        <w:t>3</w:t>
      </w:r>
      <w:r>
        <w:rPr>
          <w:rFonts w:ascii="Times New Roman" w:hAnsi="Times New Roman" w:cs="Times New Roman"/>
          <w:sz w:val="24"/>
          <w:szCs w:val="24"/>
        </w:rPr>
        <w:t xml:space="preserve"> гг.: ремонт, промывка, техническое освидетельствование котлов и систем теплоснабжения; ревизия и ремонт или замена запорной арматуры в котельной и на тепловых сетях; техническое обслуживание насосных агрегатов; ревизия предохранительных клапанов; утепление тепловых сетей;</w:t>
      </w:r>
      <w:proofErr w:type="gramEnd"/>
      <w:r>
        <w:rPr>
          <w:rFonts w:ascii="Times New Roman" w:hAnsi="Times New Roman" w:cs="Times New Roman"/>
          <w:sz w:val="24"/>
          <w:szCs w:val="24"/>
        </w:rPr>
        <w:t xml:space="preserve"> ревизия, ремонт, проверка автоматики, приборов </w:t>
      </w:r>
      <w:proofErr w:type="spellStart"/>
      <w:r>
        <w:rPr>
          <w:rFonts w:ascii="Times New Roman" w:hAnsi="Times New Roman" w:cs="Times New Roman"/>
          <w:sz w:val="24"/>
          <w:szCs w:val="24"/>
        </w:rPr>
        <w:t>КИПиА</w:t>
      </w:r>
      <w:proofErr w:type="spellEnd"/>
      <w:r>
        <w:rPr>
          <w:rFonts w:ascii="Times New Roman" w:hAnsi="Times New Roman" w:cs="Times New Roman"/>
          <w:sz w:val="24"/>
          <w:szCs w:val="24"/>
        </w:rPr>
        <w:t xml:space="preserve">, поверка газоанализаторов; техническое обслуживание установки ХВО. Продолжается ремонт кровли и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в котельных №2,3,4. </w:t>
      </w:r>
    </w:p>
    <w:p w:rsidR="00617365" w:rsidRDefault="00617365" w:rsidP="00617365">
      <w:pPr>
        <w:spacing w:after="0"/>
        <w:ind w:left="-851" w:firstLine="567"/>
        <w:jc w:val="both"/>
        <w:rPr>
          <w:rFonts w:ascii="Times New Roman" w:hAnsi="Times New Roman" w:cs="Times New Roman"/>
          <w:sz w:val="24"/>
          <w:szCs w:val="24"/>
        </w:rPr>
      </w:pPr>
      <w:r w:rsidRPr="00BC47CA">
        <w:rPr>
          <w:rFonts w:ascii="Times New Roman" w:hAnsi="Times New Roman" w:cs="Times New Roman"/>
          <w:b/>
          <w:sz w:val="24"/>
          <w:szCs w:val="24"/>
        </w:rPr>
        <w:t>М</w:t>
      </w:r>
      <w:r>
        <w:rPr>
          <w:rFonts w:ascii="Times New Roman" w:hAnsi="Times New Roman" w:cs="Times New Roman"/>
          <w:b/>
          <w:sz w:val="24"/>
          <w:szCs w:val="24"/>
        </w:rPr>
        <w:t>униципальные</w:t>
      </w:r>
      <w:r>
        <w:rPr>
          <w:rFonts w:ascii="Times New Roman" w:hAnsi="Times New Roman" w:cs="Times New Roman"/>
          <w:sz w:val="24"/>
          <w:szCs w:val="24"/>
        </w:rPr>
        <w:t xml:space="preserve"> </w:t>
      </w:r>
      <w:r>
        <w:rPr>
          <w:rFonts w:ascii="Times New Roman" w:hAnsi="Times New Roman" w:cs="Times New Roman"/>
          <w:b/>
          <w:sz w:val="24"/>
          <w:szCs w:val="24"/>
        </w:rPr>
        <w:t>закупки</w:t>
      </w:r>
      <w:r>
        <w:rPr>
          <w:rFonts w:ascii="Times New Roman" w:hAnsi="Times New Roman" w:cs="Times New Roman"/>
          <w:sz w:val="24"/>
          <w:szCs w:val="24"/>
        </w:rPr>
        <w:t>.</w:t>
      </w:r>
      <w:r w:rsidRPr="00FB626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По состоянию на 01.07.2022 г.</w:t>
      </w:r>
      <w:r w:rsidRPr="00B8281E">
        <w:rPr>
          <w:rFonts w:ascii="Times New Roman" w:hAnsi="Times New Roman" w:cs="Times New Roman"/>
          <w:sz w:val="24"/>
          <w:szCs w:val="24"/>
        </w:rPr>
        <w:t xml:space="preserve"> проведено </w:t>
      </w:r>
      <w:r>
        <w:rPr>
          <w:rFonts w:ascii="Times New Roman" w:hAnsi="Times New Roman" w:cs="Times New Roman"/>
          <w:sz w:val="24"/>
          <w:szCs w:val="24"/>
        </w:rPr>
        <w:t>2100</w:t>
      </w:r>
      <w:r w:rsidRPr="00B8281E">
        <w:rPr>
          <w:rFonts w:ascii="Times New Roman" w:hAnsi="Times New Roman" w:cs="Times New Roman"/>
          <w:i/>
          <w:sz w:val="24"/>
          <w:szCs w:val="24"/>
        </w:rPr>
        <w:t xml:space="preserve"> </w:t>
      </w:r>
      <w:r w:rsidRPr="00B8281E">
        <w:rPr>
          <w:rFonts w:ascii="Times New Roman" w:hAnsi="Times New Roman" w:cs="Times New Roman"/>
          <w:sz w:val="24"/>
          <w:szCs w:val="24"/>
        </w:rPr>
        <w:t xml:space="preserve"> способ</w:t>
      </w:r>
      <w:r w:rsidR="000C4879">
        <w:rPr>
          <w:rFonts w:ascii="Times New Roman" w:hAnsi="Times New Roman" w:cs="Times New Roman"/>
          <w:sz w:val="24"/>
          <w:szCs w:val="24"/>
        </w:rPr>
        <w:t>а</w:t>
      </w:r>
      <w:r w:rsidRPr="00B8281E">
        <w:rPr>
          <w:rFonts w:ascii="Times New Roman" w:hAnsi="Times New Roman" w:cs="Times New Roman"/>
          <w:sz w:val="24"/>
          <w:szCs w:val="24"/>
        </w:rPr>
        <w:t xml:space="preserve">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w:t>
      </w:r>
      <w:r>
        <w:rPr>
          <w:rFonts w:ascii="Times New Roman" w:hAnsi="Times New Roman" w:cs="Times New Roman"/>
          <w:sz w:val="24"/>
          <w:szCs w:val="24"/>
        </w:rPr>
        <w:lastRenderedPageBreak/>
        <w:t>260,81506</w:t>
      </w:r>
      <w:r w:rsidRPr="006B04EC">
        <w:rPr>
          <w:rFonts w:ascii="Times New Roman" w:hAnsi="Times New Roman" w:cs="Times New Roman"/>
          <w:sz w:val="24"/>
          <w:szCs w:val="24"/>
        </w:rPr>
        <w:t xml:space="preserve"> млн.</w:t>
      </w:r>
      <w:r w:rsidRPr="00B8281E">
        <w:rPr>
          <w:rFonts w:ascii="Times New Roman" w:hAnsi="Times New Roman" w:cs="Times New Roman"/>
          <w:sz w:val="24"/>
          <w:szCs w:val="24"/>
        </w:rPr>
        <w:t xml:space="preserve"> рублей,  в том  числе закупок путем открытого аукциона в  электронной форме – </w:t>
      </w:r>
      <w:r>
        <w:rPr>
          <w:rFonts w:ascii="Times New Roman" w:hAnsi="Times New Roman" w:cs="Times New Roman"/>
          <w:sz w:val="24"/>
          <w:szCs w:val="24"/>
        </w:rPr>
        <w:t>45</w:t>
      </w:r>
      <w:r w:rsidRPr="00B8281E">
        <w:rPr>
          <w:rFonts w:ascii="Times New Roman" w:hAnsi="Times New Roman" w:cs="Times New Roman"/>
          <w:i/>
          <w:sz w:val="24"/>
          <w:szCs w:val="24"/>
        </w:rPr>
        <w:t xml:space="preserve"> </w:t>
      </w:r>
      <w:r w:rsidRPr="00B8281E">
        <w:rPr>
          <w:rFonts w:ascii="Times New Roman" w:hAnsi="Times New Roman" w:cs="Times New Roman"/>
          <w:sz w:val="24"/>
          <w:szCs w:val="24"/>
        </w:rPr>
        <w:t xml:space="preserve"> с начальной максимальной ценой муниципального контракта на сумму </w:t>
      </w:r>
      <w:r>
        <w:rPr>
          <w:rFonts w:ascii="Times New Roman" w:hAnsi="Times New Roman" w:cs="Times New Roman"/>
          <w:sz w:val="24"/>
          <w:szCs w:val="24"/>
        </w:rPr>
        <w:t>149,2002</w:t>
      </w:r>
      <w:r w:rsidRPr="002E782B">
        <w:rPr>
          <w:rFonts w:ascii="Times New Roman" w:hAnsi="Times New Roman" w:cs="Times New Roman"/>
          <w:sz w:val="24"/>
          <w:szCs w:val="24"/>
        </w:rPr>
        <w:t xml:space="preserve"> млн</w:t>
      </w:r>
      <w:r>
        <w:rPr>
          <w:rFonts w:ascii="Times New Roman" w:hAnsi="Times New Roman" w:cs="Times New Roman"/>
          <w:i/>
          <w:sz w:val="24"/>
          <w:szCs w:val="24"/>
        </w:rPr>
        <w:t>.</w:t>
      </w:r>
      <w:r w:rsidRPr="00B8281E">
        <w:rPr>
          <w:rFonts w:ascii="Times New Roman" w:hAnsi="Times New Roman" w:cs="Times New Roman"/>
          <w:sz w:val="24"/>
          <w:szCs w:val="24"/>
        </w:rPr>
        <w:t xml:space="preserve"> рублей, закупок у единственного поставщика без проведения конкурентных способов определения</w:t>
      </w:r>
      <w:proofErr w:type="gramEnd"/>
      <w:r w:rsidRPr="00B8281E">
        <w:rPr>
          <w:rFonts w:ascii="Times New Roman" w:hAnsi="Times New Roman" w:cs="Times New Roman"/>
          <w:sz w:val="24"/>
          <w:szCs w:val="24"/>
        </w:rPr>
        <w:t xml:space="preserve"> </w:t>
      </w:r>
      <w:proofErr w:type="gramStart"/>
      <w:r w:rsidRPr="00B8281E">
        <w:rPr>
          <w:rFonts w:ascii="Times New Roman" w:hAnsi="Times New Roman" w:cs="Times New Roman"/>
          <w:sz w:val="24"/>
          <w:szCs w:val="24"/>
        </w:rPr>
        <w:t xml:space="preserve">поставщиков – </w:t>
      </w:r>
      <w:r>
        <w:rPr>
          <w:rFonts w:ascii="Times New Roman" w:hAnsi="Times New Roman" w:cs="Times New Roman"/>
          <w:sz w:val="24"/>
          <w:szCs w:val="24"/>
        </w:rPr>
        <w:t>237</w:t>
      </w:r>
      <w:r w:rsidRPr="00B8281E">
        <w:rPr>
          <w:rFonts w:ascii="Times New Roman" w:hAnsi="Times New Roman" w:cs="Times New Roman"/>
          <w:sz w:val="24"/>
          <w:szCs w:val="24"/>
        </w:rPr>
        <w:t xml:space="preserve"> с ценой контракта на сумму </w:t>
      </w:r>
      <w:r>
        <w:rPr>
          <w:rFonts w:ascii="Times New Roman" w:hAnsi="Times New Roman" w:cs="Times New Roman"/>
          <w:sz w:val="24"/>
          <w:szCs w:val="24"/>
        </w:rPr>
        <w:t>38,32293</w:t>
      </w:r>
      <w:r w:rsidRPr="002E782B">
        <w:rPr>
          <w:rFonts w:ascii="Times New Roman" w:hAnsi="Times New Roman" w:cs="Times New Roman"/>
          <w:sz w:val="24"/>
          <w:szCs w:val="24"/>
        </w:rPr>
        <w:t xml:space="preserve"> млн.</w:t>
      </w:r>
      <w:r w:rsidRPr="00B8281E">
        <w:rPr>
          <w:rFonts w:ascii="Times New Roman" w:hAnsi="Times New Roman" w:cs="Times New Roman"/>
          <w:sz w:val="24"/>
          <w:szCs w:val="24"/>
        </w:rPr>
        <w:t xml:space="preserve"> рублей на основании пунктов 1 и 8 части 1 ст.93 Федерального закона 44-ФЗ, закупок малого объема у единственного поставщика – </w:t>
      </w:r>
      <w:r>
        <w:rPr>
          <w:rFonts w:ascii="Times New Roman" w:hAnsi="Times New Roman" w:cs="Times New Roman"/>
          <w:sz w:val="24"/>
          <w:szCs w:val="24"/>
        </w:rPr>
        <w:t>1818</w:t>
      </w:r>
      <w:r w:rsidRPr="002E782B">
        <w:rPr>
          <w:rFonts w:ascii="Times New Roman" w:hAnsi="Times New Roman" w:cs="Times New Roman"/>
          <w:color w:val="FF0000"/>
          <w:sz w:val="24"/>
          <w:szCs w:val="24"/>
        </w:rPr>
        <w:t xml:space="preserve"> </w:t>
      </w:r>
      <w:r w:rsidRPr="00B8281E">
        <w:rPr>
          <w:rFonts w:ascii="Times New Roman" w:hAnsi="Times New Roman" w:cs="Times New Roman"/>
          <w:sz w:val="24"/>
          <w:szCs w:val="24"/>
        </w:rPr>
        <w:t xml:space="preserve">с ценой контракта на сумму </w:t>
      </w:r>
      <w:r>
        <w:rPr>
          <w:rFonts w:ascii="Times New Roman" w:hAnsi="Times New Roman" w:cs="Times New Roman"/>
          <w:sz w:val="24"/>
          <w:szCs w:val="24"/>
        </w:rPr>
        <w:t>73,29193</w:t>
      </w:r>
      <w:r w:rsidRPr="002E782B">
        <w:rPr>
          <w:rFonts w:ascii="Times New Roman" w:hAnsi="Times New Roman" w:cs="Times New Roman"/>
          <w:sz w:val="24"/>
          <w:szCs w:val="24"/>
        </w:rPr>
        <w:t xml:space="preserve"> млн.</w:t>
      </w:r>
      <w:r w:rsidRPr="00B8281E">
        <w:rPr>
          <w:rFonts w:ascii="Times New Roman" w:hAnsi="Times New Roman" w:cs="Times New Roman"/>
          <w:sz w:val="24"/>
          <w:szCs w:val="24"/>
        </w:rPr>
        <w:t xml:space="preserve"> рублей на основании пунктов 4 и 5 части 1  ст.93 Федерального закона 44-ФЗ.</w:t>
      </w:r>
      <w:proofErr w:type="gramEnd"/>
    </w:p>
    <w:p w:rsidR="00617365" w:rsidRDefault="00617365" w:rsidP="00617365">
      <w:pPr>
        <w:spacing w:after="0"/>
        <w:ind w:left="-851" w:firstLine="567"/>
        <w:jc w:val="both"/>
        <w:rPr>
          <w:rFonts w:ascii="Times New Roman" w:hAnsi="Times New Roman" w:cs="Times New Roman"/>
          <w:sz w:val="24"/>
          <w:szCs w:val="24"/>
        </w:rPr>
      </w:pPr>
      <w:proofErr w:type="gramStart"/>
      <w:r w:rsidRPr="00B8281E">
        <w:rPr>
          <w:rFonts w:ascii="Times New Roman" w:hAnsi="Times New Roman" w:cs="Times New Roman"/>
          <w:b/>
          <w:sz w:val="24"/>
          <w:szCs w:val="24"/>
        </w:rPr>
        <w:t>Закупк</w:t>
      </w:r>
      <w:r>
        <w:rPr>
          <w:rFonts w:ascii="Times New Roman" w:hAnsi="Times New Roman" w:cs="Times New Roman"/>
          <w:b/>
          <w:sz w:val="24"/>
          <w:szCs w:val="24"/>
        </w:rPr>
        <w:t>и</w:t>
      </w:r>
      <w:r w:rsidRPr="00B8281E">
        <w:rPr>
          <w:rFonts w:ascii="Times New Roman" w:hAnsi="Times New Roman" w:cs="Times New Roman"/>
          <w:b/>
          <w:sz w:val="24"/>
          <w:szCs w:val="24"/>
        </w:rPr>
        <w:t xml:space="preserve"> у Субъектов малого предпринимательства</w:t>
      </w:r>
      <w:r w:rsidRPr="00B8281E">
        <w:rPr>
          <w:rFonts w:ascii="Times New Roman" w:hAnsi="Times New Roman" w:cs="Times New Roman"/>
          <w:sz w:val="24"/>
          <w:szCs w:val="24"/>
        </w:rPr>
        <w:t xml:space="preserve">  </w:t>
      </w:r>
      <w:r>
        <w:rPr>
          <w:rFonts w:ascii="Times New Roman" w:hAnsi="Times New Roman" w:cs="Times New Roman"/>
          <w:sz w:val="24"/>
          <w:szCs w:val="24"/>
        </w:rPr>
        <w:t>по состоянию на 01.07.2022.</w:t>
      </w:r>
      <w:r w:rsidRPr="00B8281E">
        <w:rPr>
          <w:rFonts w:ascii="Times New Roman" w:hAnsi="Times New Roman" w:cs="Times New Roman"/>
          <w:sz w:val="24"/>
          <w:szCs w:val="24"/>
        </w:rPr>
        <w:t xml:space="preserve"> проведено </w:t>
      </w:r>
      <w:r>
        <w:rPr>
          <w:rFonts w:ascii="Times New Roman" w:hAnsi="Times New Roman" w:cs="Times New Roman"/>
          <w:sz w:val="24"/>
          <w:szCs w:val="24"/>
        </w:rPr>
        <w:t>41</w:t>
      </w:r>
      <w:r w:rsidRPr="00B8281E">
        <w:rPr>
          <w:rFonts w:ascii="Times New Roman" w:hAnsi="Times New Roman" w:cs="Times New Roman"/>
          <w:sz w:val="24"/>
          <w:szCs w:val="24"/>
        </w:rPr>
        <w:t xml:space="preserve"> способ</w:t>
      </w:r>
      <w:r>
        <w:rPr>
          <w:rFonts w:ascii="Times New Roman" w:hAnsi="Times New Roman" w:cs="Times New Roman"/>
          <w:sz w:val="24"/>
          <w:szCs w:val="24"/>
        </w:rPr>
        <w:t>ов</w:t>
      </w:r>
      <w:r w:rsidRPr="00B8281E">
        <w:rPr>
          <w:rFonts w:ascii="Times New Roman" w:hAnsi="Times New Roman" w:cs="Times New Roman"/>
          <w:sz w:val="24"/>
          <w:szCs w:val="24"/>
        </w:rPr>
        <w:t xml:space="preserve">  определения поставщиков (подрядчиков, исполнителей) для</w:t>
      </w:r>
      <w:r>
        <w:rPr>
          <w:rFonts w:ascii="Times New Roman" w:hAnsi="Times New Roman" w:cs="Times New Roman"/>
          <w:sz w:val="24"/>
          <w:szCs w:val="24"/>
        </w:rPr>
        <w:t xml:space="preserve"> </w:t>
      </w:r>
      <w:r w:rsidRPr="00B8281E">
        <w:rPr>
          <w:rFonts w:ascii="Times New Roman" w:hAnsi="Times New Roman" w:cs="Times New Roman"/>
          <w:sz w:val="24"/>
          <w:szCs w:val="24"/>
        </w:rPr>
        <w:t>обеспечения муниципальных нужд с начальной максимальной ценой муниципального контракта на сумму</w:t>
      </w:r>
      <w:r w:rsidRPr="00B8281E">
        <w:rPr>
          <w:rFonts w:ascii="Times New Roman" w:hAnsi="Times New Roman" w:cs="Times New Roman"/>
          <w:color w:val="FF0000"/>
          <w:sz w:val="24"/>
          <w:szCs w:val="24"/>
        </w:rPr>
        <w:t xml:space="preserve"> </w:t>
      </w:r>
      <w:r w:rsidRPr="00E61E0B">
        <w:rPr>
          <w:rFonts w:ascii="Times New Roman" w:hAnsi="Times New Roman" w:cs="Times New Roman"/>
          <w:sz w:val="24"/>
          <w:szCs w:val="24"/>
        </w:rPr>
        <w:t>78,57</w:t>
      </w:r>
      <w:r w:rsidRPr="002E782B">
        <w:rPr>
          <w:rFonts w:ascii="Times New Roman" w:hAnsi="Times New Roman" w:cs="Times New Roman"/>
          <w:sz w:val="24"/>
          <w:szCs w:val="24"/>
        </w:rPr>
        <w:t xml:space="preserve"> млн</w:t>
      </w:r>
      <w:r w:rsidRPr="00B8281E">
        <w:rPr>
          <w:rFonts w:ascii="Times New Roman" w:hAnsi="Times New Roman" w:cs="Times New Roman"/>
          <w:sz w:val="24"/>
          <w:szCs w:val="24"/>
        </w:rPr>
        <w:t>. рублей,</w:t>
      </w:r>
      <w:r w:rsidRPr="00B8281E">
        <w:rPr>
          <w:rFonts w:ascii="Times New Roman" w:hAnsi="Times New Roman" w:cs="Times New Roman"/>
          <w:color w:val="FF0000"/>
          <w:sz w:val="24"/>
          <w:szCs w:val="24"/>
        </w:rPr>
        <w:t xml:space="preserve">  </w:t>
      </w:r>
      <w:r w:rsidRPr="00B8281E">
        <w:rPr>
          <w:rFonts w:ascii="Times New Roman" w:hAnsi="Times New Roman" w:cs="Times New Roman"/>
          <w:sz w:val="24"/>
          <w:szCs w:val="24"/>
        </w:rPr>
        <w:t xml:space="preserve">в том  числе закупок путем открытого аукциона в  электронной форме – </w:t>
      </w:r>
      <w:r w:rsidRPr="00E61E0B">
        <w:rPr>
          <w:rFonts w:ascii="Times New Roman" w:hAnsi="Times New Roman" w:cs="Times New Roman"/>
          <w:sz w:val="24"/>
          <w:szCs w:val="24"/>
        </w:rPr>
        <w:t>41</w:t>
      </w:r>
      <w:r w:rsidRPr="00E61E0B">
        <w:rPr>
          <w:rFonts w:ascii="Times New Roman" w:hAnsi="Times New Roman" w:cs="Times New Roman"/>
          <w:i/>
          <w:sz w:val="24"/>
          <w:szCs w:val="24"/>
        </w:rPr>
        <w:t xml:space="preserve"> </w:t>
      </w:r>
      <w:r w:rsidRPr="00B8281E">
        <w:rPr>
          <w:rFonts w:ascii="Times New Roman" w:hAnsi="Times New Roman" w:cs="Times New Roman"/>
          <w:sz w:val="24"/>
          <w:szCs w:val="24"/>
        </w:rPr>
        <w:t xml:space="preserve">с начальной максимальной ценой муниципального контракта на сумму </w:t>
      </w:r>
      <w:r w:rsidRPr="00E61E0B">
        <w:rPr>
          <w:rFonts w:ascii="Times New Roman" w:hAnsi="Times New Roman" w:cs="Times New Roman"/>
          <w:sz w:val="24"/>
          <w:szCs w:val="24"/>
        </w:rPr>
        <w:t>78,57</w:t>
      </w:r>
      <w:r w:rsidRPr="002E782B">
        <w:rPr>
          <w:rFonts w:ascii="Times New Roman" w:hAnsi="Times New Roman" w:cs="Times New Roman"/>
          <w:sz w:val="24"/>
          <w:szCs w:val="24"/>
        </w:rPr>
        <w:t xml:space="preserve"> млн.</w:t>
      </w:r>
      <w:r w:rsidRPr="00B8281E">
        <w:rPr>
          <w:rFonts w:ascii="Times New Roman" w:hAnsi="Times New Roman" w:cs="Times New Roman"/>
          <w:sz w:val="24"/>
          <w:szCs w:val="24"/>
        </w:rPr>
        <w:t xml:space="preserve"> рублей.</w:t>
      </w:r>
      <w:proofErr w:type="gramEnd"/>
    </w:p>
    <w:p w:rsidR="00617365" w:rsidRPr="00B8281E" w:rsidRDefault="00617365" w:rsidP="00617365">
      <w:pPr>
        <w:spacing w:after="0" w:line="240" w:lineRule="auto"/>
        <w:ind w:left="-851" w:firstLine="567"/>
        <w:jc w:val="both"/>
        <w:rPr>
          <w:rFonts w:ascii="Times New Roman" w:hAnsi="Times New Roman" w:cs="Times New Roman"/>
          <w:sz w:val="24"/>
          <w:szCs w:val="24"/>
        </w:rPr>
      </w:pPr>
      <w:r w:rsidRPr="00B8281E">
        <w:rPr>
          <w:rFonts w:ascii="Times New Roman" w:hAnsi="Times New Roman" w:cs="Times New Roman"/>
          <w:b/>
          <w:sz w:val="24"/>
          <w:szCs w:val="24"/>
        </w:rPr>
        <w:t>У Субъектов малого предпринимательства</w:t>
      </w:r>
      <w:r w:rsidRPr="00B8281E">
        <w:rPr>
          <w:rFonts w:ascii="Times New Roman" w:hAnsi="Times New Roman" w:cs="Times New Roman"/>
          <w:sz w:val="24"/>
          <w:szCs w:val="24"/>
        </w:rPr>
        <w:t xml:space="preserve">  по результатам  проведенных способов  определения  поставщиков (подрядчиков, исполнителей) заключено </w:t>
      </w:r>
      <w:r>
        <w:rPr>
          <w:rFonts w:ascii="Times New Roman" w:hAnsi="Times New Roman" w:cs="Times New Roman"/>
          <w:sz w:val="24"/>
          <w:szCs w:val="24"/>
        </w:rPr>
        <w:t>34</w:t>
      </w:r>
      <w:r w:rsidRPr="00B8281E">
        <w:rPr>
          <w:rFonts w:ascii="Times New Roman" w:hAnsi="Times New Roman" w:cs="Times New Roman"/>
          <w:sz w:val="24"/>
          <w:szCs w:val="24"/>
        </w:rPr>
        <w:t xml:space="preserve"> муниципальных  контракт</w:t>
      </w:r>
      <w:r w:rsidR="003154FF">
        <w:rPr>
          <w:rFonts w:ascii="Times New Roman" w:hAnsi="Times New Roman" w:cs="Times New Roman"/>
          <w:sz w:val="24"/>
          <w:szCs w:val="24"/>
        </w:rPr>
        <w:t>а</w:t>
      </w:r>
      <w:r w:rsidRPr="00B8281E">
        <w:rPr>
          <w:rFonts w:ascii="Times New Roman" w:hAnsi="Times New Roman" w:cs="Times New Roman"/>
          <w:sz w:val="24"/>
          <w:szCs w:val="24"/>
        </w:rPr>
        <w:t xml:space="preserve">  на сумму </w:t>
      </w:r>
      <w:r>
        <w:rPr>
          <w:rFonts w:ascii="Times New Roman" w:hAnsi="Times New Roman" w:cs="Times New Roman"/>
          <w:sz w:val="24"/>
          <w:szCs w:val="24"/>
        </w:rPr>
        <w:t>68,04</w:t>
      </w:r>
      <w:r w:rsidRPr="002E782B">
        <w:rPr>
          <w:rFonts w:ascii="Times New Roman" w:hAnsi="Times New Roman" w:cs="Times New Roman"/>
          <w:sz w:val="24"/>
          <w:szCs w:val="24"/>
        </w:rPr>
        <w:t xml:space="preserve"> млн</w:t>
      </w:r>
      <w:r w:rsidRPr="00B8281E">
        <w:rPr>
          <w:rFonts w:ascii="Times New Roman" w:hAnsi="Times New Roman" w:cs="Times New Roman"/>
          <w:sz w:val="24"/>
          <w:szCs w:val="24"/>
        </w:rPr>
        <w:t>. рублей</w:t>
      </w:r>
      <w:r>
        <w:rPr>
          <w:rFonts w:ascii="Times New Roman" w:hAnsi="Times New Roman" w:cs="Times New Roman"/>
          <w:sz w:val="24"/>
          <w:szCs w:val="24"/>
        </w:rPr>
        <w:t>.</w:t>
      </w:r>
    </w:p>
    <w:p w:rsidR="00617365" w:rsidRPr="00B8281E" w:rsidRDefault="00617365" w:rsidP="00617365">
      <w:pPr>
        <w:spacing w:after="0" w:line="240" w:lineRule="auto"/>
        <w:ind w:left="-851" w:firstLine="567"/>
        <w:jc w:val="both"/>
        <w:rPr>
          <w:rFonts w:ascii="Times New Roman" w:hAnsi="Times New Roman" w:cs="Times New Roman"/>
          <w:sz w:val="24"/>
          <w:szCs w:val="24"/>
        </w:rPr>
      </w:pPr>
      <w:r w:rsidRPr="00B8281E">
        <w:rPr>
          <w:rFonts w:ascii="Times New Roman" w:hAnsi="Times New Roman" w:cs="Times New Roman"/>
          <w:b/>
          <w:sz w:val="24"/>
          <w:szCs w:val="24"/>
        </w:rPr>
        <w:t>Бюджетная эффективность</w:t>
      </w:r>
      <w:r w:rsidRPr="00B8281E">
        <w:rPr>
          <w:rFonts w:ascii="Times New Roman" w:hAnsi="Times New Roman" w:cs="Times New Roman"/>
          <w:sz w:val="24"/>
          <w:szCs w:val="24"/>
        </w:rPr>
        <w:t xml:space="preserve"> при определении поставщиков (подрядчиков, исполнителей) для обеспечения муниципальных нужд  составила </w:t>
      </w:r>
      <w:r>
        <w:rPr>
          <w:rFonts w:ascii="Times New Roman" w:hAnsi="Times New Roman" w:cs="Times New Roman"/>
          <w:sz w:val="24"/>
          <w:szCs w:val="24"/>
        </w:rPr>
        <w:t xml:space="preserve">4,48 </w:t>
      </w:r>
      <w:r w:rsidRPr="002E782B">
        <w:rPr>
          <w:rFonts w:ascii="Times New Roman" w:hAnsi="Times New Roman" w:cs="Times New Roman"/>
          <w:sz w:val="24"/>
          <w:szCs w:val="24"/>
        </w:rPr>
        <w:t>млн</w:t>
      </w:r>
      <w:r w:rsidRPr="00B8281E">
        <w:rPr>
          <w:rFonts w:ascii="Times New Roman" w:hAnsi="Times New Roman" w:cs="Times New Roman"/>
          <w:sz w:val="24"/>
          <w:szCs w:val="24"/>
        </w:rPr>
        <w:t xml:space="preserve">. рублей  или </w:t>
      </w:r>
      <w:r>
        <w:rPr>
          <w:rFonts w:ascii="Times New Roman" w:hAnsi="Times New Roman" w:cs="Times New Roman"/>
          <w:sz w:val="24"/>
          <w:szCs w:val="24"/>
        </w:rPr>
        <w:t>3,14</w:t>
      </w:r>
      <w:r w:rsidRPr="00B8281E">
        <w:rPr>
          <w:rFonts w:ascii="Times New Roman" w:hAnsi="Times New Roman" w:cs="Times New Roman"/>
          <w:i/>
          <w:sz w:val="24"/>
          <w:szCs w:val="24"/>
        </w:rPr>
        <w:t xml:space="preserve"> %</w:t>
      </w:r>
      <w:r w:rsidRPr="00B8281E">
        <w:rPr>
          <w:rFonts w:ascii="Times New Roman" w:hAnsi="Times New Roman" w:cs="Times New Roman"/>
          <w:sz w:val="24"/>
          <w:szCs w:val="24"/>
        </w:rPr>
        <w:t xml:space="preserve">  от объема, размещенного на аукционах.</w:t>
      </w:r>
    </w:p>
    <w:p w:rsidR="00617365" w:rsidRDefault="00617365" w:rsidP="00617365">
      <w:pPr>
        <w:spacing w:after="0" w:line="240" w:lineRule="auto"/>
        <w:ind w:left="-851" w:firstLine="567"/>
        <w:jc w:val="both"/>
        <w:rPr>
          <w:rFonts w:ascii="Times New Roman" w:hAnsi="Times New Roman" w:cs="Times New Roman"/>
          <w:sz w:val="24"/>
          <w:szCs w:val="24"/>
        </w:rPr>
      </w:pPr>
      <w:r w:rsidRPr="00B8281E">
        <w:rPr>
          <w:rFonts w:ascii="Times New Roman" w:hAnsi="Times New Roman" w:cs="Times New Roman"/>
          <w:b/>
          <w:sz w:val="24"/>
          <w:szCs w:val="24"/>
        </w:rPr>
        <w:t xml:space="preserve">Количество заявок, поданных для участия в способах определения поставщиков (подрядчиков, исполнителей) </w:t>
      </w:r>
      <w:r w:rsidRPr="00B8281E">
        <w:rPr>
          <w:rFonts w:ascii="Times New Roman" w:hAnsi="Times New Roman" w:cs="Times New Roman"/>
          <w:sz w:val="24"/>
          <w:szCs w:val="24"/>
        </w:rPr>
        <w:t xml:space="preserve">составляет </w:t>
      </w:r>
      <w:r>
        <w:rPr>
          <w:rFonts w:ascii="Times New Roman" w:hAnsi="Times New Roman" w:cs="Times New Roman"/>
          <w:sz w:val="24"/>
          <w:szCs w:val="24"/>
        </w:rPr>
        <w:t>74</w:t>
      </w:r>
      <w:r w:rsidRPr="00B8281E">
        <w:rPr>
          <w:rFonts w:ascii="Times New Roman" w:hAnsi="Times New Roman" w:cs="Times New Roman"/>
          <w:sz w:val="24"/>
          <w:szCs w:val="24"/>
        </w:rPr>
        <w:t>.</w:t>
      </w:r>
    </w:p>
    <w:p w:rsidR="00617365" w:rsidRPr="00617365" w:rsidRDefault="00617365" w:rsidP="00617365">
      <w:pPr>
        <w:spacing w:after="0" w:line="240" w:lineRule="auto"/>
        <w:ind w:hanging="284"/>
        <w:jc w:val="both"/>
        <w:rPr>
          <w:rFonts w:ascii="Times New Roman" w:hAnsi="Times New Roman" w:cs="Times New Roman"/>
          <w:sz w:val="24"/>
          <w:szCs w:val="24"/>
        </w:rPr>
      </w:pPr>
      <w:r w:rsidRPr="00B8281E">
        <w:rPr>
          <w:rFonts w:ascii="Times New Roman" w:hAnsi="Times New Roman" w:cs="Times New Roman"/>
          <w:b/>
          <w:sz w:val="24"/>
          <w:szCs w:val="24"/>
        </w:rPr>
        <w:t>Среднее количество заявок</w:t>
      </w:r>
      <w:r w:rsidRPr="00B8281E">
        <w:rPr>
          <w:rFonts w:ascii="Times New Roman" w:hAnsi="Times New Roman" w:cs="Times New Roman"/>
          <w:sz w:val="24"/>
          <w:szCs w:val="24"/>
        </w:rPr>
        <w:t xml:space="preserve"> на участие в торгах </w:t>
      </w:r>
      <w:r w:rsidRPr="001468F5">
        <w:rPr>
          <w:rFonts w:ascii="Times New Roman" w:hAnsi="Times New Roman" w:cs="Times New Roman"/>
          <w:sz w:val="24"/>
          <w:szCs w:val="24"/>
        </w:rPr>
        <w:t>составляет – 1,95 заявки.</w:t>
      </w:r>
      <w:r>
        <w:rPr>
          <w:rFonts w:ascii="Times New Roman" w:hAnsi="Times New Roman" w:cs="Times New Roman"/>
          <w:sz w:val="24"/>
          <w:szCs w:val="24"/>
        </w:rPr>
        <w:t xml:space="preserve"> </w:t>
      </w:r>
    </w:p>
    <w:p w:rsidR="00992E65" w:rsidRDefault="00885F70" w:rsidP="00992E65">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Управление и распоряжение муниципальным имуществом и земельными ресурсами</w:t>
      </w:r>
      <w:r>
        <w:rPr>
          <w:rFonts w:ascii="Times New Roman" w:hAnsi="Times New Roman" w:cs="Times New Roman"/>
          <w:sz w:val="24"/>
          <w:szCs w:val="24"/>
        </w:rPr>
        <w:t xml:space="preserve">.  </w:t>
      </w:r>
      <w:r w:rsidR="00992E65">
        <w:rPr>
          <w:rFonts w:ascii="Times New Roman" w:hAnsi="Times New Roman" w:cs="Times New Roman"/>
          <w:sz w:val="24"/>
          <w:szCs w:val="24"/>
        </w:rPr>
        <w:t xml:space="preserve">За </w:t>
      </w:r>
      <w:r w:rsidR="001A2719">
        <w:rPr>
          <w:rFonts w:ascii="Times New Roman" w:hAnsi="Times New Roman" w:cs="Times New Roman"/>
          <w:sz w:val="24"/>
          <w:szCs w:val="24"/>
        </w:rPr>
        <w:t>первое полугодие</w:t>
      </w:r>
      <w:r w:rsidR="00992E65">
        <w:rPr>
          <w:rFonts w:ascii="Times New Roman" w:hAnsi="Times New Roman" w:cs="Times New Roman"/>
          <w:sz w:val="24"/>
          <w:szCs w:val="24"/>
        </w:rPr>
        <w:t xml:space="preserve"> 2022 г. в консолидированный бюджет Вурнарского района  от управления  и распоряжения  муниципальным имуществом и земельными ресурсами поступило </w:t>
      </w:r>
      <w:r w:rsidR="001A2719">
        <w:rPr>
          <w:rFonts w:ascii="Times New Roman" w:hAnsi="Times New Roman" w:cs="Times New Roman"/>
          <w:sz w:val="24"/>
          <w:szCs w:val="24"/>
        </w:rPr>
        <w:t>13531,71</w:t>
      </w:r>
      <w:r w:rsidR="00992E65">
        <w:rPr>
          <w:rFonts w:ascii="Times New Roman" w:hAnsi="Times New Roman" w:cs="Times New Roman"/>
          <w:sz w:val="24"/>
          <w:szCs w:val="24"/>
        </w:rPr>
        <w:t xml:space="preserve"> тыс. рублей (АППГ – </w:t>
      </w:r>
      <w:r w:rsidR="001A2719">
        <w:rPr>
          <w:rFonts w:ascii="Times New Roman" w:hAnsi="Times New Roman" w:cs="Times New Roman"/>
          <w:sz w:val="24"/>
          <w:szCs w:val="24"/>
        </w:rPr>
        <w:t>5726,84</w:t>
      </w:r>
      <w:r w:rsidR="00992E65">
        <w:rPr>
          <w:rFonts w:ascii="Times New Roman" w:hAnsi="Times New Roman" w:cs="Times New Roman"/>
          <w:sz w:val="24"/>
          <w:szCs w:val="24"/>
        </w:rPr>
        <w:t xml:space="preserve"> тыс. рублей)</w:t>
      </w:r>
      <w:r w:rsidR="001A2719">
        <w:rPr>
          <w:rFonts w:ascii="Times New Roman" w:hAnsi="Times New Roman" w:cs="Times New Roman"/>
          <w:sz w:val="24"/>
          <w:szCs w:val="24"/>
        </w:rPr>
        <w:t xml:space="preserve"> или 66,9% от плановых назначений</w:t>
      </w:r>
      <w:r w:rsidR="00992E65">
        <w:rPr>
          <w:rFonts w:ascii="Times New Roman" w:hAnsi="Times New Roman" w:cs="Times New Roman"/>
          <w:sz w:val="24"/>
          <w:szCs w:val="24"/>
        </w:rPr>
        <w:t>, в том числе:</w:t>
      </w:r>
    </w:p>
    <w:p w:rsidR="00992E65" w:rsidRDefault="00992E65" w:rsidP="00992E65">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доходы от аренды муниципального имущества  составили </w:t>
      </w:r>
      <w:r w:rsidR="00F315CF">
        <w:rPr>
          <w:rFonts w:ascii="Times New Roman" w:hAnsi="Times New Roman" w:cs="Times New Roman"/>
          <w:sz w:val="24"/>
          <w:szCs w:val="24"/>
        </w:rPr>
        <w:t>295,8</w:t>
      </w:r>
      <w:r>
        <w:rPr>
          <w:rFonts w:ascii="Times New Roman" w:hAnsi="Times New Roman" w:cs="Times New Roman"/>
          <w:sz w:val="24"/>
          <w:szCs w:val="24"/>
        </w:rPr>
        <w:t xml:space="preserve"> тыс. руб. (</w:t>
      </w:r>
      <w:r w:rsidR="00F315CF">
        <w:rPr>
          <w:rFonts w:ascii="Times New Roman" w:hAnsi="Times New Roman" w:cs="Times New Roman"/>
          <w:sz w:val="24"/>
          <w:szCs w:val="24"/>
        </w:rPr>
        <w:t>463,8</w:t>
      </w:r>
      <w:r>
        <w:rPr>
          <w:rFonts w:ascii="Times New Roman" w:hAnsi="Times New Roman" w:cs="Times New Roman"/>
          <w:sz w:val="24"/>
          <w:szCs w:val="24"/>
        </w:rPr>
        <w:t xml:space="preserve"> тыс. руб. за 1 </w:t>
      </w:r>
      <w:r w:rsidR="00E937A6">
        <w:rPr>
          <w:rFonts w:ascii="Times New Roman" w:hAnsi="Times New Roman" w:cs="Times New Roman"/>
          <w:sz w:val="24"/>
          <w:szCs w:val="24"/>
        </w:rPr>
        <w:t>полугодие</w:t>
      </w:r>
      <w:r>
        <w:rPr>
          <w:rFonts w:ascii="Times New Roman" w:hAnsi="Times New Roman" w:cs="Times New Roman"/>
          <w:sz w:val="24"/>
          <w:szCs w:val="24"/>
        </w:rPr>
        <w:t xml:space="preserve"> 202</w:t>
      </w:r>
      <w:r w:rsidR="00E937A6">
        <w:rPr>
          <w:rFonts w:ascii="Times New Roman" w:hAnsi="Times New Roman" w:cs="Times New Roman"/>
          <w:sz w:val="24"/>
          <w:szCs w:val="24"/>
        </w:rPr>
        <w:t>1</w:t>
      </w:r>
      <w:r>
        <w:rPr>
          <w:rFonts w:ascii="Times New Roman" w:hAnsi="Times New Roman" w:cs="Times New Roman"/>
          <w:sz w:val="24"/>
          <w:szCs w:val="24"/>
        </w:rPr>
        <w:t xml:space="preserve">г.) или </w:t>
      </w:r>
      <w:r w:rsidR="00F315CF">
        <w:rPr>
          <w:rFonts w:ascii="Times New Roman" w:hAnsi="Times New Roman" w:cs="Times New Roman"/>
          <w:sz w:val="24"/>
          <w:szCs w:val="24"/>
        </w:rPr>
        <w:t>25,7</w:t>
      </w:r>
      <w:r>
        <w:rPr>
          <w:rFonts w:ascii="Times New Roman" w:hAnsi="Times New Roman" w:cs="Times New Roman"/>
          <w:sz w:val="24"/>
          <w:szCs w:val="24"/>
        </w:rPr>
        <w:t xml:space="preserve"> % к плановым назначениям; </w:t>
      </w:r>
    </w:p>
    <w:p w:rsidR="00992E65" w:rsidRDefault="00992E65" w:rsidP="00992E65">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доходы от продажи земельных участков</w:t>
      </w:r>
      <w:r>
        <w:rPr>
          <w:rFonts w:ascii="Times New Roman" w:hAnsi="Times New Roman" w:cs="Times New Roman"/>
          <w:b/>
          <w:sz w:val="24"/>
          <w:szCs w:val="24"/>
        </w:rPr>
        <w:t xml:space="preserve"> </w:t>
      </w:r>
      <w:r>
        <w:rPr>
          <w:rFonts w:ascii="Times New Roman" w:hAnsi="Times New Roman" w:cs="Times New Roman"/>
          <w:sz w:val="24"/>
          <w:szCs w:val="24"/>
        </w:rPr>
        <w:t xml:space="preserve"> составили </w:t>
      </w:r>
      <w:r w:rsidR="00F315CF">
        <w:rPr>
          <w:rFonts w:ascii="Times New Roman" w:hAnsi="Times New Roman" w:cs="Times New Roman"/>
          <w:sz w:val="24"/>
          <w:szCs w:val="24"/>
        </w:rPr>
        <w:t>369,1</w:t>
      </w:r>
      <w:r>
        <w:rPr>
          <w:rFonts w:ascii="Times New Roman" w:hAnsi="Times New Roman" w:cs="Times New Roman"/>
          <w:sz w:val="24"/>
          <w:szCs w:val="24"/>
        </w:rPr>
        <w:t xml:space="preserve"> тыс. руб. (</w:t>
      </w:r>
      <w:r w:rsidR="00F315CF">
        <w:rPr>
          <w:rFonts w:ascii="Times New Roman" w:hAnsi="Times New Roman" w:cs="Times New Roman"/>
          <w:sz w:val="24"/>
          <w:szCs w:val="24"/>
        </w:rPr>
        <w:t>395,6</w:t>
      </w:r>
      <w:r>
        <w:rPr>
          <w:rFonts w:ascii="Times New Roman" w:hAnsi="Times New Roman" w:cs="Times New Roman"/>
          <w:sz w:val="24"/>
          <w:szCs w:val="24"/>
        </w:rPr>
        <w:t xml:space="preserve"> тыс. руб. за </w:t>
      </w:r>
      <w:r w:rsidR="00E937A6">
        <w:rPr>
          <w:rFonts w:ascii="Times New Roman" w:hAnsi="Times New Roman" w:cs="Times New Roman"/>
          <w:sz w:val="24"/>
          <w:szCs w:val="24"/>
        </w:rPr>
        <w:t>АППГ</w:t>
      </w:r>
      <w:r>
        <w:rPr>
          <w:rFonts w:ascii="Times New Roman" w:hAnsi="Times New Roman" w:cs="Times New Roman"/>
          <w:sz w:val="24"/>
          <w:szCs w:val="24"/>
        </w:rPr>
        <w:t xml:space="preserve">) или </w:t>
      </w:r>
      <w:r w:rsidR="00F315CF">
        <w:rPr>
          <w:rFonts w:ascii="Times New Roman" w:hAnsi="Times New Roman" w:cs="Times New Roman"/>
          <w:sz w:val="24"/>
          <w:szCs w:val="24"/>
        </w:rPr>
        <w:t>29,4</w:t>
      </w:r>
      <w:r>
        <w:rPr>
          <w:rFonts w:ascii="Times New Roman" w:hAnsi="Times New Roman" w:cs="Times New Roman"/>
          <w:sz w:val="24"/>
          <w:szCs w:val="24"/>
        </w:rPr>
        <w:t xml:space="preserve"> % к плановым назначениям; </w:t>
      </w:r>
    </w:p>
    <w:p w:rsidR="00992E65" w:rsidRDefault="00992E65" w:rsidP="00992E65">
      <w:pPr>
        <w:spacing w:after="0" w:line="24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 доходы от аренды земельных участков  составили </w:t>
      </w:r>
      <w:r w:rsidR="00F315CF">
        <w:rPr>
          <w:rFonts w:ascii="Times New Roman" w:hAnsi="Times New Roman" w:cs="Times New Roman"/>
          <w:sz w:val="24"/>
          <w:szCs w:val="24"/>
        </w:rPr>
        <w:t>5746,2</w:t>
      </w:r>
      <w:r>
        <w:rPr>
          <w:rFonts w:ascii="Times New Roman" w:hAnsi="Times New Roman" w:cs="Times New Roman"/>
          <w:sz w:val="24"/>
          <w:szCs w:val="24"/>
        </w:rPr>
        <w:t xml:space="preserve"> тыс. руб. (</w:t>
      </w:r>
      <w:r w:rsidR="00F315CF">
        <w:rPr>
          <w:rFonts w:ascii="Times New Roman" w:hAnsi="Times New Roman" w:cs="Times New Roman"/>
          <w:sz w:val="24"/>
          <w:szCs w:val="24"/>
        </w:rPr>
        <w:t>4267,3</w:t>
      </w:r>
      <w:r>
        <w:rPr>
          <w:rFonts w:ascii="Times New Roman" w:hAnsi="Times New Roman" w:cs="Times New Roman"/>
          <w:sz w:val="24"/>
          <w:szCs w:val="24"/>
        </w:rPr>
        <w:t xml:space="preserve"> тыс. руб. за </w:t>
      </w:r>
      <w:r w:rsidR="00E937A6">
        <w:rPr>
          <w:rFonts w:ascii="Times New Roman" w:hAnsi="Times New Roman" w:cs="Times New Roman"/>
          <w:sz w:val="24"/>
          <w:szCs w:val="24"/>
        </w:rPr>
        <w:t>АППГ</w:t>
      </w:r>
      <w:r>
        <w:rPr>
          <w:rFonts w:ascii="Times New Roman" w:hAnsi="Times New Roman" w:cs="Times New Roman"/>
          <w:sz w:val="24"/>
          <w:szCs w:val="24"/>
        </w:rPr>
        <w:t xml:space="preserve">) или </w:t>
      </w:r>
      <w:r w:rsidR="00F315CF">
        <w:rPr>
          <w:rFonts w:ascii="Times New Roman" w:hAnsi="Times New Roman" w:cs="Times New Roman"/>
          <w:sz w:val="24"/>
          <w:szCs w:val="24"/>
        </w:rPr>
        <w:t>56,8</w:t>
      </w:r>
      <w:r>
        <w:rPr>
          <w:rFonts w:ascii="Times New Roman" w:hAnsi="Times New Roman" w:cs="Times New Roman"/>
          <w:sz w:val="24"/>
          <w:szCs w:val="24"/>
        </w:rPr>
        <w:t xml:space="preserve"> % к плановым назначениям; </w:t>
      </w:r>
    </w:p>
    <w:p w:rsidR="00992E65" w:rsidRDefault="00F315CF" w:rsidP="00F315CF">
      <w:pP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92E65">
        <w:rPr>
          <w:rFonts w:ascii="Times New Roman" w:hAnsi="Times New Roman" w:cs="Times New Roman"/>
          <w:sz w:val="24"/>
          <w:szCs w:val="24"/>
        </w:rPr>
        <w:t>- доходы от продажи муниципального имущества составили 6620,9 тыс. рублей</w:t>
      </w:r>
      <w:r>
        <w:rPr>
          <w:rFonts w:ascii="Times New Roman" w:hAnsi="Times New Roman" w:cs="Times New Roman"/>
          <w:sz w:val="24"/>
          <w:szCs w:val="24"/>
        </w:rPr>
        <w:t xml:space="preserve"> или 92,9% от плановых показателей;</w:t>
      </w:r>
      <w:r w:rsidR="00992E65">
        <w:rPr>
          <w:rFonts w:ascii="Times New Roman" w:hAnsi="Times New Roman" w:cs="Times New Roman"/>
          <w:sz w:val="24"/>
          <w:szCs w:val="24"/>
        </w:rPr>
        <w:t xml:space="preserve"> </w:t>
      </w:r>
    </w:p>
    <w:p w:rsidR="00992E65" w:rsidRDefault="00992E65" w:rsidP="00992E65">
      <w:pPr>
        <w:spacing w:after="0" w:line="240" w:lineRule="auto"/>
        <w:ind w:left="-851" w:hanging="142"/>
        <w:jc w:val="both"/>
        <w:rPr>
          <w:rFonts w:ascii="Times New Roman" w:hAnsi="Times New Roman" w:cs="Times New Roman"/>
          <w:sz w:val="24"/>
          <w:szCs w:val="24"/>
        </w:rPr>
      </w:pPr>
      <w:r w:rsidRPr="00992E65">
        <w:rPr>
          <w:rFonts w:ascii="Times New Roman" w:hAnsi="Times New Roman" w:cs="Times New Roman"/>
          <w:sz w:val="24"/>
          <w:szCs w:val="24"/>
        </w:rPr>
        <w:t xml:space="preserve">             </w:t>
      </w:r>
      <w:r>
        <w:rPr>
          <w:rFonts w:ascii="Times New Roman" w:hAnsi="Times New Roman" w:cs="Times New Roman"/>
          <w:sz w:val="24"/>
          <w:szCs w:val="24"/>
        </w:rPr>
        <w:t xml:space="preserve">- прочие поступления – </w:t>
      </w:r>
      <w:r w:rsidR="00F315CF">
        <w:rPr>
          <w:rFonts w:ascii="Times New Roman" w:hAnsi="Times New Roman" w:cs="Times New Roman"/>
          <w:sz w:val="24"/>
          <w:szCs w:val="24"/>
        </w:rPr>
        <w:t>499,6</w:t>
      </w:r>
      <w:r>
        <w:rPr>
          <w:rFonts w:ascii="Times New Roman" w:hAnsi="Times New Roman" w:cs="Times New Roman"/>
          <w:sz w:val="24"/>
          <w:szCs w:val="24"/>
        </w:rPr>
        <w:t xml:space="preserve"> тыс. рублей (за </w:t>
      </w:r>
      <w:r w:rsidR="00E937A6">
        <w:rPr>
          <w:rFonts w:ascii="Times New Roman" w:hAnsi="Times New Roman" w:cs="Times New Roman"/>
          <w:sz w:val="24"/>
          <w:szCs w:val="24"/>
        </w:rPr>
        <w:t>АППГ</w:t>
      </w:r>
      <w:r>
        <w:rPr>
          <w:rFonts w:ascii="Times New Roman" w:hAnsi="Times New Roman" w:cs="Times New Roman"/>
          <w:sz w:val="24"/>
          <w:szCs w:val="24"/>
        </w:rPr>
        <w:t xml:space="preserve">- </w:t>
      </w:r>
      <w:r w:rsidR="00F315CF">
        <w:rPr>
          <w:rFonts w:ascii="Times New Roman" w:hAnsi="Times New Roman" w:cs="Times New Roman"/>
          <w:sz w:val="24"/>
          <w:szCs w:val="24"/>
        </w:rPr>
        <w:t>600,15</w:t>
      </w:r>
      <w:r>
        <w:rPr>
          <w:rFonts w:ascii="Times New Roman" w:hAnsi="Times New Roman" w:cs="Times New Roman"/>
          <w:sz w:val="24"/>
          <w:szCs w:val="24"/>
        </w:rPr>
        <w:t xml:space="preserve"> тыс. рублей) или </w:t>
      </w:r>
      <w:r w:rsidR="00F315CF">
        <w:rPr>
          <w:rFonts w:ascii="Times New Roman" w:hAnsi="Times New Roman" w:cs="Times New Roman"/>
          <w:sz w:val="24"/>
          <w:szCs w:val="24"/>
        </w:rPr>
        <w:t>83,2</w:t>
      </w:r>
      <w:r>
        <w:rPr>
          <w:rFonts w:ascii="Times New Roman" w:hAnsi="Times New Roman" w:cs="Times New Roman"/>
          <w:sz w:val="24"/>
          <w:szCs w:val="24"/>
        </w:rPr>
        <w:t xml:space="preserve"> % к плановым назначениям.</w:t>
      </w:r>
    </w:p>
    <w:p w:rsidR="00992E65" w:rsidRDefault="00992E65" w:rsidP="00992E65">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Задолженность по арендным платежам за передачу муниципального имущества Вурнарского района в аренду  по состоянию на 01.0</w:t>
      </w:r>
      <w:r w:rsidR="00C9602D">
        <w:rPr>
          <w:rFonts w:ascii="Times New Roman" w:hAnsi="Times New Roman" w:cs="Times New Roman"/>
          <w:sz w:val="24"/>
          <w:szCs w:val="24"/>
        </w:rPr>
        <w:t>7</w:t>
      </w:r>
      <w:r>
        <w:rPr>
          <w:rFonts w:ascii="Times New Roman" w:hAnsi="Times New Roman" w:cs="Times New Roman"/>
          <w:sz w:val="24"/>
          <w:szCs w:val="24"/>
        </w:rPr>
        <w:t>.2022 составляет 1</w:t>
      </w:r>
      <w:r w:rsidR="00E7478F">
        <w:rPr>
          <w:rFonts w:ascii="Times New Roman" w:hAnsi="Times New Roman" w:cs="Times New Roman"/>
          <w:sz w:val="24"/>
          <w:szCs w:val="24"/>
        </w:rPr>
        <w:t>362,26</w:t>
      </w:r>
      <w:r>
        <w:rPr>
          <w:rFonts w:ascii="Times New Roman" w:hAnsi="Times New Roman" w:cs="Times New Roman"/>
          <w:sz w:val="24"/>
          <w:szCs w:val="24"/>
        </w:rPr>
        <w:t xml:space="preserve"> тыс. рублей. </w:t>
      </w:r>
    </w:p>
    <w:p w:rsidR="00992E65" w:rsidRDefault="00992E65" w:rsidP="00992E65">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Самый крупный должник ООО «Водоканал» (задолженность 1267,78 тыс. рублей) находится в стадии банкротства. В отношении организации введена процедура внешнего управления. Договора с ООО «Водоканал» расторгнуты. Сумма требований кредитора - администрации Вурнарского района в полном объеме включена в реестр требований кредиторов.</w:t>
      </w:r>
    </w:p>
    <w:p w:rsidR="00992E65" w:rsidRDefault="00992E65" w:rsidP="00992E65">
      <w:pPr>
        <w:pStyle w:val="aa"/>
        <w:ind w:left="-851"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 Задолженность по арендной плате за земельные участки на 01.0</w:t>
      </w:r>
      <w:r w:rsidR="00E7478F">
        <w:rPr>
          <w:rFonts w:ascii="Times New Roman" w:hAnsi="Times New Roman" w:cs="Times New Roman"/>
          <w:sz w:val="24"/>
          <w:szCs w:val="24"/>
        </w:rPr>
        <w:t>7</w:t>
      </w:r>
      <w:r>
        <w:rPr>
          <w:rFonts w:ascii="Times New Roman" w:hAnsi="Times New Roman" w:cs="Times New Roman"/>
          <w:sz w:val="24"/>
          <w:szCs w:val="24"/>
        </w:rPr>
        <w:t>.2022 г. составляет  1</w:t>
      </w:r>
      <w:r w:rsidR="00E7478F">
        <w:rPr>
          <w:rFonts w:ascii="Times New Roman" w:hAnsi="Times New Roman" w:cs="Times New Roman"/>
          <w:sz w:val="24"/>
          <w:szCs w:val="24"/>
        </w:rPr>
        <w:t>832,38</w:t>
      </w:r>
      <w:r>
        <w:rPr>
          <w:rFonts w:ascii="Times New Roman" w:hAnsi="Times New Roman" w:cs="Times New Roman"/>
          <w:sz w:val="24"/>
          <w:szCs w:val="24"/>
        </w:rPr>
        <w:t xml:space="preserve"> тыс. рублей, из них</w:t>
      </w:r>
      <w:r w:rsidR="00E7478F">
        <w:rPr>
          <w:rFonts w:ascii="Times New Roman" w:hAnsi="Times New Roman" w:cs="Times New Roman"/>
          <w:sz w:val="24"/>
          <w:szCs w:val="24"/>
        </w:rPr>
        <w:t>:</w:t>
      </w:r>
      <w:r>
        <w:rPr>
          <w:rFonts w:ascii="Times New Roman" w:hAnsi="Times New Roman" w:cs="Times New Roman"/>
          <w:sz w:val="24"/>
          <w:szCs w:val="24"/>
        </w:rPr>
        <w:t xml:space="preserve"> </w:t>
      </w:r>
      <w:r w:rsidR="00E7478F">
        <w:rPr>
          <w:rFonts w:ascii="Times New Roman" w:hAnsi="Times New Roman" w:cs="Times New Roman"/>
          <w:sz w:val="24"/>
          <w:szCs w:val="24"/>
        </w:rPr>
        <w:t>865,13</w:t>
      </w:r>
      <w:r>
        <w:rPr>
          <w:rFonts w:ascii="Times New Roman" w:hAnsi="Times New Roman" w:cs="Times New Roman"/>
          <w:sz w:val="24"/>
          <w:szCs w:val="24"/>
        </w:rPr>
        <w:t xml:space="preserve"> тыс. рублей (10</w:t>
      </w:r>
      <w:r w:rsidR="00E7478F">
        <w:rPr>
          <w:rFonts w:ascii="Times New Roman" w:hAnsi="Times New Roman" w:cs="Times New Roman"/>
          <w:sz w:val="24"/>
          <w:szCs w:val="24"/>
        </w:rPr>
        <w:t>47</w:t>
      </w:r>
      <w:r>
        <w:rPr>
          <w:rFonts w:ascii="Times New Roman" w:hAnsi="Times New Roman" w:cs="Times New Roman"/>
          <w:sz w:val="24"/>
          <w:szCs w:val="24"/>
        </w:rPr>
        <w:t xml:space="preserve"> договоров) – Вурнарский район; </w:t>
      </w:r>
      <w:r w:rsidR="00E7478F">
        <w:rPr>
          <w:rFonts w:ascii="Times New Roman" w:hAnsi="Times New Roman" w:cs="Times New Roman"/>
          <w:sz w:val="24"/>
          <w:szCs w:val="24"/>
        </w:rPr>
        <w:t>759,43</w:t>
      </w:r>
      <w:r>
        <w:rPr>
          <w:rFonts w:ascii="Times New Roman" w:hAnsi="Times New Roman" w:cs="Times New Roman"/>
          <w:sz w:val="24"/>
          <w:szCs w:val="24"/>
        </w:rPr>
        <w:t xml:space="preserve"> тыс. рублей(1</w:t>
      </w:r>
      <w:r w:rsidR="00E7478F">
        <w:rPr>
          <w:rFonts w:ascii="Times New Roman" w:hAnsi="Times New Roman" w:cs="Times New Roman"/>
          <w:sz w:val="24"/>
          <w:szCs w:val="24"/>
        </w:rPr>
        <w:t>6</w:t>
      </w:r>
      <w:r>
        <w:rPr>
          <w:rFonts w:ascii="Times New Roman" w:hAnsi="Times New Roman" w:cs="Times New Roman"/>
          <w:sz w:val="24"/>
          <w:szCs w:val="24"/>
        </w:rPr>
        <w:t xml:space="preserve">4 договора) – </w:t>
      </w:r>
      <w:proofErr w:type="spellStart"/>
      <w:r>
        <w:rPr>
          <w:rFonts w:ascii="Times New Roman" w:hAnsi="Times New Roman" w:cs="Times New Roman"/>
          <w:sz w:val="24"/>
          <w:szCs w:val="24"/>
        </w:rPr>
        <w:t>Вурнарское</w:t>
      </w:r>
      <w:proofErr w:type="spellEnd"/>
      <w:r>
        <w:rPr>
          <w:rFonts w:ascii="Times New Roman" w:hAnsi="Times New Roman" w:cs="Times New Roman"/>
          <w:sz w:val="24"/>
          <w:szCs w:val="24"/>
        </w:rPr>
        <w:t xml:space="preserve"> городское поселение; 2</w:t>
      </w:r>
      <w:r w:rsidR="00E7478F">
        <w:rPr>
          <w:rFonts w:ascii="Times New Roman" w:hAnsi="Times New Roman" w:cs="Times New Roman"/>
          <w:sz w:val="24"/>
          <w:szCs w:val="24"/>
        </w:rPr>
        <w:t>07</w:t>
      </w:r>
      <w:r>
        <w:rPr>
          <w:rFonts w:ascii="Times New Roman" w:hAnsi="Times New Roman" w:cs="Times New Roman"/>
          <w:sz w:val="24"/>
          <w:szCs w:val="24"/>
        </w:rPr>
        <w:t>,</w:t>
      </w:r>
      <w:r w:rsidR="00E7478F">
        <w:rPr>
          <w:rFonts w:ascii="Times New Roman" w:hAnsi="Times New Roman" w:cs="Times New Roman"/>
          <w:sz w:val="24"/>
          <w:szCs w:val="24"/>
        </w:rPr>
        <w:t>82</w:t>
      </w:r>
      <w:r>
        <w:rPr>
          <w:rFonts w:ascii="Times New Roman" w:hAnsi="Times New Roman" w:cs="Times New Roman"/>
          <w:sz w:val="24"/>
          <w:szCs w:val="24"/>
        </w:rPr>
        <w:t xml:space="preserve"> тыс. рублей (24</w:t>
      </w:r>
      <w:r w:rsidR="00E7478F">
        <w:rPr>
          <w:rFonts w:ascii="Times New Roman" w:hAnsi="Times New Roman" w:cs="Times New Roman"/>
          <w:sz w:val="24"/>
          <w:szCs w:val="24"/>
        </w:rPr>
        <w:t>4</w:t>
      </w:r>
      <w:r>
        <w:rPr>
          <w:rFonts w:ascii="Times New Roman" w:hAnsi="Times New Roman" w:cs="Times New Roman"/>
          <w:sz w:val="24"/>
          <w:szCs w:val="24"/>
        </w:rPr>
        <w:t xml:space="preserve"> договоров) - сельские поселения Вурнарского района. </w:t>
      </w:r>
    </w:p>
    <w:p w:rsidR="00885F70" w:rsidRDefault="00992E65" w:rsidP="00992E65">
      <w:pPr>
        <w:spacing w:after="0"/>
        <w:ind w:left="-851" w:firstLine="426"/>
        <w:jc w:val="both"/>
        <w:rPr>
          <w:rFonts w:ascii="Times New Roman" w:hAnsi="Times New Roman" w:cs="Times New Roman"/>
          <w:sz w:val="24"/>
          <w:szCs w:val="24"/>
        </w:rPr>
      </w:pPr>
      <w:r w:rsidRPr="00992E65">
        <w:rPr>
          <w:rFonts w:ascii="Times New Roman" w:hAnsi="Times New Roman" w:cs="Times New Roman"/>
          <w:sz w:val="24"/>
          <w:szCs w:val="24"/>
        </w:rPr>
        <w:t xml:space="preserve">    </w:t>
      </w:r>
      <w:r>
        <w:rPr>
          <w:rFonts w:ascii="Times New Roman" w:hAnsi="Times New Roman" w:cs="Times New Roman"/>
          <w:sz w:val="24"/>
          <w:szCs w:val="24"/>
        </w:rPr>
        <w:t xml:space="preserve">На государственный кадастровый учет поставлены земельные участки, сформированные из невостребованных земельных долей площадью 7595,87 га, что составляет 92,3% от площади зарегистрированных в муниципальную собственность земельных долей. Оформлено в муниципальную собственность 4492 доли (8226,31 га). Общая площадь предоставленных в аренду </w:t>
      </w:r>
      <w:r>
        <w:rPr>
          <w:rFonts w:ascii="Times New Roman" w:hAnsi="Times New Roman" w:cs="Times New Roman"/>
          <w:sz w:val="24"/>
          <w:szCs w:val="24"/>
        </w:rPr>
        <w:lastRenderedPageBreak/>
        <w:t>или собственность составляет 6946,5 га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составляет 84,4% от площади зарегистрированных в муниципальную собственность земельных долей.</w:t>
      </w:r>
      <w:r w:rsidR="00885F70">
        <w:rPr>
          <w:rFonts w:ascii="Times New Roman" w:hAnsi="Times New Roman" w:cs="Times New Roman"/>
          <w:sz w:val="24"/>
          <w:szCs w:val="24"/>
        </w:rPr>
        <w:t xml:space="preserve">       </w:t>
      </w:r>
    </w:p>
    <w:p w:rsidR="002B3881" w:rsidRDefault="002B3881" w:rsidP="002B3881">
      <w:pPr>
        <w:pStyle w:val="Default"/>
        <w:ind w:left="-851" w:firstLine="425"/>
        <w:jc w:val="both"/>
        <w:rPr>
          <w:rFonts w:ascii="Times New Roman" w:hAnsi="Times New Roman" w:cs="Times New Roman"/>
          <w:bCs/>
          <w:color w:val="auto"/>
        </w:rPr>
      </w:pPr>
      <w:r>
        <w:rPr>
          <w:rFonts w:ascii="Times New Roman" w:hAnsi="Times New Roman" w:cs="Times New Roman"/>
          <w:bCs/>
          <w:color w:val="auto"/>
        </w:rPr>
        <w:t>С  начала действия Закона Чувашской Республики от 01.04.2011г. №10 «О предоставлении земельных участков многодетным семьям в Чувашской Республике»  на учет поставлено 5</w:t>
      </w:r>
      <w:r w:rsidR="00614776" w:rsidRPr="00614776">
        <w:rPr>
          <w:rFonts w:ascii="Times New Roman" w:hAnsi="Times New Roman" w:cs="Times New Roman"/>
          <w:bCs/>
          <w:color w:val="auto"/>
        </w:rPr>
        <w:t>77</w:t>
      </w:r>
      <w:r>
        <w:rPr>
          <w:rFonts w:ascii="Times New Roman" w:hAnsi="Times New Roman" w:cs="Times New Roman"/>
          <w:bCs/>
          <w:color w:val="auto"/>
        </w:rPr>
        <w:t xml:space="preserve"> многодетных семей, в том числе 371 семья получила </w:t>
      </w:r>
      <w:r w:rsidR="00FF0637">
        <w:rPr>
          <w:rFonts w:ascii="Times New Roman" w:hAnsi="Times New Roman" w:cs="Times New Roman"/>
          <w:bCs/>
          <w:color w:val="auto"/>
        </w:rPr>
        <w:t xml:space="preserve">земельные </w:t>
      </w:r>
      <w:r>
        <w:rPr>
          <w:rFonts w:ascii="Times New Roman" w:hAnsi="Times New Roman" w:cs="Times New Roman"/>
          <w:bCs/>
          <w:color w:val="auto"/>
        </w:rPr>
        <w:t>участки (6</w:t>
      </w:r>
      <w:r w:rsidR="00FF0637">
        <w:rPr>
          <w:rFonts w:ascii="Times New Roman" w:hAnsi="Times New Roman" w:cs="Times New Roman"/>
          <w:bCs/>
          <w:color w:val="auto"/>
        </w:rPr>
        <w:t>4</w:t>
      </w:r>
      <w:r>
        <w:rPr>
          <w:rFonts w:ascii="Times New Roman" w:hAnsi="Times New Roman" w:cs="Times New Roman"/>
          <w:bCs/>
          <w:color w:val="auto"/>
        </w:rPr>
        <w:t>,</w:t>
      </w:r>
      <w:r w:rsidR="00FF0637">
        <w:rPr>
          <w:rFonts w:ascii="Times New Roman" w:hAnsi="Times New Roman" w:cs="Times New Roman"/>
          <w:bCs/>
          <w:color w:val="auto"/>
        </w:rPr>
        <w:t>3</w:t>
      </w:r>
      <w:r>
        <w:rPr>
          <w:rFonts w:ascii="Times New Roman" w:hAnsi="Times New Roman" w:cs="Times New Roman"/>
          <w:bCs/>
          <w:color w:val="auto"/>
        </w:rPr>
        <w:t xml:space="preserve">%). На территории Вурнарского района сформировано 69 земельных участков. Все они готовы для предоставления. </w:t>
      </w:r>
    </w:p>
    <w:p w:rsidR="00885F70" w:rsidRDefault="002B3881" w:rsidP="002B3881">
      <w:pPr>
        <w:pStyle w:val="Default"/>
        <w:ind w:left="-851" w:firstLine="425"/>
        <w:jc w:val="both"/>
        <w:rPr>
          <w:rFonts w:ascii="Times New Roman" w:hAnsi="Times New Roman" w:cs="Times New Roman"/>
          <w:bCs/>
        </w:rPr>
      </w:pPr>
      <w:r>
        <w:rPr>
          <w:rFonts w:ascii="Times New Roman" w:hAnsi="Times New Roman" w:cs="Times New Roman"/>
          <w:bCs/>
          <w:color w:val="auto"/>
        </w:rPr>
        <w:t>По состоянию на 01.0</w:t>
      </w:r>
      <w:r w:rsidR="005071F7" w:rsidRPr="005071F7">
        <w:rPr>
          <w:rFonts w:ascii="Times New Roman" w:hAnsi="Times New Roman" w:cs="Times New Roman"/>
          <w:bCs/>
          <w:color w:val="auto"/>
        </w:rPr>
        <w:t>7</w:t>
      </w:r>
      <w:r>
        <w:rPr>
          <w:rFonts w:ascii="Times New Roman" w:hAnsi="Times New Roman" w:cs="Times New Roman"/>
          <w:bCs/>
          <w:color w:val="auto"/>
        </w:rPr>
        <w:t xml:space="preserve">.2022 остаются необеспеченными земельными участками </w:t>
      </w:r>
      <w:r w:rsidR="005071F7" w:rsidRPr="005071F7">
        <w:rPr>
          <w:rFonts w:ascii="Times New Roman" w:hAnsi="Times New Roman" w:cs="Times New Roman"/>
          <w:bCs/>
          <w:color w:val="auto"/>
        </w:rPr>
        <w:t>206</w:t>
      </w:r>
      <w:r>
        <w:rPr>
          <w:rFonts w:ascii="Times New Roman" w:hAnsi="Times New Roman" w:cs="Times New Roman"/>
          <w:bCs/>
          <w:color w:val="auto"/>
        </w:rPr>
        <w:t xml:space="preserve"> многодетных семей, из них 1</w:t>
      </w:r>
      <w:r w:rsidR="005071F7" w:rsidRPr="005071F7">
        <w:rPr>
          <w:rFonts w:ascii="Times New Roman" w:hAnsi="Times New Roman" w:cs="Times New Roman"/>
          <w:bCs/>
          <w:color w:val="auto"/>
        </w:rPr>
        <w:t xml:space="preserve">54 </w:t>
      </w:r>
      <w:r>
        <w:rPr>
          <w:rFonts w:ascii="Times New Roman" w:hAnsi="Times New Roman" w:cs="Times New Roman"/>
          <w:bCs/>
          <w:color w:val="auto"/>
        </w:rPr>
        <w:t xml:space="preserve">-   в </w:t>
      </w:r>
      <w:proofErr w:type="spellStart"/>
      <w:r>
        <w:rPr>
          <w:rFonts w:ascii="Times New Roman" w:hAnsi="Times New Roman" w:cs="Times New Roman"/>
          <w:bCs/>
          <w:color w:val="auto"/>
        </w:rPr>
        <w:t>Вурнарском</w:t>
      </w:r>
      <w:proofErr w:type="spellEnd"/>
      <w:r>
        <w:rPr>
          <w:rFonts w:ascii="Times New Roman" w:hAnsi="Times New Roman" w:cs="Times New Roman"/>
          <w:bCs/>
          <w:color w:val="auto"/>
        </w:rPr>
        <w:t xml:space="preserve"> городском поселении.</w:t>
      </w:r>
      <w:r>
        <w:rPr>
          <w:rFonts w:ascii="Times New Roman" w:hAnsi="Times New Roman" w:cs="Times New Roman"/>
        </w:rPr>
        <w:t xml:space="preserve">    </w:t>
      </w:r>
    </w:p>
    <w:p w:rsidR="00885F70" w:rsidRDefault="00885F70" w:rsidP="00885F70">
      <w:pPr>
        <w:tabs>
          <w:tab w:val="left" w:pos="0"/>
        </w:tabs>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Здравоохранение</w:t>
      </w:r>
      <w:r>
        <w:rPr>
          <w:rFonts w:ascii="Times New Roman" w:hAnsi="Times New Roman" w:cs="Times New Roman"/>
          <w:sz w:val="24"/>
          <w:szCs w:val="24"/>
        </w:rPr>
        <w:t xml:space="preserve">.  В системе здравоохранения Вурнарского района работает </w:t>
      </w:r>
      <w:r w:rsidR="008E254B">
        <w:rPr>
          <w:rFonts w:ascii="Times New Roman" w:hAnsi="Times New Roman" w:cs="Times New Roman"/>
          <w:sz w:val="24"/>
          <w:szCs w:val="24"/>
        </w:rPr>
        <w:t>382</w:t>
      </w:r>
      <w:r>
        <w:rPr>
          <w:rFonts w:ascii="Times New Roman" w:hAnsi="Times New Roman" w:cs="Times New Roman"/>
          <w:sz w:val="24"/>
          <w:szCs w:val="24"/>
        </w:rPr>
        <w:t xml:space="preserve"> человека, в том числе 5</w:t>
      </w:r>
      <w:r w:rsidR="008E254B">
        <w:rPr>
          <w:rFonts w:ascii="Times New Roman" w:hAnsi="Times New Roman" w:cs="Times New Roman"/>
          <w:sz w:val="24"/>
          <w:szCs w:val="24"/>
        </w:rPr>
        <w:t>4</w:t>
      </w:r>
      <w:r>
        <w:rPr>
          <w:rFonts w:ascii="Times New Roman" w:hAnsi="Times New Roman" w:cs="Times New Roman"/>
          <w:sz w:val="24"/>
          <w:szCs w:val="24"/>
        </w:rPr>
        <w:t xml:space="preserve"> врач</w:t>
      </w:r>
      <w:r w:rsidR="008E254B">
        <w:rPr>
          <w:rFonts w:ascii="Times New Roman" w:hAnsi="Times New Roman" w:cs="Times New Roman"/>
          <w:sz w:val="24"/>
          <w:szCs w:val="24"/>
        </w:rPr>
        <w:t>а</w:t>
      </w:r>
      <w:r>
        <w:rPr>
          <w:rFonts w:ascii="Times New Roman" w:hAnsi="Times New Roman" w:cs="Times New Roman"/>
          <w:sz w:val="24"/>
          <w:szCs w:val="24"/>
        </w:rPr>
        <w:t xml:space="preserve">, </w:t>
      </w:r>
      <w:r w:rsidR="008E254B">
        <w:rPr>
          <w:rFonts w:ascii="Times New Roman" w:hAnsi="Times New Roman" w:cs="Times New Roman"/>
          <w:sz w:val="24"/>
          <w:szCs w:val="24"/>
        </w:rPr>
        <w:t>181</w:t>
      </w:r>
      <w:r>
        <w:rPr>
          <w:rFonts w:ascii="Times New Roman" w:hAnsi="Times New Roman" w:cs="Times New Roman"/>
          <w:sz w:val="24"/>
          <w:szCs w:val="24"/>
        </w:rPr>
        <w:t xml:space="preserve"> </w:t>
      </w:r>
      <w:proofErr w:type="gramStart"/>
      <w:r>
        <w:rPr>
          <w:rFonts w:ascii="Times New Roman" w:hAnsi="Times New Roman" w:cs="Times New Roman"/>
          <w:sz w:val="24"/>
          <w:szCs w:val="24"/>
        </w:rPr>
        <w:t>средних</w:t>
      </w:r>
      <w:proofErr w:type="gramEnd"/>
      <w:r>
        <w:rPr>
          <w:rFonts w:ascii="Times New Roman" w:hAnsi="Times New Roman" w:cs="Times New Roman"/>
          <w:sz w:val="24"/>
          <w:szCs w:val="24"/>
        </w:rPr>
        <w:t xml:space="preserve"> медицинских работника, прочего персонала – 14</w:t>
      </w:r>
      <w:r w:rsidR="008E254B">
        <w:rPr>
          <w:rFonts w:ascii="Times New Roman" w:hAnsi="Times New Roman" w:cs="Times New Roman"/>
          <w:sz w:val="24"/>
          <w:szCs w:val="24"/>
        </w:rPr>
        <w:t>7</w:t>
      </w:r>
      <w:r>
        <w:rPr>
          <w:rFonts w:ascii="Times New Roman" w:hAnsi="Times New Roman" w:cs="Times New Roman"/>
          <w:sz w:val="24"/>
          <w:szCs w:val="24"/>
        </w:rPr>
        <w:t>. Заслуженных врачей Чувашской Республики – 2.</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Обеспеченность врачами в районе составляет 18,</w:t>
      </w:r>
      <w:r w:rsidR="008E254B">
        <w:rPr>
          <w:rFonts w:ascii="Times New Roman" w:hAnsi="Times New Roman" w:cs="Times New Roman"/>
          <w:sz w:val="24"/>
          <w:szCs w:val="24"/>
        </w:rPr>
        <w:t>0</w:t>
      </w:r>
      <w:r>
        <w:rPr>
          <w:rFonts w:ascii="Times New Roman" w:hAnsi="Times New Roman" w:cs="Times New Roman"/>
          <w:sz w:val="24"/>
          <w:szCs w:val="24"/>
        </w:rPr>
        <w:t xml:space="preserve"> на 10 тыс. человек населения. Обеспеченность средними  медицинскими работниками составляет 6</w:t>
      </w:r>
      <w:r w:rsidR="008E254B">
        <w:rPr>
          <w:rFonts w:ascii="Times New Roman" w:hAnsi="Times New Roman" w:cs="Times New Roman"/>
          <w:sz w:val="24"/>
          <w:szCs w:val="24"/>
        </w:rPr>
        <w:t>0,0</w:t>
      </w:r>
      <w:r>
        <w:rPr>
          <w:rFonts w:ascii="Times New Roman" w:hAnsi="Times New Roman" w:cs="Times New Roman"/>
          <w:sz w:val="24"/>
          <w:szCs w:val="24"/>
        </w:rPr>
        <w:t xml:space="preserve"> на 10 тыс. человек населения. </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Укомплектованность врачебными штатами  составляет 7</w:t>
      </w:r>
      <w:r w:rsidR="008E254B">
        <w:rPr>
          <w:rFonts w:ascii="Times New Roman" w:hAnsi="Times New Roman" w:cs="Times New Roman"/>
          <w:sz w:val="24"/>
          <w:szCs w:val="24"/>
        </w:rPr>
        <w:t>0,5</w:t>
      </w:r>
      <w:r>
        <w:rPr>
          <w:rFonts w:ascii="Times New Roman" w:hAnsi="Times New Roman" w:cs="Times New Roman"/>
          <w:sz w:val="24"/>
          <w:szCs w:val="24"/>
        </w:rPr>
        <w:t>%. , в т.ч.  врачами общей практики</w:t>
      </w:r>
      <w:r w:rsidR="008E254B">
        <w:rPr>
          <w:rFonts w:ascii="Times New Roman" w:hAnsi="Times New Roman" w:cs="Times New Roman"/>
          <w:sz w:val="24"/>
          <w:szCs w:val="24"/>
        </w:rPr>
        <w:t xml:space="preserve"> и терапевтами</w:t>
      </w:r>
      <w:r>
        <w:rPr>
          <w:rFonts w:ascii="Times New Roman" w:hAnsi="Times New Roman" w:cs="Times New Roman"/>
          <w:sz w:val="24"/>
          <w:szCs w:val="24"/>
        </w:rPr>
        <w:t xml:space="preserve"> </w:t>
      </w:r>
      <w:r w:rsidR="008E254B">
        <w:rPr>
          <w:rFonts w:ascii="Times New Roman" w:hAnsi="Times New Roman" w:cs="Times New Roman"/>
          <w:sz w:val="24"/>
          <w:szCs w:val="24"/>
        </w:rPr>
        <w:t>65,1</w:t>
      </w:r>
      <w:r>
        <w:rPr>
          <w:rFonts w:ascii="Times New Roman" w:hAnsi="Times New Roman" w:cs="Times New Roman"/>
          <w:sz w:val="24"/>
          <w:szCs w:val="24"/>
        </w:rPr>
        <w:t xml:space="preserve">%, участковыми педиатрами – </w:t>
      </w:r>
      <w:r w:rsidR="008E254B">
        <w:rPr>
          <w:rFonts w:ascii="Times New Roman" w:hAnsi="Times New Roman" w:cs="Times New Roman"/>
          <w:sz w:val="24"/>
          <w:szCs w:val="24"/>
        </w:rPr>
        <w:t>68,8</w:t>
      </w:r>
      <w:r>
        <w:rPr>
          <w:rFonts w:ascii="Times New Roman" w:hAnsi="Times New Roman" w:cs="Times New Roman"/>
          <w:sz w:val="24"/>
          <w:szCs w:val="24"/>
        </w:rPr>
        <w:t>%.</w:t>
      </w:r>
    </w:p>
    <w:p w:rsidR="00885F70" w:rsidRDefault="00885F70" w:rsidP="00885F70">
      <w:pPr>
        <w:spacing w:after="0"/>
        <w:ind w:left="-851" w:firstLine="425"/>
        <w:jc w:val="both"/>
        <w:rPr>
          <w:rFonts w:ascii="Times New Roman" w:hAnsi="Times New Roman" w:cs="Times New Roman"/>
          <w:sz w:val="24"/>
          <w:szCs w:val="24"/>
        </w:rPr>
      </w:pPr>
      <w:r>
        <w:rPr>
          <w:rFonts w:ascii="Times New Roman" w:eastAsia="Calibri" w:hAnsi="Times New Roman" w:cs="Times New Roman"/>
          <w:sz w:val="24"/>
          <w:szCs w:val="24"/>
        </w:rPr>
        <w:t xml:space="preserve">Дефицит кадров составил 11 ставок – 3 врача общей практики, 3 врача </w:t>
      </w:r>
      <w:proofErr w:type="spellStart"/>
      <w:r>
        <w:rPr>
          <w:rFonts w:ascii="Times New Roman" w:eastAsia="Calibri" w:hAnsi="Times New Roman" w:cs="Times New Roman"/>
          <w:sz w:val="24"/>
          <w:szCs w:val="24"/>
        </w:rPr>
        <w:t>анестезиолог-реаниматолога</w:t>
      </w:r>
      <w:proofErr w:type="spellEnd"/>
      <w:r>
        <w:rPr>
          <w:rFonts w:ascii="Times New Roman" w:eastAsia="Calibri" w:hAnsi="Times New Roman" w:cs="Times New Roman"/>
          <w:sz w:val="24"/>
          <w:szCs w:val="24"/>
        </w:rPr>
        <w:t>, кардиолог, врач акушер-гинеколог, врач-невролог, врач- хирург, вра</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оторинолароинголог</w:t>
      </w:r>
      <w:proofErr w:type="spellEnd"/>
      <w:r>
        <w:rPr>
          <w:rFonts w:ascii="Times New Roman" w:eastAsia="Calibri" w:hAnsi="Times New Roman" w:cs="Times New Roman"/>
          <w:sz w:val="24"/>
          <w:szCs w:val="24"/>
        </w:rPr>
        <w:t>. По программе «Земский фельдшер» принято 4 фельдшера.</w:t>
      </w:r>
    </w:p>
    <w:p w:rsidR="00885F70" w:rsidRDefault="00885F70" w:rsidP="00885F70">
      <w:pPr>
        <w:spacing w:after="0"/>
        <w:ind w:left="-851" w:firstLine="425"/>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 </w:t>
      </w:r>
      <w:r w:rsidR="008E254B">
        <w:rPr>
          <w:rFonts w:ascii="Times New Roman" w:eastAsia="Calibri" w:hAnsi="Times New Roman" w:cs="Times New Roman"/>
          <w:sz w:val="24"/>
          <w:szCs w:val="24"/>
        </w:rPr>
        <w:t xml:space="preserve">текущем </w:t>
      </w:r>
      <w:r>
        <w:rPr>
          <w:rFonts w:ascii="Times New Roman" w:eastAsia="Calibri" w:hAnsi="Times New Roman" w:cs="Times New Roman"/>
          <w:sz w:val="24"/>
          <w:szCs w:val="24"/>
        </w:rPr>
        <w:t xml:space="preserve">году продолжена диспансеризация определенных групп взрослого населения и периодические медицинские осмотры взрослого населения, по плану предусмотрено </w:t>
      </w:r>
      <w:r w:rsidR="008E254B">
        <w:rPr>
          <w:rFonts w:ascii="Times New Roman" w:eastAsia="Calibri" w:hAnsi="Times New Roman" w:cs="Times New Roman"/>
          <w:sz w:val="24"/>
          <w:szCs w:val="24"/>
        </w:rPr>
        <w:t>9336</w:t>
      </w:r>
      <w:r>
        <w:rPr>
          <w:rFonts w:ascii="Times New Roman" w:eastAsia="Calibri" w:hAnsi="Times New Roman" w:cs="Times New Roman"/>
          <w:sz w:val="24"/>
          <w:szCs w:val="24"/>
        </w:rPr>
        <w:t xml:space="preserve"> человек</w:t>
      </w:r>
      <w:r w:rsidR="008E254B">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8E254B">
        <w:rPr>
          <w:rFonts w:ascii="Times New Roman" w:eastAsia="Calibri" w:hAnsi="Times New Roman" w:cs="Times New Roman"/>
          <w:sz w:val="24"/>
          <w:szCs w:val="24"/>
        </w:rPr>
        <w:t>7701</w:t>
      </w:r>
      <w:r>
        <w:rPr>
          <w:rFonts w:ascii="Times New Roman" w:eastAsia="Calibri" w:hAnsi="Times New Roman" w:cs="Times New Roman"/>
          <w:sz w:val="24"/>
          <w:szCs w:val="24"/>
        </w:rPr>
        <w:t xml:space="preserve"> диспансеризация+1</w:t>
      </w:r>
      <w:r w:rsidR="008E254B">
        <w:rPr>
          <w:rFonts w:ascii="Times New Roman" w:eastAsia="Calibri" w:hAnsi="Times New Roman" w:cs="Times New Roman"/>
          <w:sz w:val="24"/>
          <w:szCs w:val="24"/>
        </w:rPr>
        <w:t>635</w:t>
      </w:r>
      <w:r>
        <w:rPr>
          <w:rFonts w:ascii="Times New Roman" w:eastAsia="Calibri" w:hAnsi="Times New Roman" w:cs="Times New Roman"/>
          <w:sz w:val="24"/>
          <w:szCs w:val="24"/>
        </w:rPr>
        <w:t xml:space="preserve"> проф</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смотры), прошли </w:t>
      </w:r>
      <w:r w:rsidR="008E254B">
        <w:rPr>
          <w:rFonts w:ascii="Times New Roman" w:eastAsia="Calibri" w:hAnsi="Times New Roman" w:cs="Times New Roman"/>
          <w:sz w:val="24"/>
          <w:szCs w:val="24"/>
        </w:rPr>
        <w:t>4530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чел. (диспансеризация-</w:t>
      </w:r>
      <w:r w:rsidR="008E254B">
        <w:rPr>
          <w:rFonts w:ascii="Times New Roman" w:eastAsia="Calibri" w:hAnsi="Times New Roman" w:cs="Times New Roman"/>
          <w:sz w:val="24"/>
          <w:szCs w:val="24"/>
        </w:rPr>
        <w:t>3825</w:t>
      </w:r>
      <w:r>
        <w:rPr>
          <w:rFonts w:ascii="Times New Roman" w:eastAsia="Calibri" w:hAnsi="Times New Roman" w:cs="Times New Roman"/>
          <w:sz w:val="24"/>
          <w:szCs w:val="24"/>
        </w:rPr>
        <w:t>+профосмотры-</w:t>
      </w:r>
      <w:r w:rsidR="008E254B">
        <w:rPr>
          <w:rFonts w:ascii="Times New Roman" w:eastAsia="Calibri" w:hAnsi="Times New Roman" w:cs="Times New Roman"/>
          <w:sz w:val="24"/>
          <w:szCs w:val="24"/>
        </w:rPr>
        <w:t>705</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т.е. 48,5% от плана. </w:t>
      </w:r>
      <w:r>
        <w:rPr>
          <w:rFonts w:ascii="Times New Roman" w:eastAsia="Calibri" w:hAnsi="Times New Roman" w:cs="Times New Roman"/>
          <w:b/>
          <w:sz w:val="24"/>
          <w:szCs w:val="24"/>
        </w:rPr>
        <w:t xml:space="preserve"> </w:t>
      </w:r>
    </w:p>
    <w:p w:rsidR="00885F70" w:rsidRDefault="00885F70" w:rsidP="00885F70">
      <w:pPr>
        <w:spacing w:after="0"/>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диспансеризации по группам здоровья:</w:t>
      </w:r>
    </w:p>
    <w:p w:rsidR="00885F70" w:rsidRDefault="00885F70" w:rsidP="00885F70">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группа (</w:t>
      </w:r>
      <w:proofErr w:type="gramStart"/>
      <w:r>
        <w:rPr>
          <w:rFonts w:ascii="Times New Roman" w:eastAsia="Calibri" w:hAnsi="Times New Roman" w:cs="Times New Roman"/>
          <w:sz w:val="24"/>
          <w:szCs w:val="24"/>
        </w:rPr>
        <w:t>здоровые</w:t>
      </w:r>
      <w:proofErr w:type="gramEnd"/>
      <w:r>
        <w:rPr>
          <w:rFonts w:ascii="Times New Roman" w:eastAsia="Calibri" w:hAnsi="Times New Roman" w:cs="Times New Roman"/>
          <w:sz w:val="24"/>
          <w:szCs w:val="24"/>
        </w:rPr>
        <w:t xml:space="preserve">) - </w:t>
      </w:r>
      <w:r w:rsidR="00FA428F">
        <w:rPr>
          <w:rFonts w:ascii="Times New Roman" w:eastAsia="Calibri" w:hAnsi="Times New Roman" w:cs="Times New Roman"/>
          <w:sz w:val="24"/>
          <w:szCs w:val="24"/>
        </w:rPr>
        <w:t>1514</w:t>
      </w:r>
      <w:r>
        <w:rPr>
          <w:rFonts w:ascii="Times New Roman" w:eastAsia="Calibri" w:hAnsi="Times New Roman" w:cs="Times New Roman"/>
          <w:sz w:val="24"/>
          <w:szCs w:val="24"/>
        </w:rPr>
        <w:t xml:space="preserve"> (3</w:t>
      </w:r>
      <w:r w:rsidR="00FA428F">
        <w:rPr>
          <w:rFonts w:ascii="Times New Roman" w:eastAsia="Calibri" w:hAnsi="Times New Roman" w:cs="Times New Roman"/>
          <w:sz w:val="24"/>
          <w:szCs w:val="24"/>
        </w:rPr>
        <w:t>3</w:t>
      </w:r>
      <w:r>
        <w:rPr>
          <w:rFonts w:ascii="Times New Roman" w:eastAsia="Calibri" w:hAnsi="Times New Roman" w:cs="Times New Roman"/>
          <w:sz w:val="24"/>
          <w:szCs w:val="24"/>
        </w:rPr>
        <w:t>,</w:t>
      </w:r>
      <w:r w:rsidR="00FA428F">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
    <w:p w:rsidR="00885F70" w:rsidRDefault="00885F70" w:rsidP="00885F70">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группа (группа риска) - </w:t>
      </w:r>
      <w:r w:rsidR="00FA428F">
        <w:rPr>
          <w:rFonts w:ascii="Times New Roman" w:eastAsia="Calibri" w:hAnsi="Times New Roman" w:cs="Times New Roman"/>
          <w:sz w:val="24"/>
          <w:szCs w:val="24"/>
        </w:rPr>
        <w:t>184</w:t>
      </w:r>
      <w:r>
        <w:rPr>
          <w:rFonts w:ascii="Times New Roman" w:eastAsia="Calibri" w:hAnsi="Times New Roman" w:cs="Times New Roman"/>
          <w:sz w:val="24"/>
          <w:szCs w:val="24"/>
        </w:rPr>
        <w:t xml:space="preserve"> (</w:t>
      </w:r>
      <w:r w:rsidR="00FA428F">
        <w:rPr>
          <w:rFonts w:ascii="Times New Roman" w:eastAsia="Calibri" w:hAnsi="Times New Roman" w:cs="Times New Roman"/>
          <w:sz w:val="24"/>
          <w:szCs w:val="24"/>
        </w:rPr>
        <w:t>4,06</w:t>
      </w:r>
      <w:r>
        <w:rPr>
          <w:rFonts w:ascii="Times New Roman" w:eastAsia="Calibri" w:hAnsi="Times New Roman" w:cs="Times New Roman"/>
          <w:sz w:val="24"/>
          <w:szCs w:val="24"/>
        </w:rPr>
        <w:t>%)</w:t>
      </w:r>
    </w:p>
    <w:p w:rsidR="00885F70" w:rsidRDefault="00885F70" w:rsidP="00885F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группа (хронические заболевания) - 2</w:t>
      </w:r>
      <w:r w:rsidR="00FA428F">
        <w:rPr>
          <w:rFonts w:ascii="Times New Roman" w:eastAsia="Calibri" w:hAnsi="Times New Roman" w:cs="Times New Roman"/>
          <w:sz w:val="24"/>
          <w:szCs w:val="24"/>
        </w:rPr>
        <w:t>832</w:t>
      </w:r>
      <w:r>
        <w:rPr>
          <w:rFonts w:ascii="Times New Roman" w:eastAsia="Calibri" w:hAnsi="Times New Roman" w:cs="Times New Roman"/>
          <w:sz w:val="24"/>
          <w:szCs w:val="24"/>
        </w:rPr>
        <w:t xml:space="preserve"> (</w:t>
      </w:r>
      <w:r w:rsidR="00FA428F">
        <w:rPr>
          <w:rFonts w:ascii="Times New Roman" w:eastAsia="Calibri" w:hAnsi="Times New Roman" w:cs="Times New Roman"/>
          <w:sz w:val="24"/>
          <w:szCs w:val="24"/>
        </w:rPr>
        <w:t>62</w:t>
      </w:r>
      <w:r>
        <w:rPr>
          <w:rFonts w:ascii="Times New Roman" w:eastAsia="Calibri" w:hAnsi="Times New Roman" w:cs="Times New Roman"/>
          <w:sz w:val="24"/>
          <w:szCs w:val="24"/>
        </w:rPr>
        <w:t>,</w:t>
      </w:r>
      <w:r w:rsidR="00FA428F">
        <w:rPr>
          <w:rFonts w:ascii="Times New Roman" w:eastAsia="Calibri" w:hAnsi="Times New Roman" w:cs="Times New Roman"/>
          <w:sz w:val="24"/>
          <w:szCs w:val="24"/>
        </w:rPr>
        <w:t>5</w:t>
      </w:r>
      <w:r>
        <w:rPr>
          <w:rFonts w:ascii="Times New Roman" w:eastAsia="Calibri" w:hAnsi="Times New Roman" w:cs="Times New Roman"/>
          <w:sz w:val="24"/>
          <w:szCs w:val="24"/>
        </w:rPr>
        <w:t>%)</w:t>
      </w:r>
      <w:r>
        <w:rPr>
          <w:rFonts w:ascii="Times New Roman" w:hAnsi="Times New Roman" w:cs="Times New Roman"/>
          <w:sz w:val="24"/>
          <w:szCs w:val="24"/>
        </w:rPr>
        <w:t>.</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Средняя заработная плата за 1 полугодие 202</w:t>
      </w:r>
      <w:r w:rsidR="002E748A">
        <w:rPr>
          <w:rFonts w:ascii="Times New Roman" w:hAnsi="Times New Roman" w:cs="Times New Roman"/>
          <w:sz w:val="24"/>
          <w:szCs w:val="24"/>
        </w:rPr>
        <w:t>2</w:t>
      </w:r>
      <w:r>
        <w:rPr>
          <w:rFonts w:ascii="Times New Roman" w:hAnsi="Times New Roman" w:cs="Times New Roman"/>
          <w:sz w:val="24"/>
          <w:szCs w:val="24"/>
        </w:rPr>
        <w:t xml:space="preserve"> года  составила: </w:t>
      </w:r>
    </w:p>
    <w:p w:rsidR="00885F70" w:rsidRDefault="00885F70" w:rsidP="00885F70">
      <w:pPr>
        <w:spacing w:after="0"/>
        <w:jc w:val="both"/>
        <w:rPr>
          <w:rFonts w:ascii="Times New Roman" w:hAnsi="Times New Roman" w:cs="Times New Roman"/>
          <w:sz w:val="24"/>
          <w:szCs w:val="24"/>
        </w:rPr>
      </w:pPr>
      <w:r>
        <w:rPr>
          <w:rFonts w:ascii="Times New Roman" w:hAnsi="Times New Roman" w:cs="Times New Roman"/>
          <w:sz w:val="24"/>
          <w:szCs w:val="24"/>
        </w:rPr>
        <w:t xml:space="preserve"> -  врачи – </w:t>
      </w:r>
      <w:r w:rsidR="002E748A">
        <w:rPr>
          <w:rFonts w:ascii="Times New Roman" w:hAnsi="Times New Roman" w:cs="Times New Roman"/>
          <w:sz w:val="24"/>
          <w:szCs w:val="24"/>
        </w:rPr>
        <w:t>54544,40</w:t>
      </w:r>
      <w:r>
        <w:rPr>
          <w:rFonts w:ascii="Times New Roman" w:hAnsi="Times New Roman" w:cs="Times New Roman"/>
          <w:sz w:val="24"/>
          <w:szCs w:val="24"/>
        </w:rPr>
        <w:t xml:space="preserve"> рублей;  </w:t>
      </w:r>
    </w:p>
    <w:p w:rsidR="00885F70" w:rsidRDefault="00885F70" w:rsidP="00885F70">
      <w:pPr>
        <w:spacing w:after="0"/>
        <w:jc w:val="both"/>
        <w:rPr>
          <w:rFonts w:ascii="Times New Roman" w:hAnsi="Times New Roman" w:cs="Times New Roman"/>
          <w:sz w:val="24"/>
          <w:szCs w:val="24"/>
        </w:rPr>
      </w:pPr>
      <w:r>
        <w:rPr>
          <w:rFonts w:ascii="Times New Roman" w:hAnsi="Times New Roman" w:cs="Times New Roman"/>
          <w:sz w:val="24"/>
          <w:szCs w:val="24"/>
        </w:rPr>
        <w:t>- средний медицинский персонал – 2</w:t>
      </w:r>
      <w:r w:rsidR="002E748A">
        <w:rPr>
          <w:rFonts w:ascii="Times New Roman" w:hAnsi="Times New Roman" w:cs="Times New Roman"/>
          <w:sz w:val="24"/>
          <w:szCs w:val="24"/>
        </w:rPr>
        <w:t>5995</w:t>
      </w:r>
      <w:r>
        <w:rPr>
          <w:rFonts w:ascii="Times New Roman" w:hAnsi="Times New Roman" w:cs="Times New Roman"/>
          <w:sz w:val="24"/>
          <w:szCs w:val="24"/>
        </w:rPr>
        <w:t>,</w:t>
      </w:r>
      <w:r w:rsidR="002E748A">
        <w:rPr>
          <w:rFonts w:ascii="Times New Roman" w:hAnsi="Times New Roman" w:cs="Times New Roman"/>
          <w:sz w:val="24"/>
          <w:szCs w:val="24"/>
        </w:rPr>
        <w:t>20</w:t>
      </w:r>
      <w:r>
        <w:rPr>
          <w:rFonts w:ascii="Times New Roman" w:hAnsi="Times New Roman" w:cs="Times New Roman"/>
          <w:sz w:val="24"/>
          <w:szCs w:val="24"/>
        </w:rPr>
        <w:t xml:space="preserve"> рублей. </w:t>
      </w:r>
    </w:p>
    <w:p w:rsidR="00F05220" w:rsidRPr="00F05220" w:rsidRDefault="00885F70" w:rsidP="009A0AC5">
      <w:pPr>
        <w:spacing w:after="0"/>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05220" w:rsidRPr="00F05220">
        <w:rPr>
          <w:rFonts w:ascii="Times New Roman" w:hAnsi="Times New Roman" w:cs="Times New Roman"/>
          <w:sz w:val="24"/>
          <w:szCs w:val="24"/>
        </w:rPr>
        <w:t>По программе «Модернизация первичного звена здравоохранения на 2021-2025г.г.» запланировано проведение капитальных работ</w:t>
      </w:r>
      <w:r w:rsidR="009A0AC5" w:rsidRPr="009A0AC5">
        <w:rPr>
          <w:rFonts w:ascii="Times New Roman" w:hAnsi="Times New Roman" w:cs="Times New Roman"/>
          <w:sz w:val="24"/>
          <w:szCs w:val="24"/>
        </w:rPr>
        <w:t xml:space="preserve"> </w:t>
      </w:r>
      <w:r w:rsidR="00F05220" w:rsidRPr="00F05220">
        <w:rPr>
          <w:rFonts w:ascii="Times New Roman" w:hAnsi="Times New Roman" w:cs="Times New Roman"/>
          <w:sz w:val="24"/>
          <w:szCs w:val="24"/>
        </w:rPr>
        <w:t xml:space="preserve">за счет средств </w:t>
      </w:r>
      <w:r w:rsidR="009A0AC5">
        <w:rPr>
          <w:rFonts w:ascii="Times New Roman" w:hAnsi="Times New Roman" w:cs="Times New Roman"/>
          <w:sz w:val="24"/>
          <w:szCs w:val="24"/>
        </w:rPr>
        <w:t>р</w:t>
      </w:r>
      <w:r w:rsidR="00F05220" w:rsidRPr="00F05220">
        <w:rPr>
          <w:rFonts w:ascii="Times New Roman" w:hAnsi="Times New Roman" w:cs="Times New Roman"/>
          <w:sz w:val="24"/>
          <w:szCs w:val="24"/>
        </w:rPr>
        <w:t>еспубликанского бюджета</w:t>
      </w:r>
      <w:r w:rsidR="009A0AC5" w:rsidRPr="009A0AC5">
        <w:rPr>
          <w:rFonts w:ascii="Times New Roman" w:hAnsi="Times New Roman" w:cs="Times New Roman"/>
          <w:sz w:val="24"/>
          <w:szCs w:val="24"/>
        </w:rPr>
        <w:t xml:space="preserve"> </w:t>
      </w:r>
      <w:r w:rsidR="00F05220" w:rsidRPr="00F05220">
        <w:rPr>
          <w:rFonts w:ascii="Times New Roman" w:hAnsi="Times New Roman" w:cs="Times New Roman"/>
          <w:sz w:val="24"/>
          <w:szCs w:val="24"/>
        </w:rPr>
        <w:t xml:space="preserve">в двух фельдшерско-акушерских пунктах, расположенных в селе Малые </w:t>
      </w:r>
      <w:proofErr w:type="spellStart"/>
      <w:r w:rsidR="00F05220" w:rsidRPr="00F05220">
        <w:rPr>
          <w:rFonts w:ascii="Times New Roman" w:hAnsi="Times New Roman" w:cs="Times New Roman"/>
          <w:sz w:val="24"/>
          <w:szCs w:val="24"/>
        </w:rPr>
        <w:t>Яуши</w:t>
      </w:r>
      <w:proofErr w:type="spellEnd"/>
      <w:r w:rsidR="00F05220" w:rsidRPr="00F05220">
        <w:rPr>
          <w:rFonts w:ascii="Times New Roman" w:hAnsi="Times New Roman" w:cs="Times New Roman"/>
          <w:sz w:val="24"/>
          <w:szCs w:val="24"/>
        </w:rPr>
        <w:t xml:space="preserve"> и деревне Большие </w:t>
      </w:r>
      <w:proofErr w:type="spellStart"/>
      <w:r w:rsidR="00F05220" w:rsidRPr="00F05220">
        <w:rPr>
          <w:rFonts w:ascii="Times New Roman" w:hAnsi="Times New Roman" w:cs="Times New Roman"/>
          <w:sz w:val="24"/>
          <w:szCs w:val="24"/>
        </w:rPr>
        <w:t>Торханы</w:t>
      </w:r>
      <w:proofErr w:type="spellEnd"/>
      <w:r w:rsidR="00F05220" w:rsidRPr="00F05220">
        <w:rPr>
          <w:rFonts w:ascii="Times New Roman" w:hAnsi="Times New Roman" w:cs="Times New Roman"/>
          <w:sz w:val="24"/>
          <w:szCs w:val="24"/>
        </w:rPr>
        <w:t xml:space="preserve">, и в трех отделениях общей врачебной практики: </w:t>
      </w:r>
      <w:proofErr w:type="spellStart"/>
      <w:r w:rsidR="00F05220" w:rsidRPr="00F05220">
        <w:rPr>
          <w:rFonts w:ascii="Times New Roman" w:hAnsi="Times New Roman" w:cs="Times New Roman"/>
          <w:sz w:val="24"/>
          <w:szCs w:val="24"/>
        </w:rPr>
        <w:t>д</w:t>
      </w:r>
      <w:proofErr w:type="gramStart"/>
      <w:r w:rsidR="00F05220" w:rsidRPr="00F05220">
        <w:rPr>
          <w:rFonts w:ascii="Times New Roman" w:hAnsi="Times New Roman" w:cs="Times New Roman"/>
          <w:sz w:val="24"/>
          <w:szCs w:val="24"/>
        </w:rPr>
        <w:t>.Б</w:t>
      </w:r>
      <w:proofErr w:type="gramEnd"/>
      <w:r w:rsidR="00F05220" w:rsidRPr="00F05220">
        <w:rPr>
          <w:rFonts w:ascii="Times New Roman" w:hAnsi="Times New Roman" w:cs="Times New Roman"/>
          <w:sz w:val="24"/>
          <w:szCs w:val="24"/>
        </w:rPr>
        <w:t>уртасы</w:t>
      </w:r>
      <w:proofErr w:type="spellEnd"/>
      <w:r w:rsidR="00F05220" w:rsidRPr="00F05220">
        <w:rPr>
          <w:rFonts w:ascii="Times New Roman" w:hAnsi="Times New Roman" w:cs="Times New Roman"/>
          <w:sz w:val="24"/>
          <w:szCs w:val="24"/>
        </w:rPr>
        <w:t xml:space="preserve">, д.Большие </w:t>
      </w:r>
      <w:proofErr w:type="spellStart"/>
      <w:r w:rsidR="00F05220" w:rsidRPr="00F05220">
        <w:rPr>
          <w:rFonts w:ascii="Times New Roman" w:hAnsi="Times New Roman" w:cs="Times New Roman"/>
          <w:sz w:val="24"/>
          <w:szCs w:val="24"/>
        </w:rPr>
        <w:t>Яуши</w:t>
      </w:r>
      <w:proofErr w:type="spellEnd"/>
      <w:r w:rsidR="00F05220" w:rsidRPr="00F05220">
        <w:rPr>
          <w:rFonts w:ascii="Times New Roman" w:hAnsi="Times New Roman" w:cs="Times New Roman"/>
          <w:sz w:val="24"/>
          <w:szCs w:val="24"/>
        </w:rPr>
        <w:t xml:space="preserve">, </w:t>
      </w:r>
      <w:proofErr w:type="spellStart"/>
      <w:r w:rsidR="00F05220" w:rsidRPr="00F05220">
        <w:rPr>
          <w:rFonts w:ascii="Times New Roman" w:hAnsi="Times New Roman" w:cs="Times New Roman"/>
          <w:sz w:val="24"/>
          <w:szCs w:val="24"/>
        </w:rPr>
        <w:t>с.Янгорчино</w:t>
      </w:r>
      <w:proofErr w:type="spellEnd"/>
      <w:r w:rsidR="00F05220" w:rsidRPr="00F05220">
        <w:rPr>
          <w:rFonts w:ascii="Times New Roman" w:hAnsi="Times New Roman" w:cs="Times New Roman"/>
          <w:sz w:val="24"/>
          <w:szCs w:val="24"/>
        </w:rPr>
        <w:t>.</w:t>
      </w:r>
    </w:p>
    <w:p w:rsidR="00F05220" w:rsidRPr="00F05220" w:rsidRDefault="009A0AC5" w:rsidP="009A0AC5">
      <w:pPr>
        <w:spacing w:after="0"/>
        <w:ind w:left="-851"/>
        <w:jc w:val="both"/>
        <w:rPr>
          <w:rFonts w:ascii="Times New Roman" w:hAnsi="Times New Roman" w:cs="Times New Roman"/>
          <w:sz w:val="24"/>
          <w:szCs w:val="24"/>
        </w:rPr>
      </w:pPr>
      <w:r w:rsidRPr="009A0AC5">
        <w:rPr>
          <w:rFonts w:ascii="Times New Roman" w:hAnsi="Times New Roman" w:cs="Times New Roman"/>
          <w:sz w:val="24"/>
          <w:szCs w:val="24"/>
        </w:rPr>
        <w:t xml:space="preserve">    </w:t>
      </w:r>
      <w:r w:rsidR="00373A00">
        <w:rPr>
          <w:rFonts w:ascii="Times New Roman" w:hAnsi="Times New Roman" w:cs="Times New Roman"/>
          <w:sz w:val="24"/>
          <w:szCs w:val="24"/>
        </w:rPr>
        <w:t xml:space="preserve">  </w:t>
      </w:r>
      <w:r w:rsidRPr="009A0AC5">
        <w:rPr>
          <w:rFonts w:ascii="Times New Roman" w:hAnsi="Times New Roman" w:cs="Times New Roman"/>
          <w:sz w:val="24"/>
          <w:szCs w:val="24"/>
        </w:rPr>
        <w:t xml:space="preserve"> </w:t>
      </w:r>
      <w:r>
        <w:rPr>
          <w:rFonts w:ascii="Times New Roman" w:hAnsi="Times New Roman" w:cs="Times New Roman"/>
          <w:sz w:val="24"/>
          <w:szCs w:val="24"/>
        </w:rPr>
        <w:t>По состоянию н</w:t>
      </w:r>
      <w:r w:rsidR="00F05220" w:rsidRPr="00F05220">
        <w:rPr>
          <w:rFonts w:ascii="Times New Roman" w:hAnsi="Times New Roman" w:cs="Times New Roman"/>
          <w:sz w:val="24"/>
          <w:szCs w:val="24"/>
        </w:rPr>
        <w:t xml:space="preserve">а 01.07.2022 г. ремонтные работы на фельдшерско-акушерских пунктах, расположенных в селе Малые </w:t>
      </w:r>
      <w:proofErr w:type="spellStart"/>
      <w:r w:rsidR="00F05220" w:rsidRPr="00F05220">
        <w:rPr>
          <w:rFonts w:ascii="Times New Roman" w:hAnsi="Times New Roman" w:cs="Times New Roman"/>
          <w:sz w:val="24"/>
          <w:szCs w:val="24"/>
        </w:rPr>
        <w:t>Яуши</w:t>
      </w:r>
      <w:proofErr w:type="spellEnd"/>
      <w:r w:rsidR="00F05220" w:rsidRPr="00F05220">
        <w:rPr>
          <w:rFonts w:ascii="Times New Roman" w:hAnsi="Times New Roman" w:cs="Times New Roman"/>
          <w:sz w:val="24"/>
          <w:szCs w:val="24"/>
        </w:rPr>
        <w:t xml:space="preserve"> и деревне Большие </w:t>
      </w:r>
      <w:proofErr w:type="spellStart"/>
      <w:r w:rsidR="00F05220" w:rsidRPr="00F05220">
        <w:rPr>
          <w:rFonts w:ascii="Times New Roman" w:hAnsi="Times New Roman" w:cs="Times New Roman"/>
          <w:sz w:val="24"/>
          <w:szCs w:val="24"/>
        </w:rPr>
        <w:t>Торханы</w:t>
      </w:r>
      <w:proofErr w:type="spellEnd"/>
      <w:r>
        <w:rPr>
          <w:rFonts w:ascii="Times New Roman" w:hAnsi="Times New Roman" w:cs="Times New Roman"/>
          <w:sz w:val="24"/>
          <w:szCs w:val="24"/>
        </w:rPr>
        <w:t xml:space="preserve"> </w:t>
      </w:r>
      <w:r w:rsidR="00F05220" w:rsidRPr="00F05220">
        <w:rPr>
          <w:rFonts w:ascii="Times New Roman" w:hAnsi="Times New Roman" w:cs="Times New Roman"/>
          <w:sz w:val="24"/>
          <w:szCs w:val="24"/>
        </w:rPr>
        <w:t>выполнены более</w:t>
      </w:r>
      <w:r>
        <w:rPr>
          <w:rFonts w:ascii="Times New Roman" w:hAnsi="Times New Roman" w:cs="Times New Roman"/>
          <w:sz w:val="24"/>
          <w:szCs w:val="24"/>
        </w:rPr>
        <w:t xml:space="preserve">  </w:t>
      </w:r>
      <w:r w:rsidR="00F05220" w:rsidRPr="00F05220">
        <w:rPr>
          <w:rFonts w:ascii="Times New Roman" w:hAnsi="Times New Roman" w:cs="Times New Roman"/>
          <w:sz w:val="24"/>
          <w:szCs w:val="24"/>
        </w:rPr>
        <w:t xml:space="preserve">чем на 50%. </w:t>
      </w:r>
    </w:p>
    <w:p w:rsidR="00F05220" w:rsidRPr="00F05220" w:rsidRDefault="005C2A20" w:rsidP="005C2A2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373A00">
        <w:rPr>
          <w:rFonts w:ascii="Times New Roman" w:hAnsi="Times New Roman" w:cs="Times New Roman"/>
          <w:sz w:val="24"/>
          <w:szCs w:val="24"/>
        </w:rPr>
        <w:t xml:space="preserve">  </w:t>
      </w:r>
      <w:r>
        <w:rPr>
          <w:rFonts w:ascii="Times New Roman" w:hAnsi="Times New Roman" w:cs="Times New Roman"/>
          <w:sz w:val="24"/>
          <w:szCs w:val="24"/>
        </w:rPr>
        <w:t>Так же запланировано с</w:t>
      </w:r>
      <w:r w:rsidR="00F05220" w:rsidRPr="00F05220">
        <w:rPr>
          <w:rFonts w:ascii="Times New Roman" w:hAnsi="Times New Roman" w:cs="Times New Roman"/>
          <w:sz w:val="24"/>
          <w:szCs w:val="24"/>
        </w:rPr>
        <w:t>троительство нового фельдшерско-акушерского пункта в д</w:t>
      </w:r>
      <w:proofErr w:type="gramStart"/>
      <w:r w:rsidR="00F05220" w:rsidRPr="00F05220">
        <w:rPr>
          <w:rFonts w:ascii="Times New Roman" w:hAnsi="Times New Roman" w:cs="Times New Roman"/>
          <w:sz w:val="24"/>
          <w:szCs w:val="24"/>
        </w:rPr>
        <w:t>.С</w:t>
      </w:r>
      <w:proofErr w:type="gramEnd"/>
      <w:r w:rsidR="00F05220" w:rsidRPr="00F05220">
        <w:rPr>
          <w:rFonts w:ascii="Times New Roman" w:hAnsi="Times New Roman" w:cs="Times New Roman"/>
          <w:sz w:val="24"/>
          <w:szCs w:val="24"/>
        </w:rPr>
        <w:t>тарые</w:t>
      </w:r>
      <w:r>
        <w:rPr>
          <w:rFonts w:ascii="Times New Roman" w:hAnsi="Times New Roman" w:cs="Times New Roman"/>
          <w:sz w:val="24"/>
          <w:szCs w:val="24"/>
        </w:rPr>
        <w:t xml:space="preserve"> </w:t>
      </w:r>
      <w:proofErr w:type="spellStart"/>
      <w:r w:rsidR="00F05220" w:rsidRPr="00F05220">
        <w:rPr>
          <w:rFonts w:ascii="Times New Roman" w:hAnsi="Times New Roman" w:cs="Times New Roman"/>
          <w:sz w:val="24"/>
          <w:szCs w:val="24"/>
        </w:rPr>
        <w:t>Шорданы</w:t>
      </w:r>
      <w:proofErr w:type="spellEnd"/>
      <w:r w:rsidR="00F05220" w:rsidRPr="00F05220">
        <w:rPr>
          <w:rFonts w:ascii="Times New Roman" w:hAnsi="Times New Roman" w:cs="Times New Roman"/>
          <w:sz w:val="24"/>
          <w:szCs w:val="24"/>
        </w:rPr>
        <w:t xml:space="preserve"> на сумму 5924030 рублей</w:t>
      </w:r>
      <w:r>
        <w:rPr>
          <w:rFonts w:ascii="Times New Roman" w:hAnsi="Times New Roman" w:cs="Times New Roman"/>
          <w:sz w:val="24"/>
          <w:szCs w:val="24"/>
        </w:rPr>
        <w:t xml:space="preserve">, </w:t>
      </w:r>
      <w:r w:rsidR="00F05220" w:rsidRPr="00F05220">
        <w:rPr>
          <w:rFonts w:ascii="Times New Roman" w:hAnsi="Times New Roman" w:cs="Times New Roman"/>
          <w:sz w:val="24"/>
          <w:szCs w:val="24"/>
        </w:rPr>
        <w:t xml:space="preserve"> ведутся работы по определению земельного участка.</w:t>
      </w:r>
      <w:r w:rsidR="00885F70">
        <w:rPr>
          <w:rFonts w:ascii="Times New Roman" w:hAnsi="Times New Roman" w:cs="Times New Roman"/>
          <w:sz w:val="24"/>
          <w:szCs w:val="24"/>
        </w:rPr>
        <w:t xml:space="preserve"> </w:t>
      </w:r>
    </w:p>
    <w:p w:rsidR="00373A00" w:rsidRPr="00373A00" w:rsidRDefault="00885F70" w:rsidP="00373A00">
      <w:pPr>
        <w:autoSpaceDE w:val="0"/>
        <w:spacing w:after="0"/>
        <w:ind w:left="-851" w:firstLine="567"/>
        <w:jc w:val="both"/>
        <w:rPr>
          <w:rFonts w:ascii="Times New Roman" w:hAnsi="Times New Roman" w:cs="Times New Roman"/>
          <w:sz w:val="24"/>
          <w:szCs w:val="24"/>
        </w:rPr>
      </w:pPr>
      <w:r>
        <w:rPr>
          <w:rFonts w:ascii="Times New Roman" w:hAnsi="Times New Roman" w:cs="Times New Roman"/>
          <w:b/>
          <w:sz w:val="24"/>
          <w:szCs w:val="24"/>
        </w:rPr>
        <w:t>Образование</w:t>
      </w:r>
      <w:r>
        <w:rPr>
          <w:rFonts w:ascii="Times New Roman" w:hAnsi="Times New Roman" w:cs="Times New Roman"/>
          <w:sz w:val="24"/>
          <w:szCs w:val="24"/>
        </w:rPr>
        <w:t xml:space="preserve">. </w:t>
      </w:r>
      <w:r w:rsidR="00373A00" w:rsidRPr="00373A00">
        <w:rPr>
          <w:rFonts w:ascii="Times New Roman" w:hAnsi="Times New Roman" w:cs="Times New Roman"/>
          <w:sz w:val="24"/>
          <w:szCs w:val="24"/>
        </w:rPr>
        <w:t xml:space="preserve">В </w:t>
      </w:r>
      <w:proofErr w:type="spellStart"/>
      <w:r w:rsidR="00373A00" w:rsidRPr="00373A00">
        <w:rPr>
          <w:rFonts w:ascii="Times New Roman" w:hAnsi="Times New Roman" w:cs="Times New Roman"/>
          <w:sz w:val="24"/>
          <w:szCs w:val="24"/>
        </w:rPr>
        <w:t>Вурнарском</w:t>
      </w:r>
      <w:proofErr w:type="spellEnd"/>
      <w:r w:rsidR="00373A00" w:rsidRPr="00373A00">
        <w:rPr>
          <w:rFonts w:ascii="Times New Roman" w:hAnsi="Times New Roman" w:cs="Times New Roman"/>
          <w:sz w:val="24"/>
          <w:szCs w:val="24"/>
        </w:rPr>
        <w:t xml:space="preserve"> районе 8 </w:t>
      </w:r>
      <w:r w:rsidR="00373A00" w:rsidRPr="00373A00">
        <w:rPr>
          <w:rFonts w:ascii="Times New Roman" w:hAnsi="Times New Roman" w:cs="Times New Roman"/>
          <w:b/>
          <w:bCs/>
          <w:sz w:val="24"/>
          <w:szCs w:val="24"/>
        </w:rPr>
        <w:t>дошкольных образовательных организаций</w:t>
      </w:r>
      <w:r w:rsidR="00373A00" w:rsidRPr="00373A00">
        <w:rPr>
          <w:rFonts w:ascii="Times New Roman" w:hAnsi="Times New Roman" w:cs="Times New Roman"/>
          <w:sz w:val="24"/>
          <w:szCs w:val="24"/>
        </w:rPr>
        <w:t xml:space="preserve">. В них воспитывается 1041 ребенок в 52 дошкольных </w:t>
      </w:r>
      <w:proofErr w:type="gramStart"/>
      <w:r w:rsidR="00373A00" w:rsidRPr="00373A00">
        <w:rPr>
          <w:rFonts w:ascii="Times New Roman" w:hAnsi="Times New Roman" w:cs="Times New Roman"/>
          <w:sz w:val="24"/>
          <w:szCs w:val="24"/>
        </w:rPr>
        <w:t>группах полного дня</w:t>
      </w:r>
      <w:proofErr w:type="gramEnd"/>
      <w:r w:rsidR="00373A00" w:rsidRPr="00373A00">
        <w:rPr>
          <w:rFonts w:ascii="Times New Roman" w:hAnsi="Times New Roman" w:cs="Times New Roman"/>
          <w:sz w:val="24"/>
          <w:szCs w:val="24"/>
        </w:rPr>
        <w:t xml:space="preserve">.  При 8 школах работает 13 дошкольных </w:t>
      </w:r>
      <w:proofErr w:type="gramStart"/>
      <w:r w:rsidR="00373A00" w:rsidRPr="00373A00">
        <w:rPr>
          <w:rFonts w:ascii="Times New Roman" w:hAnsi="Times New Roman" w:cs="Times New Roman"/>
          <w:sz w:val="24"/>
          <w:szCs w:val="24"/>
        </w:rPr>
        <w:t>групп полного дня</w:t>
      </w:r>
      <w:proofErr w:type="gramEnd"/>
      <w:r w:rsidR="00373A00" w:rsidRPr="00373A00">
        <w:rPr>
          <w:rFonts w:ascii="Times New Roman" w:hAnsi="Times New Roman" w:cs="Times New Roman"/>
          <w:sz w:val="24"/>
          <w:szCs w:val="24"/>
        </w:rPr>
        <w:t xml:space="preserve"> и 5 групп кратковременного пребывания, в них воспитывается 212 детей. </w:t>
      </w:r>
      <w:proofErr w:type="gramStart"/>
      <w:r w:rsidR="00373A00" w:rsidRPr="00373A00">
        <w:rPr>
          <w:rFonts w:ascii="Times New Roman" w:hAnsi="Times New Roman" w:cs="Times New Roman"/>
          <w:sz w:val="24"/>
          <w:szCs w:val="24"/>
        </w:rPr>
        <w:t>Охвачены</w:t>
      </w:r>
      <w:proofErr w:type="gramEnd"/>
      <w:r w:rsidR="00373A00" w:rsidRPr="00373A00">
        <w:rPr>
          <w:rFonts w:ascii="Times New Roman" w:hAnsi="Times New Roman" w:cs="Times New Roman"/>
          <w:sz w:val="24"/>
          <w:szCs w:val="24"/>
        </w:rPr>
        <w:t xml:space="preserve"> дошкольным образованием 1253 ребенка. В очереди на получение мест в дошкольные организации по состоянию на 01.07.2022 г. зарегистрированы 84 ребенка в возрасте до 3 лет (на 01.07.2021 г. – 47 детей), из них в возрасте от 1,5 до 3 лет – 22 ребенка (</w:t>
      </w:r>
      <w:proofErr w:type="gramStart"/>
      <w:r w:rsidR="00373A00" w:rsidRPr="00373A00">
        <w:rPr>
          <w:rFonts w:ascii="Times New Roman" w:hAnsi="Times New Roman" w:cs="Times New Roman"/>
          <w:sz w:val="24"/>
          <w:szCs w:val="24"/>
        </w:rPr>
        <w:t>на</w:t>
      </w:r>
      <w:proofErr w:type="gramEnd"/>
      <w:r w:rsidR="00373A00" w:rsidRPr="00373A00">
        <w:rPr>
          <w:rFonts w:ascii="Times New Roman" w:hAnsi="Times New Roman" w:cs="Times New Roman"/>
          <w:sz w:val="24"/>
          <w:szCs w:val="24"/>
        </w:rPr>
        <w:t xml:space="preserve"> 01.07.2021 – 6). Очередности детей старше трех лет в районе нет. </w:t>
      </w:r>
    </w:p>
    <w:p w:rsidR="00373A00" w:rsidRPr="00373A00" w:rsidRDefault="00373A00" w:rsidP="00AB3EB6">
      <w:pPr>
        <w:autoSpaceDE w:val="0"/>
        <w:spacing w:after="0"/>
        <w:ind w:left="-851" w:firstLine="567"/>
        <w:jc w:val="both"/>
        <w:rPr>
          <w:rFonts w:ascii="Times New Roman" w:hAnsi="Times New Roman" w:cs="Times New Roman"/>
          <w:sz w:val="24"/>
          <w:szCs w:val="24"/>
        </w:rPr>
      </w:pPr>
      <w:r w:rsidRPr="00373A00">
        <w:rPr>
          <w:rFonts w:ascii="Times New Roman" w:hAnsi="Times New Roman" w:cs="Times New Roman"/>
          <w:sz w:val="24"/>
          <w:szCs w:val="24"/>
        </w:rPr>
        <w:lastRenderedPageBreak/>
        <w:t xml:space="preserve">В детских садах работают 92 педагога, из них высшее педагогическое образование имеют 55 человек, что составляет 60 % (2020 г. - 59 человек и 61,4 % соответственно).  Со средним профессиональным образованием 36 человек (39%). Высшую квалификационную категорию имеют 5 человек (5%) и первую категорию -  63 человека (68 %). Со стажем работы до 3 лет – 5 педагогов (5 %). Средний возраст </w:t>
      </w:r>
      <w:proofErr w:type="spellStart"/>
      <w:r w:rsidRPr="00373A00">
        <w:rPr>
          <w:rFonts w:ascii="Times New Roman" w:hAnsi="Times New Roman" w:cs="Times New Roman"/>
          <w:sz w:val="24"/>
          <w:szCs w:val="24"/>
        </w:rPr>
        <w:t>педработников</w:t>
      </w:r>
      <w:proofErr w:type="spellEnd"/>
      <w:r w:rsidRPr="00373A00">
        <w:rPr>
          <w:rFonts w:ascii="Times New Roman" w:hAnsi="Times New Roman" w:cs="Times New Roman"/>
          <w:sz w:val="24"/>
          <w:szCs w:val="24"/>
        </w:rPr>
        <w:t xml:space="preserve"> – 45 лет. Количество педагогов в возрасте до 35 лет составляет 24 чел. (26 %).</w:t>
      </w:r>
    </w:p>
    <w:p w:rsidR="00373A00" w:rsidRPr="00373A00" w:rsidRDefault="00373A00" w:rsidP="00AB3EB6">
      <w:pPr>
        <w:autoSpaceDE w:val="0"/>
        <w:spacing w:after="0"/>
        <w:ind w:left="-851" w:firstLine="567"/>
        <w:jc w:val="both"/>
        <w:rPr>
          <w:rFonts w:ascii="Times New Roman" w:hAnsi="Times New Roman" w:cs="Times New Roman"/>
          <w:sz w:val="24"/>
          <w:szCs w:val="24"/>
        </w:rPr>
      </w:pPr>
      <w:r w:rsidRPr="00373A00">
        <w:rPr>
          <w:rFonts w:ascii="Times New Roman" w:hAnsi="Times New Roman" w:cs="Times New Roman"/>
          <w:sz w:val="24"/>
          <w:szCs w:val="24"/>
        </w:rPr>
        <w:t xml:space="preserve">В </w:t>
      </w:r>
      <w:r w:rsidRPr="00373A00">
        <w:rPr>
          <w:rFonts w:ascii="Times New Roman" w:hAnsi="Times New Roman" w:cs="Times New Roman"/>
          <w:b/>
          <w:bCs/>
          <w:sz w:val="24"/>
          <w:szCs w:val="24"/>
        </w:rPr>
        <w:t>системе</w:t>
      </w:r>
      <w:r w:rsidRPr="00373A00">
        <w:rPr>
          <w:rFonts w:ascii="Times New Roman" w:hAnsi="Times New Roman" w:cs="Times New Roman"/>
          <w:sz w:val="24"/>
          <w:szCs w:val="24"/>
        </w:rPr>
        <w:t xml:space="preserve"> </w:t>
      </w:r>
      <w:r w:rsidRPr="00373A00">
        <w:rPr>
          <w:rFonts w:ascii="Times New Roman" w:hAnsi="Times New Roman" w:cs="Times New Roman"/>
          <w:b/>
          <w:bCs/>
          <w:sz w:val="24"/>
          <w:szCs w:val="24"/>
        </w:rPr>
        <w:t>общего образования</w:t>
      </w:r>
      <w:r w:rsidRPr="00373A00">
        <w:rPr>
          <w:rFonts w:ascii="Times New Roman" w:hAnsi="Times New Roman" w:cs="Times New Roman"/>
          <w:sz w:val="24"/>
          <w:szCs w:val="24"/>
        </w:rPr>
        <w:t xml:space="preserve"> - 18 школ. В них обучается  3355 учащихся. За </w:t>
      </w:r>
      <w:proofErr w:type="gramStart"/>
      <w:r w:rsidRPr="00373A00">
        <w:rPr>
          <w:rFonts w:ascii="Times New Roman" w:hAnsi="Times New Roman" w:cs="Times New Roman"/>
          <w:sz w:val="24"/>
          <w:szCs w:val="24"/>
        </w:rPr>
        <w:t>последние</w:t>
      </w:r>
      <w:proofErr w:type="gramEnd"/>
      <w:r w:rsidRPr="00373A00">
        <w:rPr>
          <w:rFonts w:ascii="Times New Roman" w:hAnsi="Times New Roman" w:cs="Times New Roman"/>
          <w:sz w:val="24"/>
          <w:szCs w:val="24"/>
        </w:rPr>
        <w:t xml:space="preserve">  5 лет количество обучающихся в школах снизилось на 4 % (в 2017 году – 3504 обучающихся). Наполняемость классов составляет 14,71 чел. (в 2017 г. – 15,1, в 2018 г. – 14,77, в 2019 г. -14,96, в 2020 г. - 14,68), число учащихся на 1 учителя – 11,4 (в 2017 г. – 10,7, в 2018 г. – 10,6, в 2019 г. – 11,1, в 2020 г. - 11,0). Притом, при средней наполняемости классов в самой малочисленной малокомплектной школе района, составляющей 4,3, две средние школы в п. Вурнары переполнены (</w:t>
      </w:r>
      <w:proofErr w:type="spellStart"/>
      <w:r w:rsidRPr="00373A00">
        <w:rPr>
          <w:rFonts w:ascii="Times New Roman" w:hAnsi="Times New Roman" w:cs="Times New Roman"/>
          <w:sz w:val="24"/>
          <w:szCs w:val="24"/>
        </w:rPr>
        <w:t>Вурнарская</w:t>
      </w:r>
      <w:proofErr w:type="spellEnd"/>
      <w:r w:rsidRPr="00373A00">
        <w:rPr>
          <w:rFonts w:ascii="Times New Roman" w:hAnsi="Times New Roman" w:cs="Times New Roman"/>
          <w:sz w:val="24"/>
          <w:szCs w:val="24"/>
        </w:rPr>
        <w:t xml:space="preserve"> СОШ № 2 – средняя наполняемость классов – 25,17; </w:t>
      </w:r>
      <w:proofErr w:type="spellStart"/>
      <w:r w:rsidRPr="00373A00">
        <w:rPr>
          <w:rFonts w:ascii="Times New Roman" w:hAnsi="Times New Roman" w:cs="Times New Roman"/>
          <w:sz w:val="24"/>
          <w:szCs w:val="24"/>
        </w:rPr>
        <w:t>Вурнарская</w:t>
      </w:r>
      <w:proofErr w:type="spellEnd"/>
      <w:r w:rsidRPr="00373A00">
        <w:rPr>
          <w:rFonts w:ascii="Times New Roman" w:hAnsi="Times New Roman" w:cs="Times New Roman"/>
          <w:sz w:val="24"/>
          <w:szCs w:val="24"/>
        </w:rPr>
        <w:t xml:space="preserve"> СОШ № 1 – 23,71).</w:t>
      </w:r>
    </w:p>
    <w:p w:rsidR="00373A00" w:rsidRPr="00373A00" w:rsidRDefault="00373A00" w:rsidP="00F04573">
      <w:pPr>
        <w:autoSpaceDE w:val="0"/>
        <w:spacing w:after="0"/>
        <w:ind w:left="-851" w:firstLine="567"/>
        <w:jc w:val="both"/>
        <w:rPr>
          <w:rFonts w:ascii="Times New Roman" w:hAnsi="Times New Roman" w:cs="Times New Roman"/>
          <w:color w:val="000000"/>
          <w:sz w:val="24"/>
          <w:szCs w:val="24"/>
        </w:rPr>
      </w:pPr>
      <w:r w:rsidRPr="00373A00">
        <w:rPr>
          <w:rFonts w:ascii="Times New Roman" w:hAnsi="Times New Roman" w:cs="Times New Roman"/>
          <w:sz w:val="24"/>
          <w:szCs w:val="24"/>
        </w:rPr>
        <w:t>Все школы укомплектованы кадрами, в них работают 295 учителей (в 2017 г. – 328, в 2018 г. – 320, в 2019 г. – 305, в 2020 г. – 304, в 2021 г. - 304). Средний возраст учителей составляет 46 лет. Доля учителей, имеющих стаж работы менее 3 лет, составляет 3,4 % (в 2017 г. - 2,6%, в 2018 г. – 2,5%, в 2019 г.- 2,62 %, в 2020 г. - 3,29 %, в 2021 г. – 3,4%). Количество учителей в возрасте до 35 лет – 29 чел., что составляет 9,8 % от общего количества учителей (в 2017 г. – 10,2%, в 2018 г. – 8,42%, в 2019 г. – 8,85%, в 2020 г. - 9,21%, в 2021 г. – 9,8%). Высшее профессиональное образование имеют 279 человек (94,6 %), остальные со средним профессиональным образованием. Высшую квалификационную категорию имеют 64 учителя (22 %), на первую категорию аттестованы  215 человек (72,9 %).</w:t>
      </w:r>
    </w:p>
    <w:p w:rsidR="00373A00" w:rsidRPr="00373A00" w:rsidRDefault="00373A00" w:rsidP="00F04573">
      <w:pPr>
        <w:autoSpaceDE w:val="0"/>
        <w:spacing w:after="0"/>
        <w:ind w:left="-851" w:firstLine="567"/>
        <w:jc w:val="both"/>
        <w:rPr>
          <w:rFonts w:ascii="Times New Roman" w:hAnsi="Times New Roman" w:cs="Times New Roman"/>
          <w:bCs/>
          <w:color w:val="000000"/>
          <w:sz w:val="24"/>
          <w:szCs w:val="24"/>
        </w:rPr>
      </w:pPr>
      <w:r w:rsidRPr="00373A00">
        <w:rPr>
          <w:rFonts w:ascii="Times New Roman" w:hAnsi="Times New Roman" w:cs="Times New Roman"/>
          <w:color w:val="000000"/>
          <w:sz w:val="24"/>
          <w:szCs w:val="24"/>
        </w:rPr>
        <w:t xml:space="preserve">В </w:t>
      </w:r>
      <w:r w:rsidRPr="00373A00">
        <w:rPr>
          <w:rFonts w:ascii="Times New Roman" w:hAnsi="Times New Roman" w:cs="Times New Roman"/>
          <w:b/>
          <w:color w:val="000000"/>
          <w:sz w:val="24"/>
          <w:szCs w:val="24"/>
        </w:rPr>
        <w:t>системе дополнительного образования</w:t>
      </w:r>
      <w:r w:rsidRPr="00373A00">
        <w:rPr>
          <w:rFonts w:ascii="Times New Roman" w:hAnsi="Times New Roman" w:cs="Times New Roman"/>
          <w:color w:val="000000"/>
          <w:sz w:val="24"/>
          <w:szCs w:val="24"/>
        </w:rPr>
        <w:t xml:space="preserve"> в районе функционируют 3 учреждения – Дом детского творчества, Детская школа искусств, Детско-юношеская спортивная школа. Дополнительным образованием охвачено 64 % от общего количества детей в возрасте от 5 до 18 лет при республиканском плане в 76% (средний показатель по республике - 80%). </w:t>
      </w:r>
    </w:p>
    <w:p w:rsidR="00373A00" w:rsidRPr="00373A00" w:rsidRDefault="00373A00" w:rsidP="00F04573">
      <w:pPr>
        <w:autoSpaceDE w:val="0"/>
        <w:spacing w:after="0"/>
        <w:ind w:left="-851" w:firstLine="567"/>
        <w:jc w:val="both"/>
        <w:rPr>
          <w:rFonts w:ascii="Times New Roman" w:hAnsi="Times New Roman" w:cs="Times New Roman"/>
          <w:color w:val="000000"/>
          <w:sz w:val="24"/>
          <w:szCs w:val="24"/>
        </w:rPr>
      </w:pPr>
      <w:r w:rsidRPr="00373A00">
        <w:rPr>
          <w:rFonts w:ascii="Times New Roman" w:hAnsi="Times New Roman" w:cs="Times New Roman"/>
          <w:bCs/>
          <w:color w:val="000000"/>
          <w:sz w:val="24"/>
          <w:szCs w:val="24"/>
        </w:rPr>
        <w:t>Ежегодно укрепляется</w:t>
      </w:r>
      <w:r w:rsidRPr="00373A00">
        <w:rPr>
          <w:rFonts w:ascii="Times New Roman" w:hAnsi="Times New Roman" w:cs="Times New Roman"/>
          <w:b/>
          <w:bCs/>
          <w:color w:val="000000"/>
          <w:sz w:val="24"/>
          <w:szCs w:val="24"/>
        </w:rPr>
        <w:t xml:space="preserve"> материально-техническая база образовательных учреждений </w:t>
      </w:r>
      <w:r w:rsidRPr="00373A00">
        <w:rPr>
          <w:rFonts w:ascii="Times New Roman" w:hAnsi="Times New Roman" w:cs="Times New Roman"/>
          <w:bCs/>
          <w:color w:val="000000"/>
          <w:sz w:val="24"/>
          <w:szCs w:val="24"/>
        </w:rPr>
        <w:t>для</w:t>
      </w:r>
      <w:r w:rsidRPr="00373A00">
        <w:rPr>
          <w:rFonts w:ascii="Times New Roman" w:hAnsi="Times New Roman" w:cs="Times New Roman"/>
          <w:color w:val="000000"/>
          <w:sz w:val="24"/>
          <w:szCs w:val="24"/>
        </w:rPr>
        <w:t xml:space="preserve"> приведения их в соответствие к современным требованиям. </w:t>
      </w:r>
      <w:r w:rsidRPr="00373A00">
        <w:rPr>
          <w:rFonts w:ascii="Times New Roman" w:hAnsi="Times New Roman" w:cs="Times New Roman"/>
          <w:color w:val="000000"/>
          <w:sz w:val="24"/>
          <w:szCs w:val="24"/>
          <w:shd w:val="clear" w:color="auto" w:fill="FFFFFF"/>
        </w:rPr>
        <w:t xml:space="preserve">Задача капитального ремонта и модернизации существующих учреждений образования, имеющих износ более 50%, - стала одной из важных. </w:t>
      </w:r>
      <w:r w:rsidRPr="00373A00">
        <w:rPr>
          <w:rFonts w:ascii="Times New Roman" w:hAnsi="Times New Roman" w:cs="Times New Roman"/>
          <w:color w:val="000000"/>
          <w:sz w:val="24"/>
          <w:szCs w:val="24"/>
        </w:rPr>
        <w:t xml:space="preserve">В 2 учреждениях дополнительного образования, 2 школах и 1 детском саду произведен капитальный ремонт. В 8 школах района действуют Центры образования цифрового, гуманитарного и естественнонаучного профилей «Точка роста». В ходе реализации проекта «Наука в школу» оборудованы современным лабораторным оборудованием кабинет химии в </w:t>
      </w:r>
      <w:proofErr w:type="spellStart"/>
      <w:r w:rsidRPr="00373A00">
        <w:rPr>
          <w:rFonts w:ascii="Times New Roman" w:hAnsi="Times New Roman" w:cs="Times New Roman"/>
          <w:color w:val="000000"/>
          <w:sz w:val="24"/>
          <w:szCs w:val="24"/>
        </w:rPr>
        <w:t>Санарпосинской</w:t>
      </w:r>
      <w:proofErr w:type="spellEnd"/>
      <w:r w:rsidRPr="00373A00">
        <w:rPr>
          <w:rFonts w:ascii="Times New Roman" w:hAnsi="Times New Roman" w:cs="Times New Roman"/>
          <w:color w:val="000000"/>
          <w:sz w:val="24"/>
          <w:szCs w:val="24"/>
        </w:rPr>
        <w:t xml:space="preserve">, кабинет физики в </w:t>
      </w:r>
      <w:proofErr w:type="spellStart"/>
      <w:r w:rsidRPr="00373A00">
        <w:rPr>
          <w:rFonts w:ascii="Times New Roman" w:hAnsi="Times New Roman" w:cs="Times New Roman"/>
          <w:color w:val="000000"/>
          <w:sz w:val="24"/>
          <w:szCs w:val="24"/>
        </w:rPr>
        <w:t>Вурнарской</w:t>
      </w:r>
      <w:proofErr w:type="spellEnd"/>
      <w:r w:rsidRPr="00373A00">
        <w:rPr>
          <w:rFonts w:ascii="Times New Roman" w:hAnsi="Times New Roman" w:cs="Times New Roman"/>
          <w:color w:val="000000"/>
          <w:sz w:val="24"/>
          <w:szCs w:val="24"/>
        </w:rPr>
        <w:t xml:space="preserve"> №1, кабинет биологии в </w:t>
      </w:r>
      <w:proofErr w:type="spellStart"/>
      <w:r w:rsidRPr="00373A00">
        <w:rPr>
          <w:rFonts w:ascii="Times New Roman" w:hAnsi="Times New Roman" w:cs="Times New Roman"/>
          <w:color w:val="000000"/>
          <w:sz w:val="24"/>
          <w:szCs w:val="24"/>
        </w:rPr>
        <w:t>Вурнарской</w:t>
      </w:r>
      <w:proofErr w:type="spellEnd"/>
      <w:r w:rsidRPr="00373A00">
        <w:rPr>
          <w:rFonts w:ascii="Times New Roman" w:hAnsi="Times New Roman" w:cs="Times New Roman"/>
          <w:color w:val="000000"/>
          <w:sz w:val="24"/>
          <w:szCs w:val="24"/>
        </w:rPr>
        <w:t xml:space="preserve"> №2 школах. В 15 средних школах используется оборудование по робототехнике. Пищеблоки школ и детских садов района оснащены современным оборудованием. В 15 школах отремонтированы спортивные залы. В 4 общеобразовательных учреждениях (</w:t>
      </w:r>
      <w:proofErr w:type="spellStart"/>
      <w:r w:rsidRPr="00373A00">
        <w:rPr>
          <w:rFonts w:ascii="Times New Roman" w:hAnsi="Times New Roman" w:cs="Times New Roman"/>
          <w:color w:val="000000"/>
          <w:sz w:val="24"/>
          <w:szCs w:val="24"/>
        </w:rPr>
        <w:t>Абызовская</w:t>
      </w:r>
      <w:proofErr w:type="spellEnd"/>
      <w:r w:rsidRPr="00373A00">
        <w:rPr>
          <w:rFonts w:ascii="Times New Roman" w:hAnsi="Times New Roman" w:cs="Times New Roman"/>
          <w:color w:val="000000"/>
          <w:sz w:val="24"/>
          <w:szCs w:val="24"/>
        </w:rPr>
        <w:t xml:space="preserve">, </w:t>
      </w:r>
      <w:proofErr w:type="spellStart"/>
      <w:r w:rsidRPr="00373A00">
        <w:rPr>
          <w:rFonts w:ascii="Times New Roman" w:hAnsi="Times New Roman" w:cs="Times New Roman"/>
          <w:color w:val="000000"/>
          <w:sz w:val="24"/>
          <w:szCs w:val="24"/>
        </w:rPr>
        <w:t>Алгазинская</w:t>
      </w:r>
      <w:proofErr w:type="spellEnd"/>
      <w:r w:rsidRPr="00373A00">
        <w:rPr>
          <w:rFonts w:ascii="Times New Roman" w:hAnsi="Times New Roman" w:cs="Times New Roman"/>
          <w:color w:val="000000"/>
          <w:sz w:val="24"/>
          <w:szCs w:val="24"/>
        </w:rPr>
        <w:t xml:space="preserve">, </w:t>
      </w:r>
      <w:proofErr w:type="spellStart"/>
      <w:r w:rsidRPr="00373A00">
        <w:rPr>
          <w:rFonts w:ascii="Times New Roman" w:hAnsi="Times New Roman" w:cs="Times New Roman"/>
          <w:color w:val="000000"/>
          <w:sz w:val="24"/>
          <w:szCs w:val="24"/>
        </w:rPr>
        <w:t>Большеяушская</w:t>
      </w:r>
      <w:proofErr w:type="spellEnd"/>
      <w:r w:rsidRPr="00373A00">
        <w:rPr>
          <w:rFonts w:ascii="Times New Roman" w:hAnsi="Times New Roman" w:cs="Times New Roman"/>
          <w:color w:val="000000"/>
          <w:sz w:val="24"/>
          <w:szCs w:val="24"/>
        </w:rPr>
        <w:t xml:space="preserve">, </w:t>
      </w:r>
      <w:proofErr w:type="spellStart"/>
      <w:r w:rsidRPr="00373A00">
        <w:rPr>
          <w:rFonts w:ascii="Times New Roman" w:hAnsi="Times New Roman" w:cs="Times New Roman"/>
          <w:color w:val="000000"/>
          <w:sz w:val="24"/>
          <w:szCs w:val="24"/>
        </w:rPr>
        <w:t>Буртасинская</w:t>
      </w:r>
      <w:proofErr w:type="spellEnd"/>
      <w:r w:rsidRPr="00373A00">
        <w:rPr>
          <w:rFonts w:ascii="Times New Roman" w:hAnsi="Times New Roman" w:cs="Times New Roman"/>
          <w:color w:val="000000"/>
          <w:sz w:val="24"/>
          <w:szCs w:val="24"/>
        </w:rPr>
        <w:t xml:space="preserve"> школы) ведутся ремонтные работы по подготовке кабинетов для открытия Центров образования цифрового, гуманитарного и естественнонаучного профилей «Точка роста» к 1 сентября 2022 года. </w:t>
      </w:r>
    </w:p>
    <w:p w:rsidR="00373A00" w:rsidRPr="00373A00" w:rsidRDefault="00373A00" w:rsidP="00F04573">
      <w:pPr>
        <w:autoSpaceDE w:val="0"/>
        <w:autoSpaceDN w:val="0"/>
        <w:adjustRightInd w:val="0"/>
        <w:spacing w:after="0"/>
        <w:ind w:left="-851" w:firstLine="567"/>
        <w:jc w:val="both"/>
        <w:rPr>
          <w:rFonts w:ascii="Times New Roman" w:hAnsi="Times New Roman" w:cs="Times New Roman"/>
          <w:color w:val="000000"/>
          <w:sz w:val="24"/>
          <w:szCs w:val="24"/>
        </w:rPr>
      </w:pPr>
      <w:r w:rsidRPr="00373A00">
        <w:rPr>
          <w:rFonts w:ascii="Times New Roman" w:hAnsi="Times New Roman" w:cs="Times New Roman"/>
          <w:sz w:val="24"/>
          <w:szCs w:val="24"/>
        </w:rPr>
        <w:t xml:space="preserve">На подготовку образовательных организаций к новому 2022-2023 учебному году из бюджетов всех уровней выделено более 99 млн. руб. Из этой суммы с местного бюджета на устранение предписаний надзорных органов направлено 3 млн. руб., на подготовку кабинетов 4 школ для открытия </w:t>
      </w:r>
      <w:r w:rsidRPr="00373A00">
        <w:rPr>
          <w:rFonts w:ascii="Times New Roman" w:hAnsi="Times New Roman" w:cs="Times New Roman"/>
          <w:sz w:val="24"/>
          <w:szCs w:val="24"/>
          <w:lang w:eastAsia="ru-RU"/>
        </w:rPr>
        <w:t>Центров «Точка роста» - 4 млн. руб., на проведение мероприятий антитеррористической направленности – 4 млн</w:t>
      </w:r>
      <w:proofErr w:type="gramStart"/>
      <w:r w:rsidRPr="00373A00">
        <w:rPr>
          <w:rFonts w:ascii="Times New Roman" w:hAnsi="Times New Roman" w:cs="Times New Roman"/>
          <w:sz w:val="24"/>
          <w:szCs w:val="24"/>
          <w:lang w:eastAsia="ru-RU"/>
        </w:rPr>
        <w:t>.р</w:t>
      </w:r>
      <w:proofErr w:type="gramEnd"/>
      <w:r w:rsidRPr="00373A00">
        <w:rPr>
          <w:rFonts w:ascii="Times New Roman" w:hAnsi="Times New Roman" w:cs="Times New Roman"/>
          <w:sz w:val="24"/>
          <w:szCs w:val="24"/>
          <w:lang w:eastAsia="ru-RU"/>
        </w:rPr>
        <w:t>уб. Из федерального бюджета на закупку оборудования для Центров «Точка роста» выделено  6 млн. руб.; н</w:t>
      </w:r>
      <w:r w:rsidRPr="00373A00">
        <w:rPr>
          <w:rFonts w:ascii="Times New Roman" w:hAnsi="Times New Roman" w:cs="Times New Roman"/>
          <w:sz w:val="24"/>
          <w:szCs w:val="24"/>
        </w:rPr>
        <w:t>а</w:t>
      </w:r>
      <w:r w:rsidRPr="00373A00">
        <w:rPr>
          <w:rFonts w:ascii="Times New Roman" w:hAnsi="Times New Roman" w:cs="Times New Roman"/>
          <w:color w:val="000000"/>
          <w:sz w:val="24"/>
          <w:szCs w:val="24"/>
        </w:rPr>
        <w:t xml:space="preserve"> проведение капитального </w:t>
      </w:r>
      <w:r w:rsidRPr="00373A00">
        <w:rPr>
          <w:rFonts w:ascii="Times New Roman" w:hAnsi="Times New Roman" w:cs="Times New Roman"/>
          <w:color w:val="000000"/>
          <w:sz w:val="24"/>
          <w:szCs w:val="24"/>
        </w:rPr>
        <w:lastRenderedPageBreak/>
        <w:t xml:space="preserve">ремонта </w:t>
      </w:r>
      <w:proofErr w:type="spellStart"/>
      <w:r w:rsidRPr="00373A00">
        <w:rPr>
          <w:rFonts w:ascii="Times New Roman" w:hAnsi="Times New Roman" w:cs="Times New Roman"/>
          <w:color w:val="000000"/>
          <w:sz w:val="24"/>
          <w:szCs w:val="24"/>
        </w:rPr>
        <w:t>Вурнарской</w:t>
      </w:r>
      <w:proofErr w:type="spellEnd"/>
      <w:r w:rsidRPr="00373A00">
        <w:rPr>
          <w:rFonts w:ascii="Times New Roman" w:hAnsi="Times New Roman" w:cs="Times New Roman"/>
          <w:color w:val="000000"/>
          <w:sz w:val="24"/>
          <w:szCs w:val="24"/>
        </w:rPr>
        <w:t xml:space="preserve"> школы № 1 направлены финансовые средства в размере 13221,14 тыс. руб.; на проведение ремонтных работ Калининской средней школы - 63 641470 рублей.</w:t>
      </w:r>
    </w:p>
    <w:p w:rsidR="00373A00" w:rsidRPr="00373A00" w:rsidRDefault="00373A00" w:rsidP="00F04573">
      <w:pPr>
        <w:autoSpaceDE w:val="0"/>
        <w:spacing w:after="0"/>
        <w:ind w:left="-851" w:firstLine="567"/>
        <w:jc w:val="both"/>
        <w:rPr>
          <w:rFonts w:ascii="Times New Roman" w:hAnsi="Times New Roman" w:cs="Times New Roman"/>
          <w:sz w:val="24"/>
          <w:szCs w:val="24"/>
          <w:shd w:val="clear" w:color="auto" w:fill="FFFFFF"/>
        </w:rPr>
      </w:pPr>
      <w:r w:rsidRPr="00373A00">
        <w:rPr>
          <w:rFonts w:ascii="Times New Roman" w:hAnsi="Times New Roman" w:cs="Times New Roman"/>
          <w:sz w:val="24"/>
          <w:szCs w:val="24"/>
        </w:rPr>
        <w:t xml:space="preserve">В 2021-2022 учебном году в школах Вурнарского района организовано бесплатное горячее питание для 1378 учащихся 1-4 классов. На это питание 1 ребенку в день из бюджетов всех уровней (федерального, республиканского, местного) выделено 58 рублей </w:t>
      </w:r>
      <w:r w:rsidRPr="00373A00">
        <w:rPr>
          <w:rFonts w:ascii="Times New Roman" w:hAnsi="Times New Roman" w:cs="Times New Roman"/>
          <w:color w:val="000000"/>
          <w:sz w:val="24"/>
          <w:szCs w:val="24"/>
        </w:rPr>
        <w:t>00</w:t>
      </w:r>
      <w:r w:rsidRPr="00373A00">
        <w:rPr>
          <w:rFonts w:ascii="Times New Roman" w:hAnsi="Times New Roman" w:cs="Times New Roman"/>
          <w:sz w:val="24"/>
          <w:szCs w:val="24"/>
        </w:rPr>
        <w:t xml:space="preserve"> копеек.</w:t>
      </w:r>
    </w:p>
    <w:p w:rsidR="00373A00" w:rsidRPr="00373A00" w:rsidRDefault="00373A00" w:rsidP="00F04573">
      <w:pPr>
        <w:autoSpaceDE w:val="0"/>
        <w:autoSpaceDN w:val="0"/>
        <w:adjustRightInd w:val="0"/>
        <w:spacing w:after="0"/>
        <w:ind w:left="-851" w:firstLine="567"/>
        <w:jc w:val="both"/>
        <w:rPr>
          <w:rFonts w:ascii="Times New Roman" w:hAnsi="Times New Roman" w:cs="Times New Roman"/>
          <w:b/>
          <w:bCs/>
          <w:sz w:val="24"/>
          <w:szCs w:val="24"/>
          <w:highlight w:val="white"/>
          <w:lang w:eastAsia="ru-RU"/>
        </w:rPr>
      </w:pPr>
      <w:r w:rsidRPr="00373A00">
        <w:rPr>
          <w:rFonts w:ascii="Times New Roman" w:hAnsi="Times New Roman" w:cs="Times New Roman"/>
          <w:sz w:val="24"/>
          <w:szCs w:val="24"/>
          <w:highlight w:val="white"/>
          <w:lang w:eastAsia="ru-RU"/>
        </w:rPr>
        <w:t xml:space="preserve">В системе образования района за 1 полугодие 2022 года имеются </w:t>
      </w:r>
      <w:r w:rsidRPr="00373A00">
        <w:rPr>
          <w:rFonts w:ascii="Times New Roman" w:hAnsi="Times New Roman" w:cs="Times New Roman"/>
          <w:b/>
          <w:bCs/>
          <w:sz w:val="24"/>
          <w:szCs w:val="24"/>
          <w:highlight w:val="white"/>
          <w:lang w:eastAsia="ru-RU"/>
        </w:rPr>
        <w:t>высокие результаты.</w:t>
      </w:r>
    </w:p>
    <w:p w:rsidR="00373A00" w:rsidRPr="00373A00" w:rsidRDefault="00373A00" w:rsidP="00F04573">
      <w:pPr>
        <w:autoSpaceDE w:val="0"/>
        <w:spacing w:after="0"/>
        <w:ind w:left="-851" w:firstLine="567"/>
        <w:jc w:val="both"/>
        <w:rPr>
          <w:rFonts w:ascii="Times New Roman" w:hAnsi="Times New Roman" w:cs="Times New Roman"/>
          <w:sz w:val="24"/>
          <w:szCs w:val="24"/>
        </w:rPr>
      </w:pPr>
      <w:r w:rsidRPr="00373A00">
        <w:rPr>
          <w:rFonts w:ascii="Times New Roman" w:hAnsi="Times New Roman" w:cs="Times New Roman"/>
          <w:sz w:val="24"/>
          <w:szCs w:val="24"/>
          <w:shd w:val="clear" w:color="auto" w:fill="FFFFFF"/>
        </w:rPr>
        <w:t xml:space="preserve">В </w:t>
      </w:r>
      <w:r w:rsidRPr="00373A00">
        <w:rPr>
          <w:rFonts w:ascii="Times New Roman" w:hAnsi="Times New Roman" w:cs="Times New Roman"/>
          <w:sz w:val="24"/>
          <w:szCs w:val="24"/>
          <w:shd w:val="clear" w:color="auto" w:fill="FFFFFF"/>
          <w:lang w:val="en-US"/>
        </w:rPr>
        <w:t>XXVII</w:t>
      </w:r>
      <w:r w:rsidRPr="00373A00">
        <w:rPr>
          <w:rFonts w:ascii="Times New Roman" w:hAnsi="Times New Roman" w:cs="Times New Roman"/>
          <w:sz w:val="24"/>
          <w:szCs w:val="24"/>
          <w:shd w:val="clear" w:color="auto" w:fill="FFFFFF"/>
        </w:rPr>
        <w:t xml:space="preserve"> Республиканских интеллектуальных играх младших школьников</w:t>
      </w:r>
      <w:r w:rsidRPr="00373A00">
        <w:rPr>
          <w:rFonts w:ascii="Times New Roman" w:hAnsi="Times New Roman" w:cs="Times New Roman"/>
          <w:sz w:val="24"/>
          <w:szCs w:val="24"/>
          <w:highlight w:val="white"/>
          <w:lang w:eastAsia="ru-RU"/>
        </w:rPr>
        <w:t xml:space="preserve"> </w:t>
      </w:r>
      <w:r w:rsidRPr="00373A00">
        <w:rPr>
          <w:rFonts w:ascii="Times New Roman" w:hAnsi="Times New Roman" w:cs="Times New Roman"/>
          <w:sz w:val="24"/>
          <w:szCs w:val="24"/>
        </w:rPr>
        <w:t xml:space="preserve">приняли участие 20 учащихся из 4 общеобразовательных учреждений района: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№2, </w:t>
      </w:r>
      <w:proofErr w:type="spellStart"/>
      <w:r w:rsidRPr="00373A00">
        <w:rPr>
          <w:rFonts w:ascii="Times New Roman" w:hAnsi="Times New Roman" w:cs="Times New Roman"/>
          <w:sz w:val="24"/>
          <w:szCs w:val="24"/>
        </w:rPr>
        <w:t>Абызовской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Ермошкинской</w:t>
      </w:r>
      <w:proofErr w:type="spellEnd"/>
      <w:r w:rsidRPr="00373A00">
        <w:rPr>
          <w:rFonts w:ascii="Times New Roman" w:hAnsi="Times New Roman" w:cs="Times New Roman"/>
          <w:sz w:val="24"/>
          <w:szCs w:val="24"/>
        </w:rPr>
        <w:t xml:space="preserve"> и </w:t>
      </w:r>
      <w:proofErr w:type="spellStart"/>
      <w:r w:rsidRPr="00373A00">
        <w:rPr>
          <w:rFonts w:ascii="Times New Roman" w:hAnsi="Times New Roman" w:cs="Times New Roman"/>
          <w:sz w:val="24"/>
          <w:szCs w:val="24"/>
        </w:rPr>
        <w:t>Янгорчинской</w:t>
      </w:r>
      <w:proofErr w:type="spellEnd"/>
      <w:r w:rsidRPr="00373A00">
        <w:rPr>
          <w:rFonts w:ascii="Times New Roman" w:hAnsi="Times New Roman" w:cs="Times New Roman"/>
          <w:sz w:val="24"/>
          <w:szCs w:val="24"/>
        </w:rPr>
        <w:t xml:space="preserve"> средних школ. </w:t>
      </w:r>
    </w:p>
    <w:p w:rsidR="00373A00" w:rsidRPr="00373A00" w:rsidRDefault="00373A00" w:rsidP="00F04573">
      <w:pPr>
        <w:autoSpaceDE w:val="0"/>
        <w:spacing w:after="0"/>
        <w:ind w:left="-851" w:firstLine="567"/>
        <w:jc w:val="both"/>
        <w:rPr>
          <w:rFonts w:ascii="Times New Roman" w:hAnsi="Times New Roman" w:cs="Times New Roman"/>
          <w:sz w:val="24"/>
          <w:szCs w:val="24"/>
        </w:rPr>
      </w:pPr>
      <w:r w:rsidRPr="00373A00">
        <w:rPr>
          <w:rFonts w:ascii="Times New Roman" w:hAnsi="Times New Roman" w:cs="Times New Roman"/>
          <w:color w:val="000000"/>
          <w:sz w:val="24"/>
          <w:szCs w:val="24"/>
        </w:rPr>
        <w:t xml:space="preserve">Эффективность участия обучающихся 3-4 классов на этих </w:t>
      </w:r>
      <w:r w:rsidRPr="00373A00">
        <w:rPr>
          <w:rFonts w:ascii="Times New Roman" w:hAnsi="Times New Roman" w:cs="Times New Roman"/>
          <w:sz w:val="24"/>
          <w:szCs w:val="24"/>
          <w:shd w:val="clear" w:color="auto" w:fill="FFFFFF"/>
        </w:rPr>
        <w:t xml:space="preserve">интеллектуальных состязаниях </w:t>
      </w:r>
      <w:r w:rsidRPr="00373A00">
        <w:rPr>
          <w:rFonts w:ascii="Times New Roman" w:hAnsi="Times New Roman" w:cs="Times New Roman"/>
          <w:sz w:val="24"/>
          <w:szCs w:val="24"/>
        </w:rPr>
        <w:t xml:space="preserve">по предметам «Государственный язык Чувашской Республики», «Родной (чувашский) язык и литературное чтение на родном (чувашском) языке для русскоязычных школ», «Родной (чувашский) язык», «Литературное чтение на родном (чувашском) языке» </w:t>
      </w:r>
      <w:r w:rsidRPr="00373A00">
        <w:rPr>
          <w:rFonts w:ascii="Times New Roman" w:hAnsi="Times New Roman" w:cs="Times New Roman"/>
          <w:color w:val="000000"/>
          <w:sz w:val="24"/>
          <w:szCs w:val="24"/>
        </w:rPr>
        <w:t>составила 100%, так как в</w:t>
      </w:r>
      <w:r w:rsidRPr="00373A00">
        <w:rPr>
          <w:rFonts w:ascii="Times New Roman" w:hAnsi="Times New Roman" w:cs="Times New Roman"/>
          <w:sz w:val="24"/>
          <w:szCs w:val="24"/>
        </w:rPr>
        <w:t xml:space="preserve">се стали победителями и призерами. Все ребята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 2 и </w:t>
      </w:r>
      <w:proofErr w:type="spellStart"/>
      <w:r w:rsidRPr="00373A00">
        <w:rPr>
          <w:rFonts w:ascii="Times New Roman" w:hAnsi="Times New Roman" w:cs="Times New Roman"/>
          <w:sz w:val="24"/>
          <w:szCs w:val="24"/>
        </w:rPr>
        <w:t>Янгорчинской</w:t>
      </w:r>
      <w:proofErr w:type="spellEnd"/>
      <w:r w:rsidRPr="00373A00">
        <w:rPr>
          <w:rFonts w:ascii="Times New Roman" w:hAnsi="Times New Roman" w:cs="Times New Roman"/>
          <w:sz w:val="24"/>
          <w:szCs w:val="24"/>
        </w:rPr>
        <w:t xml:space="preserve"> средних школ (всего 6 человек) показали высокие баллы, стали победителями и призерами.</w:t>
      </w:r>
    </w:p>
    <w:p w:rsidR="00373A00" w:rsidRPr="00373A00" w:rsidRDefault="00373A00" w:rsidP="00F04573">
      <w:pPr>
        <w:autoSpaceDE w:val="0"/>
        <w:spacing w:after="0"/>
        <w:ind w:left="-851" w:firstLine="567"/>
        <w:jc w:val="both"/>
        <w:rPr>
          <w:rFonts w:ascii="Times New Roman" w:hAnsi="Times New Roman" w:cs="Times New Roman"/>
          <w:b/>
          <w:bCs/>
          <w:sz w:val="24"/>
          <w:szCs w:val="24"/>
        </w:rPr>
      </w:pPr>
      <w:r w:rsidRPr="00373A00">
        <w:rPr>
          <w:rFonts w:ascii="Times New Roman" w:hAnsi="Times New Roman" w:cs="Times New Roman"/>
          <w:sz w:val="24"/>
          <w:szCs w:val="24"/>
        </w:rPr>
        <w:t xml:space="preserve">По основным предметам «Русский язык», «Математика», «Литературное чтение», «Окружающий мир» </w:t>
      </w:r>
      <w:r w:rsidRPr="00373A00">
        <w:rPr>
          <w:rFonts w:ascii="Times New Roman" w:hAnsi="Times New Roman" w:cs="Times New Roman"/>
          <w:sz w:val="24"/>
          <w:szCs w:val="24"/>
          <w:shd w:val="clear" w:color="auto" w:fill="FFFFFF"/>
        </w:rPr>
        <w:t xml:space="preserve">в </w:t>
      </w:r>
      <w:r w:rsidRPr="00373A00">
        <w:rPr>
          <w:rFonts w:ascii="Times New Roman" w:hAnsi="Times New Roman" w:cs="Times New Roman"/>
          <w:sz w:val="24"/>
          <w:szCs w:val="24"/>
          <w:shd w:val="clear" w:color="auto" w:fill="FFFFFF"/>
          <w:lang w:val="en-US"/>
        </w:rPr>
        <w:t>XXVII</w:t>
      </w:r>
      <w:r w:rsidRPr="00373A00">
        <w:rPr>
          <w:rFonts w:ascii="Times New Roman" w:hAnsi="Times New Roman" w:cs="Times New Roman"/>
          <w:sz w:val="24"/>
          <w:szCs w:val="24"/>
          <w:shd w:val="clear" w:color="auto" w:fill="FFFFFF"/>
        </w:rPr>
        <w:t xml:space="preserve"> Республиканских интеллектуальных играх младших школьников</w:t>
      </w:r>
      <w:r w:rsidRPr="00373A00">
        <w:rPr>
          <w:rFonts w:ascii="Times New Roman" w:hAnsi="Times New Roman" w:cs="Times New Roman"/>
          <w:sz w:val="24"/>
          <w:szCs w:val="24"/>
          <w:highlight w:val="white"/>
          <w:lang w:eastAsia="ru-RU"/>
        </w:rPr>
        <w:t xml:space="preserve"> </w:t>
      </w:r>
      <w:r w:rsidRPr="00373A00">
        <w:rPr>
          <w:rFonts w:ascii="Times New Roman" w:hAnsi="Times New Roman" w:cs="Times New Roman"/>
          <w:sz w:val="24"/>
          <w:szCs w:val="24"/>
        </w:rPr>
        <w:t xml:space="preserve">лучшими в республиканском этапе стали 7 учащихся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средней школы № 2 (5 призеров и 2 победителя).</w:t>
      </w:r>
    </w:p>
    <w:p w:rsidR="00373A00" w:rsidRPr="00373A00" w:rsidRDefault="00373A00" w:rsidP="00F04573">
      <w:pPr>
        <w:autoSpaceDE w:val="0"/>
        <w:spacing w:after="0"/>
        <w:ind w:left="-851" w:firstLine="567"/>
        <w:jc w:val="both"/>
        <w:rPr>
          <w:rFonts w:ascii="Times New Roman" w:hAnsi="Times New Roman" w:cs="Times New Roman"/>
          <w:sz w:val="24"/>
          <w:szCs w:val="24"/>
          <w:shd w:val="clear" w:color="auto" w:fill="FFFFFF"/>
        </w:rPr>
      </w:pPr>
      <w:r w:rsidRPr="00373A00">
        <w:rPr>
          <w:rFonts w:ascii="Times New Roman" w:hAnsi="Times New Roman" w:cs="Times New Roman"/>
          <w:color w:val="000000"/>
          <w:sz w:val="24"/>
          <w:szCs w:val="24"/>
        </w:rPr>
        <w:t xml:space="preserve">На региональном этапе Всероссийской Олимпиады школьников от Вурнарского района приняли участие 85 учащихся из 9 школ (50%) по </w:t>
      </w:r>
      <w:r w:rsidRPr="00373A00">
        <w:rPr>
          <w:rFonts w:ascii="Times New Roman" w:hAnsi="Times New Roman" w:cs="Times New Roman"/>
          <w:sz w:val="24"/>
          <w:szCs w:val="24"/>
        </w:rPr>
        <w:t>19</w:t>
      </w:r>
      <w:r w:rsidRPr="00373A00">
        <w:rPr>
          <w:rFonts w:ascii="Times New Roman" w:hAnsi="Times New Roman" w:cs="Times New Roman"/>
          <w:color w:val="FF0000"/>
          <w:sz w:val="24"/>
          <w:szCs w:val="24"/>
        </w:rPr>
        <w:t xml:space="preserve"> </w:t>
      </w:r>
      <w:r w:rsidRPr="00373A00">
        <w:rPr>
          <w:rFonts w:ascii="Times New Roman" w:hAnsi="Times New Roman" w:cs="Times New Roman"/>
          <w:color w:val="000000"/>
          <w:sz w:val="24"/>
          <w:szCs w:val="24"/>
        </w:rPr>
        <w:t xml:space="preserve">предметам. </w:t>
      </w:r>
      <w:proofErr w:type="gramStart"/>
      <w:r w:rsidRPr="00373A00">
        <w:rPr>
          <w:rFonts w:ascii="Times New Roman" w:hAnsi="Times New Roman" w:cs="Times New Roman"/>
          <w:color w:val="000000"/>
          <w:sz w:val="24"/>
          <w:szCs w:val="24"/>
        </w:rPr>
        <w:t>Из них по предметам «литература», «информатика», «английский язык», «обществознание», «право», «география», «физическая культура», «биология», «технология» завоевано 12 призовых мест (в 2020 году — 14).</w:t>
      </w:r>
      <w:proofErr w:type="gramEnd"/>
      <w:r w:rsidRPr="00373A00">
        <w:rPr>
          <w:rFonts w:ascii="Times New Roman" w:hAnsi="Times New Roman" w:cs="Times New Roman"/>
          <w:color w:val="000000"/>
          <w:sz w:val="24"/>
          <w:szCs w:val="24"/>
        </w:rPr>
        <w:t xml:space="preserve"> Эффективность участия </w:t>
      </w:r>
      <w:proofErr w:type="gramStart"/>
      <w:r w:rsidRPr="00373A00">
        <w:rPr>
          <w:rFonts w:ascii="Times New Roman" w:hAnsi="Times New Roman" w:cs="Times New Roman"/>
          <w:color w:val="000000"/>
          <w:sz w:val="24"/>
          <w:szCs w:val="24"/>
        </w:rPr>
        <w:t>обучающихся</w:t>
      </w:r>
      <w:proofErr w:type="gramEnd"/>
      <w:r w:rsidRPr="00373A00">
        <w:rPr>
          <w:rFonts w:ascii="Times New Roman" w:hAnsi="Times New Roman" w:cs="Times New Roman"/>
          <w:color w:val="000000"/>
          <w:sz w:val="24"/>
          <w:szCs w:val="24"/>
        </w:rPr>
        <w:t xml:space="preserve"> в региональном этапе Олимпиады составляет 14,1%. </w:t>
      </w:r>
    </w:p>
    <w:p w:rsidR="00373A00" w:rsidRPr="00F04573" w:rsidRDefault="00373A00" w:rsidP="00F04573">
      <w:pPr>
        <w:autoSpaceDE w:val="0"/>
        <w:spacing w:after="0"/>
        <w:ind w:left="-851" w:firstLine="567"/>
        <w:jc w:val="both"/>
        <w:rPr>
          <w:rFonts w:ascii="Times New Roman" w:hAnsi="Times New Roman" w:cs="Times New Roman"/>
          <w:bCs/>
          <w:sz w:val="24"/>
          <w:szCs w:val="24"/>
        </w:rPr>
      </w:pPr>
      <w:r w:rsidRPr="00F04573">
        <w:rPr>
          <w:rFonts w:ascii="Times New Roman" w:hAnsi="Times New Roman" w:cs="Times New Roman"/>
          <w:sz w:val="24"/>
          <w:szCs w:val="24"/>
          <w:shd w:val="clear" w:color="auto" w:fill="FFFFFF"/>
        </w:rPr>
        <w:t>На заключительном этапе Всероссийской олимпиады школьников по географии</w:t>
      </w:r>
      <w:r w:rsidRPr="00F04573">
        <w:rPr>
          <w:rFonts w:ascii="Times New Roman" w:hAnsi="Times New Roman" w:cs="Times New Roman"/>
          <w:bCs/>
          <w:sz w:val="24"/>
          <w:szCs w:val="24"/>
        </w:rPr>
        <w:t xml:space="preserve"> за победу боролись более 250 самых талантливых и эрудированных старшеклассников из 75 регионов России</w:t>
      </w:r>
      <w:r w:rsidRPr="00F04573">
        <w:rPr>
          <w:rFonts w:ascii="Times New Roman" w:hAnsi="Times New Roman" w:cs="Times New Roman"/>
          <w:sz w:val="24"/>
          <w:szCs w:val="24"/>
          <w:shd w:val="clear" w:color="auto" w:fill="FFFFFF"/>
        </w:rPr>
        <w:t xml:space="preserve">. Он в текущем году проходил в </w:t>
      </w:r>
      <w:proofErr w:type="spellStart"/>
      <w:r w:rsidRPr="00F04573">
        <w:rPr>
          <w:rFonts w:ascii="Times New Roman" w:hAnsi="Times New Roman" w:cs="Times New Roman"/>
          <w:sz w:val="24"/>
          <w:szCs w:val="24"/>
          <w:shd w:val="clear" w:color="auto" w:fill="FFFFFF"/>
        </w:rPr>
        <w:t>Северо-Кавказском</w:t>
      </w:r>
      <w:proofErr w:type="spellEnd"/>
      <w:r w:rsidRPr="00F04573">
        <w:rPr>
          <w:rFonts w:ascii="Times New Roman" w:hAnsi="Times New Roman" w:cs="Times New Roman"/>
          <w:sz w:val="24"/>
          <w:szCs w:val="24"/>
          <w:shd w:val="clear" w:color="auto" w:fill="FFFFFF"/>
        </w:rPr>
        <w:t xml:space="preserve"> федеральном университете </w:t>
      </w:r>
      <w:proofErr w:type="gramStart"/>
      <w:r w:rsidRPr="00F04573">
        <w:rPr>
          <w:rFonts w:ascii="Times New Roman" w:hAnsi="Times New Roman" w:cs="Times New Roman"/>
          <w:sz w:val="24"/>
          <w:szCs w:val="24"/>
          <w:shd w:val="clear" w:color="auto" w:fill="FFFFFF"/>
        </w:rPr>
        <w:t>г</w:t>
      </w:r>
      <w:proofErr w:type="gramEnd"/>
      <w:r w:rsidRPr="00F04573">
        <w:rPr>
          <w:rFonts w:ascii="Times New Roman" w:hAnsi="Times New Roman" w:cs="Times New Roman"/>
          <w:sz w:val="24"/>
          <w:szCs w:val="24"/>
          <w:shd w:val="clear" w:color="auto" w:fill="FFFFFF"/>
        </w:rPr>
        <w:t xml:space="preserve">. Ставрополь.  Высоких результатов здесь добился обучающийся 10 класса </w:t>
      </w:r>
      <w:proofErr w:type="spellStart"/>
      <w:r w:rsidRPr="00F04573">
        <w:rPr>
          <w:rFonts w:ascii="Times New Roman" w:hAnsi="Times New Roman" w:cs="Times New Roman"/>
          <w:sz w:val="24"/>
          <w:szCs w:val="24"/>
          <w:shd w:val="clear" w:color="auto" w:fill="FFFFFF"/>
        </w:rPr>
        <w:t>Буртасинской</w:t>
      </w:r>
      <w:proofErr w:type="spellEnd"/>
      <w:r w:rsidRPr="00F04573">
        <w:rPr>
          <w:rFonts w:ascii="Times New Roman" w:hAnsi="Times New Roman" w:cs="Times New Roman"/>
          <w:sz w:val="24"/>
          <w:szCs w:val="24"/>
          <w:shd w:val="clear" w:color="auto" w:fill="FFFFFF"/>
        </w:rPr>
        <w:t xml:space="preserve"> средней школы </w:t>
      </w:r>
      <w:r w:rsidRPr="00F04573">
        <w:rPr>
          <w:rFonts w:ascii="Times New Roman" w:hAnsi="Times New Roman" w:cs="Times New Roman"/>
          <w:bCs/>
          <w:sz w:val="24"/>
          <w:szCs w:val="24"/>
        </w:rPr>
        <w:t>Анатолий Никитин</w:t>
      </w:r>
      <w:r w:rsidRPr="00F04573">
        <w:rPr>
          <w:rFonts w:ascii="Times New Roman" w:hAnsi="Times New Roman" w:cs="Times New Roman"/>
          <w:sz w:val="24"/>
          <w:szCs w:val="24"/>
          <w:shd w:val="clear" w:color="auto" w:fill="FFFFFF"/>
        </w:rPr>
        <w:t xml:space="preserve"> и стал призером. Наставником, подготовившим этого одаренного мальчика, стала учитель географии вышеназванного образовательного учреждения Петрова Татьяна Геннадьевна. </w:t>
      </w:r>
    </w:p>
    <w:p w:rsidR="00373A00" w:rsidRPr="00F04573" w:rsidRDefault="00373A00" w:rsidP="00F04573">
      <w:pPr>
        <w:autoSpaceDE w:val="0"/>
        <w:spacing w:after="0"/>
        <w:ind w:left="-851" w:firstLine="567"/>
        <w:jc w:val="both"/>
        <w:rPr>
          <w:rFonts w:ascii="Times New Roman" w:hAnsi="Times New Roman" w:cs="Times New Roman"/>
          <w:sz w:val="24"/>
          <w:szCs w:val="24"/>
        </w:rPr>
      </w:pPr>
      <w:proofErr w:type="gramStart"/>
      <w:r w:rsidRPr="00F04573">
        <w:rPr>
          <w:rFonts w:ascii="Times New Roman" w:hAnsi="Times New Roman" w:cs="Times New Roman"/>
          <w:sz w:val="24"/>
          <w:szCs w:val="24"/>
          <w:shd w:val="clear" w:color="auto" w:fill="FFFFFF"/>
        </w:rPr>
        <w:t xml:space="preserve">Распоряжением Главы Чувашской Республики от 30 декабря 2021 года № 779-рг стипендия за творческую устремленность назначена в 2022 году учащимся </w:t>
      </w:r>
      <w:proofErr w:type="spellStart"/>
      <w:r w:rsidRPr="00F04573">
        <w:rPr>
          <w:rFonts w:ascii="Times New Roman" w:hAnsi="Times New Roman" w:cs="Times New Roman"/>
          <w:sz w:val="24"/>
          <w:szCs w:val="24"/>
          <w:shd w:val="clear" w:color="auto" w:fill="FFFFFF"/>
        </w:rPr>
        <w:t>Вурнарской</w:t>
      </w:r>
      <w:proofErr w:type="spellEnd"/>
      <w:r w:rsidRPr="00F04573">
        <w:rPr>
          <w:rFonts w:ascii="Times New Roman" w:hAnsi="Times New Roman" w:cs="Times New Roman"/>
          <w:sz w:val="24"/>
          <w:szCs w:val="24"/>
          <w:shd w:val="clear" w:color="auto" w:fill="FFFFFF"/>
        </w:rPr>
        <w:t xml:space="preserve"> средней общеобразовательной школы № 1 им. И.Н. Никифорова Андреевой Дарье и Петрову Максиму, обучающимся </w:t>
      </w:r>
      <w:proofErr w:type="spellStart"/>
      <w:r w:rsidRPr="00F04573">
        <w:rPr>
          <w:rFonts w:ascii="Times New Roman" w:hAnsi="Times New Roman" w:cs="Times New Roman"/>
          <w:sz w:val="24"/>
          <w:szCs w:val="24"/>
          <w:shd w:val="clear" w:color="auto" w:fill="FFFFFF"/>
        </w:rPr>
        <w:t>Вурнарской</w:t>
      </w:r>
      <w:proofErr w:type="spellEnd"/>
      <w:r w:rsidRPr="00F04573">
        <w:rPr>
          <w:rFonts w:ascii="Times New Roman" w:hAnsi="Times New Roman" w:cs="Times New Roman"/>
          <w:sz w:val="24"/>
          <w:szCs w:val="24"/>
          <w:shd w:val="clear" w:color="auto" w:fill="FFFFFF"/>
        </w:rPr>
        <w:t xml:space="preserve"> средней общеобразовательной школы № 2 Войтенко Екатерине и Сухареву Андрею, учащимся </w:t>
      </w:r>
      <w:proofErr w:type="spellStart"/>
      <w:r w:rsidRPr="00F04573">
        <w:rPr>
          <w:rFonts w:ascii="Times New Roman" w:hAnsi="Times New Roman" w:cs="Times New Roman"/>
          <w:sz w:val="24"/>
          <w:szCs w:val="24"/>
          <w:shd w:val="clear" w:color="auto" w:fill="FFFFFF"/>
        </w:rPr>
        <w:t>Вурнарской</w:t>
      </w:r>
      <w:proofErr w:type="spellEnd"/>
      <w:r w:rsidRPr="00F04573">
        <w:rPr>
          <w:rFonts w:ascii="Times New Roman" w:hAnsi="Times New Roman" w:cs="Times New Roman"/>
          <w:sz w:val="24"/>
          <w:szCs w:val="24"/>
          <w:shd w:val="clear" w:color="auto" w:fill="FFFFFF"/>
        </w:rPr>
        <w:t xml:space="preserve"> детской школы искусств Герасимовой Валерии и Кожановой Виктории, также этой стипендии удостоены</w:t>
      </w:r>
      <w:r w:rsidRPr="00373A00">
        <w:rPr>
          <w:rFonts w:ascii="Times New Roman" w:hAnsi="Times New Roman" w:cs="Times New Roman"/>
          <w:color w:val="262626"/>
          <w:sz w:val="24"/>
          <w:szCs w:val="24"/>
          <w:shd w:val="clear" w:color="auto" w:fill="FFFFFF"/>
        </w:rPr>
        <w:t xml:space="preserve"> преподаватель и</w:t>
      </w:r>
      <w:proofErr w:type="gramEnd"/>
      <w:r w:rsidRPr="00373A00">
        <w:rPr>
          <w:rFonts w:ascii="Times New Roman" w:hAnsi="Times New Roman" w:cs="Times New Roman"/>
          <w:color w:val="262626"/>
          <w:sz w:val="24"/>
          <w:szCs w:val="24"/>
          <w:shd w:val="clear" w:color="auto" w:fill="FFFFFF"/>
        </w:rPr>
        <w:t xml:space="preserve"> студент Вурнарского </w:t>
      </w:r>
      <w:r w:rsidRPr="00F04573">
        <w:rPr>
          <w:rFonts w:ascii="Times New Roman" w:hAnsi="Times New Roman" w:cs="Times New Roman"/>
          <w:sz w:val="24"/>
          <w:szCs w:val="24"/>
          <w:shd w:val="clear" w:color="auto" w:fill="FFFFFF"/>
        </w:rPr>
        <w:t xml:space="preserve">сельскохозяйственного техникума Минобразования Чувашии Васильева Ирина Геннадьевна и Григорьева Дарья.  </w:t>
      </w:r>
    </w:p>
    <w:p w:rsidR="00373A00" w:rsidRPr="00373A00" w:rsidRDefault="00373A00" w:rsidP="00F04573">
      <w:pPr>
        <w:autoSpaceDE w:val="0"/>
        <w:spacing w:after="0"/>
        <w:ind w:left="-851" w:firstLine="709"/>
        <w:jc w:val="both"/>
        <w:rPr>
          <w:rFonts w:ascii="Times New Roman" w:hAnsi="Times New Roman" w:cs="Times New Roman"/>
          <w:b/>
          <w:bCs/>
          <w:sz w:val="24"/>
          <w:szCs w:val="24"/>
        </w:rPr>
      </w:pPr>
      <w:r w:rsidRPr="00373A00">
        <w:rPr>
          <w:rFonts w:ascii="Times New Roman" w:hAnsi="Times New Roman" w:cs="Times New Roman"/>
          <w:sz w:val="24"/>
          <w:szCs w:val="24"/>
        </w:rPr>
        <w:t xml:space="preserve">В 1 полугодии 2022 года на муниципальном этапе организованно прошли </w:t>
      </w:r>
      <w:r w:rsidRPr="00373A00">
        <w:rPr>
          <w:rFonts w:ascii="Times New Roman" w:hAnsi="Times New Roman" w:cs="Times New Roman"/>
          <w:b/>
          <w:i/>
          <w:sz w:val="24"/>
          <w:szCs w:val="24"/>
        </w:rPr>
        <w:t>профессиональные конкурсы педагогического мастерства:</w:t>
      </w:r>
      <w:r w:rsidRPr="00373A00">
        <w:rPr>
          <w:rFonts w:ascii="Times New Roman" w:hAnsi="Times New Roman" w:cs="Times New Roman"/>
          <w:sz w:val="24"/>
          <w:szCs w:val="24"/>
          <w:shd w:val="clear" w:color="auto" w:fill="FFFFFF"/>
        </w:rPr>
        <w:t xml:space="preserve"> «Учитель года», </w:t>
      </w:r>
      <w:r w:rsidRPr="00373A00">
        <w:rPr>
          <w:rFonts w:ascii="Times New Roman" w:hAnsi="Times New Roman" w:cs="Times New Roman"/>
          <w:sz w:val="24"/>
          <w:szCs w:val="24"/>
        </w:rPr>
        <w:t xml:space="preserve">«Социальный педагог года», «Самый классный </w:t>
      </w:r>
      <w:proofErr w:type="spellStart"/>
      <w:proofErr w:type="gramStart"/>
      <w:r w:rsidRPr="00373A00">
        <w:rPr>
          <w:rFonts w:ascii="Times New Roman" w:hAnsi="Times New Roman" w:cs="Times New Roman"/>
          <w:sz w:val="24"/>
          <w:szCs w:val="24"/>
        </w:rPr>
        <w:t>классный</w:t>
      </w:r>
      <w:proofErr w:type="spellEnd"/>
      <w:proofErr w:type="gramEnd"/>
      <w:r w:rsidRPr="00373A00">
        <w:rPr>
          <w:rFonts w:ascii="Times New Roman" w:hAnsi="Times New Roman" w:cs="Times New Roman"/>
          <w:sz w:val="24"/>
          <w:szCs w:val="24"/>
        </w:rPr>
        <w:t xml:space="preserve">», «Воспитатель года».  В «великолепную пятерку» республиканского конкурса </w:t>
      </w:r>
      <w:r w:rsidRPr="00373A00">
        <w:rPr>
          <w:rFonts w:ascii="Times New Roman" w:hAnsi="Times New Roman" w:cs="Times New Roman"/>
          <w:b/>
          <w:sz w:val="24"/>
          <w:szCs w:val="24"/>
        </w:rPr>
        <w:t>«Учитель года Чувашии - 2022»</w:t>
      </w:r>
      <w:r w:rsidRPr="00373A00">
        <w:rPr>
          <w:rFonts w:ascii="Times New Roman" w:hAnsi="Times New Roman" w:cs="Times New Roman"/>
          <w:sz w:val="24"/>
          <w:szCs w:val="24"/>
        </w:rPr>
        <w:t xml:space="preserve"> вошла учитель начальных классов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школы № 2 Ильина Мария Германовна. В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средней школе № 2 на высоком уровне поставлена работа по методическому сопровождению подготовки педагогов для участия в конкурсах профессионального мастерства.</w:t>
      </w:r>
    </w:p>
    <w:p w:rsidR="00373A00" w:rsidRPr="00373A00" w:rsidRDefault="00373A00" w:rsidP="00F04573">
      <w:pPr>
        <w:pStyle w:val="a3"/>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lastRenderedPageBreak/>
        <w:t xml:space="preserve">В 2022 году в школах района 286 выпускников 9 классов допущены к </w:t>
      </w:r>
      <w:r w:rsidRPr="00373A00">
        <w:rPr>
          <w:rFonts w:ascii="Times New Roman" w:hAnsi="Times New Roman" w:cs="Times New Roman"/>
          <w:b/>
          <w:sz w:val="24"/>
          <w:szCs w:val="24"/>
        </w:rPr>
        <w:t>государственной итоговой аттестации</w:t>
      </w:r>
      <w:r w:rsidRPr="00373A00">
        <w:rPr>
          <w:rFonts w:ascii="Times New Roman" w:hAnsi="Times New Roman" w:cs="Times New Roman"/>
          <w:sz w:val="24"/>
          <w:szCs w:val="24"/>
        </w:rPr>
        <w:t xml:space="preserve"> по программам основного общего образования. Из них ОГЭ по четырем предметам (2 – основные предметы, 2 - предметы по выбору) проходили 280 девятиклассников, 1 выпускник прошлого года сдавал ОГЭ по 2 основным предметам, 5 обучающихся с ОВЗ прошли государственный выпускной экзамен по русскому языку и математике. </w:t>
      </w:r>
    </w:p>
    <w:p w:rsidR="00373A00" w:rsidRPr="00373A00" w:rsidRDefault="00373A00" w:rsidP="00F04573">
      <w:pPr>
        <w:pStyle w:val="a3"/>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t xml:space="preserve">В основной период ОГЭ из 281 девятиклассника 14 человек (учащиеся  </w:t>
      </w:r>
      <w:proofErr w:type="spellStart"/>
      <w:r w:rsidRPr="00373A00">
        <w:rPr>
          <w:rFonts w:ascii="Times New Roman" w:hAnsi="Times New Roman" w:cs="Times New Roman"/>
          <w:sz w:val="24"/>
          <w:szCs w:val="24"/>
        </w:rPr>
        <w:t>Вурнарских</w:t>
      </w:r>
      <w:proofErr w:type="spellEnd"/>
      <w:r w:rsidRPr="00373A00">
        <w:rPr>
          <w:rFonts w:ascii="Times New Roman" w:hAnsi="Times New Roman" w:cs="Times New Roman"/>
          <w:sz w:val="24"/>
          <w:szCs w:val="24"/>
        </w:rPr>
        <w:t xml:space="preserve"> № 1 и № 2, </w:t>
      </w:r>
      <w:proofErr w:type="spellStart"/>
      <w:r w:rsidRPr="00373A00">
        <w:rPr>
          <w:rFonts w:ascii="Times New Roman" w:hAnsi="Times New Roman" w:cs="Times New Roman"/>
          <w:sz w:val="24"/>
          <w:szCs w:val="24"/>
        </w:rPr>
        <w:t>Азимсирминской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Буртасинской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Санарпосинской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Янгорчинской</w:t>
      </w:r>
      <w:proofErr w:type="spellEnd"/>
      <w:r w:rsidRPr="00373A00">
        <w:rPr>
          <w:rFonts w:ascii="Times New Roman" w:hAnsi="Times New Roman" w:cs="Times New Roman"/>
          <w:sz w:val="24"/>
          <w:szCs w:val="24"/>
        </w:rPr>
        <w:t xml:space="preserve"> средних школ), получив неудовлетворительный результат по трем и более предметам, остались на дополнительный (сентябрьский период). </w:t>
      </w:r>
      <w:proofErr w:type="gramStart"/>
      <w:r w:rsidRPr="00373A00">
        <w:rPr>
          <w:rFonts w:ascii="Times New Roman" w:hAnsi="Times New Roman" w:cs="Times New Roman"/>
          <w:sz w:val="24"/>
          <w:szCs w:val="24"/>
        </w:rPr>
        <w:t xml:space="preserve">Сложными для них стали предметы «русский язык», «математика», «обществознание», «география», «информатика». 54 девятиклассника в резервные сроки принимают участие в пересдаче ОГЭ в качестве учащихся, получивших неудовлетворительный результат не более чем по двум учебным предметам (15 детей – </w:t>
      </w:r>
      <w:proofErr w:type="spellStart"/>
      <w:r w:rsidRPr="00373A00">
        <w:rPr>
          <w:rFonts w:ascii="Times New Roman" w:hAnsi="Times New Roman" w:cs="Times New Roman"/>
          <w:sz w:val="24"/>
          <w:szCs w:val="24"/>
        </w:rPr>
        <w:t>Вурнарская</w:t>
      </w:r>
      <w:proofErr w:type="spellEnd"/>
      <w:r w:rsidRPr="00373A00">
        <w:rPr>
          <w:rFonts w:ascii="Times New Roman" w:hAnsi="Times New Roman" w:cs="Times New Roman"/>
          <w:sz w:val="24"/>
          <w:szCs w:val="24"/>
        </w:rPr>
        <w:t xml:space="preserve"> школа № 1 им. И.Н. Никифорова, 13 детей – </w:t>
      </w:r>
      <w:proofErr w:type="spellStart"/>
      <w:r w:rsidRPr="00373A00">
        <w:rPr>
          <w:rFonts w:ascii="Times New Roman" w:hAnsi="Times New Roman" w:cs="Times New Roman"/>
          <w:sz w:val="24"/>
          <w:szCs w:val="24"/>
        </w:rPr>
        <w:t>Вурнарская</w:t>
      </w:r>
      <w:proofErr w:type="spellEnd"/>
      <w:r w:rsidRPr="00373A00">
        <w:rPr>
          <w:rFonts w:ascii="Times New Roman" w:hAnsi="Times New Roman" w:cs="Times New Roman"/>
          <w:sz w:val="24"/>
          <w:szCs w:val="24"/>
        </w:rPr>
        <w:t xml:space="preserve"> средняя школа № 2, 5 учащихся – </w:t>
      </w:r>
      <w:proofErr w:type="spellStart"/>
      <w:r w:rsidRPr="00373A00">
        <w:rPr>
          <w:rFonts w:ascii="Times New Roman" w:hAnsi="Times New Roman" w:cs="Times New Roman"/>
          <w:sz w:val="24"/>
          <w:szCs w:val="24"/>
        </w:rPr>
        <w:t>Алгазинская</w:t>
      </w:r>
      <w:proofErr w:type="spellEnd"/>
      <w:r w:rsidRPr="00373A00">
        <w:rPr>
          <w:rFonts w:ascii="Times New Roman" w:hAnsi="Times New Roman" w:cs="Times New Roman"/>
          <w:sz w:val="24"/>
          <w:szCs w:val="24"/>
        </w:rPr>
        <w:t xml:space="preserve"> школа, 4 ребенка – </w:t>
      </w:r>
      <w:proofErr w:type="spellStart"/>
      <w:r w:rsidRPr="00373A00">
        <w:rPr>
          <w:rFonts w:ascii="Times New Roman" w:hAnsi="Times New Roman" w:cs="Times New Roman"/>
          <w:sz w:val="24"/>
          <w:szCs w:val="24"/>
        </w:rPr>
        <w:t>Азимсирминская</w:t>
      </w:r>
      <w:proofErr w:type="spellEnd"/>
      <w:r w:rsidRPr="00373A00">
        <w:rPr>
          <w:rFonts w:ascii="Times New Roman" w:hAnsi="Times New Roman" w:cs="Times New Roman"/>
          <w:sz w:val="24"/>
          <w:szCs w:val="24"/>
        </w:rPr>
        <w:t xml:space="preserve"> школа, по 3 ученика</w:t>
      </w:r>
      <w:proofErr w:type="gramEnd"/>
      <w:r w:rsidRPr="00373A00">
        <w:rPr>
          <w:rFonts w:ascii="Times New Roman" w:hAnsi="Times New Roman" w:cs="Times New Roman"/>
          <w:sz w:val="24"/>
          <w:szCs w:val="24"/>
        </w:rPr>
        <w:t xml:space="preserve"> из </w:t>
      </w:r>
      <w:proofErr w:type="spellStart"/>
      <w:r w:rsidRPr="00373A00">
        <w:rPr>
          <w:rFonts w:ascii="Times New Roman" w:hAnsi="Times New Roman" w:cs="Times New Roman"/>
          <w:sz w:val="24"/>
          <w:szCs w:val="24"/>
        </w:rPr>
        <w:t>Буртасинской</w:t>
      </w:r>
      <w:proofErr w:type="spellEnd"/>
      <w:r w:rsidRPr="00373A00">
        <w:rPr>
          <w:rFonts w:ascii="Times New Roman" w:hAnsi="Times New Roman" w:cs="Times New Roman"/>
          <w:sz w:val="24"/>
          <w:szCs w:val="24"/>
        </w:rPr>
        <w:t xml:space="preserve">, </w:t>
      </w:r>
      <w:proofErr w:type="gramStart"/>
      <w:r w:rsidRPr="00373A00">
        <w:rPr>
          <w:rFonts w:ascii="Times New Roman" w:hAnsi="Times New Roman" w:cs="Times New Roman"/>
          <w:sz w:val="24"/>
          <w:szCs w:val="24"/>
        </w:rPr>
        <w:t>Калининской</w:t>
      </w:r>
      <w:proofErr w:type="gram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Санарпосинской</w:t>
      </w:r>
      <w:proofErr w:type="spellEnd"/>
      <w:r w:rsidRPr="00373A00">
        <w:rPr>
          <w:rFonts w:ascii="Times New Roman" w:hAnsi="Times New Roman" w:cs="Times New Roman"/>
          <w:sz w:val="24"/>
          <w:szCs w:val="24"/>
        </w:rPr>
        <w:t xml:space="preserve"> и </w:t>
      </w:r>
      <w:proofErr w:type="spellStart"/>
      <w:r w:rsidRPr="00373A00">
        <w:rPr>
          <w:rFonts w:ascii="Times New Roman" w:hAnsi="Times New Roman" w:cs="Times New Roman"/>
          <w:sz w:val="24"/>
          <w:szCs w:val="24"/>
        </w:rPr>
        <w:t>Янгорчинской</w:t>
      </w:r>
      <w:proofErr w:type="spellEnd"/>
      <w:r w:rsidRPr="00373A00">
        <w:rPr>
          <w:rFonts w:ascii="Times New Roman" w:hAnsi="Times New Roman" w:cs="Times New Roman"/>
          <w:sz w:val="24"/>
          <w:szCs w:val="24"/>
        </w:rPr>
        <w:t xml:space="preserve"> средних школ, по  2 – из </w:t>
      </w:r>
      <w:proofErr w:type="spellStart"/>
      <w:r w:rsidRPr="00373A00">
        <w:rPr>
          <w:rFonts w:ascii="Times New Roman" w:hAnsi="Times New Roman" w:cs="Times New Roman"/>
          <w:sz w:val="24"/>
          <w:szCs w:val="24"/>
        </w:rPr>
        <w:t>Кольцовской</w:t>
      </w:r>
      <w:proofErr w:type="spellEnd"/>
      <w:r w:rsidRPr="00373A00">
        <w:rPr>
          <w:rFonts w:ascii="Times New Roman" w:hAnsi="Times New Roman" w:cs="Times New Roman"/>
          <w:sz w:val="24"/>
          <w:szCs w:val="24"/>
        </w:rPr>
        <w:t xml:space="preserve"> и </w:t>
      </w:r>
      <w:proofErr w:type="spellStart"/>
      <w:r w:rsidRPr="00373A00">
        <w:rPr>
          <w:rFonts w:ascii="Times New Roman" w:hAnsi="Times New Roman" w:cs="Times New Roman"/>
          <w:sz w:val="24"/>
          <w:szCs w:val="24"/>
        </w:rPr>
        <w:t>Малояушской</w:t>
      </w:r>
      <w:proofErr w:type="spellEnd"/>
      <w:r w:rsidRPr="00373A00">
        <w:rPr>
          <w:rFonts w:ascii="Times New Roman" w:hAnsi="Times New Roman" w:cs="Times New Roman"/>
          <w:sz w:val="24"/>
          <w:szCs w:val="24"/>
        </w:rPr>
        <w:t xml:space="preserve"> школ, 1 ученик – </w:t>
      </w:r>
      <w:proofErr w:type="spellStart"/>
      <w:r w:rsidRPr="00373A00">
        <w:rPr>
          <w:rFonts w:ascii="Times New Roman" w:hAnsi="Times New Roman" w:cs="Times New Roman"/>
          <w:sz w:val="24"/>
          <w:szCs w:val="24"/>
        </w:rPr>
        <w:t>Кюстюмерская</w:t>
      </w:r>
      <w:proofErr w:type="spellEnd"/>
      <w:r w:rsidRPr="00373A00">
        <w:rPr>
          <w:rFonts w:ascii="Times New Roman" w:hAnsi="Times New Roman" w:cs="Times New Roman"/>
          <w:sz w:val="24"/>
          <w:szCs w:val="24"/>
        </w:rPr>
        <w:t xml:space="preserve"> школа).</w:t>
      </w:r>
    </w:p>
    <w:p w:rsidR="00373A00" w:rsidRPr="00373A00" w:rsidRDefault="00373A00" w:rsidP="00F04573">
      <w:pPr>
        <w:pStyle w:val="a3"/>
        <w:spacing w:after="0"/>
        <w:ind w:left="-851" w:firstLine="709"/>
        <w:jc w:val="both"/>
        <w:rPr>
          <w:rFonts w:ascii="Times New Roman" w:hAnsi="Times New Roman" w:cs="Times New Roman"/>
          <w:color w:val="FF0000"/>
          <w:sz w:val="24"/>
          <w:szCs w:val="24"/>
        </w:rPr>
      </w:pPr>
      <w:r w:rsidRPr="00373A00">
        <w:rPr>
          <w:rFonts w:ascii="Times New Roman" w:hAnsi="Times New Roman" w:cs="Times New Roman"/>
          <w:sz w:val="24"/>
          <w:szCs w:val="24"/>
        </w:rPr>
        <w:t xml:space="preserve">В основной период основной государственный экзамен и государственный выпускной экзамен в 2022 году успешно удалось пройти учащимся 6 общеобразовательных учреждений района: </w:t>
      </w:r>
      <w:proofErr w:type="spellStart"/>
      <w:r w:rsidRPr="00373A00">
        <w:rPr>
          <w:rFonts w:ascii="Times New Roman" w:hAnsi="Times New Roman" w:cs="Times New Roman"/>
          <w:sz w:val="24"/>
          <w:szCs w:val="24"/>
        </w:rPr>
        <w:t>Абызовской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Большеяушской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Вурман-Кибекской</w:t>
      </w:r>
      <w:proofErr w:type="spellEnd"/>
      <w:r w:rsidRPr="00373A00">
        <w:rPr>
          <w:rFonts w:ascii="Times New Roman" w:hAnsi="Times New Roman" w:cs="Times New Roman"/>
          <w:sz w:val="24"/>
          <w:szCs w:val="24"/>
        </w:rPr>
        <w:t xml:space="preserve">, </w:t>
      </w:r>
      <w:proofErr w:type="spellStart"/>
      <w:r w:rsidRPr="00373A00">
        <w:rPr>
          <w:rFonts w:ascii="Times New Roman" w:hAnsi="Times New Roman" w:cs="Times New Roman"/>
          <w:sz w:val="24"/>
          <w:szCs w:val="24"/>
        </w:rPr>
        <w:t>Ермошкинской</w:t>
      </w:r>
      <w:proofErr w:type="spellEnd"/>
      <w:r w:rsidRPr="00373A00">
        <w:rPr>
          <w:rFonts w:ascii="Times New Roman" w:hAnsi="Times New Roman" w:cs="Times New Roman"/>
          <w:sz w:val="24"/>
          <w:szCs w:val="24"/>
        </w:rPr>
        <w:t xml:space="preserve"> средних, </w:t>
      </w:r>
      <w:proofErr w:type="spellStart"/>
      <w:r w:rsidRPr="00373A00">
        <w:rPr>
          <w:rFonts w:ascii="Times New Roman" w:hAnsi="Times New Roman" w:cs="Times New Roman"/>
          <w:sz w:val="24"/>
          <w:szCs w:val="24"/>
        </w:rPr>
        <w:t>Вурманкасинской</w:t>
      </w:r>
      <w:proofErr w:type="spellEnd"/>
      <w:r w:rsidRPr="00373A00">
        <w:rPr>
          <w:rFonts w:ascii="Times New Roman" w:hAnsi="Times New Roman" w:cs="Times New Roman"/>
          <w:sz w:val="24"/>
          <w:szCs w:val="24"/>
        </w:rPr>
        <w:t xml:space="preserve"> и </w:t>
      </w:r>
      <w:proofErr w:type="spellStart"/>
      <w:r w:rsidRPr="00373A00">
        <w:rPr>
          <w:rFonts w:ascii="Times New Roman" w:hAnsi="Times New Roman" w:cs="Times New Roman"/>
          <w:sz w:val="24"/>
          <w:szCs w:val="24"/>
        </w:rPr>
        <w:t>Тузи-Муратской</w:t>
      </w:r>
      <w:proofErr w:type="spellEnd"/>
      <w:r w:rsidRPr="00373A00">
        <w:rPr>
          <w:rFonts w:ascii="Times New Roman" w:hAnsi="Times New Roman" w:cs="Times New Roman"/>
          <w:sz w:val="24"/>
          <w:szCs w:val="24"/>
        </w:rPr>
        <w:t xml:space="preserve"> основных школ (в 2021 году только 4 школы). Высокие результаты из них по всем предметам показали учащиеся </w:t>
      </w:r>
      <w:proofErr w:type="spellStart"/>
      <w:r w:rsidRPr="00373A00">
        <w:rPr>
          <w:rFonts w:ascii="Times New Roman" w:hAnsi="Times New Roman" w:cs="Times New Roman"/>
          <w:sz w:val="24"/>
          <w:szCs w:val="24"/>
        </w:rPr>
        <w:t>Вурманкасинской</w:t>
      </w:r>
      <w:proofErr w:type="spellEnd"/>
      <w:r w:rsidRPr="00373A00">
        <w:rPr>
          <w:rFonts w:ascii="Times New Roman" w:hAnsi="Times New Roman" w:cs="Times New Roman"/>
          <w:sz w:val="24"/>
          <w:szCs w:val="24"/>
        </w:rPr>
        <w:t xml:space="preserve"> основной школы. </w:t>
      </w:r>
    </w:p>
    <w:p w:rsidR="00373A00" w:rsidRPr="00373A00" w:rsidRDefault="00373A00" w:rsidP="00F04573">
      <w:pPr>
        <w:pStyle w:val="a3"/>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t xml:space="preserve">К единому государственному экзамену в 2022 году </w:t>
      </w:r>
      <w:proofErr w:type="gramStart"/>
      <w:r w:rsidRPr="00373A00">
        <w:rPr>
          <w:rFonts w:ascii="Times New Roman" w:hAnsi="Times New Roman" w:cs="Times New Roman"/>
          <w:sz w:val="24"/>
          <w:szCs w:val="24"/>
        </w:rPr>
        <w:t>допущены</w:t>
      </w:r>
      <w:proofErr w:type="gramEnd"/>
      <w:r w:rsidRPr="00373A00">
        <w:rPr>
          <w:rFonts w:ascii="Times New Roman" w:hAnsi="Times New Roman" w:cs="Times New Roman"/>
          <w:sz w:val="24"/>
          <w:szCs w:val="24"/>
        </w:rPr>
        <w:t xml:space="preserve"> 129 выпускников 11 классов, к государственному выпускному экзамену - 1 человек.</w:t>
      </w:r>
    </w:p>
    <w:p w:rsidR="00373A00" w:rsidRPr="00373A00" w:rsidRDefault="00373A00" w:rsidP="00F04573">
      <w:pPr>
        <w:spacing w:after="0"/>
        <w:ind w:left="-851" w:firstLine="567"/>
        <w:jc w:val="both"/>
        <w:rPr>
          <w:rFonts w:ascii="Times New Roman" w:hAnsi="Times New Roman" w:cs="Times New Roman"/>
          <w:sz w:val="24"/>
          <w:szCs w:val="24"/>
        </w:rPr>
      </w:pPr>
      <w:r w:rsidRPr="00373A00">
        <w:rPr>
          <w:rFonts w:ascii="Times New Roman" w:hAnsi="Times New Roman" w:cs="Times New Roman"/>
          <w:spacing w:val="3"/>
          <w:sz w:val="24"/>
          <w:szCs w:val="24"/>
        </w:rPr>
        <w:t xml:space="preserve">30 мая 2022 года 129 выпускников </w:t>
      </w:r>
      <w:r w:rsidRPr="00373A00">
        <w:rPr>
          <w:rFonts w:ascii="Times New Roman" w:hAnsi="Times New Roman" w:cs="Times New Roman"/>
          <w:sz w:val="24"/>
          <w:szCs w:val="24"/>
        </w:rPr>
        <w:t>11 классов</w:t>
      </w:r>
      <w:r w:rsidRPr="00373A00">
        <w:rPr>
          <w:rFonts w:ascii="Times New Roman" w:hAnsi="Times New Roman" w:cs="Times New Roman"/>
          <w:spacing w:val="3"/>
          <w:sz w:val="24"/>
          <w:szCs w:val="24"/>
        </w:rPr>
        <w:t xml:space="preserve"> сдавали ЕГЭ по русскому языку.</w:t>
      </w:r>
      <w:r w:rsidRPr="00373A00">
        <w:rPr>
          <w:rFonts w:ascii="Times New Roman" w:hAnsi="Times New Roman" w:cs="Times New Roman"/>
          <w:color w:val="FF0000"/>
          <w:sz w:val="24"/>
          <w:szCs w:val="24"/>
        </w:rPr>
        <w:t xml:space="preserve"> </w:t>
      </w:r>
      <w:r w:rsidRPr="00373A00">
        <w:rPr>
          <w:rFonts w:ascii="Times New Roman" w:hAnsi="Times New Roman" w:cs="Times New Roman"/>
          <w:sz w:val="24"/>
          <w:szCs w:val="24"/>
        </w:rPr>
        <w:t>Минимальный порог преодолели все (100 %), средний балл –</w:t>
      </w:r>
      <w:r w:rsidRPr="00373A00">
        <w:rPr>
          <w:rFonts w:ascii="Times New Roman" w:hAnsi="Times New Roman" w:cs="Times New Roman"/>
          <w:color w:val="FF0000"/>
          <w:sz w:val="24"/>
          <w:szCs w:val="24"/>
        </w:rPr>
        <w:t xml:space="preserve"> </w:t>
      </w:r>
      <w:r w:rsidRPr="00373A00">
        <w:rPr>
          <w:rFonts w:ascii="Times New Roman" w:hAnsi="Times New Roman" w:cs="Times New Roman"/>
          <w:color w:val="000000"/>
          <w:sz w:val="24"/>
          <w:szCs w:val="24"/>
        </w:rPr>
        <w:t>72,95 (в 2021 году - 74,61).</w:t>
      </w:r>
      <w:r w:rsidRPr="00373A00">
        <w:rPr>
          <w:rFonts w:ascii="Times New Roman" w:hAnsi="Times New Roman" w:cs="Times New Roman"/>
          <w:color w:val="FF0000"/>
          <w:sz w:val="24"/>
          <w:szCs w:val="24"/>
        </w:rPr>
        <w:t xml:space="preserve"> </w:t>
      </w:r>
      <w:proofErr w:type="gramStart"/>
      <w:r w:rsidRPr="00373A00">
        <w:rPr>
          <w:rFonts w:ascii="Times New Roman" w:hAnsi="Times New Roman" w:cs="Times New Roman"/>
          <w:sz w:val="24"/>
          <w:szCs w:val="24"/>
        </w:rPr>
        <w:t>Лучшими</w:t>
      </w:r>
      <w:proofErr w:type="gramEnd"/>
      <w:r w:rsidRPr="00373A00">
        <w:rPr>
          <w:rFonts w:ascii="Times New Roman" w:hAnsi="Times New Roman" w:cs="Times New Roman"/>
          <w:sz w:val="24"/>
          <w:szCs w:val="24"/>
        </w:rPr>
        <w:t xml:space="preserve"> стали учащиеся</w:t>
      </w:r>
      <w:r w:rsidRPr="00373A00">
        <w:rPr>
          <w:rFonts w:ascii="Times New Roman" w:hAnsi="Times New Roman" w:cs="Times New Roman"/>
          <w:color w:val="FF0000"/>
          <w:sz w:val="24"/>
          <w:szCs w:val="24"/>
        </w:rPr>
        <w:t xml:space="preserve"> </w:t>
      </w:r>
      <w:r w:rsidRPr="00373A00">
        <w:rPr>
          <w:rFonts w:ascii="Times New Roman" w:hAnsi="Times New Roman" w:cs="Times New Roman"/>
          <w:sz w:val="24"/>
          <w:szCs w:val="24"/>
        </w:rPr>
        <w:t xml:space="preserve">Калининской, </w:t>
      </w:r>
      <w:proofErr w:type="spellStart"/>
      <w:r w:rsidRPr="00373A00">
        <w:rPr>
          <w:rFonts w:ascii="Times New Roman" w:hAnsi="Times New Roman" w:cs="Times New Roman"/>
          <w:sz w:val="24"/>
          <w:szCs w:val="24"/>
        </w:rPr>
        <w:t>Вурнарских</w:t>
      </w:r>
      <w:proofErr w:type="spellEnd"/>
      <w:r w:rsidRPr="00373A00">
        <w:rPr>
          <w:rFonts w:ascii="Times New Roman" w:hAnsi="Times New Roman" w:cs="Times New Roman"/>
          <w:sz w:val="24"/>
          <w:szCs w:val="24"/>
        </w:rPr>
        <w:t xml:space="preserve"> № 1 и № 2 школ, средние баллы – 77, 76 и 75 баллов соответственно.</w:t>
      </w:r>
      <w:r w:rsidRPr="00373A00">
        <w:rPr>
          <w:rFonts w:ascii="Times New Roman" w:hAnsi="Times New Roman" w:cs="Times New Roman"/>
          <w:color w:val="FF0000"/>
          <w:sz w:val="24"/>
          <w:szCs w:val="24"/>
        </w:rPr>
        <w:t xml:space="preserve"> </w:t>
      </w:r>
      <w:r w:rsidRPr="00373A00">
        <w:rPr>
          <w:rFonts w:ascii="Times New Roman" w:hAnsi="Times New Roman" w:cs="Times New Roman"/>
          <w:sz w:val="24"/>
          <w:szCs w:val="24"/>
        </w:rPr>
        <w:t xml:space="preserve">16 обучающихся написали экзамен на 90 баллов и выше, здесь отличились 11-классники </w:t>
      </w:r>
      <w:proofErr w:type="spellStart"/>
      <w:r w:rsidRPr="00373A00">
        <w:rPr>
          <w:rFonts w:ascii="Times New Roman" w:hAnsi="Times New Roman" w:cs="Times New Roman"/>
          <w:sz w:val="24"/>
          <w:szCs w:val="24"/>
        </w:rPr>
        <w:t>Вурнарских</w:t>
      </w:r>
      <w:proofErr w:type="spellEnd"/>
      <w:r w:rsidRPr="00373A00">
        <w:rPr>
          <w:rFonts w:ascii="Times New Roman" w:hAnsi="Times New Roman" w:cs="Times New Roman"/>
          <w:sz w:val="24"/>
          <w:szCs w:val="24"/>
        </w:rPr>
        <w:t xml:space="preserve"> № 1 и № 2, </w:t>
      </w:r>
      <w:proofErr w:type="spellStart"/>
      <w:r w:rsidRPr="00373A00">
        <w:rPr>
          <w:rFonts w:ascii="Times New Roman" w:hAnsi="Times New Roman" w:cs="Times New Roman"/>
          <w:sz w:val="24"/>
          <w:szCs w:val="24"/>
        </w:rPr>
        <w:t>Ермошкинской</w:t>
      </w:r>
      <w:proofErr w:type="spellEnd"/>
      <w:r w:rsidRPr="00373A00">
        <w:rPr>
          <w:rFonts w:ascii="Times New Roman" w:hAnsi="Times New Roman" w:cs="Times New Roman"/>
          <w:sz w:val="24"/>
          <w:szCs w:val="24"/>
        </w:rPr>
        <w:t>, Калининской школ.</w:t>
      </w:r>
    </w:p>
    <w:p w:rsidR="00373A00" w:rsidRPr="00373A00" w:rsidRDefault="00373A00" w:rsidP="00F04573">
      <w:pPr>
        <w:spacing w:after="0"/>
        <w:ind w:left="-851" w:firstLine="567"/>
        <w:jc w:val="both"/>
        <w:rPr>
          <w:rFonts w:ascii="Times New Roman" w:hAnsi="Times New Roman" w:cs="Times New Roman"/>
          <w:color w:val="000000"/>
          <w:sz w:val="24"/>
          <w:szCs w:val="24"/>
        </w:rPr>
      </w:pPr>
      <w:r w:rsidRPr="00373A00">
        <w:rPr>
          <w:rFonts w:ascii="Times New Roman" w:hAnsi="Times New Roman" w:cs="Times New Roman"/>
          <w:color w:val="000000"/>
          <w:sz w:val="24"/>
          <w:szCs w:val="24"/>
        </w:rPr>
        <w:t>На ЕГЭ по профильной математике из 73 учащихся не преодолели минимальный порог 2 (</w:t>
      </w:r>
      <w:proofErr w:type="spellStart"/>
      <w:r w:rsidRPr="00373A00">
        <w:rPr>
          <w:rFonts w:ascii="Times New Roman" w:hAnsi="Times New Roman" w:cs="Times New Roman"/>
          <w:color w:val="000000"/>
          <w:sz w:val="24"/>
          <w:szCs w:val="24"/>
        </w:rPr>
        <w:t>Янгорчинская</w:t>
      </w:r>
      <w:proofErr w:type="spellEnd"/>
      <w:r w:rsidRPr="00373A00">
        <w:rPr>
          <w:rFonts w:ascii="Times New Roman" w:hAnsi="Times New Roman" w:cs="Times New Roman"/>
          <w:color w:val="000000"/>
          <w:sz w:val="24"/>
          <w:szCs w:val="24"/>
        </w:rPr>
        <w:t xml:space="preserve"> СОШ), средний балл по району – 64,51 (в 2021 г. - 60,05). В этом году учащиеся, набравшие 90 баллов и выше, не имеются. Самые лучшие показатели у учащихся </w:t>
      </w:r>
      <w:proofErr w:type="spellStart"/>
      <w:r w:rsidRPr="00373A00">
        <w:rPr>
          <w:rFonts w:ascii="Times New Roman" w:hAnsi="Times New Roman" w:cs="Times New Roman"/>
          <w:color w:val="000000"/>
          <w:sz w:val="24"/>
          <w:szCs w:val="24"/>
        </w:rPr>
        <w:t>Вурнарской</w:t>
      </w:r>
      <w:proofErr w:type="spellEnd"/>
      <w:r w:rsidRPr="00373A00">
        <w:rPr>
          <w:rFonts w:ascii="Times New Roman" w:hAnsi="Times New Roman" w:cs="Times New Roman"/>
          <w:color w:val="000000"/>
          <w:sz w:val="24"/>
          <w:szCs w:val="24"/>
        </w:rPr>
        <w:t xml:space="preserve"> школы № 1 им. И.Н. Никифорова. </w:t>
      </w:r>
    </w:p>
    <w:p w:rsidR="00373A00" w:rsidRPr="00373A00" w:rsidRDefault="00373A00" w:rsidP="00F04573">
      <w:pPr>
        <w:pStyle w:val="a3"/>
        <w:spacing w:after="0"/>
        <w:ind w:left="-851" w:firstLine="567"/>
        <w:jc w:val="both"/>
        <w:rPr>
          <w:rFonts w:ascii="Times New Roman" w:hAnsi="Times New Roman" w:cs="Times New Roman"/>
          <w:color w:val="000000"/>
          <w:spacing w:val="3"/>
          <w:sz w:val="24"/>
          <w:szCs w:val="24"/>
        </w:rPr>
      </w:pPr>
      <w:r w:rsidRPr="00373A00">
        <w:rPr>
          <w:rFonts w:ascii="Times New Roman" w:hAnsi="Times New Roman" w:cs="Times New Roman"/>
          <w:color w:val="000000"/>
          <w:spacing w:val="3"/>
          <w:sz w:val="24"/>
          <w:szCs w:val="24"/>
        </w:rPr>
        <w:t>Для получения аттестата о среднем образовании базовую математику выбрали 56 человек, все с экзаменом справились, средний балл по району – 4,66. Учащиеся Калининской школы написали экзамен на «5».</w:t>
      </w:r>
    </w:p>
    <w:p w:rsidR="00373A00" w:rsidRPr="00373A00" w:rsidRDefault="00373A00" w:rsidP="00F04573">
      <w:pPr>
        <w:pStyle w:val="a3"/>
        <w:spacing w:after="0"/>
        <w:ind w:left="-851" w:firstLine="709"/>
        <w:jc w:val="both"/>
        <w:rPr>
          <w:rFonts w:ascii="Times New Roman" w:hAnsi="Times New Roman" w:cs="Times New Roman"/>
          <w:color w:val="000000"/>
          <w:spacing w:val="3"/>
          <w:sz w:val="24"/>
          <w:szCs w:val="24"/>
        </w:rPr>
      </w:pPr>
      <w:r w:rsidRPr="00373A00">
        <w:rPr>
          <w:rFonts w:ascii="Times New Roman" w:hAnsi="Times New Roman" w:cs="Times New Roman"/>
          <w:color w:val="000000"/>
          <w:spacing w:val="3"/>
          <w:sz w:val="24"/>
          <w:szCs w:val="24"/>
        </w:rPr>
        <w:t>16 человек выбрали ЕГЭ по химии, все из них преодолели минимальный порог по предмету, более 90 баллов набрали 4 учащихся (</w:t>
      </w:r>
      <w:proofErr w:type="spellStart"/>
      <w:r w:rsidRPr="00373A00">
        <w:rPr>
          <w:rFonts w:ascii="Times New Roman" w:hAnsi="Times New Roman" w:cs="Times New Roman"/>
          <w:color w:val="000000"/>
          <w:spacing w:val="3"/>
          <w:sz w:val="24"/>
          <w:szCs w:val="24"/>
        </w:rPr>
        <w:t>Вурнарские</w:t>
      </w:r>
      <w:proofErr w:type="spellEnd"/>
      <w:r w:rsidRPr="00373A00">
        <w:rPr>
          <w:rFonts w:ascii="Times New Roman" w:hAnsi="Times New Roman" w:cs="Times New Roman"/>
          <w:color w:val="000000"/>
          <w:spacing w:val="3"/>
          <w:sz w:val="24"/>
          <w:szCs w:val="24"/>
        </w:rPr>
        <w:t xml:space="preserve"> школы № 1 и № 2). Средний балл по предмету составляет 71,05. </w:t>
      </w:r>
    </w:p>
    <w:p w:rsidR="00373A00" w:rsidRPr="00373A00" w:rsidRDefault="00373A00" w:rsidP="00F04573">
      <w:pPr>
        <w:pStyle w:val="a3"/>
        <w:spacing w:after="0"/>
        <w:ind w:left="-851" w:firstLine="709"/>
        <w:jc w:val="both"/>
        <w:rPr>
          <w:rFonts w:ascii="Times New Roman" w:hAnsi="Times New Roman" w:cs="Times New Roman"/>
          <w:color w:val="000000"/>
          <w:sz w:val="24"/>
          <w:szCs w:val="24"/>
        </w:rPr>
      </w:pPr>
      <w:r w:rsidRPr="00373A00">
        <w:rPr>
          <w:rFonts w:ascii="Times New Roman" w:hAnsi="Times New Roman" w:cs="Times New Roman"/>
          <w:color w:val="000000"/>
          <w:spacing w:val="3"/>
          <w:sz w:val="24"/>
          <w:szCs w:val="24"/>
        </w:rPr>
        <w:t xml:space="preserve">Средний балл на ЕГЭ по литературе также составляет 71,00 балл. Все справились с экзаменом успешно. Выбрали данный экзамен 4 </w:t>
      </w:r>
      <w:proofErr w:type="spellStart"/>
      <w:r w:rsidRPr="00373A00">
        <w:rPr>
          <w:rFonts w:ascii="Times New Roman" w:hAnsi="Times New Roman" w:cs="Times New Roman"/>
          <w:color w:val="000000"/>
          <w:spacing w:val="3"/>
          <w:sz w:val="24"/>
          <w:szCs w:val="24"/>
        </w:rPr>
        <w:t>одиннадцатиклассника</w:t>
      </w:r>
      <w:proofErr w:type="spellEnd"/>
      <w:r w:rsidRPr="00373A00">
        <w:rPr>
          <w:rFonts w:ascii="Times New Roman" w:hAnsi="Times New Roman" w:cs="Times New Roman"/>
          <w:color w:val="000000"/>
          <w:spacing w:val="3"/>
          <w:sz w:val="24"/>
          <w:szCs w:val="24"/>
        </w:rPr>
        <w:t xml:space="preserve">, лучший показатель 96 баллов показал учащийся  </w:t>
      </w:r>
      <w:proofErr w:type="spellStart"/>
      <w:r w:rsidRPr="00373A00">
        <w:rPr>
          <w:rFonts w:ascii="Times New Roman" w:hAnsi="Times New Roman" w:cs="Times New Roman"/>
          <w:color w:val="000000"/>
          <w:sz w:val="24"/>
          <w:szCs w:val="24"/>
        </w:rPr>
        <w:t>Вурнарской</w:t>
      </w:r>
      <w:proofErr w:type="spellEnd"/>
      <w:r w:rsidRPr="00373A00">
        <w:rPr>
          <w:rFonts w:ascii="Times New Roman" w:hAnsi="Times New Roman" w:cs="Times New Roman"/>
          <w:color w:val="000000"/>
          <w:sz w:val="24"/>
          <w:szCs w:val="24"/>
        </w:rPr>
        <w:t xml:space="preserve"> школы № 1 им. И.Н. Никифорова.</w:t>
      </w:r>
    </w:p>
    <w:p w:rsidR="00373A00" w:rsidRPr="00373A00" w:rsidRDefault="00373A00" w:rsidP="00F04573">
      <w:pPr>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t>4 обучающихся из 52 человек, выбравших ЕГЭ по обществознанию, сдали предмет на 90 баллов и выше (</w:t>
      </w:r>
      <w:proofErr w:type="spellStart"/>
      <w:r w:rsidRPr="00373A00">
        <w:rPr>
          <w:rFonts w:ascii="Times New Roman" w:hAnsi="Times New Roman" w:cs="Times New Roman"/>
          <w:sz w:val="24"/>
          <w:szCs w:val="24"/>
        </w:rPr>
        <w:t>Вурнарские</w:t>
      </w:r>
      <w:proofErr w:type="spellEnd"/>
      <w:r w:rsidRPr="00373A00">
        <w:rPr>
          <w:rFonts w:ascii="Times New Roman" w:hAnsi="Times New Roman" w:cs="Times New Roman"/>
          <w:sz w:val="24"/>
          <w:szCs w:val="24"/>
        </w:rPr>
        <w:t xml:space="preserve"> школы № 1 и № 2). Лучшие показатели по району имеет </w:t>
      </w:r>
      <w:proofErr w:type="spellStart"/>
      <w:r w:rsidRPr="00373A00">
        <w:rPr>
          <w:rFonts w:ascii="Times New Roman" w:hAnsi="Times New Roman" w:cs="Times New Roman"/>
          <w:sz w:val="24"/>
          <w:szCs w:val="24"/>
        </w:rPr>
        <w:t>Ермошкинская</w:t>
      </w:r>
      <w:proofErr w:type="spellEnd"/>
      <w:r w:rsidRPr="00373A00">
        <w:rPr>
          <w:rFonts w:ascii="Times New Roman" w:hAnsi="Times New Roman" w:cs="Times New Roman"/>
          <w:sz w:val="24"/>
          <w:szCs w:val="24"/>
        </w:rPr>
        <w:t xml:space="preserve"> школа. Средний балл по предмету составил 62,98. 2 ученика (</w:t>
      </w:r>
      <w:proofErr w:type="spellStart"/>
      <w:r w:rsidRPr="00373A00">
        <w:rPr>
          <w:rFonts w:ascii="Times New Roman" w:hAnsi="Times New Roman" w:cs="Times New Roman"/>
          <w:sz w:val="24"/>
          <w:szCs w:val="24"/>
        </w:rPr>
        <w:t>Абызовская</w:t>
      </w:r>
      <w:proofErr w:type="spellEnd"/>
      <w:r w:rsidRPr="00373A00">
        <w:rPr>
          <w:rFonts w:ascii="Times New Roman" w:hAnsi="Times New Roman" w:cs="Times New Roman"/>
          <w:sz w:val="24"/>
          <w:szCs w:val="24"/>
        </w:rPr>
        <w:t xml:space="preserve"> и </w:t>
      </w:r>
      <w:proofErr w:type="spellStart"/>
      <w:r w:rsidRPr="00373A00">
        <w:rPr>
          <w:rFonts w:ascii="Times New Roman" w:hAnsi="Times New Roman" w:cs="Times New Roman"/>
          <w:sz w:val="24"/>
          <w:szCs w:val="24"/>
        </w:rPr>
        <w:t>Вурнарская</w:t>
      </w:r>
      <w:proofErr w:type="spellEnd"/>
      <w:r w:rsidRPr="00373A00">
        <w:rPr>
          <w:rFonts w:ascii="Times New Roman" w:hAnsi="Times New Roman" w:cs="Times New Roman"/>
          <w:sz w:val="24"/>
          <w:szCs w:val="24"/>
        </w:rPr>
        <w:t xml:space="preserve"> школа № 1 им. И.Н. Никифорова) не смогли пройти минимальный порог.</w:t>
      </w:r>
    </w:p>
    <w:p w:rsidR="00373A00" w:rsidRPr="00373A00" w:rsidRDefault="00373A00" w:rsidP="00F04573">
      <w:pPr>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lastRenderedPageBreak/>
        <w:t xml:space="preserve">33 учащихся приняли участие на ЕГЭ по физике. Средний балл района равен 54,64. По истории ЕГЭ сдали 19 человек. Средний балл по предмету составил 57,58. Биологию для сдачи ЕГЭ предпочли выбрать 13 учащихся. Средний балл по этому предмету – 59,69. По физике, истории и биологии все учащиеся преодолели минимальный порог. По истории 1 ученик </w:t>
      </w:r>
      <w:proofErr w:type="spellStart"/>
      <w:r w:rsidRPr="00373A00">
        <w:rPr>
          <w:rFonts w:ascii="Times New Roman" w:hAnsi="Times New Roman" w:cs="Times New Roman"/>
          <w:sz w:val="24"/>
          <w:szCs w:val="24"/>
        </w:rPr>
        <w:t>Вурнарской</w:t>
      </w:r>
      <w:proofErr w:type="spellEnd"/>
      <w:r w:rsidRPr="00373A00">
        <w:rPr>
          <w:rFonts w:ascii="Times New Roman" w:hAnsi="Times New Roman" w:cs="Times New Roman"/>
          <w:sz w:val="24"/>
          <w:szCs w:val="24"/>
        </w:rPr>
        <w:t xml:space="preserve"> школы № 1 им. И.Н. Никифорова набрал 93 балла.</w:t>
      </w:r>
    </w:p>
    <w:p w:rsidR="00373A00" w:rsidRPr="00373A00" w:rsidRDefault="00373A00" w:rsidP="00F04573">
      <w:pPr>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t>В 2022 году на организацию отдыха детей выделены финансовые средства в сумме 3681,751 тысяч рублей, в том числе:</w:t>
      </w:r>
    </w:p>
    <w:p w:rsidR="00373A00" w:rsidRPr="00373A00" w:rsidRDefault="00373A00" w:rsidP="00F04573">
      <w:pPr>
        <w:spacing w:after="0"/>
        <w:ind w:hanging="142"/>
        <w:jc w:val="both"/>
        <w:rPr>
          <w:rFonts w:ascii="Times New Roman" w:hAnsi="Times New Roman" w:cs="Times New Roman"/>
          <w:sz w:val="24"/>
          <w:szCs w:val="24"/>
        </w:rPr>
      </w:pPr>
      <w:r w:rsidRPr="00373A00">
        <w:rPr>
          <w:rFonts w:ascii="Times New Roman" w:hAnsi="Times New Roman" w:cs="Times New Roman"/>
          <w:color w:val="000000"/>
          <w:sz w:val="24"/>
          <w:szCs w:val="24"/>
        </w:rPr>
        <w:t xml:space="preserve">- </w:t>
      </w:r>
      <w:r w:rsidRPr="00373A00">
        <w:rPr>
          <w:rFonts w:ascii="Times New Roman" w:hAnsi="Times New Roman" w:cs="Times New Roman"/>
          <w:sz w:val="24"/>
          <w:szCs w:val="24"/>
        </w:rPr>
        <w:t>на закупку путёвок в загородные лагеря — 1885,117 тыс. рублей;</w:t>
      </w:r>
    </w:p>
    <w:p w:rsidR="00373A00" w:rsidRPr="00373A00" w:rsidRDefault="00373A00" w:rsidP="00F04573">
      <w:pPr>
        <w:spacing w:after="0"/>
        <w:ind w:hanging="142"/>
        <w:jc w:val="both"/>
        <w:rPr>
          <w:rFonts w:ascii="Times New Roman" w:hAnsi="Times New Roman" w:cs="Times New Roman"/>
          <w:sz w:val="24"/>
          <w:szCs w:val="24"/>
        </w:rPr>
      </w:pPr>
      <w:r w:rsidRPr="00373A00">
        <w:rPr>
          <w:rFonts w:ascii="Times New Roman" w:hAnsi="Times New Roman" w:cs="Times New Roman"/>
          <w:color w:val="000000"/>
          <w:sz w:val="24"/>
          <w:szCs w:val="24"/>
        </w:rPr>
        <w:t xml:space="preserve">- </w:t>
      </w:r>
      <w:r w:rsidRPr="00373A00">
        <w:rPr>
          <w:rFonts w:ascii="Times New Roman" w:hAnsi="Times New Roman" w:cs="Times New Roman"/>
          <w:sz w:val="24"/>
          <w:szCs w:val="24"/>
        </w:rPr>
        <w:t>на организацию отдыха детей в пришкольных лагерях — 1796,634 тыс. рублей.</w:t>
      </w:r>
    </w:p>
    <w:p w:rsidR="00373A00" w:rsidRPr="00373A00" w:rsidRDefault="00373A00" w:rsidP="00F04573">
      <w:pPr>
        <w:spacing w:after="0"/>
        <w:ind w:left="-851" w:firstLine="709"/>
        <w:jc w:val="both"/>
        <w:rPr>
          <w:rFonts w:ascii="Times New Roman" w:hAnsi="Times New Roman" w:cs="Times New Roman"/>
          <w:sz w:val="24"/>
          <w:szCs w:val="24"/>
        </w:rPr>
      </w:pPr>
      <w:r w:rsidRPr="00373A00">
        <w:rPr>
          <w:rFonts w:ascii="Times New Roman" w:hAnsi="Times New Roman" w:cs="Times New Roman"/>
          <w:sz w:val="24"/>
          <w:szCs w:val="24"/>
        </w:rPr>
        <w:t>В целях обеспечения отдыха, оздоровления и занятости детей, подростков и молодежи в летний период 2022 года в образовательных организациях района организованы следующие лагеря:</w:t>
      </w:r>
    </w:p>
    <w:p w:rsidR="00373A00" w:rsidRPr="00373A00" w:rsidRDefault="00373A00" w:rsidP="00F04573">
      <w:pPr>
        <w:spacing w:after="0"/>
        <w:ind w:left="-851" w:firstLine="709"/>
        <w:jc w:val="both"/>
        <w:rPr>
          <w:rFonts w:ascii="Times New Roman" w:hAnsi="Times New Roman" w:cs="Times New Roman"/>
          <w:sz w:val="24"/>
          <w:szCs w:val="24"/>
        </w:rPr>
      </w:pPr>
      <w:r w:rsidRPr="00373A00">
        <w:rPr>
          <w:rFonts w:ascii="Times New Roman" w:hAnsi="Times New Roman" w:cs="Times New Roman"/>
          <w:color w:val="000000"/>
          <w:sz w:val="24"/>
          <w:szCs w:val="24"/>
        </w:rPr>
        <w:t xml:space="preserve">- </w:t>
      </w:r>
      <w:r w:rsidRPr="00373A00">
        <w:rPr>
          <w:rFonts w:ascii="Times New Roman" w:hAnsi="Times New Roman" w:cs="Times New Roman"/>
          <w:sz w:val="24"/>
          <w:szCs w:val="24"/>
        </w:rPr>
        <w:t>15 пришкольных оздоровительных лагерей с охватом 928 школьников, из них 55 - дети, находящиеся в трудной жизненной ситуации;</w:t>
      </w:r>
    </w:p>
    <w:p w:rsidR="00373A00" w:rsidRPr="00373A00" w:rsidRDefault="00373A00" w:rsidP="00F04573">
      <w:pPr>
        <w:spacing w:after="0"/>
        <w:ind w:hanging="142"/>
        <w:jc w:val="both"/>
        <w:rPr>
          <w:rFonts w:ascii="Times New Roman" w:hAnsi="Times New Roman" w:cs="Times New Roman"/>
          <w:color w:val="FF0000"/>
          <w:sz w:val="24"/>
          <w:szCs w:val="24"/>
        </w:rPr>
      </w:pPr>
      <w:r w:rsidRPr="00373A00">
        <w:rPr>
          <w:rFonts w:ascii="Times New Roman" w:hAnsi="Times New Roman" w:cs="Times New Roman"/>
          <w:color w:val="000000"/>
          <w:sz w:val="24"/>
          <w:szCs w:val="24"/>
        </w:rPr>
        <w:t xml:space="preserve">- </w:t>
      </w:r>
      <w:r w:rsidRPr="00373A00">
        <w:rPr>
          <w:rFonts w:ascii="Times New Roman" w:hAnsi="Times New Roman" w:cs="Times New Roman"/>
          <w:sz w:val="24"/>
          <w:szCs w:val="24"/>
        </w:rPr>
        <w:t>149 школьников выедут в загородные оздоровительные лагеря.</w:t>
      </w:r>
    </w:p>
    <w:p w:rsidR="00373A00" w:rsidRPr="00373A00" w:rsidRDefault="00373A00" w:rsidP="00F04573">
      <w:pPr>
        <w:autoSpaceDE w:val="0"/>
        <w:autoSpaceDN w:val="0"/>
        <w:adjustRightInd w:val="0"/>
        <w:spacing w:after="0"/>
        <w:ind w:left="-851" w:firstLine="709"/>
        <w:jc w:val="both"/>
        <w:rPr>
          <w:rFonts w:ascii="Times New Roman" w:hAnsi="Times New Roman" w:cs="Times New Roman"/>
          <w:sz w:val="24"/>
          <w:szCs w:val="24"/>
          <w:lang w:eastAsia="ru-RU"/>
        </w:rPr>
      </w:pPr>
      <w:r w:rsidRPr="00373A00">
        <w:rPr>
          <w:rFonts w:ascii="Times New Roman" w:hAnsi="Times New Roman" w:cs="Times New Roman"/>
          <w:sz w:val="24"/>
          <w:szCs w:val="24"/>
          <w:lang w:eastAsia="ru-RU"/>
        </w:rPr>
        <w:t>В сравнении с 1 полугодием 2021 года вырос</w:t>
      </w:r>
      <w:r w:rsidRPr="00373A00">
        <w:rPr>
          <w:rFonts w:ascii="Times New Roman" w:hAnsi="Times New Roman" w:cs="Times New Roman"/>
          <w:b/>
          <w:bCs/>
          <w:sz w:val="24"/>
          <w:szCs w:val="24"/>
          <w:lang w:eastAsia="ru-RU"/>
        </w:rPr>
        <w:t xml:space="preserve"> уровень заработной платы</w:t>
      </w:r>
      <w:r w:rsidRPr="00373A00">
        <w:rPr>
          <w:rFonts w:ascii="Times New Roman" w:hAnsi="Times New Roman" w:cs="Times New Roman"/>
          <w:sz w:val="24"/>
          <w:szCs w:val="24"/>
          <w:lang w:eastAsia="ru-RU"/>
        </w:rPr>
        <w:t xml:space="preserve"> педагогических работников:</w:t>
      </w:r>
    </w:p>
    <w:p w:rsidR="00373A00" w:rsidRPr="00373A00" w:rsidRDefault="00373A00" w:rsidP="00F04573">
      <w:pPr>
        <w:autoSpaceDE w:val="0"/>
        <w:autoSpaceDN w:val="0"/>
        <w:adjustRightInd w:val="0"/>
        <w:spacing w:after="0"/>
        <w:ind w:left="-851" w:firstLine="720"/>
        <w:jc w:val="both"/>
        <w:rPr>
          <w:rFonts w:ascii="Times New Roman" w:hAnsi="Times New Roman" w:cs="Times New Roman"/>
          <w:sz w:val="24"/>
          <w:szCs w:val="24"/>
          <w:lang w:eastAsia="ru-RU"/>
        </w:rPr>
      </w:pPr>
      <w:r w:rsidRPr="00373A00">
        <w:rPr>
          <w:rFonts w:ascii="Times New Roman" w:hAnsi="Times New Roman" w:cs="Times New Roman"/>
          <w:sz w:val="24"/>
          <w:szCs w:val="24"/>
          <w:lang w:eastAsia="ru-RU"/>
        </w:rPr>
        <w:t xml:space="preserve">- общеобразовательных учреждений на 122,80 %. Средняя зарплата составляет 43194,20 руб. (в 2021 году -  35173,76 руб.); </w:t>
      </w:r>
    </w:p>
    <w:p w:rsidR="00373A00" w:rsidRPr="00373A00" w:rsidRDefault="00373A00" w:rsidP="00F04573">
      <w:pPr>
        <w:autoSpaceDE w:val="0"/>
        <w:autoSpaceDN w:val="0"/>
        <w:adjustRightInd w:val="0"/>
        <w:spacing w:after="0"/>
        <w:ind w:left="-851" w:firstLine="720"/>
        <w:jc w:val="both"/>
        <w:rPr>
          <w:rFonts w:ascii="Times New Roman" w:hAnsi="Times New Roman" w:cs="Times New Roman"/>
          <w:sz w:val="24"/>
          <w:szCs w:val="24"/>
          <w:lang w:eastAsia="ru-RU"/>
        </w:rPr>
      </w:pPr>
      <w:r w:rsidRPr="00373A00">
        <w:rPr>
          <w:rFonts w:ascii="Times New Roman" w:hAnsi="Times New Roman" w:cs="Times New Roman"/>
          <w:sz w:val="24"/>
          <w:szCs w:val="24"/>
          <w:lang w:eastAsia="ru-RU"/>
        </w:rPr>
        <w:t>- дошкольных образовательных учреждений на 119,27 %. Средняя заработная плата составляет 32279,10 руб. (в 2021 году -  27063,73 руб.).</w:t>
      </w:r>
    </w:p>
    <w:p w:rsidR="00373A00" w:rsidRPr="00373A00" w:rsidRDefault="00373A00" w:rsidP="00F04573">
      <w:pPr>
        <w:autoSpaceDE w:val="0"/>
        <w:autoSpaceDN w:val="0"/>
        <w:adjustRightInd w:val="0"/>
        <w:spacing w:after="0"/>
        <w:ind w:left="-851" w:firstLine="709"/>
        <w:jc w:val="both"/>
        <w:rPr>
          <w:rFonts w:ascii="Times New Roman" w:hAnsi="Times New Roman" w:cs="Times New Roman"/>
          <w:sz w:val="24"/>
          <w:szCs w:val="24"/>
          <w:lang w:eastAsia="ru-RU"/>
        </w:rPr>
      </w:pPr>
      <w:r w:rsidRPr="00373A00">
        <w:rPr>
          <w:rFonts w:ascii="Times New Roman" w:hAnsi="Times New Roman" w:cs="Times New Roman"/>
          <w:sz w:val="24"/>
          <w:szCs w:val="24"/>
          <w:lang w:eastAsia="ru-RU"/>
        </w:rPr>
        <w:t xml:space="preserve">- образовательных учреждений дополнительного образования на 120,13 %. Средняя заработная плата составляет 36888,90 руб. (в 2021 году -  30708,33 руб.). </w:t>
      </w:r>
    </w:p>
    <w:p w:rsidR="00373A00" w:rsidRPr="00373A00" w:rsidRDefault="00373A00" w:rsidP="00F04573">
      <w:pPr>
        <w:autoSpaceDE w:val="0"/>
        <w:spacing w:after="0"/>
        <w:ind w:hanging="142"/>
        <w:jc w:val="both"/>
        <w:rPr>
          <w:rFonts w:ascii="Times New Roman" w:hAnsi="Times New Roman" w:cs="Times New Roman"/>
          <w:color w:val="000000"/>
          <w:sz w:val="24"/>
          <w:szCs w:val="24"/>
        </w:rPr>
      </w:pPr>
      <w:r w:rsidRPr="00373A00">
        <w:rPr>
          <w:rFonts w:ascii="Times New Roman" w:hAnsi="Times New Roman" w:cs="Times New Roman"/>
          <w:b/>
          <w:bCs/>
          <w:sz w:val="24"/>
          <w:szCs w:val="24"/>
        </w:rPr>
        <w:t>В 2022 году перед системой образования стоят следующие задачи:</w:t>
      </w:r>
    </w:p>
    <w:p w:rsidR="00373A00" w:rsidRPr="00373A00" w:rsidRDefault="00373A00" w:rsidP="00F04573">
      <w:pPr>
        <w:autoSpaceDE w:val="0"/>
        <w:spacing w:after="0"/>
        <w:ind w:left="-851" w:firstLine="709"/>
        <w:jc w:val="both"/>
        <w:rPr>
          <w:rFonts w:ascii="Times New Roman" w:hAnsi="Times New Roman" w:cs="Times New Roman"/>
          <w:color w:val="000000"/>
          <w:sz w:val="24"/>
          <w:szCs w:val="24"/>
        </w:rPr>
      </w:pPr>
      <w:r w:rsidRPr="00373A00">
        <w:rPr>
          <w:rFonts w:ascii="Times New Roman" w:hAnsi="Times New Roman" w:cs="Times New Roman"/>
          <w:color w:val="000000"/>
          <w:sz w:val="24"/>
          <w:szCs w:val="24"/>
        </w:rPr>
        <w:t xml:space="preserve">1) дальнейшая модернизация существующих учреждений образования, проведение капитального ремонта зданий, имеющих износ 50% и выше. </w:t>
      </w:r>
    </w:p>
    <w:p w:rsidR="00373A00" w:rsidRPr="00373A00" w:rsidRDefault="00373A00" w:rsidP="00F04573">
      <w:pPr>
        <w:autoSpaceDE w:val="0"/>
        <w:spacing w:after="0"/>
        <w:ind w:left="-851" w:firstLine="720"/>
        <w:jc w:val="both"/>
        <w:rPr>
          <w:rFonts w:ascii="Times New Roman" w:hAnsi="Times New Roman" w:cs="Times New Roman"/>
          <w:color w:val="000000"/>
          <w:sz w:val="24"/>
          <w:szCs w:val="24"/>
        </w:rPr>
      </w:pPr>
      <w:r w:rsidRPr="00373A00">
        <w:rPr>
          <w:rFonts w:ascii="Times New Roman" w:hAnsi="Times New Roman" w:cs="Times New Roman"/>
          <w:color w:val="000000"/>
          <w:sz w:val="24"/>
          <w:szCs w:val="24"/>
        </w:rPr>
        <w:t>Капитальный ремонт в 2022 году проводится в МБОУ «</w:t>
      </w:r>
      <w:proofErr w:type="spellStart"/>
      <w:r w:rsidRPr="00373A00">
        <w:rPr>
          <w:rFonts w:ascii="Times New Roman" w:hAnsi="Times New Roman" w:cs="Times New Roman"/>
          <w:color w:val="000000"/>
          <w:sz w:val="24"/>
          <w:szCs w:val="24"/>
        </w:rPr>
        <w:t>Вурнарская</w:t>
      </w:r>
      <w:proofErr w:type="spellEnd"/>
      <w:r w:rsidRPr="00373A00">
        <w:rPr>
          <w:rFonts w:ascii="Times New Roman" w:hAnsi="Times New Roman" w:cs="Times New Roman"/>
          <w:color w:val="000000"/>
          <w:sz w:val="24"/>
          <w:szCs w:val="24"/>
        </w:rPr>
        <w:t xml:space="preserve"> СОШ № 1 им. И.Н.Никифорова» и МБОУ «Калининская СОШ».  Ремонтные работы ведутся с апреля текущего года.</w:t>
      </w:r>
    </w:p>
    <w:p w:rsidR="00373A00" w:rsidRPr="00373A00" w:rsidRDefault="00373A00" w:rsidP="001F697D">
      <w:pPr>
        <w:spacing w:after="0"/>
        <w:ind w:left="-851" w:firstLine="720"/>
        <w:jc w:val="both"/>
        <w:rPr>
          <w:rFonts w:ascii="Times New Roman" w:hAnsi="Times New Roman" w:cs="Times New Roman"/>
          <w:color w:val="000000"/>
          <w:sz w:val="24"/>
          <w:szCs w:val="24"/>
        </w:rPr>
      </w:pPr>
      <w:r w:rsidRPr="00373A00">
        <w:rPr>
          <w:rFonts w:ascii="Times New Roman" w:hAnsi="Times New Roman" w:cs="Times New Roman"/>
          <w:color w:val="000000"/>
          <w:sz w:val="24"/>
          <w:szCs w:val="24"/>
        </w:rPr>
        <w:t>2) привлечение молодых педагогических кадров в систему образования. Увеличивается средний возраст учителей в районе – 46 лет.</w:t>
      </w:r>
    </w:p>
    <w:p w:rsidR="00885F70" w:rsidRDefault="00373A00" w:rsidP="001F697D">
      <w:pPr>
        <w:spacing w:after="0"/>
        <w:ind w:left="-851" w:firstLine="709"/>
        <w:jc w:val="both"/>
        <w:rPr>
          <w:rFonts w:ascii="Times New Roman" w:hAnsi="Times New Roman" w:cs="Times New Roman"/>
          <w:sz w:val="24"/>
          <w:szCs w:val="24"/>
          <w:lang w:eastAsia="ru-RU"/>
        </w:rPr>
      </w:pPr>
      <w:r w:rsidRPr="00373A00">
        <w:rPr>
          <w:rFonts w:ascii="Times New Roman" w:hAnsi="Times New Roman" w:cs="Times New Roman"/>
          <w:color w:val="000000"/>
          <w:sz w:val="24"/>
          <w:szCs w:val="24"/>
        </w:rPr>
        <w:t>В целях привлечения молодых специалистов в рамках соглашений о сотрудничестве с Чувашским государственным педагогическим университетом им. И.Я. Яковлева с 3-мя студентами заключены договора о последующем трудоустройстве в МБОУ «</w:t>
      </w:r>
      <w:proofErr w:type="spellStart"/>
      <w:r w:rsidRPr="00373A00">
        <w:rPr>
          <w:rFonts w:ascii="Times New Roman" w:hAnsi="Times New Roman" w:cs="Times New Roman"/>
          <w:color w:val="000000"/>
          <w:sz w:val="24"/>
          <w:szCs w:val="24"/>
        </w:rPr>
        <w:t>Вурнарская</w:t>
      </w:r>
      <w:proofErr w:type="spellEnd"/>
      <w:r w:rsidRPr="00373A00">
        <w:rPr>
          <w:rFonts w:ascii="Times New Roman" w:hAnsi="Times New Roman" w:cs="Times New Roman"/>
          <w:color w:val="000000"/>
          <w:sz w:val="24"/>
          <w:szCs w:val="24"/>
        </w:rPr>
        <w:t xml:space="preserve"> СОШ № 2», 1 студентом - в МБОУ «</w:t>
      </w:r>
      <w:proofErr w:type="spellStart"/>
      <w:r w:rsidRPr="00373A00">
        <w:rPr>
          <w:rFonts w:ascii="Times New Roman" w:hAnsi="Times New Roman" w:cs="Times New Roman"/>
          <w:color w:val="000000"/>
          <w:sz w:val="24"/>
          <w:szCs w:val="24"/>
        </w:rPr>
        <w:t>Абызовская</w:t>
      </w:r>
      <w:proofErr w:type="spellEnd"/>
      <w:r w:rsidRPr="00373A00">
        <w:rPr>
          <w:rFonts w:ascii="Times New Roman" w:hAnsi="Times New Roman" w:cs="Times New Roman"/>
          <w:color w:val="000000"/>
          <w:sz w:val="24"/>
          <w:szCs w:val="24"/>
        </w:rPr>
        <w:t xml:space="preserve"> СОШ». Данным студентам за период очного обучения при условии успешного прохождения промежуточной аттестации выплачивается ежемесячная стипендия главы администрации Вурнарского района в размере </w:t>
      </w:r>
      <w:r w:rsidR="001F697D">
        <w:rPr>
          <w:rFonts w:ascii="Times New Roman" w:hAnsi="Times New Roman" w:cs="Times New Roman"/>
          <w:color w:val="000000"/>
          <w:sz w:val="24"/>
          <w:szCs w:val="24"/>
        </w:rPr>
        <w:t>1000</w:t>
      </w:r>
      <w:r w:rsidRPr="00373A00">
        <w:rPr>
          <w:rFonts w:ascii="Times New Roman" w:hAnsi="Times New Roman" w:cs="Times New Roman"/>
          <w:color w:val="000000"/>
          <w:sz w:val="24"/>
          <w:szCs w:val="24"/>
        </w:rPr>
        <w:t xml:space="preserve"> рублей. </w:t>
      </w:r>
    </w:p>
    <w:p w:rsidR="00A073B4" w:rsidRPr="00A073B4" w:rsidRDefault="00885F70" w:rsidP="00FA7BE5">
      <w:pPr>
        <w:pStyle w:val="a8"/>
        <w:spacing w:after="0"/>
        <w:ind w:left="-851"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A073B4">
        <w:rPr>
          <w:rFonts w:ascii="Times New Roman" w:hAnsi="Times New Roman" w:cs="Times New Roman"/>
          <w:b/>
          <w:sz w:val="24"/>
          <w:szCs w:val="24"/>
        </w:rPr>
        <w:t xml:space="preserve">Культура. </w:t>
      </w:r>
      <w:r w:rsidR="00A073B4" w:rsidRPr="00A073B4">
        <w:rPr>
          <w:rFonts w:ascii="Times New Roman" w:hAnsi="Times New Roman" w:cs="Times New Roman"/>
          <w:sz w:val="24"/>
          <w:szCs w:val="24"/>
        </w:rPr>
        <w:t xml:space="preserve">2022 год в России объявлен Годом </w:t>
      </w:r>
      <w:r w:rsidR="00A073B4" w:rsidRPr="00A073B4">
        <w:rPr>
          <w:rFonts w:ascii="Times New Roman" w:hAnsi="Times New Roman" w:cs="Times New Roman"/>
          <w:sz w:val="24"/>
          <w:szCs w:val="24"/>
          <w:shd w:val="clear" w:color="auto" w:fill="FFFFFF"/>
        </w:rPr>
        <w:t>культурного наследия народов</w:t>
      </w:r>
      <w:r w:rsidR="00A073B4" w:rsidRPr="00A073B4">
        <w:rPr>
          <w:rFonts w:ascii="Times New Roman" w:hAnsi="Times New Roman" w:cs="Times New Roman"/>
          <w:sz w:val="24"/>
          <w:szCs w:val="24"/>
        </w:rPr>
        <w:t>, а в Чувашской Республике 2022 год посвящен Году выдающихся земляков.</w:t>
      </w:r>
    </w:p>
    <w:p w:rsidR="00A073B4" w:rsidRPr="00A073B4" w:rsidRDefault="00A073B4" w:rsidP="00A073B4">
      <w:pPr>
        <w:spacing w:after="0"/>
        <w:ind w:left="-851" w:firstLine="567"/>
        <w:jc w:val="both"/>
        <w:rPr>
          <w:rFonts w:ascii="Times New Roman" w:hAnsi="Times New Roman" w:cs="Times New Roman"/>
          <w:color w:val="000000"/>
          <w:sz w:val="24"/>
          <w:szCs w:val="24"/>
        </w:rPr>
      </w:pPr>
      <w:r w:rsidRPr="00A073B4">
        <w:rPr>
          <w:rFonts w:ascii="Times New Roman" w:eastAsia="Calibri" w:hAnsi="Times New Roman" w:cs="Times New Roman"/>
          <w:sz w:val="24"/>
          <w:szCs w:val="24"/>
        </w:rPr>
        <w:t xml:space="preserve"> Первым и значимым </w:t>
      </w:r>
      <w:r w:rsidRPr="00A073B4">
        <w:rPr>
          <w:rFonts w:ascii="Times New Roman" w:hAnsi="Times New Roman" w:cs="Times New Roman"/>
          <w:sz w:val="24"/>
          <w:szCs w:val="24"/>
        </w:rPr>
        <w:t xml:space="preserve">мероприятием в районе стало торжественное открытие Года </w:t>
      </w:r>
      <w:r w:rsidRPr="00A073B4">
        <w:rPr>
          <w:rFonts w:ascii="Times New Roman" w:hAnsi="Times New Roman" w:cs="Times New Roman"/>
          <w:sz w:val="24"/>
          <w:szCs w:val="24"/>
          <w:shd w:val="clear" w:color="auto" w:fill="FFFFFF"/>
        </w:rPr>
        <w:t>культурного наследия народов</w:t>
      </w:r>
      <w:r w:rsidRPr="00A073B4">
        <w:rPr>
          <w:rFonts w:ascii="Times New Roman" w:hAnsi="Times New Roman" w:cs="Times New Roman"/>
          <w:sz w:val="24"/>
          <w:szCs w:val="24"/>
        </w:rPr>
        <w:t xml:space="preserve"> в Российской Федерации и Года выдающихся земляков в Чувашской Республике, </w:t>
      </w:r>
      <w:r w:rsidRPr="00A073B4">
        <w:rPr>
          <w:rFonts w:ascii="Times New Roman" w:hAnsi="Times New Roman" w:cs="Times New Roman"/>
          <w:color w:val="000000"/>
          <w:sz w:val="24"/>
          <w:szCs w:val="24"/>
        </w:rPr>
        <w:t xml:space="preserve"> где был дан старт всем мероприятиям.</w:t>
      </w:r>
    </w:p>
    <w:p w:rsidR="00A073B4" w:rsidRPr="00A073B4" w:rsidRDefault="00A073B4" w:rsidP="00A073B4">
      <w:pPr>
        <w:spacing w:after="0"/>
        <w:ind w:left="-851" w:firstLine="567"/>
        <w:jc w:val="both"/>
        <w:rPr>
          <w:rFonts w:ascii="Times New Roman" w:hAnsi="Times New Roman" w:cs="Times New Roman"/>
          <w:color w:val="000000"/>
          <w:sz w:val="24"/>
          <w:szCs w:val="24"/>
        </w:rPr>
      </w:pPr>
      <w:r w:rsidRPr="00A073B4">
        <w:rPr>
          <w:rFonts w:ascii="Times New Roman" w:hAnsi="Times New Roman" w:cs="Times New Roman"/>
          <w:color w:val="000000"/>
          <w:sz w:val="24"/>
          <w:szCs w:val="24"/>
        </w:rPr>
        <w:t>21 февраля в районном Доме культуры состоялся праздничный концерт ко Дню защитника Отечества.</w:t>
      </w:r>
    </w:p>
    <w:p w:rsidR="00A073B4" w:rsidRPr="00A073B4" w:rsidRDefault="00A073B4" w:rsidP="00A073B4">
      <w:pPr>
        <w:spacing w:after="0"/>
        <w:ind w:left="-851" w:firstLine="567"/>
        <w:jc w:val="both"/>
        <w:rPr>
          <w:rFonts w:ascii="Times New Roman" w:hAnsi="Times New Roman" w:cs="Times New Roman"/>
          <w:color w:val="000000"/>
          <w:sz w:val="24"/>
          <w:szCs w:val="24"/>
        </w:rPr>
      </w:pPr>
      <w:r w:rsidRPr="00A073B4">
        <w:rPr>
          <w:rFonts w:ascii="Times New Roman" w:hAnsi="Times New Roman" w:cs="Times New Roman"/>
          <w:color w:val="000000"/>
          <w:sz w:val="24"/>
          <w:szCs w:val="24"/>
        </w:rPr>
        <w:t>4 марта, в преддверии Международному  женскому дню, для представительниц прекрасной половины Вурнарского района в районном Доме культуры состоялся праздничный концерт.</w:t>
      </w:r>
    </w:p>
    <w:p w:rsidR="00A073B4" w:rsidRPr="00A073B4" w:rsidRDefault="00A073B4" w:rsidP="000D3131">
      <w:pPr>
        <w:spacing w:after="0"/>
        <w:ind w:left="-851" w:firstLine="567"/>
        <w:jc w:val="both"/>
        <w:rPr>
          <w:rFonts w:ascii="Times New Roman" w:hAnsi="Times New Roman" w:cs="Times New Roman"/>
          <w:color w:val="000000"/>
          <w:sz w:val="24"/>
          <w:szCs w:val="24"/>
        </w:rPr>
      </w:pPr>
      <w:r w:rsidRPr="00A073B4">
        <w:rPr>
          <w:rFonts w:ascii="Times New Roman" w:hAnsi="Times New Roman" w:cs="Times New Roman"/>
          <w:color w:val="000000"/>
          <w:sz w:val="24"/>
          <w:szCs w:val="24"/>
        </w:rPr>
        <w:lastRenderedPageBreak/>
        <w:t>5 мая 2022 года в районном Доме культуры состоялся большой праздничный концерт, посвященный 77-й годовщине Победы в Великой Отечественной войне.</w:t>
      </w:r>
    </w:p>
    <w:p w:rsidR="00A073B4" w:rsidRPr="00A073B4" w:rsidRDefault="00A073B4" w:rsidP="000D3131">
      <w:pPr>
        <w:spacing w:after="0"/>
        <w:ind w:left="-851" w:firstLine="567"/>
        <w:jc w:val="both"/>
        <w:rPr>
          <w:rFonts w:ascii="Times New Roman" w:hAnsi="Times New Roman" w:cs="Times New Roman"/>
          <w:sz w:val="24"/>
          <w:szCs w:val="24"/>
        </w:rPr>
      </w:pPr>
      <w:r w:rsidRPr="00A073B4">
        <w:rPr>
          <w:rFonts w:ascii="Times New Roman" w:hAnsi="Times New Roman" w:cs="Times New Roman"/>
          <w:color w:val="FF0000"/>
          <w:sz w:val="24"/>
          <w:szCs w:val="24"/>
          <w:shd w:val="clear" w:color="auto" w:fill="FFFFFF"/>
        </w:rPr>
        <w:t xml:space="preserve"> </w:t>
      </w:r>
      <w:r w:rsidRPr="00A073B4">
        <w:rPr>
          <w:rFonts w:ascii="Times New Roman" w:hAnsi="Times New Roman" w:cs="Times New Roman"/>
          <w:sz w:val="24"/>
          <w:szCs w:val="24"/>
        </w:rPr>
        <w:t xml:space="preserve">В   </w:t>
      </w:r>
      <w:r w:rsidRPr="00A073B4">
        <w:rPr>
          <w:rFonts w:ascii="Times New Roman" w:hAnsi="Times New Roman" w:cs="Times New Roman"/>
          <w:color w:val="000000"/>
          <w:sz w:val="24"/>
          <w:szCs w:val="24"/>
          <w:lang w:val="en-US"/>
        </w:rPr>
        <w:t>I</w:t>
      </w:r>
      <w:r w:rsidRPr="00A073B4">
        <w:rPr>
          <w:rFonts w:ascii="Times New Roman" w:hAnsi="Times New Roman" w:cs="Times New Roman"/>
          <w:color w:val="000000"/>
          <w:sz w:val="24"/>
          <w:szCs w:val="24"/>
        </w:rPr>
        <w:t xml:space="preserve"> полугодии </w:t>
      </w:r>
      <w:r w:rsidRPr="008D5FFD">
        <w:rPr>
          <w:rFonts w:ascii="Times New Roman" w:hAnsi="Times New Roman" w:cs="Times New Roman"/>
          <w:sz w:val="24"/>
          <w:szCs w:val="24"/>
        </w:rPr>
        <w:t>коллективы художественной самодеятельности района</w:t>
      </w:r>
      <w:r w:rsidRPr="00A073B4">
        <w:rPr>
          <w:rFonts w:ascii="Times New Roman" w:hAnsi="Times New Roman" w:cs="Times New Roman"/>
          <w:sz w:val="24"/>
          <w:szCs w:val="24"/>
        </w:rPr>
        <w:t xml:space="preserve"> приняли участие в различных районных (в рамках республиканских) и всероссийских фестивалях и конкурсах:</w:t>
      </w:r>
    </w:p>
    <w:p w:rsidR="00A073B4" w:rsidRPr="00A073B4" w:rsidRDefault="00A073B4" w:rsidP="000D3131">
      <w:pPr>
        <w:spacing w:after="0"/>
        <w:ind w:left="-851" w:firstLine="567"/>
        <w:jc w:val="both"/>
        <w:rPr>
          <w:rFonts w:ascii="Times New Roman" w:hAnsi="Times New Roman" w:cs="Times New Roman"/>
          <w:color w:val="000000"/>
          <w:sz w:val="24"/>
          <w:szCs w:val="24"/>
          <w:shd w:val="clear" w:color="auto" w:fill="FFFFFF"/>
        </w:rPr>
      </w:pPr>
      <w:proofErr w:type="gramStart"/>
      <w:r w:rsidRPr="00A073B4">
        <w:rPr>
          <w:rFonts w:ascii="Times New Roman" w:hAnsi="Times New Roman" w:cs="Times New Roman"/>
          <w:color w:val="000000"/>
          <w:sz w:val="24"/>
          <w:szCs w:val="24"/>
          <w:shd w:val="clear" w:color="auto" w:fill="FFFFFF"/>
        </w:rPr>
        <w:t>27 - 31 января прошёл ХI Всероссийский фестиваль народного творчества "Играй, гармонь блокадная" Валериан Гаврилов, полномочный представитель Чувашского национального конгресса в г. Санкт-Петербурге и Ленинградской области, где участвовали  творческие коллективы: вокально-эстрадный ансамбль «САЛАМ» (рук.</w:t>
      </w:r>
      <w:proofErr w:type="gramEnd"/>
      <w:r w:rsidRPr="00A073B4">
        <w:rPr>
          <w:rFonts w:ascii="Times New Roman" w:hAnsi="Times New Roman" w:cs="Times New Roman"/>
          <w:color w:val="000000"/>
          <w:sz w:val="24"/>
          <w:szCs w:val="24"/>
          <w:shd w:val="clear" w:color="auto" w:fill="FFFFFF"/>
        </w:rPr>
        <w:t xml:space="preserve"> Евдокимова А.В.) и ансамбль гармонистов фольклорного коллектива «</w:t>
      </w:r>
      <w:proofErr w:type="spellStart"/>
      <w:r w:rsidRPr="00A073B4">
        <w:rPr>
          <w:rFonts w:ascii="Times New Roman" w:hAnsi="Times New Roman" w:cs="Times New Roman"/>
          <w:color w:val="000000"/>
          <w:sz w:val="24"/>
          <w:szCs w:val="24"/>
          <w:shd w:val="clear" w:color="auto" w:fill="FFFFFF"/>
        </w:rPr>
        <w:t>Санар</w:t>
      </w:r>
      <w:proofErr w:type="spellEnd"/>
      <w:r w:rsidRPr="00A073B4">
        <w:rPr>
          <w:rFonts w:ascii="Times New Roman" w:hAnsi="Times New Roman" w:cs="Times New Roman"/>
          <w:color w:val="000000"/>
          <w:sz w:val="24"/>
          <w:szCs w:val="24"/>
          <w:shd w:val="clear" w:color="auto" w:fill="FFFFFF"/>
        </w:rPr>
        <w:t xml:space="preserve">» (рук. Иванова Г.В.). </w:t>
      </w:r>
    </w:p>
    <w:p w:rsidR="00A073B4" w:rsidRPr="00A073B4" w:rsidRDefault="00A073B4" w:rsidP="000D3131">
      <w:pPr>
        <w:spacing w:after="0"/>
        <w:ind w:left="-851" w:firstLine="567"/>
        <w:jc w:val="both"/>
        <w:rPr>
          <w:rFonts w:ascii="Times New Roman" w:hAnsi="Times New Roman" w:cs="Times New Roman"/>
          <w:sz w:val="24"/>
          <w:szCs w:val="24"/>
        </w:rPr>
      </w:pPr>
      <w:r w:rsidRPr="00A073B4">
        <w:rPr>
          <w:rFonts w:ascii="Times New Roman" w:hAnsi="Times New Roman" w:cs="Times New Roman"/>
          <w:sz w:val="24"/>
          <w:szCs w:val="24"/>
        </w:rPr>
        <w:t xml:space="preserve">29 марта прошел республиканский фестиваль-конкурс «Песни и танцы сынов Волги», где мужской состав фольклорного коллектива удостоился диплома лауреата </w:t>
      </w:r>
      <w:r w:rsidRPr="00A073B4">
        <w:rPr>
          <w:rFonts w:ascii="Times New Roman" w:hAnsi="Times New Roman" w:cs="Times New Roman"/>
          <w:sz w:val="24"/>
          <w:szCs w:val="24"/>
          <w:lang w:val="en-US"/>
        </w:rPr>
        <w:t>II</w:t>
      </w:r>
      <w:r w:rsidRPr="00A073B4">
        <w:rPr>
          <w:rFonts w:ascii="Times New Roman" w:hAnsi="Times New Roman" w:cs="Times New Roman"/>
          <w:sz w:val="24"/>
          <w:szCs w:val="24"/>
        </w:rPr>
        <w:t xml:space="preserve"> степени.</w:t>
      </w:r>
    </w:p>
    <w:p w:rsidR="00A073B4" w:rsidRPr="00A073B4" w:rsidRDefault="00A073B4" w:rsidP="000D3131">
      <w:pPr>
        <w:spacing w:after="0"/>
        <w:ind w:left="-851" w:firstLine="567"/>
        <w:jc w:val="both"/>
        <w:rPr>
          <w:rFonts w:ascii="Times New Roman" w:hAnsi="Times New Roman" w:cs="Times New Roman"/>
          <w:sz w:val="24"/>
          <w:szCs w:val="24"/>
        </w:rPr>
      </w:pPr>
      <w:r w:rsidRPr="00A073B4">
        <w:rPr>
          <w:rFonts w:ascii="Times New Roman" w:hAnsi="Times New Roman" w:cs="Times New Roman"/>
          <w:sz w:val="24"/>
          <w:szCs w:val="24"/>
        </w:rPr>
        <w:t>18 июня районный Дом культуры принял участие на  чувашском празднике «</w:t>
      </w:r>
      <w:proofErr w:type="spellStart"/>
      <w:r w:rsidRPr="00A073B4">
        <w:rPr>
          <w:rFonts w:ascii="Times New Roman" w:hAnsi="Times New Roman" w:cs="Times New Roman"/>
          <w:sz w:val="24"/>
          <w:szCs w:val="24"/>
        </w:rPr>
        <w:t>Акатуй</w:t>
      </w:r>
      <w:proofErr w:type="spellEnd"/>
      <w:r w:rsidRPr="00A073B4">
        <w:rPr>
          <w:rFonts w:ascii="Times New Roman" w:hAnsi="Times New Roman" w:cs="Times New Roman"/>
          <w:sz w:val="24"/>
          <w:szCs w:val="24"/>
        </w:rPr>
        <w:t>» в Ленинградской области.</w:t>
      </w:r>
    </w:p>
    <w:p w:rsidR="00A073B4" w:rsidRPr="000D3131" w:rsidRDefault="00A073B4" w:rsidP="000D3131">
      <w:pPr>
        <w:pStyle w:val="a8"/>
        <w:widowControl w:val="0"/>
        <w:adjustRightInd w:val="0"/>
        <w:spacing w:after="0"/>
        <w:ind w:left="-851" w:firstLine="567"/>
        <w:jc w:val="both"/>
        <w:rPr>
          <w:rFonts w:ascii="Times New Roman" w:hAnsi="Times New Roman" w:cs="Times New Roman"/>
          <w:color w:val="000000"/>
          <w:sz w:val="24"/>
          <w:szCs w:val="24"/>
        </w:rPr>
      </w:pPr>
      <w:r w:rsidRPr="00A073B4">
        <w:rPr>
          <w:rFonts w:ascii="Times New Roman" w:hAnsi="Times New Roman" w:cs="Times New Roman"/>
          <w:b/>
          <w:sz w:val="24"/>
          <w:szCs w:val="24"/>
        </w:rPr>
        <w:t xml:space="preserve">  </w:t>
      </w:r>
      <w:r w:rsidRPr="000D3131">
        <w:rPr>
          <w:rFonts w:ascii="Times New Roman" w:hAnsi="Times New Roman" w:cs="Times New Roman"/>
          <w:color w:val="000000"/>
          <w:sz w:val="24"/>
          <w:szCs w:val="24"/>
        </w:rPr>
        <w:t xml:space="preserve">За </w:t>
      </w:r>
      <w:r w:rsidRPr="000D3131">
        <w:rPr>
          <w:rFonts w:ascii="Times New Roman" w:hAnsi="Times New Roman" w:cs="Times New Roman"/>
          <w:color w:val="000000"/>
          <w:sz w:val="24"/>
          <w:szCs w:val="24"/>
          <w:lang w:val="en-US"/>
        </w:rPr>
        <w:t>I</w:t>
      </w:r>
      <w:r w:rsidRPr="000D3131">
        <w:rPr>
          <w:rFonts w:ascii="Times New Roman" w:hAnsi="Times New Roman" w:cs="Times New Roman"/>
          <w:color w:val="000000"/>
          <w:sz w:val="24"/>
          <w:szCs w:val="24"/>
        </w:rPr>
        <w:t xml:space="preserve"> полугодие клубными учреждениями проведено 2643 </w:t>
      </w:r>
      <w:proofErr w:type="spellStart"/>
      <w:r w:rsidRPr="000D3131">
        <w:rPr>
          <w:rFonts w:ascii="Times New Roman" w:hAnsi="Times New Roman" w:cs="Times New Roman"/>
          <w:color w:val="000000"/>
          <w:sz w:val="24"/>
          <w:szCs w:val="24"/>
        </w:rPr>
        <w:t>культурно-досуговых</w:t>
      </w:r>
      <w:proofErr w:type="spellEnd"/>
      <w:r w:rsidRPr="000D3131">
        <w:rPr>
          <w:rFonts w:ascii="Times New Roman" w:hAnsi="Times New Roman" w:cs="Times New Roman"/>
          <w:color w:val="000000"/>
          <w:sz w:val="24"/>
          <w:szCs w:val="24"/>
        </w:rPr>
        <w:t xml:space="preserve"> и культурно-просветительских мероприятий с охватом населения 79674 человека, из них на платной основе 177 мероприятий с числом посетителей 7068 человек. Проведено 224 киносеансов, которые посетило 1582 человек. Платные услуги оказаны на сумму 407 тыс. руб.   </w:t>
      </w:r>
    </w:p>
    <w:p w:rsidR="00A073B4" w:rsidRPr="00A073B4" w:rsidRDefault="00A073B4" w:rsidP="000D3131">
      <w:pPr>
        <w:pStyle w:val="a8"/>
        <w:widowControl w:val="0"/>
        <w:adjustRightInd w:val="0"/>
        <w:spacing w:after="0"/>
        <w:ind w:left="-851" w:firstLine="709"/>
        <w:jc w:val="both"/>
        <w:rPr>
          <w:rFonts w:ascii="Times New Roman" w:eastAsia="Arial Unicode MS" w:hAnsi="Times New Roman" w:cs="Times New Roman"/>
          <w:color w:val="000000"/>
          <w:kern w:val="1"/>
          <w:sz w:val="24"/>
          <w:szCs w:val="24"/>
          <w:lang w:eastAsia="hi-IN" w:bidi="hi-IN"/>
        </w:rPr>
      </w:pPr>
      <w:r w:rsidRPr="000D3131">
        <w:rPr>
          <w:rFonts w:ascii="Times New Roman" w:eastAsia="Arial Unicode MS" w:hAnsi="Times New Roman" w:cs="Times New Roman"/>
          <w:kern w:val="1"/>
          <w:sz w:val="24"/>
          <w:szCs w:val="24"/>
          <w:lang w:eastAsia="hi-IN" w:bidi="hi-IN"/>
        </w:rPr>
        <w:t xml:space="preserve">За </w:t>
      </w:r>
      <w:r w:rsidR="00FA7BE5">
        <w:rPr>
          <w:rFonts w:ascii="Times New Roman" w:eastAsia="Arial Unicode MS" w:hAnsi="Times New Roman" w:cs="Times New Roman"/>
          <w:kern w:val="1"/>
          <w:sz w:val="24"/>
          <w:szCs w:val="24"/>
          <w:lang w:eastAsia="hi-IN" w:bidi="hi-IN"/>
        </w:rPr>
        <w:t>полугодие</w:t>
      </w:r>
      <w:r w:rsidRPr="000D3131">
        <w:rPr>
          <w:rFonts w:ascii="Times New Roman" w:hAnsi="Times New Roman" w:cs="Times New Roman"/>
          <w:color w:val="000000"/>
          <w:sz w:val="24"/>
          <w:szCs w:val="24"/>
        </w:rPr>
        <w:t xml:space="preserve"> </w:t>
      </w:r>
      <w:r w:rsidRPr="000D3131">
        <w:rPr>
          <w:rFonts w:ascii="Times New Roman" w:eastAsia="Arial Unicode MS" w:hAnsi="Times New Roman" w:cs="Times New Roman"/>
          <w:kern w:val="1"/>
          <w:sz w:val="24"/>
          <w:szCs w:val="24"/>
          <w:lang w:eastAsia="hi-IN" w:bidi="hi-IN"/>
        </w:rPr>
        <w:t>библиотеками района прове</w:t>
      </w:r>
      <w:r w:rsidRPr="000D3131">
        <w:rPr>
          <w:rFonts w:ascii="Times New Roman" w:eastAsia="Arial Unicode MS" w:hAnsi="Times New Roman" w:cs="Times New Roman"/>
          <w:color w:val="000000"/>
          <w:kern w:val="1"/>
          <w:sz w:val="24"/>
          <w:szCs w:val="24"/>
          <w:lang w:eastAsia="hi-IN" w:bidi="hi-IN"/>
        </w:rPr>
        <w:t>дено 422 культурно - массовых мероприятий.  Всего было охвачено 5674 человек.</w:t>
      </w:r>
      <w:r w:rsidR="000D3131">
        <w:rPr>
          <w:rFonts w:ascii="Times New Roman" w:eastAsia="Arial Unicode MS" w:hAnsi="Times New Roman" w:cs="Times New Roman"/>
          <w:color w:val="000000"/>
          <w:kern w:val="1"/>
          <w:sz w:val="24"/>
          <w:szCs w:val="24"/>
          <w:lang w:eastAsia="hi-IN" w:bidi="hi-IN"/>
        </w:rPr>
        <w:t xml:space="preserve"> </w:t>
      </w:r>
      <w:r w:rsidRPr="00A073B4">
        <w:rPr>
          <w:rFonts w:ascii="Times New Roman" w:eastAsia="Arial Unicode MS" w:hAnsi="Times New Roman" w:cs="Times New Roman"/>
          <w:color w:val="000000"/>
          <w:kern w:val="1"/>
          <w:sz w:val="24"/>
          <w:szCs w:val="24"/>
          <w:lang w:eastAsia="hi-IN" w:bidi="hi-IN"/>
        </w:rPr>
        <w:t xml:space="preserve">Библиотечный фонд насчитывает </w:t>
      </w:r>
      <w:r w:rsidRPr="00A073B4">
        <w:rPr>
          <w:rFonts w:ascii="Times New Roman" w:eastAsia="TimesNewRomanPSMT" w:hAnsi="Times New Roman" w:cs="Times New Roman"/>
          <w:color w:val="000000"/>
          <w:sz w:val="24"/>
          <w:szCs w:val="24"/>
        </w:rPr>
        <w:t>356449</w:t>
      </w:r>
      <w:r w:rsidRPr="00A073B4">
        <w:rPr>
          <w:rFonts w:ascii="Times New Roman" w:eastAsia="TimesNewRomanPSMT" w:hAnsi="Times New Roman" w:cs="Times New Roman"/>
          <w:b/>
          <w:color w:val="000000"/>
          <w:sz w:val="24"/>
          <w:szCs w:val="24"/>
        </w:rPr>
        <w:t xml:space="preserve"> </w:t>
      </w:r>
      <w:r w:rsidRPr="00A073B4">
        <w:rPr>
          <w:rFonts w:ascii="Times New Roman" w:hAnsi="Times New Roman" w:cs="Times New Roman"/>
          <w:color w:val="000000"/>
          <w:sz w:val="24"/>
          <w:szCs w:val="24"/>
        </w:rPr>
        <w:t>экземпляров.</w:t>
      </w:r>
    </w:p>
    <w:p w:rsidR="00A073B4" w:rsidRPr="00A073B4" w:rsidRDefault="000D3131" w:rsidP="001C3017">
      <w:pPr>
        <w:pStyle w:val="Default"/>
        <w:tabs>
          <w:tab w:val="left" w:pos="851"/>
        </w:tabs>
        <w:ind w:left="-851" w:firstLine="709"/>
        <w:jc w:val="both"/>
        <w:rPr>
          <w:rFonts w:ascii="Times New Roman" w:hAnsi="Times New Roman" w:cs="Times New Roman"/>
        </w:rPr>
      </w:pPr>
      <w:r>
        <w:rPr>
          <w:rStyle w:val="apple-converted-space"/>
          <w:rFonts w:ascii="Times New Roman" w:eastAsia="Arial Unicode MS" w:hAnsi="Times New Roman" w:cs="Times New Roman"/>
        </w:rPr>
        <w:t xml:space="preserve"> </w:t>
      </w:r>
      <w:r w:rsidR="001C3017">
        <w:rPr>
          <w:rStyle w:val="apple-converted-space"/>
          <w:rFonts w:ascii="Times New Roman" w:eastAsia="Arial Unicode MS" w:hAnsi="Times New Roman" w:cs="Times New Roman"/>
        </w:rPr>
        <w:t>З</w:t>
      </w:r>
      <w:r w:rsidR="00A073B4" w:rsidRPr="00A073B4">
        <w:rPr>
          <w:rFonts w:ascii="Times New Roman" w:hAnsi="Times New Roman" w:cs="Times New Roman"/>
          <w:lang w:eastAsia="en-US"/>
        </w:rPr>
        <w:t>арегистрировано 16183 читателей,</w:t>
      </w:r>
      <w:r w:rsidR="00A073B4" w:rsidRPr="00A073B4">
        <w:rPr>
          <w:rFonts w:ascii="Times New Roman" w:hAnsi="Times New Roman" w:cs="Times New Roman"/>
          <w:b/>
          <w:lang w:eastAsia="en-US"/>
        </w:rPr>
        <w:t xml:space="preserve"> </w:t>
      </w:r>
      <w:r w:rsidR="00A073B4" w:rsidRPr="00A073B4">
        <w:rPr>
          <w:rFonts w:ascii="Times New Roman" w:hAnsi="Times New Roman" w:cs="Times New Roman"/>
          <w:lang w:eastAsia="en-US"/>
        </w:rPr>
        <w:t>к</w:t>
      </w:r>
      <w:r w:rsidR="00A073B4" w:rsidRPr="00A073B4">
        <w:rPr>
          <w:rFonts w:ascii="Times New Roman" w:hAnsi="Times New Roman" w:cs="Times New Roman"/>
        </w:rPr>
        <w:t>оличество книговыдач составило -  208325 экз.</w:t>
      </w:r>
      <w:r w:rsidR="00A073B4" w:rsidRPr="00A073B4">
        <w:rPr>
          <w:rFonts w:ascii="Times New Roman" w:hAnsi="Times New Roman" w:cs="Times New Roman"/>
          <w:lang w:eastAsia="en-US"/>
        </w:rPr>
        <w:t>,</w:t>
      </w:r>
      <w:r w:rsidR="00A073B4" w:rsidRPr="00A073B4">
        <w:rPr>
          <w:rFonts w:ascii="Times New Roman" w:hAnsi="Times New Roman" w:cs="Times New Roman"/>
          <w:b/>
          <w:lang w:eastAsia="en-US"/>
        </w:rPr>
        <w:t xml:space="preserve"> </w:t>
      </w:r>
      <w:r w:rsidR="00A073B4" w:rsidRPr="00A073B4">
        <w:rPr>
          <w:rFonts w:ascii="Times New Roman" w:hAnsi="Times New Roman" w:cs="Times New Roman"/>
        </w:rPr>
        <w:t>количество посещений – 177921 человек</w:t>
      </w:r>
      <w:r w:rsidR="00A073B4" w:rsidRPr="00A073B4">
        <w:rPr>
          <w:rFonts w:ascii="Times New Roman" w:hAnsi="Times New Roman" w:cs="Times New Roman"/>
          <w:lang w:eastAsia="en-US"/>
        </w:rPr>
        <w:t xml:space="preserve">. </w:t>
      </w:r>
      <w:r w:rsidR="00A073B4" w:rsidRPr="00A073B4">
        <w:rPr>
          <w:rFonts w:ascii="Times New Roman" w:hAnsi="Times New Roman" w:cs="Times New Roman"/>
        </w:rPr>
        <w:t>Поступило от приносящей доход деятельности 71585 руб</w:t>
      </w:r>
      <w:r w:rsidR="001C3017">
        <w:rPr>
          <w:rFonts w:ascii="Times New Roman" w:hAnsi="Times New Roman" w:cs="Times New Roman"/>
        </w:rPr>
        <w:t>лей</w:t>
      </w:r>
      <w:r w:rsidR="00A073B4" w:rsidRPr="00A073B4">
        <w:rPr>
          <w:rFonts w:ascii="Times New Roman" w:hAnsi="Times New Roman" w:cs="Times New Roman"/>
        </w:rPr>
        <w:t>.</w:t>
      </w:r>
    </w:p>
    <w:p w:rsidR="00A073B4" w:rsidRPr="00A073B4" w:rsidRDefault="00A073B4" w:rsidP="000D3131">
      <w:pPr>
        <w:widowControl w:val="0"/>
        <w:suppressAutoHyphens/>
        <w:spacing w:after="0"/>
        <w:ind w:left="-851" w:firstLine="709"/>
        <w:jc w:val="both"/>
        <w:rPr>
          <w:rFonts w:ascii="Times New Roman" w:eastAsia="Arial Unicode MS" w:hAnsi="Times New Roman" w:cs="Times New Roman"/>
          <w:kern w:val="1"/>
          <w:sz w:val="24"/>
          <w:szCs w:val="24"/>
          <w:lang w:eastAsia="hi-IN" w:bidi="hi-IN"/>
        </w:rPr>
      </w:pPr>
      <w:proofErr w:type="gramStart"/>
      <w:r w:rsidRPr="00A073B4">
        <w:rPr>
          <w:rFonts w:ascii="Times New Roman" w:eastAsia="Arial Unicode MS" w:hAnsi="Times New Roman" w:cs="Times New Roman"/>
          <w:kern w:val="1"/>
          <w:sz w:val="24"/>
          <w:szCs w:val="24"/>
          <w:lang w:eastAsia="hi-IN" w:bidi="hi-IN"/>
        </w:rPr>
        <w:t>По</w:t>
      </w:r>
      <w:r w:rsidRPr="00A073B4">
        <w:rPr>
          <w:rFonts w:ascii="Times New Roman" w:eastAsia="Arial Unicode MS" w:hAnsi="Times New Roman" w:cs="Times New Roman"/>
          <w:i/>
          <w:kern w:val="1"/>
          <w:sz w:val="24"/>
          <w:szCs w:val="24"/>
          <w:lang w:eastAsia="hi-IN" w:bidi="hi-IN"/>
        </w:rPr>
        <w:t xml:space="preserve"> </w:t>
      </w:r>
      <w:r w:rsidRPr="00A073B4">
        <w:rPr>
          <w:rFonts w:ascii="Times New Roman" w:eastAsia="Arial Unicode MS" w:hAnsi="Times New Roman" w:cs="Times New Roman"/>
          <w:kern w:val="1"/>
          <w:sz w:val="24"/>
          <w:szCs w:val="24"/>
          <w:lang w:eastAsia="hi-IN" w:bidi="hi-IN"/>
        </w:rPr>
        <w:t xml:space="preserve">Году  культурного наследия народов России  в </w:t>
      </w:r>
      <w:r w:rsidRPr="00A073B4">
        <w:rPr>
          <w:rFonts w:ascii="Times New Roman" w:eastAsia="Arial Unicode MS" w:hAnsi="Times New Roman" w:cs="Times New Roman"/>
          <w:kern w:val="1"/>
          <w:sz w:val="24"/>
          <w:szCs w:val="24"/>
          <w:lang w:val="en-US" w:eastAsia="hi-IN" w:bidi="hi-IN"/>
        </w:rPr>
        <w:t>I</w:t>
      </w:r>
      <w:r w:rsidRPr="00A073B4">
        <w:rPr>
          <w:rFonts w:ascii="Times New Roman" w:eastAsia="Arial Unicode MS" w:hAnsi="Times New Roman" w:cs="Times New Roman"/>
          <w:kern w:val="1"/>
          <w:sz w:val="24"/>
          <w:szCs w:val="24"/>
          <w:lang w:eastAsia="hi-IN" w:bidi="hi-IN"/>
        </w:rPr>
        <w:t xml:space="preserve"> полугодии 2022 года проведено </w:t>
      </w:r>
      <w:r w:rsidRPr="00A073B4">
        <w:rPr>
          <w:rFonts w:ascii="Times New Roman" w:eastAsia="Arial Unicode MS" w:hAnsi="Times New Roman" w:cs="Times New Roman"/>
          <w:color w:val="000000"/>
          <w:kern w:val="1"/>
          <w:sz w:val="24"/>
          <w:szCs w:val="24"/>
          <w:lang w:eastAsia="hi-IN" w:bidi="hi-IN"/>
        </w:rPr>
        <w:t xml:space="preserve">23  культурно-просветительских мероприятий с численным охватом 314 чел. </w:t>
      </w:r>
      <w:r w:rsidRPr="00A073B4">
        <w:rPr>
          <w:rFonts w:ascii="Times New Roman" w:hAnsi="Times New Roman" w:cs="Times New Roman"/>
          <w:color w:val="000000"/>
          <w:sz w:val="24"/>
          <w:szCs w:val="24"/>
        </w:rPr>
        <w:t>В библиотеках проведены различные мероприятия по продвижению научно-популярной</w:t>
      </w:r>
      <w:r w:rsidRPr="00A073B4">
        <w:rPr>
          <w:rFonts w:ascii="Times New Roman" w:hAnsi="Times New Roman" w:cs="Times New Roman"/>
          <w:sz w:val="24"/>
          <w:szCs w:val="24"/>
        </w:rPr>
        <w:t>, энциклопедической литературы и популяризации книг для совместного семейного чтения, знакомство с культурой и традициями чувашского народа, у выставок - обзоры литературы, знакомства чувашского и русского фольклора, часы познавательного чтения и многое другое.</w:t>
      </w:r>
      <w:proofErr w:type="gramEnd"/>
    </w:p>
    <w:p w:rsidR="00A073B4" w:rsidRPr="00A073B4" w:rsidRDefault="00A073B4" w:rsidP="000D3131">
      <w:pPr>
        <w:spacing w:after="0"/>
        <w:ind w:left="-851" w:firstLine="709"/>
        <w:jc w:val="both"/>
        <w:rPr>
          <w:rFonts w:ascii="Times New Roman" w:hAnsi="Times New Roman" w:cs="Times New Roman"/>
          <w:sz w:val="24"/>
          <w:szCs w:val="24"/>
        </w:rPr>
      </w:pPr>
      <w:r w:rsidRPr="00A073B4">
        <w:rPr>
          <w:rFonts w:ascii="Times New Roman" w:hAnsi="Times New Roman" w:cs="Times New Roman"/>
          <w:sz w:val="24"/>
          <w:szCs w:val="24"/>
        </w:rPr>
        <w:t xml:space="preserve">Формирование гражданско-патриотического воспитания молодежи  способствуют проводимые  в библиотеках Вурнарского района мероприятия к памятным датам  и событиям истории. Это уроки памяти, уроки мужества, историко-патриотические часы, встречи с ветеранами, часы истории, литературно-поэтические часы, патриотические акции и др. За </w:t>
      </w:r>
      <w:r w:rsidRPr="00A073B4">
        <w:rPr>
          <w:rFonts w:ascii="Times New Roman" w:hAnsi="Times New Roman" w:cs="Times New Roman"/>
          <w:sz w:val="24"/>
          <w:szCs w:val="24"/>
          <w:lang w:val="en-US"/>
        </w:rPr>
        <w:t>I</w:t>
      </w:r>
      <w:r w:rsidRPr="00A073B4">
        <w:rPr>
          <w:rFonts w:ascii="Times New Roman" w:hAnsi="Times New Roman" w:cs="Times New Roman"/>
          <w:sz w:val="24"/>
          <w:szCs w:val="24"/>
        </w:rPr>
        <w:t xml:space="preserve"> полугодие 2022 года  их количество составило </w:t>
      </w:r>
      <w:r w:rsidRPr="00A073B4">
        <w:rPr>
          <w:rFonts w:ascii="Times New Roman" w:hAnsi="Times New Roman" w:cs="Times New Roman"/>
          <w:color w:val="000000"/>
          <w:sz w:val="24"/>
          <w:szCs w:val="24"/>
        </w:rPr>
        <w:t>115</w:t>
      </w:r>
      <w:r w:rsidRPr="00A073B4">
        <w:rPr>
          <w:rFonts w:ascii="Times New Roman" w:hAnsi="Times New Roman" w:cs="Times New Roman"/>
          <w:sz w:val="24"/>
          <w:szCs w:val="24"/>
        </w:rPr>
        <w:t>, посещение 1650 чел.</w:t>
      </w:r>
    </w:p>
    <w:p w:rsidR="00A073B4" w:rsidRPr="00A073B4" w:rsidRDefault="00A073B4" w:rsidP="000D3131">
      <w:pPr>
        <w:spacing w:after="0"/>
        <w:ind w:left="-851" w:firstLine="709"/>
        <w:jc w:val="both"/>
        <w:rPr>
          <w:rFonts w:ascii="Times New Roman" w:hAnsi="Times New Roman" w:cs="Times New Roman"/>
          <w:sz w:val="24"/>
          <w:szCs w:val="24"/>
        </w:rPr>
      </w:pPr>
      <w:r w:rsidRPr="00A073B4">
        <w:rPr>
          <w:rFonts w:ascii="Times New Roman" w:hAnsi="Times New Roman" w:cs="Times New Roman"/>
          <w:sz w:val="24"/>
          <w:szCs w:val="24"/>
        </w:rPr>
        <w:t>К Международному дню 8 марта в библиотеках состоялись праздничные программы с мастер-классами, конкурсами, выставками, встречами. Многие из них проходили в рамках всероссийской акции «Культурные выходные». </w:t>
      </w:r>
    </w:p>
    <w:p w:rsidR="00A073B4" w:rsidRPr="00A073B4" w:rsidRDefault="00A073B4" w:rsidP="000D3131">
      <w:pPr>
        <w:spacing w:after="0"/>
        <w:ind w:left="-851" w:firstLine="709"/>
        <w:jc w:val="both"/>
        <w:rPr>
          <w:rFonts w:ascii="Times New Roman" w:hAnsi="Times New Roman" w:cs="Times New Roman"/>
          <w:color w:val="000000"/>
          <w:sz w:val="24"/>
          <w:szCs w:val="24"/>
        </w:rPr>
      </w:pPr>
      <w:r w:rsidRPr="00A073B4">
        <w:rPr>
          <w:rFonts w:ascii="Times New Roman" w:hAnsi="Times New Roman" w:cs="Times New Roman"/>
          <w:color w:val="000000"/>
          <w:sz w:val="24"/>
          <w:szCs w:val="24"/>
        </w:rPr>
        <w:t>25 апреля в Центральной библиотеке состоялся круглый стол «Ручей хрустальный языка родного», посвященный памяти выдающегося земляка, просветителя, Ивана Яковлевича Яковлева.</w:t>
      </w:r>
    </w:p>
    <w:p w:rsidR="00A073B4" w:rsidRPr="00A073B4" w:rsidRDefault="00A073B4" w:rsidP="000D3131">
      <w:pPr>
        <w:widowControl w:val="0"/>
        <w:spacing w:after="0"/>
        <w:ind w:left="-851" w:firstLine="709"/>
        <w:jc w:val="both"/>
        <w:rPr>
          <w:rFonts w:ascii="Times New Roman" w:eastAsia="Arial Unicode MS" w:hAnsi="Times New Roman" w:cs="Times New Roman"/>
          <w:color w:val="000000"/>
          <w:kern w:val="1"/>
          <w:sz w:val="24"/>
          <w:szCs w:val="24"/>
          <w:lang w:eastAsia="hi-IN" w:bidi="hi-IN"/>
        </w:rPr>
      </w:pPr>
      <w:r w:rsidRPr="00A073B4">
        <w:rPr>
          <w:rFonts w:ascii="Times New Roman" w:eastAsia="Arial Unicode MS" w:hAnsi="Times New Roman" w:cs="Times New Roman"/>
          <w:color w:val="000000"/>
          <w:kern w:val="1"/>
          <w:sz w:val="24"/>
          <w:szCs w:val="24"/>
          <w:lang w:eastAsia="hi-IN" w:bidi="hi-IN"/>
        </w:rPr>
        <w:t xml:space="preserve">Немаловажное место в работе библиотек уделяется проведению различного рода акций и конкурсов, а также участие в них. </w:t>
      </w:r>
    </w:p>
    <w:p w:rsidR="00A073B4" w:rsidRPr="00A073B4" w:rsidRDefault="00A073B4" w:rsidP="000D3131">
      <w:pPr>
        <w:spacing w:after="0"/>
        <w:ind w:left="-851" w:firstLine="567"/>
        <w:jc w:val="both"/>
        <w:rPr>
          <w:rFonts w:ascii="Times New Roman" w:eastAsia="Arial Unicode MS" w:hAnsi="Times New Roman" w:cs="Times New Roman"/>
          <w:kern w:val="1"/>
          <w:sz w:val="24"/>
          <w:szCs w:val="24"/>
          <w:lang w:eastAsia="hi-IN" w:bidi="hi-IN"/>
        </w:rPr>
      </w:pPr>
      <w:r w:rsidRPr="00A073B4">
        <w:rPr>
          <w:rFonts w:ascii="Times New Roman" w:hAnsi="Times New Roman" w:cs="Times New Roman"/>
          <w:sz w:val="24"/>
          <w:szCs w:val="24"/>
        </w:rPr>
        <w:t xml:space="preserve">  </w:t>
      </w:r>
      <w:r w:rsidRPr="00A073B4">
        <w:rPr>
          <w:rFonts w:ascii="Times New Roman" w:hAnsi="Times New Roman" w:cs="Times New Roman"/>
          <w:color w:val="000000"/>
          <w:sz w:val="24"/>
          <w:szCs w:val="24"/>
        </w:rPr>
        <w:t>По итогам конкурсного отбора на лучшее учреждение культуры, находящееся на территории сельского поселения, и их работников (за 2021 год),  одним из лучших работников сельских библиотек</w:t>
      </w:r>
      <w:r w:rsidRPr="00A073B4">
        <w:rPr>
          <w:rFonts w:ascii="Times New Roman" w:eastAsia="Calibri" w:hAnsi="Times New Roman" w:cs="Times New Roman"/>
          <w:color w:val="000000"/>
          <w:sz w:val="24"/>
          <w:szCs w:val="24"/>
        </w:rPr>
        <w:t xml:space="preserve"> республики была признана библиотекарь </w:t>
      </w:r>
      <w:proofErr w:type="spellStart"/>
      <w:r w:rsidRPr="00A073B4">
        <w:rPr>
          <w:rFonts w:ascii="Times New Roman" w:eastAsia="Calibri" w:hAnsi="Times New Roman" w:cs="Times New Roman"/>
          <w:i/>
          <w:color w:val="000000"/>
          <w:sz w:val="24"/>
          <w:szCs w:val="24"/>
        </w:rPr>
        <w:t>Буртасинской</w:t>
      </w:r>
      <w:proofErr w:type="spellEnd"/>
      <w:r w:rsidRPr="00A073B4">
        <w:rPr>
          <w:rFonts w:ascii="Times New Roman" w:eastAsia="Calibri" w:hAnsi="Times New Roman" w:cs="Times New Roman"/>
          <w:i/>
          <w:color w:val="000000"/>
          <w:sz w:val="24"/>
          <w:szCs w:val="24"/>
        </w:rPr>
        <w:t xml:space="preserve"> </w:t>
      </w:r>
      <w:r w:rsidRPr="00A073B4">
        <w:rPr>
          <w:rFonts w:ascii="Times New Roman" w:eastAsia="TimesNewRomanPSMT" w:hAnsi="Times New Roman" w:cs="Times New Roman"/>
          <w:i/>
          <w:color w:val="000000"/>
          <w:sz w:val="24"/>
          <w:szCs w:val="24"/>
        </w:rPr>
        <w:t xml:space="preserve"> сельской библиотеки Иванова Ольга </w:t>
      </w:r>
      <w:proofErr w:type="spellStart"/>
      <w:r w:rsidRPr="00A073B4">
        <w:rPr>
          <w:rFonts w:ascii="Times New Roman" w:eastAsia="TimesNewRomanPSMT" w:hAnsi="Times New Roman" w:cs="Times New Roman"/>
          <w:i/>
          <w:color w:val="000000"/>
          <w:sz w:val="24"/>
          <w:szCs w:val="24"/>
        </w:rPr>
        <w:t>Елизаровна</w:t>
      </w:r>
      <w:proofErr w:type="spellEnd"/>
      <w:r w:rsidRPr="00A073B4">
        <w:rPr>
          <w:rFonts w:ascii="Times New Roman" w:eastAsia="TimesNewRomanPSMT" w:hAnsi="Times New Roman" w:cs="Times New Roman"/>
          <w:i/>
          <w:color w:val="000000"/>
          <w:sz w:val="24"/>
          <w:szCs w:val="24"/>
        </w:rPr>
        <w:t xml:space="preserve">. </w:t>
      </w:r>
      <w:proofErr w:type="gramStart"/>
      <w:r w:rsidRPr="00A073B4">
        <w:rPr>
          <w:rFonts w:ascii="Times New Roman" w:eastAsia="Calibri" w:hAnsi="Times New Roman" w:cs="Times New Roman"/>
          <w:color w:val="000000"/>
          <w:sz w:val="24"/>
          <w:szCs w:val="24"/>
        </w:rPr>
        <w:t xml:space="preserve">В этом году она получила денежное поощрение в размере 85000,0 рублей, на что будет </w:t>
      </w:r>
      <w:r w:rsidRPr="00A073B4">
        <w:rPr>
          <w:rFonts w:ascii="Times New Roman" w:hAnsi="Times New Roman" w:cs="Times New Roman"/>
          <w:color w:val="000000"/>
          <w:sz w:val="24"/>
          <w:szCs w:val="24"/>
        </w:rPr>
        <w:t xml:space="preserve">приобретен фотоаппарат, </w:t>
      </w:r>
      <w:r w:rsidRPr="00A073B4">
        <w:rPr>
          <w:rFonts w:ascii="Times New Roman" w:eastAsia="TimesNewRomanPSMT" w:hAnsi="Times New Roman" w:cs="Times New Roman"/>
          <w:color w:val="000000"/>
          <w:sz w:val="24"/>
          <w:szCs w:val="24"/>
        </w:rPr>
        <w:t xml:space="preserve">а в номинации «Лучшая сельская библиотека» - </w:t>
      </w:r>
      <w:proofErr w:type="spellStart"/>
      <w:r w:rsidRPr="00A073B4">
        <w:rPr>
          <w:rFonts w:ascii="Times New Roman" w:eastAsia="TimesNewRomanPSMT" w:hAnsi="Times New Roman" w:cs="Times New Roman"/>
          <w:i/>
          <w:color w:val="000000"/>
          <w:sz w:val="24"/>
          <w:szCs w:val="24"/>
        </w:rPr>
        <w:t>Азимсирминская</w:t>
      </w:r>
      <w:proofErr w:type="spellEnd"/>
      <w:r w:rsidRPr="00A073B4">
        <w:rPr>
          <w:rFonts w:ascii="Times New Roman" w:eastAsia="TimesNewRomanPSMT" w:hAnsi="Times New Roman" w:cs="Times New Roman"/>
          <w:i/>
          <w:color w:val="000000"/>
          <w:sz w:val="24"/>
          <w:szCs w:val="24"/>
        </w:rPr>
        <w:t xml:space="preserve"> сельская библиотека МБУК «Централизованная библиотечная система» </w:t>
      </w:r>
      <w:r w:rsidRPr="00A073B4">
        <w:rPr>
          <w:rFonts w:ascii="Times New Roman" w:eastAsia="TimesNewRomanPSMT" w:hAnsi="Times New Roman" w:cs="Times New Roman"/>
          <w:i/>
          <w:color w:val="000000"/>
          <w:sz w:val="24"/>
          <w:szCs w:val="24"/>
        </w:rPr>
        <w:lastRenderedPageBreak/>
        <w:t>Вурнарского района Чувашской Республики</w:t>
      </w:r>
      <w:r w:rsidRPr="00A073B4">
        <w:rPr>
          <w:rFonts w:ascii="Times New Roman" w:eastAsia="TimesNewRomanPSMT" w:hAnsi="Times New Roman" w:cs="Times New Roman"/>
          <w:color w:val="000000"/>
          <w:sz w:val="24"/>
          <w:szCs w:val="24"/>
        </w:rPr>
        <w:t xml:space="preserve"> в размере 175000,0 рублей, на что были приобретены: </w:t>
      </w:r>
      <w:r w:rsidRPr="00A073B4">
        <w:rPr>
          <w:rFonts w:ascii="Times New Roman" w:hAnsi="Times New Roman" w:cs="Times New Roman"/>
          <w:color w:val="000000"/>
          <w:sz w:val="24"/>
          <w:szCs w:val="24"/>
        </w:rPr>
        <w:t>стеллажи для библиотеки</w:t>
      </w:r>
      <w:r w:rsidR="000D3131">
        <w:rPr>
          <w:rFonts w:ascii="Times New Roman" w:hAnsi="Times New Roman" w:cs="Times New Roman"/>
          <w:color w:val="000000"/>
          <w:sz w:val="24"/>
          <w:szCs w:val="24"/>
        </w:rPr>
        <w:t>.</w:t>
      </w:r>
      <w:r w:rsidRPr="00A073B4">
        <w:rPr>
          <w:rFonts w:ascii="Times New Roman" w:eastAsia="Arial Unicode MS" w:hAnsi="Times New Roman" w:cs="Times New Roman"/>
          <w:kern w:val="1"/>
          <w:sz w:val="24"/>
          <w:szCs w:val="24"/>
          <w:lang w:eastAsia="hi-IN" w:bidi="hi-IN"/>
        </w:rPr>
        <w:t xml:space="preserve">  </w:t>
      </w:r>
      <w:proofErr w:type="gramEnd"/>
    </w:p>
    <w:p w:rsidR="00A073B4" w:rsidRPr="00A073B4" w:rsidRDefault="00A073B4" w:rsidP="000D3131">
      <w:pPr>
        <w:spacing w:after="0"/>
        <w:ind w:left="-851" w:firstLine="567"/>
        <w:jc w:val="both"/>
        <w:rPr>
          <w:rFonts w:ascii="Times New Roman" w:hAnsi="Times New Roman" w:cs="Times New Roman"/>
          <w:b/>
          <w:sz w:val="24"/>
          <w:szCs w:val="24"/>
        </w:rPr>
      </w:pPr>
      <w:r w:rsidRPr="00A073B4">
        <w:rPr>
          <w:rFonts w:ascii="Times New Roman" w:eastAsia="Arial Unicode MS" w:hAnsi="Times New Roman" w:cs="Times New Roman"/>
          <w:kern w:val="1"/>
          <w:sz w:val="24"/>
          <w:szCs w:val="24"/>
          <w:lang w:eastAsia="hi-IN" w:bidi="hi-IN"/>
        </w:rPr>
        <w:t xml:space="preserve"> </w:t>
      </w:r>
      <w:r w:rsidRPr="00A073B4">
        <w:rPr>
          <w:rFonts w:ascii="Times New Roman" w:hAnsi="Times New Roman" w:cs="Times New Roman"/>
          <w:sz w:val="24"/>
          <w:szCs w:val="24"/>
        </w:rPr>
        <w:t xml:space="preserve">За </w:t>
      </w:r>
      <w:r w:rsidRPr="00A073B4">
        <w:rPr>
          <w:rFonts w:ascii="Times New Roman" w:hAnsi="Times New Roman" w:cs="Times New Roman"/>
          <w:color w:val="000000"/>
          <w:sz w:val="24"/>
          <w:szCs w:val="24"/>
          <w:lang w:val="en-US"/>
        </w:rPr>
        <w:t>I</w:t>
      </w:r>
      <w:r w:rsidRPr="00A073B4">
        <w:rPr>
          <w:rFonts w:ascii="Times New Roman" w:hAnsi="Times New Roman" w:cs="Times New Roman"/>
          <w:color w:val="000000"/>
          <w:sz w:val="24"/>
          <w:szCs w:val="24"/>
        </w:rPr>
        <w:t xml:space="preserve"> полугодие </w:t>
      </w:r>
      <w:proofErr w:type="spellStart"/>
      <w:r w:rsidRPr="008D5FFD">
        <w:rPr>
          <w:rFonts w:ascii="Times New Roman" w:hAnsi="Times New Roman" w:cs="Times New Roman"/>
          <w:sz w:val="24"/>
          <w:szCs w:val="24"/>
        </w:rPr>
        <w:t>Вурнарским</w:t>
      </w:r>
      <w:proofErr w:type="spellEnd"/>
      <w:r w:rsidRPr="008D5FFD">
        <w:rPr>
          <w:rFonts w:ascii="Times New Roman" w:hAnsi="Times New Roman" w:cs="Times New Roman"/>
          <w:sz w:val="24"/>
          <w:szCs w:val="24"/>
        </w:rPr>
        <w:t xml:space="preserve"> историко-краеведческим народным музеем</w:t>
      </w:r>
      <w:r w:rsidRPr="00A073B4">
        <w:rPr>
          <w:rFonts w:ascii="Times New Roman" w:hAnsi="Times New Roman" w:cs="Times New Roman"/>
          <w:sz w:val="24"/>
          <w:szCs w:val="24"/>
        </w:rPr>
        <w:t xml:space="preserve"> было организовано </w:t>
      </w:r>
      <w:r w:rsidRPr="00A073B4">
        <w:rPr>
          <w:rFonts w:ascii="Times New Roman" w:hAnsi="Times New Roman" w:cs="Times New Roman"/>
          <w:color w:val="000000"/>
          <w:sz w:val="24"/>
          <w:szCs w:val="24"/>
        </w:rPr>
        <w:t xml:space="preserve">10 </w:t>
      </w:r>
      <w:proofErr w:type="gramStart"/>
      <w:r w:rsidRPr="00A073B4">
        <w:rPr>
          <w:rFonts w:ascii="Times New Roman" w:hAnsi="Times New Roman" w:cs="Times New Roman"/>
          <w:color w:val="000000"/>
          <w:sz w:val="24"/>
          <w:szCs w:val="24"/>
        </w:rPr>
        <w:t>выставок</w:t>
      </w:r>
      <w:proofErr w:type="gramEnd"/>
      <w:r w:rsidRPr="00A073B4">
        <w:rPr>
          <w:rFonts w:ascii="Times New Roman" w:hAnsi="Times New Roman" w:cs="Times New Roman"/>
          <w:color w:val="000000"/>
          <w:sz w:val="24"/>
          <w:szCs w:val="24"/>
        </w:rPr>
        <w:t xml:space="preserve"> как в помещении, так и вне стационара: выставка «По афганским горным перевалам», выставка детского рисунка «Неопалимая Купина», выставка «Старые Вурнары», виртуальная выставка «Лицо Победы», передвижная фотовыставка «Дорога к храму» и др.;  проведено 67 обзорных и тематических экскурсий, 31 различных мероприятий и мастер-классов в музее и за ее пределами: «Брошь-куколка», «Кофейная елочка», «Куклы из лоскутков», «Весне дорогу», «</w:t>
      </w:r>
      <w:proofErr w:type="spellStart"/>
      <w:r w:rsidRPr="00A073B4">
        <w:rPr>
          <w:rFonts w:ascii="Times New Roman" w:hAnsi="Times New Roman" w:cs="Times New Roman"/>
          <w:color w:val="000000"/>
          <w:sz w:val="24"/>
          <w:szCs w:val="24"/>
        </w:rPr>
        <w:t>Кукла-благополучница</w:t>
      </w:r>
      <w:proofErr w:type="spellEnd"/>
      <w:r w:rsidRPr="00A073B4">
        <w:rPr>
          <w:rFonts w:ascii="Times New Roman" w:hAnsi="Times New Roman" w:cs="Times New Roman"/>
          <w:color w:val="000000"/>
          <w:sz w:val="24"/>
          <w:szCs w:val="24"/>
        </w:rPr>
        <w:t>», «Чердачная кукла», «Веснянка», «</w:t>
      </w:r>
      <w:proofErr w:type="gramStart"/>
      <w:r w:rsidRPr="00A073B4">
        <w:rPr>
          <w:rFonts w:ascii="Times New Roman" w:hAnsi="Times New Roman" w:cs="Times New Roman"/>
          <w:color w:val="000000"/>
          <w:sz w:val="24"/>
          <w:szCs w:val="24"/>
        </w:rPr>
        <w:t>Девка-баба</w:t>
      </w:r>
      <w:proofErr w:type="gramEnd"/>
      <w:r w:rsidRPr="00A073B4">
        <w:rPr>
          <w:rFonts w:ascii="Times New Roman" w:hAnsi="Times New Roman" w:cs="Times New Roman"/>
          <w:color w:val="000000"/>
          <w:sz w:val="24"/>
          <w:szCs w:val="24"/>
        </w:rPr>
        <w:t>» и др. Общее количество посетителей составило 3793</w:t>
      </w:r>
      <w:r w:rsidRPr="00A073B4">
        <w:rPr>
          <w:rFonts w:ascii="Times New Roman" w:hAnsi="Times New Roman" w:cs="Times New Roman"/>
          <w:color w:val="FF0000"/>
          <w:sz w:val="24"/>
          <w:szCs w:val="24"/>
        </w:rPr>
        <w:t xml:space="preserve"> </w:t>
      </w:r>
      <w:r w:rsidRPr="00A073B4">
        <w:rPr>
          <w:rFonts w:ascii="Times New Roman" w:hAnsi="Times New Roman" w:cs="Times New Roman"/>
          <w:color w:val="000000"/>
          <w:sz w:val="24"/>
          <w:szCs w:val="24"/>
        </w:rPr>
        <w:t>человек. Поступило от приносящей доход деятельности 55640</w:t>
      </w:r>
      <w:r w:rsidRPr="00A073B4">
        <w:rPr>
          <w:rFonts w:ascii="Times New Roman" w:hAnsi="Times New Roman" w:cs="Times New Roman"/>
          <w:color w:val="FF0000"/>
          <w:sz w:val="24"/>
          <w:szCs w:val="24"/>
        </w:rPr>
        <w:t xml:space="preserve"> </w:t>
      </w:r>
      <w:r w:rsidRPr="00A073B4">
        <w:rPr>
          <w:rFonts w:ascii="Times New Roman" w:hAnsi="Times New Roman" w:cs="Times New Roman"/>
          <w:color w:val="000000"/>
          <w:sz w:val="24"/>
          <w:szCs w:val="24"/>
        </w:rPr>
        <w:t>рублей.</w:t>
      </w:r>
      <w:r w:rsidRPr="00A073B4">
        <w:rPr>
          <w:rFonts w:ascii="Times New Roman" w:hAnsi="Times New Roman" w:cs="Times New Roman"/>
          <w:sz w:val="24"/>
          <w:szCs w:val="24"/>
        </w:rPr>
        <w:t xml:space="preserve"> </w:t>
      </w:r>
    </w:p>
    <w:p w:rsidR="00A073B4" w:rsidRPr="00A073B4" w:rsidRDefault="00A073B4" w:rsidP="000D3131">
      <w:pPr>
        <w:spacing w:after="0"/>
        <w:ind w:left="-851" w:firstLine="567"/>
        <w:jc w:val="both"/>
        <w:rPr>
          <w:rFonts w:ascii="Times New Roman" w:hAnsi="Times New Roman" w:cs="Times New Roman"/>
          <w:sz w:val="24"/>
          <w:szCs w:val="24"/>
        </w:rPr>
      </w:pPr>
      <w:r w:rsidRPr="00A073B4">
        <w:rPr>
          <w:rFonts w:ascii="Times New Roman" w:hAnsi="Times New Roman" w:cs="Times New Roman"/>
          <w:b/>
          <w:sz w:val="24"/>
          <w:szCs w:val="24"/>
        </w:rPr>
        <w:t xml:space="preserve">  </w:t>
      </w:r>
      <w:r w:rsidRPr="000D3131">
        <w:rPr>
          <w:rFonts w:ascii="Times New Roman" w:hAnsi="Times New Roman" w:cs="Times New Roman"/>
          <w:sz w:val="24"/>
          <w:szCs w:val="24"/>
        </w:rPr>
        <w:t>В МБУ ДО «</w:t>
      </w:r>
      <w:proofErr w:type="spellStart"/>
      <w:r w:rsidRPr="000D3131">
        <w:rPr>
          <w:rFonts w:ascii="Times New Roman" w:hAnsi="Times New Roman" w:cs="Times New Roman"/>
          <w:sz w:val="24"/>
          <w:szCs w:val="24"/>
        </w:rPr>
        <w:t>Вурнарская</w:t>
      </w:r>
      <w:proofErr w:type="spellEnd"/>
      <w:r w:rsidRPr="000D3131">
        <w:rPr>
          <w:rFonts w:ascii="Times New Roman" w:hAnsi="Times New Roman" w:cs="Times New Roman"/>
          <w:sz w:val="24"/>
          <w:szCs w:val="24"/>
        </w:rPr>
        <w:t xml:space="preserve"> ДШИ»</w:t>
      </w:r>
      <w:r w:rsidRPr="00A073B4">
        <w:rPr>
          <w:rFonts w:ascii="Times New Roman" w:hAnsi="Times New Roman" w:cs="Times New Roman"/>
          <w:sz w:val="24"/>
          <w:szCs w:val="24"/>
        </w:rPr>
        <w:t xml:space="preserve"> обучается </w:t>
      </w:r>
      <w:r w:rsidRPr="00A073B4">
        <w:rPr>
          <w:rFonts w:ascii="Times New Roman" w:hAnsi="Times New Roman" w:cs="Times New Roman"/>
          <w:color w:val="000000"/>
          <w:sz w:val="24"/>
          <w:szCs w:val="24"/>
        </w:rPr>
        <w:t>321</w:t>
      </w:r>
      <w:r w:rsidRPr="00A073B4">
        <w:rPr>
          <w:rFonts w:ascii="Times New Roman" w:hAnsi="Times New Roman" w:cs="Times New Roman"/>
          <w:sz w:val="24"/>
          <w:szCs w:val="24"/>
        </w:rPr>
        <w:t xml:space="preserve"> детей. За </w:t>
      </w:r>
      <w:r w:rsidRPr="00A073B4">
        <w:rPr>
          <w:rFonts w:ascii="Times New Roman" w:hAnsi="Times New Roman" w:cs="Times New Roman"/>
          <w:sz w:val="24"/>
          <w:szCs w:val="24"/>
          <w:lang w:val="en-US"/>
        </w:rPr>
        <w:t>I</w:t>
      </w:r>
      <w:r w:rsidRPr="00A073B4">
        <w:rPr>
          <w:rFonts w:ascii="Times New Roman" w:hAnsi="Times New Roman" w:cs="Times New Roman"/>
          <w:sz w:val="24"/>
          <w:szCs w:val="24"/>
        </w:rPr>
        <w:t xml:space="preserve"> полугодие проведено </w:t>
      </w:r>
      <w:r w:rsidRPr="00A073B4">
        <w:rPr>
          <w:rFonts w:ascii="Times New Roman" w:hAnsi="Times New Roman" w:cs="Times New Roman"/>
          <w:color w:val="000000"/>
          <w:sz w:val="24"/>
          <w:szCs w:val="24"/>
        </w:rPr>
        <w:t xml:space="preserve">28 </w:t>
      </w:r>
      <w:r w:rsidRPr="00A073B4">
        <w:rPr>
          <w:rFonts w:ascii="Times New Roman" w:hAnsi="Times New Roman" w:cs="Times New Roman"/>
          <w:sz w:val="24"/>
          <w:szCs w:val="24"/>
        </w:rPr>
        <w:t xml:space="preserve">мероприятий школьного, районного и республиканского уровней. </w:t>
      </w:r>
    </w:p>
    <w:p w:rsidR="00A073B4" w:rsidRPr="00A073B4" w:rsidRDefault="000D3131" w:rsidP="00BD737E">
      <w:pPr>
        <w:spacing w:after="0"/>
        <w:ind w:left="-851" w:hanging="142"/>
        <w:jc w:val="both"/>
        <w:rPr>
          <w:rFonts w:ascii="Times New Roman" w:eastAsia="SimSun" w:hAnsi="Times New Roman" w:cs="Times New Roman"/>
          <w:color w:val="000000"/>
          <w:kern w:val="2"/>
          <w:sz w:val="24"/>
          <w:szCs w:val="24"/>
          <w:lang w:eastAsia="hi-IN" w:bidi="hi-IN"/>
        </w:rPr>
      </w:pPr>
      <w:r>
        <w:rPr>
          <w:rFonts w:ascii="Times New Roman" w:hAnsi="Times New Roman" w:cs="Times New Roman"/>
          <w:color w:val="000000"/>
          <w:sz w:val="24"/>
          <w:szCs w:val="24"/>
          <w:lang w:eastAsia="ar-SA"/>
        </w:rPr>
        <w:t xml:space="preserve">            </w:t>
      </w:r>
      <w:r w:rsidR="008D5FFD">
        <w:rPr>
          <w:rFonts w:ascii="Times New Roman" w:hAnsi="Times New Roman" w:cs="Times New Roman"/>
          <w:color w:val="000000"/>
          <w:sz w:val="24"/>
          <w:szCs w:val="24"/>
          <w:lang w:eastAsia="ar-SA"/>
        </w:rPr>
        <w:t xml:space="preserve"> </w:t>
      </w:r>
      <w:r w:rsidR="00A073B4" w:rsidRPr="00A073B4">
        <w:rPr>
          <w:rFonts w:ascii="Times New Roman" w:hAnsi="Times New Roman" w:cs="Times New Roman"/>
          <w:color w:val="000000"/>
          <w:sz w:val="24"/>
          <w:szCs w:val="24"/>
          <w:lang w:eastAsia="ar-SA"/>
        </w:rPr>
        <w:t xml:space="preserve">Активное участие в конкурсах и акциях приняли и преподаватели школы: </w:t>
      </w:r>
      <w:r w:rsidR="00A073B4" w:rsidRPr="00A073B4">
        <w:rPr>
          <w:rFonts w:ascii="Times New Roman" w:eastAsia="SimSun" w:hAnsi="Times New Roman" w:cs="Times New Roman"/>
          <w:color w:val="000000"/>
          <w:kern w:val="2"/>
          <w:sz w:val="24"/>
          <w:szCs w:val="24"/>
          <w:lang w:eastAsia="hi-IN" w:bidi="hi-IN"/>
        </w:rPr>
        <w:t xml:space="preserve">преподаватель хорового отделения Сухарева Е.А. стала дипломантом </w:t>
      </w:r>
      <w:r w:rsidR="00A073B4" w:rsidRPr="00A073B4">
        <w:rPr>
          <w:rFonts w:ascii="Times New Roman" w:eastAsia="SimSun" w:hAnsi="Times New Roman" w:cs="Times New Roman"/>
          <w:color w:val="000000"/>
          <w:kern w:val="2"/>
          <w:sz w:val="24"/>
          <w:szCs w:val="24"/>
          <w:lang w:val="en-US" w:eastAsia="hi-IN" w:bidi="hi-IN"/>
        </w:rPr>
        <w:t>I</w:t>
      </w:r>
      <w:r w:rsidR="00A073B4" w:rsidRPr="00A073B4">
        <w:rPr>
          <w:rFonts w:ascii="Times New Roman" w:eastAsia="SimSun" w:hAnsi="Times New Roman" w:cs="Times New Roman"/>
          <w:color w:val="000000"/>
          <w:kern w:val="2"/>
          <w:sz w:val="24"/>
          <w:szCs w:val="24"/>
          <w:lang w:eastAsia="hi-IN" w:bidi="hi-IN"/>
        </w:rPr>
        <w:t xml:space="preserve"> Всероссийского фестиваля-конкурса педагогического мастерства «Музыкальное призвание»; заместитель директора по учебно-воспитательной работе Алексеева А.Л. выступила с докладом на республиканском практическом семинаре «Развитие творческого мышления обучающихся в ходе изучения музыкально-теоретических дисциплин»; </w:t>
      </w:r>
      <w:proofErr w:type="gramStart"/>
      <w:r w:rsidR="00A073B4" w:rsidRPr="00A073B4">
        <w:rPr>
          <w:rFonts w:ascii="Times New Roman" w:eastAsia="SimSun" w:hAnsi="Times New Roman" w:cs="Times New Roman"/>
          <w:color w:val="000000"/>
          <w:kern w:val="2"/>
          <w:sz w:val="24"/>
          <w:szCs w:val="24"/>
          <w:lang w:eastAsia="hi-IN" w:bidi="hi-IN"/>
        </w:rPr>
        <w:t xml:space="preserve">директор Ильина Т.В. выступила с докладом на </w:t>
      </w:r>
      <w:r w:rsidR="00A073B4" w:rsidRPr="00A073B4">
        <w:rPr>
          <w:rFonts w:ascii="Times New Roman" w:eastAsia="SimSun" w:hAnsi="Times New Roman" w:cs="Times New Roman"/>
          <w:color w:val="000000"/>
          <w:kern w:val="2"/>
          <w:sz w:val="24"/>
          <w:szCs w:val="24"/>
          <w:lang w:val="en-US" w:eastAsia="hi-IN" w:bidi="hi-IN"/>
        </w:rPr>
        <w:t>VI</w:t>
      </w:r>
      <w:r w:rsidR="00A073B4" w:rsidRPr="00A073B4">
        <w:rPr>
          <w:rFonts w:ascii="Times New Roman" w:eastAsia="SimSun" w:hAnsi="Times New Roman" w:cs="Times New Roman"/>
          <w:color w:val="000000"/>
          <w:kern w:val="2"/>
          <w:sz w:val="24"/>
          <w:szCs w:val="24"/>
          <w:lang w:eastAsia="hi-IN" w:bidi="hi-IN"/>
        </w:rPr>
        <w:t xml:space="preserve"> Всероссийской научно-практической конференции «традиционные и инновационные технологии в преподавании предметов академического искусства»; </w:t>
      </w:r>
      <w:r w:rsidR="00A073B4" w:rsidRPr="00A073B4">
        <w:rPr>
          <w:rFonts w:ascii="Times New Roman" w:hAnsi="Times New Roman" w:cs="Times New Roman"/>
          <w:color w:val="000000"/>
          <w:sz w:val="24"/>
          <w:szCs w:val="24"/>
          <w:lang w:eastAsia="ar-SA"/>
        </w:rPr>
        <w:t>п</w:t>
      </w:r>
      <w:r w:rsidR="00A073B4" w:rsidRPr="00A073B4">
        <w:rPr>
          <w:rFonts w:ascii="Times New Roman" w:eastAsia="SimSun" w:hAnsi="Times New Roman" w:cs="Times New Roman"/>
          <w:color w:val="000000"/>
          <w:kern w:val="2"/>
          <w:sz w:val="24"/>
          <w:szCs w:val="24"/>
          <w:lang w:eastAsia="hi-IN" w:bidi="hi-IN"/>
        </w:rPr>
        <w:t xml:space="preserve">реподаватель художественного отделения Андреева Н.В. и заведующая художественного отделения </w:t>
      </w:r>
      <w:proofErr w:type="spellStart"/>
      <w:r w:rsidR="00A073B4" w:rsidRPr="00A073B4">
        <w:rPr>
          <w:rFonts w:ascii="Times New Roman" w:eastAsia="SimSun" w:hAnsi="Times New Roman" w:cs="Times New Roman"/>
          <w:color w:val="000000"/>
          <w:kern w:val="2"/>
          <w:sz w:val="24"/>
          <w:szCs w:val="24"/>
          <w:lang w:eastAsia="hi-IN" w:bidi="hi-IN"/>
        </w:rPr>
        <w:t>Есенцева</w:t>
      </w:r>
      <w:proofErr w:type="spellEnd"/>
      <w:r w:rsidR="00A073B4" w:rsidRPr="00A073B4">
        <w:rPr>
          <w:rFonts w:ascii="Times New Roman" w:eastAsia="SimSun" w:hAnsi="Times New Roman" w:cs="Times New Roman"/>
          <w:color w:val="000000"/>
          <w:kern w:val="2"/>
          <w:sz w:val="24"/>
          <w:szCs w:val="24"/>
          <w:lang w:eastAsia="hi-IN" w:bidi="hi-IN"/>
        </w:rPr>
        <w:t xml:space="preserve"> Е.Н. стали лауреатами 3 степени в </w:t>
      </w:r>
      <w:r w:rsidR="00A073B4" w:rsidRPr="00A073B4">
        <w:rPr>
          <w:rFonts w:ascii="Times New Roman" w:eastAsia="SimSun" w:hAnsi="Times New Roman" w:cs="Times New Roman"/>
          <w:color w:val="000000"/>
          <w:kern w:val="2"/>
          <w:sz w:val="24"/>
          <w:szCs w:val="24"/>
          <w:lang w:val="en-US" w:eastAsia="hi-IN" w:bidi="hi-IN"/>
        </w:rPr>
        <w:t>V</w:t>
      </w:r>
      <w:r w:rsidR="00A073B4" w:rsidRPr="00A073B4">
        <w:rPr>
          <w:rFonts w:ascii="Times New Roman" w:eastAsia="SimSun" w:hAnsi="Times New Roman" w:cs="Times New Roman"/>
          <w:color w:val="000000"/>
          <w:kern w:val="2"/>
          <w:sz w:val="24"/>
          <w:szCs w:val="24"/>
          <w:lang w:eastAsia="hi-IN" w:bidi="hi-IN"/>
        </w:rPr>
        <w:t xml:space="preserve"> Межрегиональном конкурсе профессионального мастерства педагогов-художников Российской Федерации «Человек и малая Родина»;</w:t>
      </w:r>
      <w:proofErr w:type="gramEnd"/>
      <w:r w:rsidR="00A073B4" w:rsidRPr="00A073B4">
        <w:rPr>
          <w:rFonts w:ascii="Times New Roman" w:eastAsia="SimSun" w:hAnsi="Times New Roman" w:cs="Times New Roman"/>
          <w:color w:val="000000"/>
          <w:kern w:val="2"/>
          <w:sz w:val="24"/>
          <w:szCs w:val="24"/>
          <w:lang w:eastAsia="hi-IN" w:bidi="hi-IN"/>
        </w:rPr>
        <w:t xml:space="preserve"> заместитель директора по учебно-воспитательной работе  Алексеева А.Л. координировала секционной площадкой «Теоретические дисциплины» в рамках </w:t>
      </w:r>
      <w:r w:rsidR="00A073B4" w:rsidRPr="00A073B4">
        <w:rPr>
          <w:rFonts w:ascii="Times New Roman" w:eastAsia="SimSun" w:hAnsi="Times New Roman" w:cs="Times New Roman"/>
          <w:color w:val="000000"/>
          <w:kern w:val="2"/>
          <w:sz w:val="24"/>
          <w:szCs w:val="24"/>
          <w:lang w:val="en-US" w:eastAsia="hi-IN" w:bidi="hi-IN"/>
        </w:rPr>
        <w:t>VI</w:t>
      </w:r>
      <w:r w:rsidR="00A073B4" w:rsidRPr="00A073B4">
        <w:rPr>
          <w:rFonts w:ascii="Times New Roman" w:eastAsia="SimSun" w:hAnsi="Times New Roman" w:cs="Times New Roman"/>
          <w:color w:val="000000"/>
          <w:kern w:val="2"/>
          <w:sz w:val="24"/>
          <w:szCs w:val="24"/>
          <w:lang w:eastAsia="hi-IN" w:bidi="hi-IN"/>
        </w:rPr>
        <w:t xml:space="preserve"> Всероссийской научно-практической конференции «традиционные и инновационные технологии в преподавании предметов академического искусства»; 7 преподавателей стали участниками республиканских семинаров; </w:t>
      </w:r>
      <w:proofErr w:type="gramStart"/>
      <w:r w:rsidR="00A073B4" w:rsidRPr="00A073B4">
        <w:rPr>
          <w:rFonts w:ascii="Times New Roman" w:eastAsia="SimSun" w:hAnsi="Times New Roman" w:cs="Times New Roman"/>
          <w:color w:val="000000"/>
          <w:kern w:val="2"/>
          <w:sz w:val="24"/>
          <w:szCs w:val="24"/>
          <w:lang w:eastAsia="hi-IN" w:bidi="hi-IN"/>
        </w:rPr>
        <w:t>в</w:t>
      </w:r>
      <w:r w:rsidR="00A073B4" w:rsidRPr="00A073B4">
        <w:rPr>
          <w:rFonts w:ascii="Times New Roman" w:eastAsia="SimSun" w:hAnsi="Times New Roman" w:cs="Times New Roman"/>
          <w:kern w:val="2"/>
          <w:sz w:val="24"/>
          <w:szCs w:val="24"/>
          <w:lang w:eastAsia="hi-IN" w:bidi="hi-IN"/>
        </w:rPr>
        <w:t xml:space="preserve">окальный ансамбль преподавателей «Кантилена» участвовала в </w:t>
      </w:r>
      <w:r w:rsidR="00A073B4" w:rsidRPr="00A073B4">
        <w:rPr>
          <w:rFonts w:ascii="Times New Roman" w:eastAsia="SimSun" w:hAnsi="Times New Roman" w:cs="Times New Roman"/>
          <w:kern w:val="2"/>
          <w:sz w:val="24"/>
          <w:szCs w:val="24"/>
          <w:lang w:val="en-US" w:eastAsia="hi-IN" w:bidi="hi-IN"/>
        </w:rPr>
        <w:t>V</w:t>
      </w:r>
      <w:r w:rsidR="00A073B4" w:rsidRPr="00A073B4">
        <w:rPr>
          <w:rFonts w:ascii="Times New Roman" w:eastAsia="SimSun" w:hAnsi="Times New Roman" w:cs="Times New Roman"/>
          <w:kern w:val="2"/>
          <w:sz w:val="24"/>
          <w:szCs w:val="24"/>
          <w:lang w:eastAsia="hi-IN" w:bidi="hi-IN"/>
        </w:rPr>
        <w:t xml:space="preserve"> Всероссийском конкурсе «Мастерство и вдохновение» и стала лауреатом 1 степени, также приняли участие во Всероссийском </w:t>
      </w:r>
      <w:proofErr w:type="spellStart"/>
      <w:r w:rsidR="00A073B4" w:rsidRPr="00A073B4">
        <w:rPr>
          <w:rFonts w:ascii="Times New Roman" w:eastAsia="SimSun" w:hAnsi="Times New Roman" w:cs="Times New Roman"/>
          <w:kern w:val="2"/>
          <w:sz w:val="24"/>
          <w:szCs w:val="24"/>
          <w:lang w:eastAsia="hi-IN" w:bidi="hi-IN"/>
        </w:rPr>
        <w:t>фестиваль-конкурсе</w:t>
      </w:r>
      <w:proofErr w:type="spellEnd"/>
      <w:r w:rsidR="00A073B4" w:rsidRPr="00A073B4">
        <w:rPr>
          <w:rFonts w:ascii="Times New Roman" w:eastAsia="SimSun" w:hAnsi="Times New Roman" w:cs="Times New Roman"/>
          <w:kern w:val="2"/>
          <w:sz w:val="24"/>
          <w:szCs w:val="24"/>
          <w:lang w:eastAsia="hi-IN" w:bidi="hi-IN"/>
        </w:rPr>
        <w:t xml:space="preserve"> «Воспевая край родной» и стала лауреат 2 степени; </w:t>
      </w:r>
      <w:r w:rsidR="00A073B4" w:rsidRPr="00A073B4">
        <w:rPr>
          <w:rFonts w:ascii="Times New Roman" w:eastAsia="SimSun" w:hAnsi="Times New Roman" w:cs="Times New Roman"/>
          <w:color w:val="000000"/>
          <w:kern w:val="2"/>
          <w:sz w:val="24"/>
          <w:szCs w:val="24"/>
          <w:lang w:eastAsia="hi-IN" w:bidi="hi-IN"/>
        </w:rPr>
        <w:t xml:space="preserve">преподаватель хорового отделения </w:t>
      </w:r>
      <w:r w:rsidR="00A073B4" w:rsidRPr="00A073B4">
        <w:rPr>
          <w:rFonts w:ascii="Times New Roman" w:eastAsia="SimSun" w:hAnsi="Times New Roman" w:cs="Times New Roman"/>
          <w:kern w:val="2"/>
          <w:sz w:val="24"/>
          <w:szCs w:val="24"/>
          <w:lang w:eastAsia="hi-IN" w:bidi="hi-IN"/>
        </w:rPr>
        <w:t xml:space="preserve">Сухарева Е.А. стала лауреатом 2 степени в </w:t>
      </w:r>
      <w:r w:rsidR="00A073B4" w:rsidRPr="00A073B4">
        <w:rPr>
          <w:rFonts w:ascii="Times New Roman" w:eastAsia="SimSun" w:hAnsi="Times New Roman" w:cs="Times New Roman"/>
          <w:kern w:val="2"/>
          <w:sz w:val="24"/>
          <w:szCs w:val="24"/>
          <w:lang w:val="en-US" w:eastAsia="hi-IN" w:bidi="hi-IN"/>
        </w:rPr>
        <w:t>V</w:t>
      </w:r>
      <w:r w:rsidR="00A073B4" w:rsidRPr="00A073B4">
        <w:rPr>
          <w:rFonts w:ascii="Times New Roman" w:eastAsia="SimSun" w:hAnsi="Times New Roman" w:cs="Times New Roman"/>
          <w:kern w:val="2"/>
          <w:sz w:val="24"/>
          <w:szCs w:val="24"/>
          <w:lang w:eastAsia="hi-IN" w:bidi="hi-IN"/>
        </w:rPr>
        <w:t xml:space="preserve"> Всероссийском конкурсе «Мастерство и вдохновение»;</w:t>
      </w:r>
      <w:proofErr w:type="gramEnd"/>
      <w:r w:rsidR="00A073B4" w:rsidRPr="00A073B4">
        <w:rPr>
          <w:rFonts w:ascii="Times New Roman" w:eastAsia="SimSun" w:hAnsi="Times New Roman" w:cs="Times New Roman"/>
          <w:kern w:val="2"/>
          <w:sz w:val="24"/>
          <w:szCs w:val="24"/>
          <w:lang w:eastAsia="hi-IN" w:bidi="hi-IN"/>
        </w:rPr>
        <w:t xml:space="preserve"> Мастер-класс </w:t>
      </w:r>
      <w:proofErr w:type="spellStart"/>
      <w:r w:rsidR="00A073B4" w:rsidRPr="00A073B4">
        <w:rPr>
          <w:rFonts w:ascii="Times New Roman" w:eastAsia="SimSun" w:hAnsi="Times New Roman" w:cs="Times New Roman"/>
          <w:kern w:val="2"/>
          <w:sz w:val="24"/>
          <w:szCs w:val="24"/>
          <w:lang w:eastAsia="hi-IN" w:bidi="hi-IN"/>
        </w:rPr>
        <w:t>Есенцева</w:t>
      </w:r>
      <w:proofErr w:type="spellEnd"/>
      <w:r w:rsidR="00A073B4" w:rsidRPr="00A073B4">
        <w:rPr>
          <w:rFonts w:ascii="Times New Roman" w:eastAsia="SimSun" w:hAnsi="Times New Roman" w:cs="Times New Roman"/>
          <w:kern w:val="2"/>
          <w:sz w:val="24"/>
          <w:szCs w:val="24"/>
          <w:lang w:eastAsia="hi-IN" w:bidi="hi-IN"/>
        </w:rPr>
        <w:t xml:space="preserve"> Е.Н. по вышивке «Солнце Чувашии»  приняла участие в Центральной библиотеке «</w:t>
      </w:r>
      <w:proofErr w:type="spellStart"/>
      <w:r w:rsidR="00A073B4" w:rsidRPr="00A073B4">
        <w:rPr>
          <w:rFonts w:ascii="Times New Roman" w:eastAsia="SimSun" w:hAnsi="Times New Roman" w:cs="Times New Roman"/>
          <w:kern w:val="2"/>
          <w:sz w:val="24"/>
          <w:szCs w:val="24"/>
          <w:lang w:eastAsia="hi-IN" w:bidi="hi-IN"/>
        </w:rPr>
        <w:t>Библионочь</w:t>
      </w:r>
      <w:proofErr w:type="spellEnd"/>
      <w:r w:rsidR="00A073B4" w:rsidRPr="00A073B4">
        <w:rPr>
          <w:rFonts w:ascii="Times New Roman" w:eastAsia="SimSun" w:hAnsi="Times New Roman" w:cs="Times New Roman"/>
          <w:kern w:val="2"/>
          <w:sz w:val="24"/>
          <w:szCs w:val="24"/>
          <w:lang w:eastAsia="hi-IN" w:bidi="hi-IN"/>
        </w:rPr>
        <w:t xml:space="preserve"> 2022»; 2 преподавателя прошли курсы повышения квалификации.</w:t>
      </w:r>
    </w:p>
    <w:p w:rsidR="00BD737E" w:rsidRDefault="00BD737E" w:rsidP="00BD737E">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073B4" w:rsidRPr="00A073B4">
        <w:rPr>
          <w:rFonts w:ascii="Times New Roman" w:hAnsi="Times New Roman" w:cs="Times New Roman"/>
          <w:sz w:val="24"/>
          <w:szCs w:val="24"/>
        </w:rPr>
        <w:t xml:space="preserve">В рамках реализации партийного проекта фракции «Единая Россия» «Местный Дом культуры» был проведен текущий ремонт </w:t>
      </w:r>
      <w:proofErr w:type="spellStart"/>
      <w:r w:rsidR="00A073B4" w:rsidRPr="00A073B4">
        <w:rPr>
          <w:rFonts w:ascii="Times New Roman" w:hAnsi="Times New Roman" w:cs="Times New Roman"/>
          <w:sz w:val="24"/>
          <w:szCs w:val="24"/>
        </w:rPr>
        <w:t>Сявалкасинского</w:t>
      </w:r>
      <w:proofErr w:type="spellEnd"/>
      <w:r w:rsidR="00A073B4" w:rsidRPr="00A073B4">
        <w:rPr>
          <w:rFonts w:ascii="Times New Roman" w:hAnsi="Times New Roman" w:cs="Times New Roman"/>
          <w:sz w:val="24"/>
          <w:szCs w:val="24"/>
        </w:rPr>
        <w:t xml:space="preserve"> сельского Дома культуры МБУК «Централизованная клубная система» Вурнарского района Чувашской Республики на сумму 2088,35 тыс. руб. Заменены двери, отремонтирован зал (пол, стены, потолок). Отремонтировано крыльцо. </w:t>
      </w:r>
    </w:p>
    <w:p w:rsidR="00A073B4" w:rsidRPr="00A073B4" w:rsidRDefault="008D5FFD" w:rsidP="00BD737E">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073B4" w:rsidRPr="00A073B4">
        <w:rPr>
          <w:rFonts w:ascii="Times New Roman" w:hAnsi="Times New Roman" w:cs="Times New Roman"/>
          <w:sz w:val="24"/>
          <w:szCs w:val="24"/>
        </w:rPr>
        <w:t>Укреплена материально-техническая база Калининского СДК</w:t>
      </w:r>
      <w:r w:rsidR="001C3017">
        <w:rPr>
          <w:rFonts w:ascii="Times New Roman" w:hAnsi="Times New Roman" w:cs="Times New Roman"/>
          <w:sz w:val="24"/>
          <w:szCs w:val="24"/>
        </w:rPr>
        <w:t xml:space="preserve">, </w:t>
      </w:r>
      <w:r w:rsidR="00A073B4" w:rsidRPr="00A073B4">
        <w:rPr>
          <w:rFonts w:ascii="Times New Roman" w:hAnsi="Times New Roman" w:cs="Times New Roman"/>
          <w:sz w:val="24"/>
          <w:szCs w:val="24"/>
        </w:rPr>
        <w:t>приобретены сценические костюмы</w:t>
      </w:r>
      <w:r w:rsidR="001C3017">
        <w:rPr>
          <w:rFonts w:ascii="Times New Roman" w:hAnsi="Times New Roman" w:cs="Times New Roman"/>
          <w:sz w:val="24"/>
          <w:szCs w:val="24"/>
        </w:rPr>
        <w:t>.</w:t>
      </w:r>
      <w:proofErr w:type="gramEnd"/>
      <w:r w:rsidR="00A073B4" w:rsidRPr="00A073B4">
        <w:rPr>
          <w:rFonts w:ascii="Times New Roman" w:hAnsi="Times New Roman" w:cs="Times New Roman"/>
          <w:sz w:val="24"/>
          <w:szCs w:val="24"/>
        </w:rPr>
        <w:t xml:space="preserve"> </w:t>
      </w:r>
      <w:proofErr w:type="spellStart"/>
      <w:r w:rsidR="00A073B4" w:rsidRPr="00A073B4">
        <w:rPr>
          <w:rFonts w:ascii="Times New Roman" w:hAnsi="Times New Roman" w:cs="Times New Roman"/>
          <w:sz w:val="24"/>
          <w:szCs w:val="24"/>
        </w:rPr>
        <w:t>Вурманкасинск</w:t>
      </w:r>
      <w:r w:rsidR="001C3017">
        <w:rPr>
          <w:rFonts w:ascii="Times New Roman" w:hAnsi="Times New Roman" w:cs="Times New Roman"/>
          <w:sz w:val="24"/>
          <w:szCs w:val="24"/>
        </w:rPr>
        <w:t>им</w:t>
      </w:r>
      <w:proofErr w:type="spellEnd"/>
      <w:r w:rsidR="00A073B4" w:rsidRPr="00A073B4">
        <w:rPr>
          <w:rFonts w:ascii="Times New Roman" w:hAnsi="Times New Roman" w:cs="Times New Roman"/>
          <w:sz w:val="24"/>
          <w:szCs w:val="24"/>
        </w:rPr>
        <w:t xml:space="preserve"> СДК приобретено музыкальное оборудование.     </w:t>
      </w:r>
    </w:p>
    <w:p w:rsidR="00A073B4" w:rsidRPr="00A073B4" w:rsidRDefault="00A073B4" w:rsidP="00BD737E">
      <w:pPr>
        <w:spacing w:after="0"/>
        <w:ind w:hanging="284"/>
        <w:jc w:val="both"/>
        <w:rPr>
          <w:rFonts w:ascii="Times New Roman" w:hAnsi="Times New Roman" w:cs="Times New Roman"/>
          <w:sz w:val="24"/>
          <w:szCs w:val="24"/>
        </w:rPr>
      </w:pPr>
      <w:r w:rsidRPr="00A073B4">
        <w:rPr>
          <w:rFonts w:ascii="Times New Roman" w:hAnsi="Times New Roman" w:cs="Times New Roman"/>
          <w:sz w:val="24"/>
          <w:szCs w:val="24"/>
        </w:rPr>
        <w:t xml:space="preserve"> Всего в учреждениях культуры района работают </w:t>
      </w:r>
      <w:r w:rsidRPr="00A073B4">
        <w:rPr>
          <w:rFonts w:ascii="Times New Roman" w:hAnsi="Times New Roman" w:cs="Times New Roman"/>
          <w:color w:val="000000"/>
          <w:sz w:val="24"/>
          <w:szCs w:val="24"/>
        </w:rPr>
        <w:t xml:space="preserve">131 </w:t>
      </w:r>
      <w:r w:rsidRPr="00A073B4">
        <w:rPr>
          <w:rFonts w:ascii="Times New Roman" w:hAnsi="Times New Roman" w:cs="Times New Roman"/>
          <w:sz w:val="24"/>
          <w:szCs w:val="24"/>
        </w:rPr>
        <w:t>человека.</w:t>
      </w:r>
    </w:p>
    <w:p w:rsidR="00A073B4" w:rsidRPr="00A073B4" w:rsidRDefault="00A073B4" w:rsidP="00BD737E">
      <w:pPr>
        <w:spacing w:after="0"/>
        <w:ind w:left="-851" w:firstLine="567"/>
        <w:jc w:val="both"/>
        <w:rPr>
          <w:rFonts w:ascii="Times New Roman" w:hAnsi="Times New Roman" w:cs="Times New Roman"/>
          <w:sz w:val="24"/>
          <w:szCs w:val="24"/>
        </w:rPr>
      </w:pPr>
      <w:r w:rsidRPr="00A073B4">
        <w:rPr>
          <w:rFonts w:ascii="Times New Roman" w:hAnsi="Times New Roman" w:cs="Times New Roman"/>
          <w:sz w:val="24"/>
          <w:szCs w:val="24"/>
        </w:rPr>
        <w:t xml:space="preserve"> Среднемесячная заработная плата работников культуры за </w:t>
      </w:r>
      <w:r w:rsidRPr="00A073B4">
        <w:rPr>
          <w:rFonts w:ascii="Times New Roman" w:hAnsi="Times New Roman" w:cs="Times New Roman"/>
          <w:color w:val="000000"/>
          <w:sz w:val="24"/>
          <w:szCs w:val="24"/>
          <w:lang w:val="en-US"/>
        </w:rPr>
        <w:t>I</w:t>
      </w:r>
      <w:r w:rsidRPr="00A073B4">
        <w:rPr>
          <w:rFonts w:ascii="Times New Roman" w:hAnsi="Times New Roman" w:cs="Times New Roman"/>
          <w:color w:val="000000"/>
          <w:sz w:val="24"/>
          <w:szCs w:val="24"/>
        </w:rPr>
        <w:t xml:space="preserve"> полугодие </w:t>
      </w:r>
      <w:r w:rsidRPr="00A073B4">
        <w:rPr>
          <w:rFonts w:ascii="Times New Roman" w:hAnsi="Times New Roman" w:cs="Times New Roman"/>
          <w:sz w:val="24"/>
          <w:szCs w:val="24"/>
        </w:rPr>
        <w:t xml:space="preserve">составила </w:t>
      </w:r>
      <w:r w:rsidRPr="00A073B4">
        <w:rPr>
          <w:rFonts w:ascii="Times New Roman" w:hAnsi="Times New Roman" w:cs="Times New Roman"/>
          <w:color w:val="000000"/>
          <w:sz w:val="24"/>
          <w:szCs w:val="24"/>
        </w:rPr>
        <w:t xml:space="preserve">25 217,3  рублей, работников </w:t>
      </w:r>
      <w:proofErr w:type="spellStart"/>
      <w:r w:rsidRPr="00A073B4">
        <w:rPr>
          <w:rFonts w:ascii="Times New Roman" w:hAnsi="Times New Roman" w:cs="Times New Roman"/>
          <w:color w:val="000000"/>
          <w:sz w:val="24"/>
          <w:szCs w:val="24"/>
        </w:rPr>
        <w:t>Вурнарской</w:t>
      </w:r>
      <w:proofErr w:type="spellEnd"/>
      <w:r w:rsidRPr="00A073B4">
        <w:rPr>
          <w:rFonts w:ascii="Times New Roman" w:hAnsi="Times New Roman" w:cs="Times New Roman"/>
          <w:color w:val="000000"/>
          <w:sz w:val="24"/>
          <w:szCs w:val="24"/>
        </w:rPr>
        <w:t xml:space="preserve"> ДШИ – 32 227,8 </w:t>
      </w:r>
      <w:r w:rsidRPr="00A073B4">
        <w:rPr>
          <w:rFonts w:ascii="Times New Roman" w:hAnsi="Times New Roman" w:cs="Times New Roman"/>
          <w:sz w:val="24"/>
          <w:szCs w:val="24"/>
        </w:rPr>
        <w:t>рублей.</w:t>
      </w:r>
    </w:p>
    <w:p w:rsidR="00885F70" w:rsidRDefault="00A073B4" w:rsidP="006914D2">
      <w:pPr>
        <w:tabs>
          <w:tab w:val="left" w:pos="709"/>
        </w:tabs>
        <w:spacing w:after="0"/>
        <w:ind w:left="-851" w:firstLine="567"/>
        <w:jc w:val="both"/>
        <w:rPr>
          <w:rFonts w:ascii="Times New Roman" w:hAnsi="Times New Roman" w:cs="Times New Roman"/>
          <w:b/>
          <w:sz w:val="24"/>
          <w:szCs w:val="24"/>
        </w:rPr>
      </w:pPr>
      <w:r w:rsidRPr="00A073B4">
        <w:rPr>
          <w:rFonts w:ascii="Times New Roman" w:eastAsia="Calibri" w:hAnsi="Times New Roman" w:cs="Times New Roman"/>
          <w:sz w:val="24"/>
          <w:szCs w:val="24"/>
        </w:rPr>
        <w:t xml:space="preserve"> </w:t>
      </w:r>
      <w:r w:rsidR="00BD737E">
        <w:rPr>
          <w:rFonts w:ascii="Times New Roman" w:eastAsia="Calibri" w:hAnsi="Times New Roman" w:cs="Times New Roman"/>
          <w:sz w:val="24"/>
          <w:szCs w:val="24"/>
        </w:rPr>
        <w:t xml:space="preserve"> </w:t>
      </w:r>
      <w:proofErr w:type="gramStart"/>
      <w:r w:rsidRPr="00A073B4">
        <w:rPr>
          <w:rFonts w:ascii="Times New Roman" w:eastAsia="Calibri" w:hAnsi="Times New Roman" w:cs="Times New Roman"/>
          <w:sz w:val="24"/>
          <w:szCs w:val="24"/>
        </w:rPr>
        <w:t xml:space="preserve">Вся информация о деятельности учреждений культуры, о проведенных мероприятиях освещается на сайтах учреждений, городского и сельских поселений Вурнарского района, публикуется в печатных изданиях, передается по национальному радио.   </w:t>
      </w:r>
      <w:proofErr w:type="gramEnd"/>
    </w:p>
    <w:p w:rsidR="001A4B34" w:rsidRPr="001A4B34" w:rsidRDefault="008D5FFD" w:rsidP="008C4CEC">
      <w:pPr>
        <w:pStyle w:val="a7"/>
        <w:ind w:left="-851" w:firstLine="567"/>
        <w:jc w:val="both"/>
        <w:rPr>
          <w:rFonts w:ascii="Times New Roman" w:hAnsi="Times New Roman"/>
          <w:sz w:val="24"/>
          <w:szCs w:val="24"/>
        </w:rPr>
      </w:pPr>
      <w:r>
        <w:rPr>
          <w:rFonts w:ascii="Times New Roman" w:hAnsi="Times New Roman"/>
          <w:b/>
          <w:sz w:val="24"/>
          <w:szCs w:val="24"/>
        </w:rPr>
        <w:lastRenderedPageBreak/>
        <w:t xml:space="preserve"> </w:t>
      </w:r>
      <w:r w:rsidR="00885F70">
        <w:rPr>
          <w:rFonts w:ascii="Times New Roman" w:hAnsi="Times New Roman"/>
          <w:b/>
          <w:sz w:val="24"/>
          <w:szCs w:val="24"/>
        </w:rPr>
        <w:t>Спорт</w:t>
      </w:r>
      <w:r w:rsidR="00885F70">
        <w:rPr>
          <w:rFonts w:ascii="Times New Roman" w:hAnsi="Times New Roman"/>
          <w:sz w:val="24"/>
          <w:szCs w:val="24"/>
        </w:rPr>
        <w:t>.</w:t>
      </w:r>
      <w:r w:rsidR="00885F70">
        <w:t xml:space="preserve"> </w:t>
      </w:r>
      <w:r w:rsidR="001A4B34" w:rsidRPr="001A4B34">
        <w:rPr>
          <w:rFonts w:ascii="Times New Roman" w:hAnsi="Times New Roman"/>
          <w:sz w:val="24"/>
          <w:szCs w:val="24"/>
        </w:rPr>
        <w:t>Согласно, календарно</w:t>
      </w:r>
      <w:r w:rsidR="00040255">
        <w:rPr>
          <w:rFonts w:ascii="Times New Roman" w:hAnsi="Times New Roman"/>
          <w:sz w:val="24"/>
          <w:szCs w:val="24"/>
        </w:rPr>
        <w:t>му</w:t>
      </w:r>
      <w:r w:rsidR="001A4B34" w:rsidRPr="001A4B34">
        <w:rPr>
          <w:rFonts w:ascii="Times New Roman" w:hAnsi="Times New Roman"/>
          <w:sz w:val="24"/>
          <w:szCs w:val="24"/>
        </w:rPr>
        <w:t xml:space="preserve"> план</w:t>
      </w:r>
      <w:r w:rsidR="00040255">
        <w:rPr>
          <w:rFonts w:ascii="Times New Roman" w:hAnsi="Times New Roman"/>
          <w:sz w:val="24"/>
          <w:szCs w:val="24"/>
        </w:rPr>
        <w:t>у</w:t>
      </w:r>
      <w:r w:rsidR="001A4B34" w:rsidRPr="001A4B34">
        <w:rPr>
          <w:rFonts w:ascii="Times New Roman" w:hAnsi="Times New Roman"/>
          <w:sz w:val="24"/>
          <w:szCs w:val="24"/>
        </w:rPr>
        <w:t xml:space="preserve"> спортивно-массовых и оздоровительных мероприятий с января по июнь было проведено - 24 районных спортивных мероприятий, а также команды района участвовали в 35  Республиканских, 5 Всероссийских спортивных соревнованиях и 5 соревнованиях Приволжского Федерального округа.</w:t>
      </w:r>
    </w:p>
    <w:p w:rsidR="001A4B34" w:rsidRPr="001A4B34" w:rsidRDefault="001A4B34" w:rsidP="008C4CEC">
      <w:pPr>
        <w:pStyle w:val="a7"/>
        <w:ind w:left="-851" w:firstLine="567"/>
        <w:jc w:val="both"/>
        <w:rPr>
          <w:rFonts w:ascii="Times New Roman" w:hAnsi="Times New Roman"/>
          <w:sz w:val="24"/>
          <w:szCs w:val="24"/>
        </w:rPr>
      </w:pPr>
      <w:r w:rsidRPr="001A4B34">
        <w:rPr>
          <w:rFonts w:ascii="Times New Roman" w:hAnsi="Times New Roman"/>
          <w:sz w:val="24"/>
          <w:szCs w:val="24"/>
        </w:rPr>
        <w:t xml:space="preserve">На республиканских соревнованиях, первенствах и чемпионатах Чувашской Республики команда района заняла призовые места: по лыжным гонкам – 3 место, по тяжелой атлетике – 2 место, по </w:t>
      </w:r>
      <w:proofErr w:type="spellStart"/>
      <w:r w:rsidRPr="001A4B34">
        <w:rPr>
          <w:rFonts w:ascii="Times New Roman" w:hAnsi="Times New Roman"/>
          <w:sz w:val="24"/>
          <w:szCs w:val="24"/>
        </w:rPr>
        <w:t>полиатлону</w:t>
      </w:r>
      <w:proofErr w:type="spellEnd"/>
      <w:r w:rsidRPr="001A4B34">
        <w:rPr>
          <w:rFonts w:ascii="Times New Roman" w:hAnsi="Times New Roman"/>
          <w:sz w:val="24"/>
          <w:szCs w:val="24"/>
        </w:rPr>
        <w:t xml:space="preserve"> -3 место.  </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 xml:space="preserve">Спортсмены Вурнарского района приняли активное участие в чемпионате и первенстве Чувашской Республики по лыжным гонкам. На дистанции 5 и  10 км классическим и свободным стилем  </w:t>
      </w:r>
      <w:proofErr w:type="spellStart"/>
      <w:r w:rsidRPr="003831EE">
        <w:rPr>
          <w:rFonts w:ascii="Times New Roman" w:hAnsi="Times New Roman" w:cs="Times New Roman"/>
          <w:sz w:val="24"/>
          <w:szCs w:val="24"/>
        </w:rPr>
        <w:t>Тикинева</w:t>
      </w:r>
      <w:proofErr w:type="spellEnd"/>
      <w:r w:rsidRPr="003831EE">
        <w:rPr>
          <w:rFonts w:ascii="Times New Roman" w:hAnsi="Times New Roman" w:cs="Times New Roman"/>
          <w:sz w:val="24"/>
          <w:szCs w:val="24"/>
        </w:rPr>
        <w:t xml:space="preserve"> Валентина и Федорова </w:t>
      </w:r>
      <w:proofErr w:type="spellStart"/>
      <w:r w:rsidRPr="003831EE">
        <w:rPr>
          <w:rFonts w:ascii="Times New Roman" w:hAnsi="Times New Roman" w:cs="Times New Roman"/>
          <w:sz w:val="24"/>
          <w:szCs w:val="24"/>
        </w:rPr>
        <w:t>Карина</w:t>
      </w:r>
      <w:proofErr w:type="spellEnd"/>
      <w:r w:rsidRPr="003831EE">
        <w:rPr>
          <w:rFonts w:ascii="Times New Roman" w:hAnsi="Times New Roman" w:cs="Times New Roman"/>
          <w:sz w:val="24"/>
          <w:szCs w:val="24"/>
        </w:rPr>
        <w:t xml:space="preserve">  заняли 1 места и стали чемпионами Чувашской Республики. </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 xml:space="preserve"> Участвуя на Всероссийских соревнованиях по лыжным гонкам  «Приз ЗМС Ф.П. </w:t>
      </w:r>
      <w:proofErr w:type="spellStart"/>
      <w:r w:rsidRPr="003831EE">
        <w:rPr>
          <w:rFonts w:ascii="Times New Roman" w:hAnsi="Times New Roman" w:cs="Times New Roman"/>
          <w:sz w:val="24"/>
          <w:szCs w:val="24"/>
        </w:rPr>
        <w:t>Симашова</w:t>
      </w:r>
      <w:proofErr w:type="spellEnd"/>
      <w:r w:rsidRPr="003831EE">
        <w:rPr>
          <w:rFonts w:ascii="Times New Roman" w:hAnsi="Times New Roman" w:cs="Times New Roman"/>
          <w:sz w:val="24"/>
          <w:szCs w:val="24"/>
        </w:rPr>
        <w:t>» в г</w:t>
      </w:r>
      <w:proofErr w:type="gramStart"/>
      <w:r w:rsidRPr="003831EE">
        <w:rPr>
          <w:rFonts w:ascii="Times New Roman" w:hAnsi="Times New Roman" w:cs="Times New Roman"/>
          <w:sz w:val="24"/>
          <w:szCs w:val="24"/>
        </w:rPr>
        <w:t>.З</w:t>
      </w:r>
      <w:proofErr w:type="gramEnd"/>
      <w:r w:rsidRPr="003831EE">
        <w:rPr>
          <w:rFonts w:ascii="Times New Roman" w:hAnsi="Times New Roman" w:cs="Times New Roman"/>
          <w:sz w:val="24"/>
          <w:szCs w:val="24"/>
        </w:rPr>
        <w:t xml:space="preserve">аинск Республика Татарстан уроженец Вурнарского района Скворцов Михаил занял 2 место. </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Юные спортсмены легкоатлеты Вурнарского района на Всероссийском турнире по легкой атлетике «Мемориал В.Г. Надеждина» в г</w:t>
      </w:r>
      <w:proofErr w:type="gramStart"/>
      <w:r w:rsidRPr="003831EE">
        <w:rPr>
          <w:rFonts w:ascii="Times New Roman" w:hAnsi="Times New Roman" w:cs="Times New Roman"/>
          <w:sz w:val="24"/>
          <w:szCs w:val="24"/>
        </w:rPr>
        <w:t>.Н</w:t>
      </w:r>
      <w:proofErr w:type="gramEnd"/>
      <w:r w:rsidRPr="003831EE">
        <w:rPr>
          <w:rFonts w:ascii="Times New Roman" w:hAnsi="Times New Roman" w:cs="Times New Roman"/>
          <w:sz w:val="24"/>
          <w:szCs w:val="24"/>
        </w:rPr>
        <w:t xml:space="preserve">овочебоксарске в легкоатлетическом манеже на дистанции 800 метров Степанов Стас и  в прыжках в длину </w:t>
      </w:r>
      <w:proofErr w:type="spellStart"/>
      <w:r w:rsidRPr="003831EE">
        <w:rPr>
          <w:rFonts w:ascii="Times New Roman" w:hAnsi="Times New Roman" w:cs="Times New Roman"/>
          <w:sz w:val="24"/>
          <w:szCs w:val="24"/>
        </w:rPr>
        <w:t>Вековищев</w:t>
      </w:r>
      <w:proofErr w:type="spellEnd"/>
      <w:r w:rsidRPr="003831EE">
        <w:rPr>
          <w:rFonts w:ascii="Times New Roman" w:hAnsi="Times New Roman" w:cs="Times New Roman"/>
          <w:sz w:val="24"/>
          <w:szCs w:val="24"/>
        </w:rPr>
        <w:t xml:space="preserve"> Даниил  заняли 3 место. </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 xml:space="preserve">Спортсмены Вурнарского района в </w:t>
      </w:r>
      <w:r w:rsidRPr="003831EE">
        <w:rPr>
          <w:rFonts w:ascii="Times New Roman" w:hAnsi="Times New Roman" w:cs="Times New Roman"/>
          <w:sz w:val="24"/>
          <w:szCs w:val="24"/>
          <w:shd w:val="clear" w:color="auto" w:fill="FFFFFF"/>
        </w:rPr>
        <w:t>чемпионате Чувашской Республики по тяжелой атлетике</w:t>
      </w:r>
      <w:r w:rsidRPr="003831EE">
        <w:rPr>
          <w:rFonts w:ascii="Times New Roman" w:hAnsi="Times New Roman" w:cs="Times New Roman"/>
          <w:sz w:val="24"/>
          <w:szCs w:val="24"/>
        </w:rPr>
        <w:t xml:space="preserve"> показали хорошие результаты. В личном первенстве в весовой категории 102 кг   Андрей Алексеев, 96 кг  Алексей Кириллов  и 81 кг-  Артур Афанасьев стали Чемпионам Чувашской Республики, Роман Алексеев, Даниил Александров и Никита Скворцов  заняли 2 место.   Среди юношей  Максим </w:t>
      </w:r>
      <w:proofErr w:type="spellStart"/>
      <w:r w:rsidRPr="003831EE">
        <w:rPr>
          <w:rFonts w:ascii="Times New Roman" w:hAnsi="Times New Roman" w:cs="Times New Roman"/>
          <w:sz w:val="24"/>
          <w:szCs w:val="24"/>
        </w:rPr>
        <w:t>Мухамедшин</w:t>
      </w:r>
      <w:proofErr w:type="spellEnd"/>
      <w:r w:rsidRPr="003831EE">
        <w:rPr>
          <w:rFonts w:ascii="Times New Roman" w:hAnsi="Times New Roman" w:cs="Times New Roman"/>
          <w:sz w:val="24"/>
          <w:szCs w:val="24"/>
        </w:rPr>
        <w:t>, весовой категории  68 кг,  Илья Фомин весовой категории 61 кг заняли 1 места. В общекомандном зачете команда Вурнарского района заняла 2 место.</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 xml:space="preserve">В чемпионат Чувашской Республики по </w:t>
      </w:r>
      <w:proofErr w:type="spellStart"/>
      <w:r w:rsidRPr="003831EE">
        <w:rPr>
          <w:rFonts w:ascii="Times New Roman" w:hAnsi="Times New Roman" w:cs="Times New Roman"/>
          <w:sz w:val="24"/>
          <w:szCs w:val="24"/>
        </w:rPr>
        <w:t>полиатлону</w:t>
      </w:r>
      <w:proofErr w:type="spellEnd"/>
      <w:r w:rsidRPr="003831EE">
        <w:rPr>
          <w:rFonts w:ascii="Times New Roman" w:hAnsi="Times New Roman" w:cs="Times New Roman"/>
          <w:sz w:val="24"/>
          <w:szCs w:val="24"/>
        </w:rPr>
        <w:t xml:space="preserve">  команда района заняла 3 место. В личных первенствах Созонов Николай и Шляпкина Юлия заняли 1 места, 2 места заняли - Гусева Мария и Петров </w:t>
      </w:r>
      <w:proofErr w:type="spellStart"/>
      <w:r w:rsidRPr="003831EE">
        <w:rPr>
          <w:rFonts w:ascii="Times New Roman" w:hAnsi="Times New Roman" w:cs="Times New Roman"/>
          <w:sz w:val="24"/>
          <w:szCs w:val="24"/>
        </w:rPr>
        <w:t>Святогор</w:t>
      </w:r>
      <w:proofErr w:type="spellEnd"/>
      <w:r w:rsidRPr="003831EE">
        <w:rPr>
          <w:rFonts w:ascii="Times New Roman" w:hAnsi="Times New Roman" w:cs="Times New Roman"/>
          <w:sz w:val="24"/>
          <w:szCs w:val="24"/>
        </w:rPr>
        <w:t xml:space="preserve">. </w:t>
      </w:r>
    </w:p>
    <w:p w:rsidR="001A4B34" w:rsidRPr="003831EE" w:rsidRDefault="001A4B34" w:rsidP="008C4CEC">
      <w:pPr>
        <w:pStyle w:val="a3"/>
        <w:shd w:val="clear" w:color="auto" w:fill="FFFFFF"/>
        <w:spacing w:after="0"/>
        <w:ind w:left="-851" w:firstLine="567"/>
        <w:jc w:val="both"/>
        <w:rPr>
          <w:rFonts w:ascii="Times New Roman" w:hAnsi="Times New Roman" w:cs="Times New Roman"/>
          <w:sz w:val="24"/>
          <w:szCs w:val="24"/>
        </w:rPr>
      </w:pPr>
      <w:r w:rsidRPr="003831EE">
        <w:rPr>
          <w:rFonts w:ascii="Times New Roman" w:hAnsi="Times New Roman" w:cs="Times New Roman"/>
          <w:sz w:val="24"/>
          <w:szCs w:val="24"/>
        </w:rPr>
        <w:t xml:space="preserve">Детские команды спортклуба «Химик» (п. Вурнары) (2009г.р. и 2007г.р.) участвовали в Международном детско-юношеском турнире по футболу «Весенний Кубок Черного моря» прошедшего с 25 по 3 апреля  марта в </w:t>
      </w:r>
      <w:proofErr w:type="gramStart"/>
      <w:r w:rsidRPr="003831EE">
        <w:rPr>
          <w:rFonts w:ascii="Times New Roman" w:hAnsi="Times New Roman" w:cs="Times New Roman"/>
          <w:sz w:val="24"/>
          <w:szCs w:val="24"/>
        </w:rPr>
        <w:t>г</w:t>
      </w:r>
      <w:proofErr w:type="gramEnd"/>
      <w:r w:rsidRPr="003831EE">
        <w:rPr>
          <w:rFonts w:ascii="Times New Roman" w:hAnsi="Times New Roman" w:cs="Times New Roman"/>
          <w:sz w:val="24"/>
          <w:szCs w:val="24"/>
        </w:rPr>
        <w:t>. Сочи. Детская команда спортклуба «Химик» (п. Вурнары)  удачно выступила и стала победителем турнира.</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Команда «Кристалл» Вурнарского района в 2021-2022 учебном году приняла участие в республиканских соревнованиях по хоккею с шайбой на призы клуба «Золотая шайба» и среди сельских команд юноши 2007-2008 г.р. заняла 1 место,  юноши 2009-2010 г.р.  заняла 1 место в Республике, юноши 2011-2012 г.р. заняли 2 место. Команда  получила за 1 места  сертификат на получения спортивного инвентаря по 150000 рублей.  Хоккейная команда «Химик» Вурнарского района стала победителем чемпионата Чувашской Республики по сельскому дивизиону. </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9 апреля в спорткомплексе "Рассвет" п. Вурнары прошёл чемпионат района по волейболу среди мужских команд. В нем приняли участие 8 команд, представляющие МО МВД России «Вурнарский», Вурнарский сельскохозяйственный техникум, </w:t>
      </w:r>
      <w:proofErr w:type="spellStart"/>
      <w:r w:rsidRPr="001A4B34">
        <w:rPr>
          <w:rFonts w:ascii="Times New Roman" w:hAnsi="Times New Roman" w:cs="Times New Roman"/>
          <w:sz w:val="24"/>
          <w:szCs w:val="24"/>
        </w:rPr>
        <w:t>Вурнарскую</w:t>
      </w:r>
      <w:proofErr w:type="spellEnd"/>
      <w:r w:rsidRPr="001A4B34">
        <w:rPr>
          <w:rFonts w:ascii="Times New Roman" w:hAnsi="Times New Roman" w:cs="Times New Roman"/>
          <w:sz w:val="24"/>
          <w:szCs w:val="24"/>
        </w:rPr>
        <w:t xml:space="preserve"> СОШ №2, МЧС-Вурнары, п. Вурнары, д. </w:t>
      </w:r>
      <w:proofErr w:type="spellStart"/>
      <w:r w:rsidRPr="001A4B34">
        <w:rPr>
          <w:rFonts w:ascii="Times New Roman" w:hAnsi="Times New Roman" w:cs="Times New Roman"/>
          <w:sz w:val="24"/>
          <w:szCs w:val="24"/>
        </w:rPr>
        <w:t>Алгазино</w:t>
      </w:r>
      <w:proofErr w:type="spellEnd"/>
      <w:r w:rsidRPr="001A4B34">
        <w:rPr>
          <w:rFonts w:ascii="Times New Roman" w:hAnsi="Times New Roman" w:cs="Times New Roman"/>
          <w:sz w:val="24"/>
          <w:szCs w:val="24"/>
        </w:rPr>
        <w:t xml:space="preserve">, </w:t>
      </w:r>
      <w:proofErr w:type="spellStart"/>
      <w:r w:rsidRPr="001A4B34">
        <w:rPr>
          <w:rFonts w:ascii="Times New Roman" w:hAnsi="Times New Roman" w:cs="Times New Roman"/>
          <w:sz w:val="24"/>
          <w:szCs w:val="24"/>
        </w:rPr>
        <w:t>Кольцовка</w:t>
      </w:r>
      <w:proofErr w:type="spellEnd"/>
      <w:r w:rsidRPr="001A4B34">
        <w:rPr>
          <w:rFonts w:ascii="Times New Roman" w:hAnsi="Times New Roman" w:cs="Times New Roman"/>
          <w:sz w:val="24"/>
          <w:szCs w:val="24"/>
        </w:rPr>
        <w:t>.</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В финальную часть вышли команды «</w:t>
      </w:r>
      <w:proofErr w:type="spellStart"/>
      <w:r w:rsidRPr="001A4B34">
        <w:rPr>
          <w:rFonts w:ascii="Times New Roman" w:hAnsi="Times New Roman" w:cs="Times New Roman"/>
          <w:sz w:val="24"/>
          <w:szCs w:val="24"/>
        </w:rPr>
        <w:t>Хорнзор</w:t>
      </w:r>
      <w:proofErr w:type="spellEnd"/>
      <w:r w:rsidRPr="001A4B34">
        <w:rPr>
          <w:rFonts w:ascii="Times New Roman" w:hAnsi="Times New Roman" w:cs="Times New Roman"/>
          <w:sz w:val="24"/>
          <w:szCs w:val="24"/>
        </w:rPr>
        <w:t>», «МВД», «</w:t>
      </w:r>
      <w:proofErr w:type="spellStart"/>
      <w:r w:rsidRPr="001A4B34">
        <w:rPr>
          <w:rFonts w:ascii="Times New Roman" w:hAnsi="Times New Roman" w:cs="Times New Roman"/>
          <w:sz w:val="24"/>
          <w:szCs w:val="24"/>
        </w:rPr>
        <w:t>Алгазино</w:t>
      </w:r>
      <w:proofErr w:type="spellEnd"/>
      <w:r w:rsidRPr="001A4B34">
        <w:rPr>
          <w:rFonts w:ascii="Times New Roman" w:hAnsi="Times New Roman" w:cs="Times New Roman"/>
          <w:sz w:val="24"/>
          <w:szCs w:val="24"/>
        </w:rPr>
        <w:t xml:space="preserve">» и «Вурнары». В борьбе за кубок борьба была упорной. В итоге победителем турнира была признана команда из </w:t>
      </w:r>
      <w:proofErr w:type="spellStart"/>
      <w:r w:rsidRPr="001A4B34">
        <w:rPr>
          <w:rFonts w:ascii="Times New Roman" w:hAnsi="Times New Roman" w:cs="Times New Roman"/>
          <w:sz w:val="24"/>
          <w:szCs w:val="24"/>
        </w:rPr>
        <w:t>Алгазино</w:t>
      </w:r>
      <w:proofErr w:type="spellEnd"/>
      <w:r w:rsidRPr="001A4B34">
        <w:rPr>
          <w:rFonts w:ascii="Times New Roman" w:hAnsi="Times New Roman" w:cs="Times New Roman"/>
          <w:sz w:val="24"/>
          <w:szCs w:val="24"/>
        </w:rPr>
        <w:t>, 2 место заняла команда п. Вурнары, 3 место - "</w:t>
      </w:r>
      <w:proofErr w:type="spellStart"/>
      <w:r w:rsidRPr="001A4B34">
        <w:rPr>
          <w:rFonts w:ascii="Times New Roman" w:hAnsi="Times New Roman" w:cs="Times New Roman"/>
          <w:sz w:val="24"/>
          <w:szCs w:val="24"/>
        </w:rPr>
        <w:t>Хорнзор</w:t>
      </w:r>
      <w:proofErr w:type="spellEnd"/>
      <w:r w:rsidRPr="001A4B34">
        <w:rPr>
          <w:rFonts w:ascii="Times New Roman" w:hAnsi="Times New Roman" w:cs="Times New Roman"/>
          <w:sz w:val="24"/>
          <w:szCs w:val="24"/>
        </w:rPr>
        <w:t>".</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Лучшим игроком турнира стал Олег Митрофанов ("</w:t>
      </w:r>
      <w:proofErr w:type="spellStart"/>
      <w:r w:rsidRPr="001A4B34">
        <w:rPr>
          <w:rFonts w:ascii="Times New Roman" w:hAnsi="Times New Roman" w:cs="Times New Roman"/>
          <w:sz w:val="24"/>
          <w:szCs w:val="24"/>
        </w:rPr>
        <w:t>Алгазино</w:t>
      </w:r>
      <w:proofErr w:type="spellEnd"/>
      <w:r w:rsidRPr="001A4B34">
        <w:rPr>
          <w:rFonts w:ascii="Times New Roman" w:hAnsi="Times New Roman" w:cs="Times New Roman"/>
          <w:sz w:val="24"/>
          <w:szCs w:val="24"/>
        </w:rPr>
        <w:t>"), лучшим разыгрывающим - Константин Никифоров («</w:t>
      </w:r>
      <w:proofErr w:type="spellStart"/>
      <w:r w:rsidRPr="001A4B34">
        <w:rPr>
          <w:rFonts w:ascii="Times New Roman" w:hAnsi="Times New Roman" w:cs="Times New Roman"/>
          <w:sz w:val="24"/>
          <w:szCs w:val="24"/>
        </w:rPr>
        <w:t>Алгазино</w:t>
      </w:r>
      <w:proofErr w:type="spellEnd"/>
      <w:r w:rsidRPr="001A4B34">
        <w:rPr>
          <w:rFonts w:ascii="Times New Roman" w:hAnsi="Times New Roman" w:cs="Times New Roman"/>
          <w:sz w:val="24"/>
          <w:szCs w:val="24"/>
        </w:rPr>
        <w:t>»), лучшим нападающим - Андрей Воробьёв ("</w:t>
      </w:r>
      <w:proofErr w:type="spellStart"/>
      <w:r w:rsidRPr="001A4B34">
        <w:rPr>
          <w:rFonts w:ascii="Times New Roman" w:hAnsi="Times New Roman" w:cs="Times New Roman"/>
          <w:sz w:val="24"/>
          <w:szCs w:val="24"/>
        </w:rPr>
        <w:t>Хорнзор</w:t>
      </w:r>
      <w:proofErr w:type="spellEnd"/>
      <w:r w:rsidRPr="001A4B34">
        <w:rPr>
          <w:rFonts w:ascii="Times New Roman" w:hAnsi="Times New Roman" w:cs="Times New Roman"/>
          <w:sz w:val="24"/>
          <w:szCs w:val="24"/>
        </w:rPr>
        <w:t>").</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3 июня 2022 года в </w:t>
      </w:r>
      <w:proofErr w:type="spellStart"/>
      <w:proofErr w:type="gramStart"/>
      <w:r w:rsidRPr="001A4B34">
        <w:rPr>
          <w:rFonts w:ascii="Times New Roman" w:hAnsi="Times New Roman" w:cs="Times New Roman"/>
          <w:sz w:val="24"/>
          <w:szCs w:val="24"/>
        </w:rPr>
        <w:t>c</w:t>
      </w:r>
      <w:proofErr w:type="gramEnd"/>
      <w:r w:rsidRPr="001A4B34">
        <w:rPr>
          <w:rFonts w:ascii="Times New Roman" w:hAnsi="Times New Roman" w:cs="Times New Roman"/>
          <w:sz w:val="24"/>
          <w:szCs w:val="24"/>
        </w:rPr>
        <w:t>еле</w:t>
      </w:r>
      <w:proofErr w:type="spellEnd"/>
      <w:r w:rsidRPr="001A4B34">
        <w:rPr>
          <w:rFonts w:ascii="Times New Roman" w:hAnsi="Times New Roman" w:cs="Times New Roman"/>
          <w:sz w:val="24"/>
          <w:szCs w:val="24"/>
        </w:rPr>
        <w:t xml:space="preserve"> Аликово проведен республиканский фестиваль культуры и спорта «</w:t>
      </w:r>
      <w:proofErr w:type="spellStart"/>
      <w:r w:rsidRPr="001A4B34">
        <w:rPr>
          <w:rFonts w:ascii="Times New Roman" w:hAnsi="Times New Roman" w:cs="Times New Roman"/>
          <w:sz w:val="24"/>
          <w:szCs w:val="24"/>
        </w:rPr>
        <w:t>Сурские</w:t>
      </w:r>
      <w:proofErr w:type="spellEnd"/>
      <w:r w:rsidRPr="001A4B34">
        <w:rPr>
          <w:rFonts w:ascii="Times New Roman" w:hAnsi="Times New Roman" w:cs="Times New Roman"/>
          <w:sz w:val="24"/>
          <w:szCs w:val="24"/>
        </w:rPr>
        <w:t xml:space="preserve"> зори» с участием делегаций </w:t>
      </w:r>
      <w:proofErr w:type="spellStart"/>
      <w:r w:rsidRPr="001A4B34">
        <w:rPr>
          <w:rFonts w:ascii="Times New Roman" w:hAnsi="Times New Roman" w:cs="Times New Roman"/>
          <w:sz w:val="24"/>
          <w:szCs w:val="24"/>
        </w:rPr>
        <w:t>Аликовского</w:t>
      </w:r>
      <w:proofErr w:type="spellEnd"/>
      <w:r w:rsidRPr="001A4B34">
        <w:rPr>
          <w:rFonts w:ascii="Times New Roman" w:hAnsi="Times New Roman" w:cs="Times New Roman"/>
          <w:sz w:val="24"/>
          <w:szCs w:val="24"/>
        </w:rPr>
        <w:t xml:space="preserve">, Вурнарского, </w:t>
      </w:r>
      <w:proofErr w:type="spellStart"/>
      <w:r w:rsidRPr="001A4B34">
        <w:rPr>
          <w:rFonts w:ascii="Times New Roman" w:hAnsi="Times New Roman" w:cs="Times New Roman"/>
          <w:sz w:val="24"/>
          <w:szCs w:val="24"/>
        </w:rPr>
        <w:t>Ибресинского</w:t>
      </w:r>
      <w:proofErr w:type="spellEnd"/>
      <w:r w:rsidRPr="001A4B34">
        <w:rPr>
          <w:rFonts w:ascii="Times New Roman" w:hAnsi="Times New Roman" w:cs="Times New Roman"/>
          <w:sz w:val="24"/>
          <w:szCs w:val="24"/>
        </w:rPr>
        <w:t xml:space="preserve">, </w:t>
      </w:r>
      <w:proofErr w:type="spellStart"/>
      <w:r w:rsidRPr="001A4B34">
        <w:rPr>
          <w:rFonts w:ascii="Times New Roman" w:hAnsi="Times New Roman" w:cs="Times New Roman"/>
          <w:sz w:val="24"/>
          <w:szCs w:val="24"/>
        </w:rPr>
        <w:t>Моргаушского</w:t>
      </w:r>
      <w:proofErr w:type="spellEnd"/>
      <w:r w:rsidRPr="001A4B34">
        <w:rPr>
          <w:rFonts w:ascii="Times New Roman" w:hAnsi="Times New Roman" w:cs="Times New Roman"/>
          <w:sz w:val="24"/>
          <w:szCs w:val="24"/>
        </w:rPr>
        <w:t xml:space="preserve"> районов.</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lastRenderedPageBreak/>
        <w:t xml:space="preserve">Фестиваль проводится по инициативе Чувашского регионального отделения «Союз пенсионеров России». В программу спортивной части фестиваля  вошли турниры по плаванию, </w:t>
      </w:r>
      <w:proofErr w:type="spellStart"/>
      <w:r w:rsidRPr="001A4B34">
        <w:rPr>
          <w:rFonts w:ascii="Times New Roman" w:hAnsi="Times New Roman" w:cs="Times New Roman"/>
          <w:sz w:val="24"/>
          <w:szCs w:val="24"/>
        </w:rPr>
        <w:t>дартсу</w:t>
      </w:r>
      <w:proofErr w:type="spellEnd"/>
      <w:r w:rsidRPr="001A4B34">
        <w:rPr>
          <w:rFonts w:ascii="Times New Roman" w:hAnsi="Times New Roman" w:cs="Times New Roman"/>
          <w:sz w:val="24"/>
          <w:szCs w:val="24"/>
        </w:rPr>
        <w:t xml:space="preserve"> и по  скандинавской ходьбе. Официальная часть фестиваля проведена на базе МАУ ДЮСШ «</w:t>
      </w:r>
      <w:proofErr w:type="spellStart"/>
      <w:r w:rsidRPr="001A4B34">
        <w:rPr>
          <w:rFonts w:ascii="Times New Roman" w:hAnsi="Times New Roman" w:cs="Times New Roman"/>
          <w:sz w:val="24"/>
          <w:szCs w:val="24"/>
        </w:rPr>
        <w:t>Хелхем</w:t>
      </w:r>
      <w:proofErr w:type="spellEnd"/>
      <w:r w:rsidRPr="001A4B34">
        <w:rPr>
          <w:rFonts w:ascii="Times New Roman" w:hAnsi="Times New Roman" w:cs="Times New Roman"/>
          <w:sz w:val="24"/>
          <w:szCs w:val="24"/>
        </w:rPr>
        <w:t>».</w:t>
      </w:r>
    </w:p>
    <w:p w:rsidR="001A4B34" w:rsidRPr="001A4B34" w:rsidRDefault="001A4B34" w:rsidP="00800972">
      <w:pPr>
        <w:spacing w:after="0" w:line="240" w:lineRule="auto"/>
        <w:ind w:left="-851" w:firstLine="567"/>
        <w:jc w:val="both"/>
        <w:rPr>
          <w:rFonts w:ascii="Times New Roman" w:hAnsi="Times New Roman" w:cs="Times New Roman"/>
          <w:sz w:val="24"/>
          <w:szCs w:val="24"/>
        </w:rPr>
      </w:pPr>
      <w:proofErr w:type="spellStart"/>
      <w:r w:rsidRPr="001A4B34">
        <w:rPr>
          <w:rFonts w:ascii="Times New Roman" w:hAnsi="Times New Roman" w:cs="Times New Roman"/>
          <w:sz w:val="24"/>
          <w:szCs w:val="24"/>
        </w:rPr>
        <w:t>Вурнарцы</w:t>
      </w:r>
      <w:proofErr w:type="spellEnd"/>
      <w:r w:rsidRPr="001A4B34">
        <w:rPr>
          <w:rFonts w:ascii="Times New Roman" w:hAnsi="Times New Roman" w:cs="Times New Roman"/>
          <w:sz w:val="24"/>
          <w:szCs w:val="24"/>
        </w:rPr>
        <w:t xml:space="preserve"> успешно выступили во всех видах спорта. Так, в </w:t>
      </w:r>
      <w:proofErr w:type="spellStart"/>
      <w:r w:rsidRPr="001A4B34">
        <w:rPr>
          <w:rFonts w:ascii="Times New Roman" w:hAnsi="Times New Roman" w:cs="Times New Roman"/>
          <w:sz w:val="24"/>
          <w:szCs w:val="24"/>
        </w:rPr>
        <w:t>дартсе</w:t>
      </w:r>
      <w:proofErr w:type="spellEnd"/>
      <w:r w:rsidRPr="001A4B34">
        <w:rPr>
          <w:rFonts w:ascii="Times New Roman" w:hAnsi="Times New Roman" w:cs="Times New Roman"/>
          <w:sz w:val="24"/>
          <w:szCs w:val="24"/>
        </w:rPr>
        <w:t xml:space="preserve">, Людмила </w:t>
      </w:r>
      <w:proofErr w:type="spellStart"/>
      <w:r w:rsidRPr="001A4B34">
        <w:rPr>
          <w:rFonts w:ascii="Times New Roman" w:hAnsi="Times New Roman" w:cs="Times New Roman"/>
          <w:sz w:val="24"/>
          <w:szCs w:val="24"/>
        </w:rPr>
        <w:t>Канькина</w:t>
      </w:r>
      <w:proofErr w:type="spellEnd"/>
      <w:r w:rsidRPr="001A4B34">
        <w:rPr>
          <w:rFonts w:ascii="Times New Roman" w:hAnsi="Times New Roman" w:cs="Times New Roman"/>
          <w:sz w:val="24"/>
          <w:szCs w:val="24"/>
        </w:rPr>
        <w:t xml:space="preserve"> заняла 1 место, Николай </w:t>
      </w:r>
      <w:proofErr w:type="spellStart"/>
      <w:r w:rsidRPr="001A4B34">
        <w:rPr>
          <w:rFonts w:ascii="Times New Roman" w:hAnsi="Times New Roman" w:cs="Times New Roman"/>
          <w:sz w:val="24"/>
          <w:szCs w:val="24"/>
        </w:rPr>
        <w:t>Есенцев</w:t>
      </w:r>
      <w:proofErr w:type="spellEnd"/>
      <w:r w:rsidRPr="001A4B34">
        <w:rPr>
          <w:rFonts w:ascii="Times New Roman" w:hAnsi="Times New Roman" w:cs="Times New Roman"/>
          <w:sz w:val="24"/>
          <w:szCs w:val="24"/>
        </w:rPr>
        <w:t xml:space="preserve"> - 2 место. В плавании отличились Александр </w:t>
      </w:r>
      <w:proofErr w:type="spellStart"/>
      <w:r w:rsidRPr="001A4B34">
        <w:rPr>
          <w:rFonts w:ascii="Times New Roman" w:hAnsi="Times New Roman" w:cs="Times New Roman"/>
          <w:sz w:val="24"/>
          <w:szCs w:val="24"/>
        </w:rPr>
        <w:t>Числов</w:t>
      </w:r>
      <w:proofErr w:type="spellEnd"/>
      <w:r w:rsidRPr="001A4B34">
        <w:rPr>
          <w:rFonts w:ascii="Times New Roman" w:hAnsi="Times New Roman" w:cs="Times New Roman"/>
          <w:sz w:val="24"/>
          <w:szCs w:val="24"/>
        </w:rPr>
        <w:t xml:space="preserve"> и Надежда Лаврентьева, </w:t>
      </w:r>
      <w:proofErr w:type="gramStart"/>
      <w:r w:rsidRPr="001A4B34">
        <w:rPr>
          <w:rFonts w:ascii="Times New Roman" w:hAnsi="Times New Roman" w:cs="Times New Roman"/>
          <w:sz w:val="24"/>
          <w:szCs w:val="24"/>
        </w:rPr>
        <w:t>занявшие</w:t>
      </w:r>
      <w:proofErr w:type="gramEnd"/>
      <w:r w:rsidRPr="001A4B34">
        <w:rPr>
          <w:rFonts w:ascii="Times New Roman" w:hAnsi="Times New Roman" w:cs="Times New Roman"/>
          <w:sz w:val="24"/>
          <w:szCs w:val="24"/>
        </w:rPr>
        <w:t xml:space="preserve"> 3 место. В скандинавской ходьбе самой быстрой была Нина Кондратьева, а Сергей Политов пришёл вторым на финиш</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18 июня в </w:t>
      </w:r>
      <w:proofErr w:type="spellStart"/>
      <w:r w:rsidRPr="001A4B34">
        <w:rPr>
          <w:rFonts w:ascii="Times New Roman" w:hAnsi="Times New Roman" w:cs="Times New Roman"/>
          <w:sz w:val="24"/>
          <w:szCs w:val="24"/>
        </w:rPr>
        <w:t>Канашском</w:t>
      </w:r>
      <w:proofErr w:type="spellEnd"/>
      <w:r w:rsidRPr="001A4B34">
        <w:rPr>
          <w:rFonts w:ascii="Times New Roman" w:hAnsi="Times New Roman" w:cs="Times New Roman"/>
          <w:sz w:val="24"/>
          <w:szCs w:val="24"/>
        </w:rPr>
        <w:t xml:space="preserve"> районе прошли 21-е по счету Республиканские летние сельские спортивные игры. В состязаниях на разных площадках приняли участие около 500 сельских спортсменов из всех уголков республики. В течение насыщенного дня были разыграны комплекты медалей в следующих видах соревновательной программы: армрестлинге, волейболе, гиревом спорте, городошном спорте, легкой атлетике, настольном теннисе, </w:t>
      </w:r>
      <w:proofErr w:type="spellStart"/>
      <w:r w:rsidRPr="001A4B34">
        <w:rPr>
          <w:rFonts w:ascii="Times New Roman" w:hAnsi="Times New Roman" w:cs="Times New Roman"/>
          <w:sz w:val="24"/>
          <w:szCs w:val="24"/>
        </w:rPr>
        <w:t>перетягивании</w:t>
      </w:r>
      <w:proofErr w:type="spellEnd"/>
      <w:r w:rsidRPr="001A4B34">
        <w:rPr>
          <w:rFonts w:ascii="Times New Roman" w:hAnsi="Times New Roman" w:cs="Times New Roman"/>
          <w:sz w:val="24"/>
          <w:szCs w:val="24"/>
        </w:rPr>
        <w:t xml:space="preserve"> каната, </w:t>
      </w:r>
      <w:proofErr w:type="spellStart"/>
      <w:r w:rsidRPr="001A4B34">
        <w:rPr>
          <w:rFonts w:ascii="Times New Roman" w:hAnsi="Times New Roman" w:cs="Times New Roman"/>
          <w:sz w:val="24"/>
          <w:szCs w:val="24"/>
        </w:rPr>
        <w:t>полиатлоне</w:t>
      </w:r>
      <w:proofErr w:type="spellEnd"/>
      <w:r w:rsidRPr="001A4B34">
        <w:rPr>
          <w:rFonts w:ascii="Times New Roman" w:hAnsi="Times New Roman" w:cs="Times New Roman"/>
          <w:sz w:val="24"/>
          <w:szCs w:val="24"/>
        </w:rPr>
        <w:t xml:space="preserve">, мини-лапте, самбо и соревнованиях среди спортивных семей. Кроме традиционных видов спорта в программу игр включены соревнования дояров, косарей и механизаторов. Сельские спортсмены боролись за трофеи </w:t>
      </w:r>
      <w:proofErr w:type="gramStart"/>
      <w:r w:rsidRPr="001A4B34">
        <w:rPr>
          <w:rFonts w:ascii="Times New Roman" w:hAnsi="Times New Roman" w:cs="Times New Roman"/>
          <w:sz w:val="24"/>
          <w:szCs w:val="24"/>
        </w:rPr>
        <w:t>соревнований</w:t>
      </w:r>
      <w:proofErr w:type="gramEnd"/>
      <w:r w:rsidRPr="001A4B34">
        <w:rPr>
          <w:rFonts w:ascii="Times New Roman" w:hAnsi="Times New Roman" w:cs="Times New Roman"/>
          <w:sz w:val="24"/>
          <w:szCs w:val="24"/>
        </w:rPr>
        <w:t xml:space="preserve"> как в личном, так и в командном зачетах. </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Команда Вурнарского района в количестве 42 человек достойно представила муниципалитет на играх. Так, в соревнованиях косарей наши спортсмены (Галина Павлова и Александр Политов) заняли 1 место. В личном первенстве указанные </w:t>
      </w:r>
      <w:proofErr w:type="spellStart"/>
      <w:r w:rsidRPr="001A4B34">
        <w:rPr>
          <w:rFonts w:ascii="Times New Roman" w:hAnsi="Times New Roman" w:cs="Times New Roman"/>
          <w:sz w:val="24"/>
          <w:szCs w:val="24"/>
        </w:rPr>
        <w:t>спорстмены</w:t>
      </w:r>
      <w:proofErr w:type="spellEnd"/>
      <w:r w:rsidRPr="001A4B34">
        <w:rPr>
          <w:rFonts w:ascii="Times New Roman" w:hAnsi="Times New Roman" w:cs="Times New Roman"/>
          <w:sz w:val="24"/>
          <w:szCs w:val="24"/>
        </w:rPr>
        <w:t xml:space="preserve"> также были в лидерах.</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В состязаниях механизаторов также не было равных нашей команде, которую представили Эльвира Чугунова и Владимир </w:t>
      </w:r>
      <w:proofErr w:type="spellStart"/>
      <w:r w:rsidRPr="001A4B34">
        <w:rPr>
          <w:rFonts w:ascii="Times New Roman" w:hAnsi="Times New Roman" w:cs="Times New Roman"/>
          <w:sz w:val="24"/>
          <w:szCs w:val="24"/>
        </w:rPr>
        <w:t>Тикинев</w:t>
      </w:r>
      <w:proofErr w:type="spellEnd"/>
      <w:r w:rsidRPr="001A4B34">
        <w:rPr>
          <w:rFonts w:ascii="Times New Roman" w:hAnsi="Times New Roman" w:cs="Times New Roman"/>
          <w:sz w:val="24"/>
          <w:szCs w:val="24"/>
        </w:rPr>
        <w:t>. Эльвира в личном первенстве заняла 1 место.</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Команда </w:t>
      </w:r>
      <w:proofErr w:type="spellStart"/>
      <w:r w:rsidRPr="001A4B34">
        <w:rPr>
          <w:rFonts w:ascii="Times New Roman" w:hAnsi="Times New Roman" w:cs="Times New Roman"/>
          <w:sz w:val="24"/>
          <w:szCs w:val="24"/>
        </w:rPr>
        <w:t>полиатлонистов</w:t>
      </w:r>
      <w:proofErr w:type="spellEnd"/>
      <w:r w:rsidRPr="001A4B34">
        <w:rPr>
          <w:rFonts w:ascii="Times New Roman" w:hAnsi="Times New Roman" w:cs="Times New Roman"/>
          <w:sz w:val="24"/>
          <w:szCs w:val="24"/>
        </w:rPr>
        <w:t xml:space="preserve"> района была на высоте. Честь района защищали Владимир Скворцов, Михаил Скворцов, Юлия Шляпкина, Анастасия Кириллова. Ребята выиграли «золото». В личных первенствах Юлия Шляпкина заняла 1 место, Владимир Скворцов – 2 место, Анастасия Кириллова – 3 место.</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Среди спортивных семей наши Владимир и Наталия Политовы и дочь Анастасия  также были первыми.</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Спортсмены района были сильны и в настольном теннисе, заняли общекомандное второе место, а также в </w:t>
      </w:r>
      <w:proofErr w:type="spellStart"/>
      <w:r w:rsidRPr="001A4B34">
        <w:rPr>
          <w:rFonts w:ascii="Times New Roman" w:hAnsi="Times New Roman" w:cs="Times New Roman"/>
          <w:sz w:val="24"/>
          <w:szCs w:val="24"/>
        </w:rPr>
        <w:t>перетягивании</w:t>
      </w:r>
      <w:proofErr w:type="spellEnd"/>
      <w:r w:rsidRPr="001A4B34">
        <w:rPr>
          <w:rFonts w:ascii="Times New Roman" w:hAnsi="Times New Roman" w:cs="Times New Roman"/>
          <w:sz w:val="24"/>
          <w:szCs w:val="24"/>
        </w:rPr>
        <w:t xml:space="preserve"> каната (2 место).</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 В армрестлинге отличились Алексей Кириллов (в личном первенстве – 1 место и Светлана Алексеева -2 место, Татьяна </w:t>
      </w:r>
      <w:proofErr w:type="spellStart"/>
      <w:r w:rsidRPr="001A4B34">
        <w:rPr>
          <w:rFonts w:ascii="Times New Roman" w:hAnsi="Times New Roman" w:cs="Times New Roman"/>
          <w:sz w:val="24"/>
          <w:szCs w:val="24"/>
        </w:rPr>
        <w:t>Змеева</w:t>
      </w:r>
      <w:proofErr w:type="spellEnd"/>
      <w:r w:rsidRPr="001A4B34">
        <w:rPr>
          <w:rFonts w:ascii="Times New Roman" w:hAnsi="Times New Roman" w:cs="Times New Roman"/>
          <w:sz w:val="24"/>
          <w:szCs w:val="24"/>
        </w:rPr>
        <w:t xml:space="preserve"> – 3 место), в итоге команда заняла 2 место.</w:t>
      </w:r>
    </w:p>
    <w:p w:rsidR="001A4B34" w:rsidRPr="001A4B34" w:rsidRDefault="001A4B34" w:rsidP="00800972">
      <w:pPr>
        <w:spacing w:after="0" w:line="240" w:lineRule="auto"/>
        <w:ind w:hanging="284"/>
        <w:jc w:val="both"/>
        <w:rPr>
          <w:rFonts w:ascii="Times New Roman" w:hAnsi="Times New Roman" w:cs="Times New Roman"/>
          <w:sz w:val="24"/>
          <w:szCs w:val="24"/>
        </w:rPr>
      </w:pPr>
      <w:r w:rsidRPr="001A4B34">
        <w:rPr>
          <w:rFonts w:ascii="Times New Roman" w:hAnsi="Times New Roman" w:cs="Times New Roman"/>
          <w:sz w:val="24"/>
          <w:szCs w:val="24"/>
        </w:rPr>
        <w:t>Мужская команда волейболистов заняла 4 место.</w:t>
      </w:r>
    </w:p>
    <w:p w:rsidR="000C4879"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Сельские спортсмены Вурнарского района, выступая в 9 зачетных видах, заняли общекомандное второе место, уступив </w:t>
      </w:r>
      <w:proofErr w:type="spellStart"/>
      <w:r w:rsidRPr="001A4B34">
        <w:rPr>
          <w:rFonts w:ascii="Times New Roman" w:hAnsi="Times New Roman" w:cs="Times New Roman"/>
          <w:sz w:val="24"/>
          <w:szCs w:val="24"/>
        </w:rPr>
        <w:t>Чебоксарскому</w:t>
      </w:r>
      <w:proofErr w:type="spellEnd"/>
      <w:r w:rsidRPr="001A4B34">
        <w:rPr>
          <w:rFonts w:ascii="Times New Roman" w:hAnsi="Times New Roman" w:cs="Times New Roman"/>
          <w:sz w:val="24"/>
          <w:szCs w:val="24"/>
        </w:rPr>
        <w:t xml:space="preserve"> району. </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По результатам республиканского этапа состязаний будет сформирована сборная команда Чувашии, которая будет защищать спортивную честь региона на Всероссийских летних сельских спортивных играх, которые пройдут с 26 по 31 июля в п. </w:t>
      </w:r>
      <w:proofErr w:type="spellStart"/>
      <w:r w:rsidRPr="001A4B34">
        <w:rPr>
          <w:rFonts w:ascii="Times New Roman" w:hAnsi="Times New Roman" w:cs="Times New Roman"/>
          <w:sz w:val="24"/>
          <w:szCs w:val="24"/>
        </w:rPr>
        <w:t>Ростовка</w:t>
      </w:r>
      <w:proofErr w:type="spellEnd"/>
      <w:r w:rsidRPr="001A4B34">
        <w:rPr>
          <w:rFonts w:ascii="Times New Roman" w:hAnsi="Times New Roman" w:cs="Times New Roman"/>
          <w:sz w:val="24"/>
          <w:szCs w:val="24"/>
        </w:rPr>
        <w:t xml:space="preserve"> Омской области. Наши механизаторы и косари, с уверенностью можно сказать, вошли в сборную команду республики.</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21 июня в селе Красноармейское на базе МБО ДО «ДЮСШ» состоялось соревнование </w:t>
      </w:r>
      <w:proofErr w:type="spellStart"/>
      <w:r w:rsidRPr="001A4B34">
        <w:rPr>
          <w:rFonts w:ascii="Times New Roman" w:hAnsi="Times New Roman" w:cs="Times New Roman"/>
          <w:sz w:val="24"/>
          <w:szCs w:val="24"/>
        </w:rPr>
        <w:t>полегкой</w:t>
      </w:r>
      <w:proofErr w:type="spellEnd"/>
      <w:r w:rsidRPr="001A4B34">
        <w:rPr>
          <w:rFonts w:ascii="Times New Roman" w:hAnsi="Times New Roman" w:cs="Times New Roman"/>
          <w:sz w:val="24"/>
          <w:szCs w:val="24"/>
        </w:rPr>
        <w:t xml:space="preserve"> атлетики в рамках VIII Спартакиады работников образовательных организаций Чувашской Республики.</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 xml:space="preserve">В программу командных соревнований входили: легкоатлетическая эстафета 4х400 м; </w:t>
      </w:r>
      <w:proofErr w:type="spellStart"/>
      <w:r w:rsidRPr="001A4B34">
        <w:rPr>
          <w:rFonts w:ascii="Times New Roman" w:hAnsi="Times New Roman" w:cs="Times New Roman"/>
          <w:sz w:val="24"/>
          <w:szCs w:val="24"/>
        </w:rPr>
        <w:t>дартс</w:t>
      </w:r>
      <w:proofErr w:type="spellEnd"/>
      <w:r w:rsidRPr="001A4B34">
        <w:rPr>
          <w:rFonts w:ascii="Times New Roman" w:hAnsi="Times New Roman" w:cs="Times New Roman"/>
          <w:sz w:val="24"/>
          <w:szCs w:val="24"/>
        </w:rPr>
        <w:t>; прыжки в длину с места; силовое двоеборье: подтягивание (2 мужчин), отжимание (2 женщины); веселые старты.</w:t>
      </w:r>
    </w:p>
    <w:p w:rsidR="001A4B34" w:rsidRPr="001A4B34" w:rsidRDefault="001A4B34" w:rsidP="00800972">
      <w:pPr>
        <w:spacing w:after="0" w:line="240" w:lineRule="auto"/>
        <w:ind w:hanging="284"/>
        <w:jc w:val="both"/>
        <w:rPr>
          <w:rFonts w:ascii="Times New Roman" w:hAnsi="Times New Roman" w:cs="Times New Roman"/>
          <w:sz w:val="24"/>
          <w:szCs w:val="24"/>
        </w:rPr>
      </w:pPr>
      <w:r w:rsidRPr="001A4B34">
        <w:rPr>
          <w:rFonts w:ascii="Times New Roman" w:hAnsi="Times New Roman" w:cs="Times New Roman"/>
          <w:sz w:val="24"/>
          <w:szCs w:val="24"/>
        </w:rPr>
        <w:t>Команда Вурнарского района заняла 1 место в силовом двоеборье.</w:t>
      </w:r>
    </w:p>
    <w:p w:rsidR="001A4B34" w:rsidRPr="001A4B34" w:rsidRDefault="001A4B34" w:rsidP="00800972">
      <w:pPr>
        <w:spacing w:after="0" w:line="240" w:lineRule="auto"/>
        <w:ind w:left="-851" w:firstLine="567"/>
        <w:jc w:val="both"/>
        <w:rPr>
          <w:rFonts w:ascii="Times New Roman" w:hAnsi="Times New Roman" w:cs="Times New Roman"/>
          <w:sz w:val="24"/>
          <w:szCs w:val="24"/>
        </w:rPr>
      </w:pPr>
      <w:r w:rsidRPr="001A4B34">
        <w:rPr>
          <w:rFonts w:ascii="Times New Roman" w:hAnsi="Times New Roman" w:cs="Times New Roman"/>
          <w:sz w:val="24"/>
          <w:szCs w:val="24"/>
        </w:rPr>
        <w:t>Завершилась VIII республиканская Спартакиада работников образования награждением призёров соревнований – самых быстрых, ловких и сильных. Награды вручал заместитель председателя республиканской организации Общероссийского Профсоюза образования Алексей Степанов.</w:t>
      </w:r>
    </w:p>
    <w:p w:rsidR="001A4B34" w:rsidRPr="001A4B34" w:rsidRDefault="00800972" w:rsidP="00800972">
      <w:pPr>
        <w:pStyle w:val="a7"/>
        <w:ind w:left="-851"/>
        <w:jc w:val="both"/>
        <w:rPr>
          <w:rFonts w:ascii="Times New Roman" w:hAnsi="Times New Roman"/>
          <w:sz w:val="24"/>
          <w:szCs w:val="24"/>
        </w:rPr>
      </w:pPr>
      <w:r>
        <w:rPr>
          <w:rFonts w:ascii="Times New Roman" w:hAnsi="Times New Roman"/>
          <w:sz w:val="24"/>
          <w:szCs w:val="24"/>
        </w:rPr>
        <w:t xml:space="preserve">      </w:t>
      </w:r>
      <w:r w:rsidR="001A4B34" w:rsidRPr="001A4B34">
        <w:rPr>
          <w:rFonts w:ascii="Times New Roman" w:hAnsi="Times New Roman"/>
          <w:sz w:val="24"/>
          <w:szCs w:val="24"/>
        </w:rPr>
        <w:t xml:space="preserve">24 июня, в День Республики, на базе </w:t>
      </w:r>
      <w:proofErr w:type="spellStart"/>
      <w:r w:rsidR="001A4B34" w:rsidRPr="001A4B34">
        <w:rPr>
          <w:rFonts w:ascii="Times New Roman" w:hAnsi="Times New Roman"/>
          <w:sz w:val="24"/>
          <w:szCs w:val="24"/>
        </w:rPr>
        <w:t>споркомплекса</w:t>
      </w:r>
      <w:proofErr w:type="spellEnd"/>
      <w:r w:rsidR="001A4B34" w:rsidRPr="001A4B34">
        <w:rPr>
          <w:rFonts w:ascii="Times New Roman" w:hAnsi="Times New Roman"/>
          <w:sz w:val="24"/>
          <w:szCs w:val="24"/>
        </w:rPr>
        <w:t xml:space="preserve"> «Спартак» в Чебоксарах прошел Республиканский фестиваль «Спортивная семья» на призы Главы Чувашской Республики.</w:t>
      </w:r>
    </w:p>
    <w:p w:rsidR="001A4B34" w:rsidRPr="001A4B34" w:rsidRDefault="00800972" w:rsidP="00800972">
      <w:pPr>
        <w:pStyle w:val="a7"/>
        <w:ind w:left="-851"/>
        <w:jc w:val="both"/>
        <w:rPr>
          <w:rFonts w:ascii="Times New Roman" w:hAnsi="Times New Roman"/>
          <w:sz w:val="24"/>
          <w:szCs w:val="24"/>
        </w:rPr>
      </w:pPr>
      <w:r>
        <w:rPr>
          <w:rFonts w:ascii="Times New Roman" w:hAnsi="Times New Roman"/>
          <w:sz w:val="24"/>
          <w:szCs w:val="24"/>
        </w:rPr>
        <w:lastRenderedPageBreak/>
        <w:t xml:space="preserve">      </w:t>
      </w:r>
      <w:r w:rsidR="001A4B34" w:rsidRPr="001A4B34">
        <w:rPr>
          <w:rFonts w:ascii="Times New Roman" w:hAnsi="Times New Roman"/>
          <w:sz w:val="24"/>
          <w:szCs w:val="24"/>
        </w:rPr>
        <w:t>Отметить национальный праздник по-спортивному в этот день встретились порядка 40 семейных команд со всего региона.</w:t>
      </w:r>
    </w:p>
    <w:p w:rsidR="001A4B34" w:rsidRPr="001A4B34" w:rsidRDefault="00800972" w:rsidP="00800972">
      <w:pPr>
        <w:pStyle w:val="a7"/>
        <w:ind w:left="-851"/>
        <w:jc w:val="both"/>
        <w:rPr>
          <w:rFonts w:ascii="Times New Roman" w:hAnsi="Times New Roman"/>
          <w:sz w:val="24"/>
          <w:szCs w:val="24"/>
        </w:rPr>
      </w:pPr>
      <w:r>
        <w:rPr>
          <w:rFonts w:ascii="Times New Roman" w:hAnsi="Times New Roman"/>
          <w:sz w:val="24"/>
          <w:szCs w:val="24"/>
        </w:rPr>
        <w:t xml:space="preserve">      </w:t>
      </w:r>
      <w:r w:rsidR="001A4B34" w:rsidRPr="001A4B34">
        <w:rPr>
          <w:rFonts w:ascii="Times New Roman" w:hAnsi="Times New Roman"/>
          <w:sz w:val="24"/>
          <w:szCs w:val="24"/>
        </w:rPr>
        <w:t xml:space="preserve">Старты Фестиваля прошли в четырех видах программы - легкоатлетической и комбинированной эстафетах, </w:t>
      </w:r>
      <w:proofErr w:type="spellStart"/>
      <w:r w:rsidR="001A4B34" w:rsidRPr="001A4B34">
        <w:rPr>
          <w:rFonts w:ascii="Times New Roman" w:hAnsi="Times New Roman"/>
          <w:sz w:val="24"/>
          <w:szCs w:val="24"/>
        </w:rPr>
        <w:t>дартсе</w:t>
      </w:r>
      <w:proofErr w:type="spellEnd"/>
      <w:r w:rsidR="001A4B34" w:rsidRPr="001A4B34">
        <w:rPr>
          <w:rFonts w:ascii="Times New Roman" w:hAnsi="Times New Roman"/>
          <w:sz w:val="24"/>
          <w:szCs w:val="24"/>
        </w:rPr>
        <w:t>, а также в сдаче нормативов ГТО.</w:t>
      </w:r>
    </w:p>
    <w:p w:rsidR="001A4B34" w:rsidRPr="001A4B34" w:rsidRDefault="001A4B34" w:rsidP="008519AE">
      <w:pPr>
        <w:pStyle w:val="a7"/>
        <w:ind w:left="-851"/>
        <w:jc w:val="both"/>
        <w:rPr>
          <w:rFonts w:ascii="Times New Roman" w:hAnsi="Times New Roman"/>
          <w:sz w:val="24"/>
          <w:szCs w:val="24"/>
        </w:rPr>
      </w:pPr>
      <w:r w:rsidRPr="001A4B34">
        <w:rPr>
          <w:rFonts w:ascii="Times New Roman" w:hAnsi="Times New Roman"/>
          <w:sz w:val="24"/>
          <w:szCs w:val="24"/>
        </w:rPr>
        <w:t xml:space="preserve">Вурнарский район в фестивале представляли 2 семьи района: Политовы (Владимир, Наталья и Ксения) и Петровы (Юрий, Людмила и </w:t>
      </w:r>
      <w:proofErr w:type="spellStart"/>
      <w:r w:rsidRPr="001A4B34">
        <w:rPr>
          <w:rFonts w:ascii="Times New Roman" w:hAnsi="Times New Roman"/>
          <w:sz w:val="24"/>
          <w:szCs w:val="24"/>
        </w:rPr>
        <w:t>Виссарион</w:t>
      </w:r>
      <w:proofErr w:type="spellEnd"/>
      <w:r w:rsidRPr="001A4B34">
        <w:rPr>
          <w:rFonts w:ascii="Times New Roman" w:hAnsi="Times New Roman"/>
          <w:sz w:val="24"/>
          <w:szCs w:val="24"/>
        </w:rPr>
        <w:t xml:space="preserve">). Семья Политовых с ребенком до 9 лет заняла призовое третье 3 место! В отдельных дисциплинах: в </w:t>
      </w:r>
      <w:proofErr w:type="spellStart"/>
      <w:r w:rsidRPr="001A4B34">
        <w:rPr>
          <w:rFonts w:ascii="Times New Roman" w:hAnsi="Times New Roman"/>
          <w:sz w:val="24"/>
          <w:szCs w:val="24"/>
        </w:rPr>
        <w:t>дартсе</w:t>
      </w:r>
      <w:proofErr w:type="spellEnd"/>
      <w:r w:rsidRPr="001A4B34">
        <w:rPr>
          <w:rFonts w:ascii="Times New Roman" w:hAnsi="Times New Roman"/>
          <w:sz w:val="24"/>
          <w:szCs w:val="24"/>
        </w:rPr>
        <w:t xml:space="preserve"> семья была первой, в ГТО - 4 место.</w:t>
      </w:r>
    </w:p>
    <w:p w:rsidR="001A4B34" w:rsidRPr="001A4B34" w:rsidRDefault="008519AE" w:rsidP="008519AE">
      <w:pPr>
        <w:pStyle w:val="a7"/>
        <w:ind w:left="-851"/>
        <w:jc w:val="both"/>
        <w:rPr>
          <w:rFonts w:ascii="Times New Roman" w:hAnsi="Times New Roman"/>
          <w:sz w:val="24"/>
          <w:szCs w:val="24"/>
        </w:rPr>
      </w:pPr>
      <w:r>
        <w:rPr>
          <w:rFonts w:ascii="Times New Roman" w:hAnsi="Times New Roman"/>
          <w:sz w:val="24"/>
          <w:szCs w:val="24"/>
        </w:rPr>
        <w:t xml:space="preserve">      </w:t>
      </w:r>
      <w:r w:rsidR="001A4B34" w:rsidRPr="001A4B34">
        <w:rPr>
          <w:rFonts w:ascii="Times New Roman" w:hAnsi="Times New Roman"/>
          <w:sz w:val="24"/>
          <w:szCs w:val="24"/>
        </w:rPr>
        <w:t>Семья Петровых (с ребенком 10-12 лет) оказалась в шаге от пьедестала, заняла 4 место. В комбинированной эстафете семья заняла 2 место, по ГТО - 1 место.</w:t>
      </w:r>
    </w:p>
    <w:p w:rsidR="008519AE" w:rsidRDefault="008519AE" w:rsidP="008519A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1A4B34" w:rsidRPr="001A4B34">
        <w:rPr>
          <w:rFonts w:ascii="Times New Roman" w:hAnsi="Times New Roman" w:cs="Times New Roman"/>
          <w:sz w:val="24"/>
          <w:szCs w:val="24"/>
        </w:rPr>
        <w:t xml:space="preserve">С победой вернулась с регионального этапа фестиваля ГТО среди обучающихся общеобразовательных школ ученица </w:t>
      </w:r>
      <w:proofErr w:type="spellStart"/>
      <w:r w:rsidR="001A4B34" w:rsidRPr="001A4B34">
        <w:rPr>
          <w:rFonts w:ascii="Times New Roman" w:hAnsi="Times New Roman" w:cs="Times New Roman"/>
          <w:sz w:val="24"/>
          <w:szCs w:val="24"/>
        </w:rPr>
        <w:t>Вурнарской</w:t>
      </w:r>
      <w:proofErr w:type="spellEnd"/>
      <w:r w:rsidR="001A4B34" w:rsidRPr="001A4B34">
        <w:rPr>
          <w:rFonts w:ascii="Times New Roman" w:hAnsi="Times New Roman" w:cs="Times New Roman"/>
          <w:sz w:val="24"/>
          <w:szCs w:val="24"/>
        </w:rPr>
        <w:t xml:space="preserve"> СОШ №2 Тамара Смирнова! Фестиваль проходил 25 июня в Цивильске. Тамара показала отличные результаты в 7 видах состязаний IV ступени (13-15 лет). Это бег на 60 м и 2000 м, сгибание-разгибание рук, наклон вперед, прыжки в длину с места, метание мяча, плавание.</w:t>
      </w:r>
    </w:p>
    <w:p w:rsidR="003831EE" w:rsidRDefault="008519AE" w:rsidP="008519A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1A4B34" w:rsidRPr="001A4B34">
        <w:rPr>
          <w:rFonts w:ascii="Times New Roman" w:hAnsi="Times New Roman" w:cs="Times New Roman"/>
          <w:sz w:val="24"/>
          <w:szCs w:val="24"/>
        </w:rPr>
        <w:t xml:space="preserve">Вместе с Тамарой также Вурнарский район представляли </w:t>
      </w:r>
      <w:proofErr w:type="spellStart"/>
      <w:r w:rsidR="001A4B34" w:rsidRPr="001A4B34">
        <w:rPr>
          <w:rFonts w:ascii="Times New Roman" w:hAnsi="Times New Roman" w:cs="Times New Roman"/>
          <w:sz w:val="24"/>
          <w:szCs w:val="24"/>
        </w:rPr>
        <w:t>Виссарион</w:t>
      </w:r>
      <w:proofErr w:type="spellEnd"/>
      <w:r w:rsidR="001A4B34" w:rsidRPr="001A4B34">
        <w:rPr>
          <w:rFonts w:ascii="Times New Roman" w:hAnsi="Times New Roman" w:cs="Times New Roman"/>
          <w:sz w:val="24"/>
          <w:szCs w:val="24"/>
        </w:rPr>
        <w:t xml:space="preserve"> Петров, Екатерина Леонтьева (III ступень), Дмитрий Никифоров (IV ступень). </w:t>
      </w:r>
      <w:proofErr w:type="spellStart"/>
      <w:r w:rsidR="001A4B34" w:rsidRPr="001A4B34">
        <w:rPr>
          <w:rFonts w:ascii="Times New Roman" w:hAnsi="Times New Roman" w:cs="Times New Roman"/>
          <w:sz w:val="24"/>
          <w:szCs w:val="24"/>
        </w:rPr>
        <w:t>Виссарион</w:t>
      </w:r>
      <w:proofErr w:type="spellEnd"/>
      <w:r w:rsidR="001A4B34" w:rsidRPr="001A4B34">
        <w:rPr>
          <w:rFonts w:ascii="Times New Roman" w:hAnsi="Times New Roman" w:cs="Times New Roman"/>
          <w:sz w:val="24"/>
          <w:szCs w:val="24"/>
        </w:rPr>
        <w:t xml:space="preserve"> и Екатерина вошли в 10-ку </w:t>
      </w:r>
      <w:proofErr w:type="gramStart"/>
      <w:r w:rsidR="001A4B34" w:rsidRPr="001A4B34">
        <w:rPr>
          <w:rFonts w:ascii="Times New Roman" w:hAnsi="Times New Roman" w:cs="Times New Roman"/>
          <w:sz w:val="24"/>
          <w:szCs w:val="24"/>
        </w:rPr>
        <w:t>лучших</w:t>
      </w:r>
      <w:proofErr w:type="gramEnd"/>
      <w:r w:rsidR="001A4B34" w:rsidRPr="001A4B34">
        <w:rPr>
          <w:rFonts w:ascii="Times New Roman" w:hAnsi="Times New Roman" w:cs="Times New Roman"/>
          <w:sz w:val="24"/>
          <w:szCs w:val="24"/>
        </w:rPr>
        <w:t xml:space="preserve"> по итогам сдачи ГТО.</w:t>
      </w:r>
    </w:p>
    <w:p w:rsidR="001A4B34" w:rsidRPr="001A4B34" w:rsidRDefault="001A4B34" w:rsidP="008519AE">
      <w:pPr>
        <w:spacing w:after="0"/>
        <w:ind w:left="-426"/>
        <w:jc w:val="both"/>
        <w:rPr>
          <w:rFonts w:ascii="Times New Roman" w:hAnsi="Times New Roman" w:cs="Times New Roman"/>
          <w:sz w:val="24"/>
          <w:szCs w:val="24"/>
        </w:rPr>
      </w:pPr>
      <w:r w:rsidRPr="001A4B34">
        <w:rPr>
          <w:rFonts w:ascii="Times New Roman" w:hAnsi="Times New Roman" w:cs="Times New Roman"/>
          <w:sz w:val="24"/>
          <w:szCs w:val="24"/>
        </w:rPr>
        <w:t>Тамара Смирнова будет отобрана для участия во Всероссийском фестивале ГТО.</w:t>
      </w:r>
    </w:p>
    <w:p w:rsidR="001A4B34" w:rsidRPr="001A4B34" w:rsidRDefault="001A4B34" w:rsidP="008519AE">
      <w:pPr>
        <w:pStyle w:val="a7"/>
        <w:ind w:left="-851" w:firstLine="425"/>
        <w:jc w:val="both"/>
        <w:rPr>
          <w:rFonts w:ascii="Times New Roman" w:hAnsi="Times New Roman"/>
          <w:sz w:val="24"/>
          <w:szCs w:val="24"/>
        </w:rPr>
      </w:pPr>
      <w:r w:rsidRPr="001A4B34">
        <w:rPr>
          <w:rFonts w:ascii="Times New Roman" w:hAnsi="Times New Roman"/>
          <w:sz w:val="24"/>
          <w:szCs w:val="24"/>
        </w:rPr>
        <w:t>В рамках проведения Всероссийской массовой лыжной гонки «Лыжня России - 2022» участие приняло более 700 человек.</w:t>
      </w:r>
    </w:p>
    <w:p w:rsidR="001A4B34" w:rsidRPr="001A4B34" w:rsidRDefault="001A4B34" w:rsidP="008519AE">
      <w:pPr>
        <w:pStyle w:val="a7"/>
        <w:ind w:left="-851" w:firstLine="425"/>
        <w:jc w:val="both"/>
        <w:rPr>
          <w:rFonts w:ascii="Times New Roman" w:hAnsi="Times New Roman"/>
          <w:sz w:val="24"/>
          <w:szCs w:val="24"/>
        </w:rPr>
      </w:pPr>
      <w:r w:rsidRPr="001A4B34">
        <w:rPr>
          <w:rFonts w:ascii="Times New Roman" w:hAnsi="Times New Roman"/>
          <w:sz w:val="24"/>
          <w:szCs w:val="24"/>
        </w:rPr>
        <w:t>В 1 квартале осуществлялась сдача нормативов Всероссийского физкультурно-спортивного комплекса «Готов к труду и обороне» (ГТО) по лыжным гонкам, где приняло участие 128 участника.</w:t>
      </w:r>
    </w:p>
    <w:p w:rsidR="001A4B34" w:rsidRPr="001A4B34" w:rsidRDefault="001A4B34" w:rsidP="008519AE">
      <w:pPr>
        <w:pStyle w:val="a7"/>
        <w:ind w:left="-851" w:firstLine="425"/>
        <w:jc w:val="both"/>
        <w:rPr>
          <w:rFonts w:ascii="Times New Roman" w:hAnsi="Times New Roman"/>
          <w:sz w:val="24"/>
          <w:szCs w:val="24"/>
        </w:rPr>
      </w:pPr>
      <w:r w:rsidRPr="001A4B34">
        <w:rPr>
          <w:rFonts w:ascii="Times New Roman" w:hAnsi="Times New Roman"/>
          <w:sz w:val="24"/>
          <w:szCs w:val="24"/>
        </w:rPr>
        <w:t xml:space="preserve">За первое полугодие в сдаче нормативов ГТО приняли участие 156 человек. По итогу 10 человек были удостоены золотых знаков отличия, 28 человек сдали на серебряные знаки отличия  и 39 человек на </w:t>
      </w:r>
      <w:proofErr w:type="spellStart"/>
      <w:r w:rsidRPr="001A4B34">
        <w:rPr>
          <w:rFonts w:ascii="Times New Roman" w:hAnsi="Times New Roman"/>
          <w:sz w:val="24"/>
          <w:szCs w:val="24"/>
        </w:rPr>
        <w:t>бронзовыезнаки</w:t>
      </w:r>
      <w:proofErr w:type="spellEnd"/>
      <w:r w:rsidRPr="001A4B34">
        <w:rPr>
          <w:rFonts w:ascii="Times New Roman" w:hAnsi="Times New Roman"/>
          <w:sz w:val="24"/>
          <w:szCs w:val="24"/>
        </w:rPr>
        <w:t>.</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 положении на рынке труда</w:t>
      </w:r>
      <w:r>
        <w:rPr>
          <w:rFonts w:ascii="Times New Roman" w:hAnsi="Times New Roman" w:cs="Times New Roman"/>
          <w:sz w:val="24"/>
          <w:szCs w:val="24"/>
        </w:rPr>
        <w:t>. С начала 202</w:t>
      </w:r>
      <w:r w:rsidR="00E74158">
        <w:rPr>
          <w:rFonts w:ascii="Times New Roman" w:hAnsi="Times New Roman" w:cs="Times New Roman"/>
          <w:sz w:val="24"/>
          <w:szCs w:val="24"/>
        </w:rPr>
        <w:t>2</w:t>
      </w:r>
      <w:r>
        <w:rPr>
          <w:rFonts w:ascii="Times New Roman" w:hAnsi="Times New Roman" w:cs="Times New Roman"/>
          <w:sz w:val="24"/>
          <w:szCs w:val="24"/>
        </w:rPr>
        <w:t xml:space="preserve"> года в Центр занятости населения Вурнарского района в поисках работы обратилось – </w:t>
      </w:r>
      <w:r w:rsidR="00E74158">
        <w:rPr>
          <w:rFonts w:ascii="Times New Roman" w:hAnsi="Times New Roman" w:cs="Times New Roman"/>
          <w:sz w:val="24"/>
          <w:szCs w:val="24"/>
        </w:rPr>
        <w:t>668</w:t>
      </w:r>
      <w:r>
        <w:rPr>
          <w:rFonts w:ascii="Times New Roman" w:hAnsi="Times New Roman" w:cs="Times New Roman"/>
          <w:sz w:val="24"/>
          <w:szCs w:val="24"/>
        </w:rPr>
        <w:t xml:space="preserve"> человек, трудоустроено – </w:t>
      </w:r>
      <w:r w:rsidR="00E74158">
        <w:rPr>
          <w:rFonts w:ascii="Times New Roman" w:hAnsi="Times New Roman" w:cs="Times New Roman"/>
          <w:sz w:val="24"/>
          <w:szCs w:val="24"/>
        </w:rPr>
        <w:t>576</w:t>
      </w:r>
      <w:r>
        <w:rPr>
          <w:rFonts w:ascii="Times New Roman" w:hAnsi="Times New Roman" w:cs="Times New Roman"/>
          <w:sz w:val="24"/>
          <w:szCs w:val="24"/>
        </w:rPr>
        <w:t>.</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По состоянию на 01июля 202</w:t>
      </w:r>
      <w:r w:rsidR="00E74158">
        <w:rPr>
          <w:rFonts w:ascii="Times New Roman" w:hAnsi="Times New Roman" w:cs="Times New Roman"/>
          <w:sz w:val="24"/>
          <w:szCs w:val="24"/>
        </w:rPr>
        <w:t>2</w:t>
      </w:r>
      <w:r>
        <w:rPr>
          <w:rFonts w:ascii="Times New Roman" w:hAnsi="Times New Roman" w:cs="Times New Roman"/>
          <w:sz w:val="24"/>
          <w:szCs w:val="24"/>
        </w:rPr>
        <w:t xml:space="preserve"> года численность безработных граждан, зарегистрированных в Центре занятости, составила </w:t>
      </w:r>
      <w:r w:rsidR="00E74158">
        <w:rPr>
          <w:rFonts w:ascii="Times New Roman" w:hAnsi="Times New Roman" w:cs="Times New Roman"/>
          <w:sz w:val="24"/>
          <w:szCs w:val="24"/>
        </w:rPr>
        <w:t>95</w:t>
      </w:r>
      <w:r>
        <w:rPr>
          <w:rFonts w:ascii="Times New Roman" w:hAnsi="Times New Roman" w:cs="Times New Roman"/>
          <w:sz w:val="24"/>
          <w:szCs w:val="24"/>
        </w:rPr>
        <w:t xml:space="preserve"> человек.  </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Уровень регистрируемой безработицы в районе на 1 июля 202</w:t>
      </w:r>
      <w:r w:rsidR="00E74158">
        <w:rPr>
          <w:rFonts w:ascii="Times New Roman" w:hAnsi="Times New Roman" w:cs="Times New Roman"/>
          <w:sz w:val="24"/>
          <w:szCs w:val="24"/>
        </w:rPr>
        <w:t>2</w:t>
      </w:r>
      <w:r>
        <w:rPr>
          <w:rFonts w:ascii="Times New Roman" w:hAnsi="Times New Roman" w:cs="Times New Roman"/>
          <w:sz w:val="24"/>
          <w:szCs w:val="24"/>
        </w:rPr>
        <w:t xml:space="preserve"> года составил 0,</w:t>
      </w:r>
      <w:r w:rsidR="00E74158">
        <w:rPr>
          <w:rFonts w:ascii="Times New Roman" w:hAnsi="Times New Roman" w:cs="Times New Roman"/>
          <w:sz w:val="24"/>
          <w:szCs w:val="24"/>
        </w:rPr>
        <w:t>57</w:t>
      </w:r>
      <w:r>
        <w:rPr>
          <w:rFonts w:ascii="Times New Roman" w:hAnsi="Times New Roman" w:cs="Times New Roman"/>
          <w:sz w:val="24"/>
          <w:szCs w:val="24"/>
        </w:rPr>
        <w:t>% (отношение безработных граждан к экономически активному населению).</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Наличие свободных рабочих мест, представленных работодателями в Центр занятости населения Вурнарского района – </w:t>
      </w:r>
      <w:r w:rsidR="00E74158">
        <w:rPr>
          <w:rFonts w:ascii="Times New Roman" w:hAnsi="Times New Roman" w:cs="Times New Roman"/>
          <w:sz w:val="24"/>
          <w:szCs w:val="24"/>
        </w:rPr>
        <w:t>290</w:t>
      </w:r>
      <w:r>
        <w:rPr>
          <w:rFonts w:ascii="Times New Roman" w:hAnsi="Times New Roman" w:cs="Times New Roman"/>
          <w:sz w:val="24"/>
          <w:szCs w:val="24"/>
        </w:rPr>
        <w:t xml:space="preserve"> вакансии. Наибольшее количество сведений о свободных рабочих местах было подано работодателями в следующих сферах деятельности: сельское хозяйство, строительство, торговля, здравоохранение, образование.</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74158">
        <w:rPr>
          <w:rFonts w:ascii="Times New Roman" w:hAnsi="Times New Roman" w:cs="Times New Roman"/>
          <w:sz w:val="24"/>
          <w:szCs w:val="24"/>
        </w:rPr>
        <w:t xml:space="preserve"> </w:t>
      </w:r>
      <w:r>
        <w:rPr>
          <w:rFonts w:ascii="Times New Roman" w:hAnsi="Times New Roman" w:cs="Times New Roman"/>
          <w:sz w:val="24"/>
          <w:szCs w:val="24"/>
        </w:rPr>
        <w:t>С начала 202</w:t>
      </w:r>
      <w:r w:rsidR="00E74158">
        <w:rPr>
          <w:rFonts w:ascii="Times New Roman" w:hAnsi="Times New Roman" w:cs="Times New Roman"/>
          <w:sz w:val="24"/>
          <w:szCs w:val="24"/>
        </w:rPr>
        <w:t>2</w:t>
      </w:r>
      <w:r>
        <w:rPr>
          <w:rFonts w:ascii="Times New Roman" w:hAnsi="Times New Roman" w:cs="Times New Roman"/>
          <w:sz w:val="24"/>
          <w:szCs w:val="24"/>
        </w:rPr>
        <w:t xml:space="preserve"> года услугу по профессиональной ориентации получили </w:t>
      </w:r>
      <w:r w:rsidR="00E74158">
        <w:rPr>
          <w:rFonts w:ascii="Times New Roman" w:hAnsi="Times New Roman" w:cs="Times New Roman"/>
          <w:sz w:val="24"/>
          <w:szCs w:val="24"/>
        </w:rPr>
        <w:t>506</w:t>
      </w:r>
      <w:r>
        <w:rPr>
          <w:rFonts w:ascii="Times New Roman" w:hAnsi="Times New Roman" w:cs="Times New Roman"/>
          <w:sz w:val="24"/>
          <w:szCs w:val="24"/>
        </w:rPr>
        <w:t xml:space="preserve"> безработных граждан. Через центр занятости </w:t>
      </w:r>
      <w:r w:rsidR="00E74158">
        <w:rPr>
          <w:rFonts w:ascii="Times New Roman" w:hAnsi="Times New Roman" w:cs="Times New Roman"/>
          <w:sz w:val="24"/>
          <w:szCs w:val="24"/>
        </w:rPr>
        <w:t>34</w:t>
      </w:r>
      <w:r>
        <w:rPr>
          <w:rFonts w:ascii="Times New Roman" w:hAnsi="Times New Roman" w:cs="Times New Roman"/>
          <w:sz w:val="24"/>
          <w:szCs w:val="24"/>
        </w:rPr>
        <w:t xml:space="preserve"> безработных граждан были направлены на обучение: слесарь по ремонту газового оборудования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электрогазосварщик</w:t>
      </w:r>
      <w:proofErr w:type="spellEnd"/>
      <w:r>
        <w:rPr>
          <w:rFonts w:ascii="Times New Roman" w:hAnsi="Times New Roman" w:cs="Times New Roman"/>
          <w:sz w:val="24"/>
          <w:szCs w:val="24"/>
        </w:rPr>
        <w:t xml:space="preserve">, </w:t>
      </w:r>
      <w:r w:rsidR="00E74158">
        <w:rPr>
          <w:rFonts w:ascii="Times New Roman" w:hAnsi="Times New Roman" w:cs="Times New Roman"/>
          <w:sz w:val="24"/>
          <w:szCs w:val="24"/>
        </w:rPr>
        <w:t>охранник</w:t>
      </w:r>
      <w:r>
        <w:rPr>
          <w:rFonts w:ascii="Times New Roman" w:hAnsi="Times New Roman" w:cs="Times New Roman"/>
          <w:sz w:val="24"/>
          <w:szCs w:val="24"/>
        </w:rPr>
        <w:t>,  тракторист.</w:t>
      </w:r>
    </w:p>
    <w:p w:rsidR="00885F70" w:rsidRDefault="00885F70" w:rsidP="00885F70">
      <w:pPr>
        <w:shd w:val="clear" w:color="auto" w:fill="FFFFFF" w:themeFill="background1"/>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С начала года было проведено 4 ярмарки вакансий, в которых приняли участие </w:t>
      </w:r>
      <w:r w:rsidR="00E74158">
        <w:rPr>
          <w:rFonts w:ascii="Times New Roman" w:hAnsi="Times New Roman" w:cs="Times New Roman"/>
          <w:sz w:val="24"/>
          <w:szCs w:val="24"/>
        </w:rPr>
        <w:t>4</w:t>
      </w:r>
      <w:r>
        <w:rPr>
          <w:rFonts w:ascii="Times New Roman" w:hAnsi="Times New Roman" w:cs="Times New Roman"/>
          <w:sz w:val="24"/>
          <w:szCs w:val="24"/>
        </w:rPr>
        <w:t xml:space="preserve"> работодателей, представлено </w:t>
      </w:r>
      <w:r w:rsidR="00E74158">
        <w:rPr>
          <w:rFonts w:ascii="Times New Roman" w:hAnsi="Times New Roman" w:cs="Times New Roman"/>
          <w:sz w:val="24"/>
          <w:szCs w:val="24"/>
        </w:rPr>
        <w:t>47</w:t>
      </w:r>
      <w:r>
        <w:rPr>
          <w:rFonts w:ascii="Times New Roman" w:hAnsi="Times New Roman" w:cs="Times New Roman"/>
          <w:sz w:val="24"/>
          <w:szCs w:val="24"/>
        </w:rPr>
        <w:t xml:space="preserve"> вакансий. Ярмарку посетили </w:t>
      </w:r>
      <w:r w:rsidR="00E74158">
        <w:rPr>
          <w:rFonts w:ascii="Times New Roman" w:hAnsi="Times New Roman" w:cs="Times New Roman"/>
          <w:sz w:val="24"/>
          <w:szCs w:val="24"/>
        </w:rPr>
        <w:t>62</w:t>
      </w:r>
      <w:r>
        <w:rPr>
          <w:rFonts w:ascii="Times New Roman" w:hAnsi="Times New Roman" w:cs="Times New Roman"/>
          <w:sz w:val="24"/>
          <w:szCs w:val="24"/>
        </w:rPr>
        <w:t xml:space="preserve"> человек</w:t>
      </w:r>
      <w:r w:rsidR="00E74158">
        <w:rPr>
          <w:rFonts w:ascii="Times New Roman" w:hAnsi="Times New Roman" w:cs="Times New Roman"/>
          <w:sz w:val="24"/>
          <w:szCs w:val="24"/>
        </w:rPr>
        <w:t>а</w:t>
      </w:r>
      <w:r>
        <w:rPr>
          <w:rFonts w:ascii="Times New Roman" w:hAnsi="Times New Roman" w:cs="Times New Roman"/>
          <w:sz w:val="24"/>
          <w:szCs w:val="24"/>
        </w:rPr>
        <w:t xml:space="preserve">, из них трудоустроено </w:t>
      </w:r>
      <w:r w:rsidR="00E74158">
        <w:rPr>
          <w:rFonts w:ascii="Times New Roman" w:hAnsi="Times New Roman" w:cs="Times New Roman"/>
          <w:sz w:val="24"/>
          <w:szCs w:val="24"/>
        </w:rPr>
        <w:t>36 безработных граждан</w:t>
      </w:r>
      <w:r>
        <w:rPr>
          <w:rFonts w:ascii="Times New Roman" w:hAnsi="Times New Roman" w:cs="Times New Roman"/>
          <w:sz w:val="24"/>
          <w:szCs w:val="24"/>
        </w:rPr>
        <w:t>.</w:t>
      </w:r>
    </w:p>
    <w:p w:rsidR="00885F70" w:rsidRDefault="00885F70" w:rsidP="00885F70">
      <w:pPr>
        <w:pStyle w:val="a3"/>
        <w:suppressAutoHyphens/>
        <w:spacing w:after="120"/>
        <w:ind w:left="0"/>
        <w:jc w:val="center"/>
        <w:rPr>
          <w:rFonts w:ascii="Times New Roman" w:eastAsia="Times New Roman" w:hAnsi="Times New Roman" w:cs="Times New Roman"/>
          <w:sz w:val="24"/>
          <w:szCs w:val="24"/>
          <w:lang w:eastAsia="ar-SA"/>
        </w:rPr>
      </w:pPr>
    </w:p>
    <w:p w:rsidR="00885F70" w:rsidRDefault="00885F70" w:rsidP="00885F70">
      <w:pPr>
        <w:shd w:val="clear" w:color="auto" w:fill="FFFFFF" w:themeFill="background1"/>
        <w:spacing w:after="0" w:line="240" w:lineRule="auto"/>
        <w:ind w:left="-851"/>
        <w:jc w:val="both"/>
        <w:rPr>
          <w:sz w:val="28"/>
          <w:szCs w:val="28"/>
        </w:rPr>
      </w:pPr>
    </w:p>
    <w:p w:rsidR="00885F70" w:rsidRDefault="00885F70" w:rsidP="00885F70">
      <w:pPr>
        <w:pStyle w:val="a3"/>
        <w:spacing w:after="0"/>
        <w:ind w:left="0"/>
        <w:jc w:val="both"/>
        <w:rPr>
          <w:rFonts w:ascii="Times New Roman" w:eastAsia="Calibri" w:hAnsi="Times New Roman" w:cs="Times New Roman"/>
          <w:color w:val="000000"/>
          <w:sz w:val="28"/>
          <w:szCs w:val="28"/>
        </w:rPr>
      </w:pPr>
    </w:p>
    <w:p w:rsidR="00885F70" w:rsidRDefault="00885F70" w:rsidP="00885F70">
      <w:pPr>
        <w:pStyle w:val="a3"/>
        <w:spacing w:after="0"/>
        <w:ind w:left="0"/>
        <w:jc w:val="both"/>
        <w:rPr>
          <w:rFonts w:ascii="Times New Roman" w:eastAsia="Calibri" w:hAnsi="Times New Roman" w:cs="Times New Roman"/>
          <w:sz w:val="28"/>
          <w:szCs w:val="28"/>
        </w:rPr>
      </w:pPr>
    </w:p>
    <w:p w:rsidR="00885F70" w:rsidRDefault="00885F70" w:rsidP="00885F70">
      <w:pPr>
        <w:shd w:val="clear" w:color="auto" w:fill="FFFFFF" w:themeFill="background1"/>
        <w:spacing w:after="0" w:line="240" w:lineRule="auto"/>
        <w:ind w:left="-851"/>
        <w:jc w:val="both"/>
        <w:rPr>
          <w:rFonts w:ascii="Times New Roman" w:hAnsi="Times New Roman" w:cs="Times New Roman"/>
          <w:color w:val="000000"/>
          <w:sz w:val="24"/>
          <w:szCs w:val="24"/>
        </w:rPr>
      </w:pPr>
    </w:p>
    <w:p w:rsidR="00885F70" w:rsidRDefault="00885F70" w:rsidP="00885F70">
      <w:pPr>
        <w:rPr>
          <w:rFonts w:ascii="Times New Roman" w:hAnsi="Times New Roman" w:cs="Times New Roman"/>
          <w:sz w:val="24"/>
          <w:szCs w:val="24"/>
        </w:rPr>
      </w:pPr>
    </w:p>
    <w:p w:rsidR="00885F70" w:rsidRDefault="00885F70" w:rsidP="00885F70">
      <w:pPr>
        <w:rPr>
          <w:rFonts w:ascii="Times New Roman" w:hAnsi="Times New Roman" w:cs="Times New Roman"/>
          <w:sz w:val="24"/>
          <w:szCs w:val="24"/>
        </w:rPr>
      </w:pPr>
    </w:p>
    <w:p w:rsidR="00885F70" w:rsidRDefault="00885F70" w:rsidP="00885F70">
      <w:pPr>
        <w:rPr>
          <w:rFonts w:ascii="Times New Roman" w:hAnsi="Times New Roman" w:cs="Times New Roman"/>
          <w:sz w:val="24"/>
          <w:szCs w:val="24"/>
        </w:rPr>
      </w:pPr>
    </w:p>
    <w:p w:rsidR="00923871" w:rsidRPr="00885F70" w:rsidRDefault="00923871">
      <w:pPr>
        <w:rPr>
          <w:rFonts w:ascii="Times New Roman" w:hAnsi="Times New Roman" w:cs="Times New Roman"/>
          <w:sz w:val="24"/>
          <w:szCs w:val="24"/>
        </w:rPr>
      </w:pPr>
    </w:p>
    <w:sectPr w:rsidR="00923871" w:rsidRPr="00885F70" w:rsidSect="00923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5F70"/>
    <w:rsid w:val="00025595"/>
    <w:rsid w:val="00025C8B"/>
    <w:rsid w:val="00040255"/>
    <w:rsid w:val="000C4879"/>
    <w:rsid w:val="000D3131"/>
    <w:rsid w:val="00107C44"/>
    <w:rsid w:val="00156688"/>
    <w:rsid w:val="00173D88"/>
    <w:rsid w:val="00176C29"/>
    <w:rsid w:val="001A2719"/>
    <w:rsid w:val="001A4B34"/>
    <w:rsid w:val="001C3017"/>
    <w:rsid w:val="001F697D"/>
    <w:rsid w:val="00240C92"/>
    <w:rsid w:val="00257785"/>
    <w:rsid w:val="00277437"/>
    <w:rsid w:val="002B3881"/>
    <w:rsid w:val="002B769D"/>
    <w:rsid w:val="002C3440"/>
    <w:rsid w:val="002D2E43"/>
    <w:rsid w:val="002E748A"/>
    <w:rsid w:val="003112F3"/>
    <w:rsid w:val="003125D3"/>
    <w:rsid w:val="003154FF"/>
    <w:rsid w:val="00345167"/>
    <w:rsid w:val="00373A00"/>
    <w:rsid w:val="0038288C"/>
    <w:rsid w:val="003831EE"/>
    <w:rsid w:val="003878D5"/>
    <w:rsid w:val="003C3FFB"/>
    <w:rsid w:val="00413241"/>
    <w:rsid w:val="004408C5"/>
    <w:rsid w:val="00485032"/>
    <w:rsid w:val="00493B2D"/>
    <w:rsid w:val="004B5BC8"/>
    <w:rsid w:val="005071F7"/>
    <w:rsid w:val="005A57CB"/>
    <w:rsid w:val="005B22EB"/>
    <w:rsid w:val="005C2A20"/>
    <w:rsid w:val="005C4D14"/>
    <w:rsid w:val="005C5076"/>
    <w:rsid w:val="00614776"/>
    <w:rsid w:val="00617365"/>
    <w:rsid w:val="00633F26"/>
    <w:rsid w:val="0069130A"/>
    <w:rsid w:val="006914D2"/>
    <w:rsid w:val="006E3BC3"/>
    <w:rsid w:val="0072595A"/>
    <w:rsid w:val="00741138"/>
    <w:rsid w:val="00790C8F"/>
    <w:rsid w:val="00800972"/>
    <w:rsid w:val="00817D68"/>
    <w:rsid w:val="0082391B"/>
    <w:rsid w:val="008519AE"/>
    <w:rsid w:val="00856767"/>
    <w:rsid w:val="00885F70"/>
    <w:rsid w:val="008B7B52"/>
    <w:rsid w:val="008C4CEC"/>
    <w:rsid w:val="008D5FFD"/>
    <w:rsid w:val="008E254B"/>
    <w:rsid w:val="00923871"/>
    <w:rsid w:val="009415B7"/>
    <w:rsid w:val="00970341"/>
    <w:rsid w:val="00992E65"/>
    <w:rsid w:val="009A0AC5"/>
    <w:rsid w:val="009A1A75"/>
    <w:rsid w:val="009D09A8"/>
    <w:rsid w:val="009D620F"/>
    <w:rsid w:val="009F7AE9"/>
    <w:rsid w:val="00A073B4"/>
    <w:rsid w:val="00A63184"/>
    <w:rsid w:val="00AB3EB6"/>
    <w:rsid w:val="00B660FB"/>
    <w:rsid w:val="00B81BEF"/>
    <w:rsid w:val="00B97CCF"/>
    <w:rsid w:val="00BD22D6"/>
    <w:rsid w:val="00BD737E"/>
    <w:rsid w:val="00C234B6"/>
    <w:rsid w:val="00C90F2B"/>
    <w:rsid w:val="00C9602D"/>
    <w:rsid w:val="00DB2C15"/>
    <w:rsid w:val="00E43380"/>
    <w:rsid w:val="00E74158"/>
    <w:rsid w:val="00E7478F"/>
    <w:rsid w:val="00E937A6"/>
    <w:rsid w:val="00EC1505"/>
    <w:rsid w:val="00ED5E50"/>
    <w:rsid w:val="00F04573"/>
    <w:rsid w:val="00F05220"/>
    <w:rsid w:val="00F315CF"/>
    <w:rsid w:val="00F45A5B"/>
    <w:rsid w:val="00F857B9"/>
    <w:rsid w:val="00FA428F"/>
    <w:rsid w:val="00FA7BE5"/>
    <w:rsid w:val="00FB1855"/>
    <w:rsid w:val="00FF0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70"/>
  </w:style>
  <w:style w:type="paragraph" w:styleId="1">
    <w:name w:val="heading 1"/>
    <w:basedOn w:val="a"/>
    <w:next w:val="a"/>
    <w:link w:val="10"/>
    <w:uiPriority w:val="9"/>
    <w:qFormat/>
    <w:rsid w:val="00885F70"/>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F70"/>
    <w:rPr>
      <w:rFonts w:ascii="Cambria" w:eastAsia="Times New Roman" w:hAnsi="Cambria" w:cs="Times New Roman"/>
      <w:b/>
      <w:bCs/>
      <w:kern w:val="32"/>
      <w:sz w:val="32"/>
      <w:szCs w:val="32"/>
      <w:lang w:eastAsia="ru-RU"/>
    </w:rPr>
  </w:style>
  <w:style w:type="paragraph" w:styleId="a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qFormat/>
    <w:rsid w:val="00885F70"/>
    <w:pPr>
      <w:ind w:left="720"/>
      <w:contextualSpacing/>
    </w:pPr>
  </w:style>
  <w:style w:type="paragraph" w:customStyle="1" w:styleId="Default">
    <w:name w:val="Default"/>
    <w:qFormat/>
    <w:rsid w:val="00885F7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885F70"/>
  </w:style>
  <w:style w:type="character" w:styleId="a4">
    <w:name w:val="Strong"/>
    <w:basedOn w:val="a0"/>
    <w:uiPriority w:val="22"/>
    <w:qFormat/>
    <w:rsid w:val="00885F70"/>
    <w:rPr>
      <w:b/>
      <w:bCs/>
    </w:rPr>
  </w:style>
  <w:style w:type="paragraph" w:styleId="a5">
    <w:name w:val="Body Text Indent"/>
    <w:basedOn w:val="a"/>
    <w:link w:val="a6"/>
    <w:semiHidden/>
    <w:rsid w:val="002B769D"/>
    <w:pPr>
      <w:autoSpaceDE w:val="0"/>
      <w:autoSpaceDN w:val="0"/>
      <w:spacing w:after="0" w:line="240" w:lineRule="auto"/>
      <w:ind w:firstLine="709"/>
      <w:jc w:val="both"/>
    </w:pPr>
    <w:rPr>
      <w:rFonts w:ascii="TimesET" w:eastAsia="Times New Roman" w:hAnsi="TimesET" w:cs="Times New Roman"/>
      <w:sz w:val="20"/>
      <w:szCs w:val="20"/>
      <w:lang w:eastAsia="ru-RU"/>
    </w:rPr>
  </w:style>
  <w:style w:type="character" w:customStyle="1" w:styleId="a6">
    <w:name w:val="Основной текст с отступом Знак"/>
    <w:basedOn w:val="a0"/>
    <w:link w:val="a5"/>
    <w:semiHidden/>
    <w:rsid w:val="002B769D"/>
    <w:rPr>
      <w:rFonts w:ascii="TimesET" w:eastAsia="Times New Roman" w:hAnsi="TimesET" w:cs="Times New Roman"/>
      <w:sz w:val="20"/>
      <w:szCs w:val="20"/>
      <w:lang w:eastAsia="ru-RU"/>
    </w:rPr>
  </w:style>
  <w:style w:type="paragraph" w:styleId="2">
    <w:name w:val="Body Text Indent 2"/>
    <w:basedOn w:val="a"/>
    <w:link w:val="20"/>
    <w:uiPriority w:val="99"/>
    <w:unhideWhenUsed/>
    <w:rsid w:val="002B769D"/>
    <w:pPr>
      <w:spacing w:after="120" w:line="480" w:lineRule="auto"/>
      <w:ind w:left="283"/>
    </w:pPr>
    <w:rPr>
      <w:rFonts w:ascii="Calibri" w:eastAsia="Calibri" w:hAnsi="Calibri" w:cs="Times New Roman"/>
      <w:sz w:val="20"/>
      <w:szCs w:val="20"/>
    </w:rPr>
  </w:style>
  <w:style w:type="character" w:customStyle="1" w:styleId="20">
    <w:name w:val="Основной текст с отступом 2 Знак"/>
    <w:basedOn w:val="a0"/>
    <w:link w:val="2"/>
    <w:uiPriority w:val="99"/>
    <w:rsid w:val="002B769D"/>
    <w:rPr>
      <w:rFonts w:ascii="Calibri" w:eastAsia="Calibri" w:hAnsi="Calibri" w:cs="Times New Roman"/>
      <w:sz w:val="20"/>
      <w:szCs w:val="20"/>
    </w:rPr>
  </w:style>
  <w:style w:type="paragraph" w:styleId="a7">
    <w:name w:val="No Spacing"/>
    <w:uiPriority w:val="1"/>
    <w:qFormat/>
    <w:rsid w:val="005C4D14"/>
    <w:pPr>
      <w:spacing w:after="0" w:line="240" w:lineRule="auto"/>
    </w:pPr>
    <w:rPr>
      <w:rFonts w:ascii="Calibri" w:eastAsia="Calibri" w:hAnsi="Calibri" w:cs="Times New Roman"/>
    </w:rPr>
  </w:style>
  <w:style w:type="paragraph" w:styleId="a8">
    <w:name w:val="Body Text"/>
    <w:basedOn w:val="a"/>
    <w:link w:val="a9"/>
    <w:uiPriority w:val="99"/>
    <w:unhideWhenUsed/>
    <w:rsid w:val="00A073B4"/>
    <w:pPr>
      <w:spacing w:after="120"/>
    </w:pPr>
  </w:style>
  <w:style w:type="character" w:customStyle="1" w:styleId="a9">
    <w:name w:val="Основной текст Знак"/>
    <w:basedOn w:val="a0"/>
    <w:link w:val="a8"/>
    <w:uiPriority w:val="99"/>
    <w:rsid w:val="00A073B4"/>
  </w:style>
  <w:style w:type="paragraph" w:styleId="aa">
    <w:name w:val="Plain Text"/>
    <w:basedOn w:val="a"/>
    <w:link w:val="ab"/>
    <w:uiPriority w:val="99"/>
    <w:semiHidden/>
    <w:unhideWhenUsed/>
    <w:rsid w:val="00992E65"/>
    <w:pPr>
      <w:spacing w:after="0" w:line="240" w:lineRule="auto"/>
    </w:pPr>
    <w:rPr>
      <w:rFonts w:ascii="Consolas" w:hAnsi="Consolas"/>
      <w:sz w:val="21"/>
      <w:szCs w:val="21"/>
    </w:rPr>
  </w:style>
  <w:style w:type="character" w:customStyle="1" w:styleId="ab">
    <w:name w:val="Текст Знак"/>
    <w:basedOn w:val="a0"/>
    <w:link w:val="aa"/>
    <w:uiPriority w:val="99"/>
    <w:semiHidden/>
    <w:rsid w:val="00992E6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18790912">
      <w:bodyDiv w:val="1"/>
      <w:marLeft w:val="0"/>
      <w:marRight w:val="0"/>
      <w:marTop w:val="0"/>
      <w:marBottom w:val="0"/>
      <w:divBdr>
        <w:top w:val="none" w:sz="0" w:space="0" w:color="auto"/>
        <w:left w:val="none" w:sz="0" w:space="0" w:color="auto"/>
        <w:bottom w:val="none" w:sz="0" w:space="0" w:color="auto"/>
        <w:right w:val="none" w:sz="0" w:space="0" w:color="auto"/>
      </w:divBdr>
    </w:div>
    <w:div w:id="1329945879">
      <w:bodyDiv w:val="1"/>
      <w:marLeft w:val="0"/>
      <w:marRight w:val="0"/>
      <w:marTop w:val="0"/>
      <w:marBottom w:val="0"/>
      <w:divBdr>
        <w:top w:val="none" w:sz="0" w:space="0" w:color="auto"/>
        <w:left w:val="none" w:sz="0" w:space="0" w:color="auto"/>
        <w:bottom w:val="none" w:sz="0" w:space="0" w:color="auto"/>
        <w:right w:val="none" w:sz="0" w:space="0" w:color="auto"/>
      </w:divBdr>
    </w:div>
    <w:div w:id="14575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Pages>
  <Words>8439</Words>
  <Characters>48107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vur_economy0</cp:lastModifiedBy>
  <cp:revision>107</cp:revision>
  <dcterms:created xsi:type="dcterms:W3CDTF">2022-07-15T08:14:00Z</dcterms:created>
  <dcterms:modified xsi:type="dcterms:W3CDTF">2022-07-27T07:08:00Z</dcterms:modified>
</cp:coreProperties>
</file>