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E7" w:rsidRPr="00770307" w:rsidRDefault="00267399" w:rsidP="001129E7">
      <w:pPr>
        <w:pStyle w:val="a9"/>
        <w:rPr>
          <w:b/>
          <w:sz w:val="26"/>
          <w:szCs w:val="26"/>
        </w:rPr>
      </w:pPr>
      <w:r w:rsidRPr="00770307">
        <w:rPr>
          <w:b/>
          <w:sz w:val="26"/>
          <w:szCs w:val="26"/>
        </w:rPr>
        <w:t xml:space="preserve">Вурнарская территориальная </w:t>
      </w:r>
      <w:r w:rsidR="001129E7" w:rsidRPr="00770307">
        <w:rPr>
          <w:b/>
          <w:sz w:val="26"/>
          <w:szCs w:val="26"/>
        </w:rPr>
        <w:t>избирательная комиссия</w:t>
      </w:r>
    </w:p>
    <w:p w:rsidR="00093060" w:rsidRPr="00770307" w:rsidRDefault="00093060" w:rsidP="001129E7">
      <w:pPr>
        <w:pStyle w:val="a9"/>
        <w:rPr>
          <w:b/>
          <w:sz w:val="26"/>
          <w:szCs w:val="26"/>
        </w:rPr>
      </w:pPr>
      <w:r w:rsidRPr="00770307">
        <w:rPr>
          <w:b/>
          <w:sz w:val="26"/>
          <w:szCs w:val="26"/>
        </w:rPr>
        <w:t>Чувашской Республики</w:t>
      </w:r>
    </w:p>
    <w:p w:rsidR="00AF4ADB" w:rsidRPr="00770307" w:rsidRDefault="00AF4ADB" w:rsidP="00AF4ADB">
      <w:pPr>
        <w:rPr>
          <w:sz w:val="26"/>
          <w:szCs w:val="26"/>
        </w:rPr>
      </w:pPr>
    </w:p>
    <w:p w:rsidR="00505AD6" w:rsidRPr="00770307" w:rsidRDefault="00505AD6" w:rsidP="00505AD6">
      <w:pPr>
        <w:pStyle w:val="1"/>
        <w:rPr>
          <w:sz w:val="26"/>
          <w:szCs w:val="26"/>
        </w:rPr>
      </w:pPr>
      <w:r w:rsidRPr="00770307">
        <w:rPr>
          <w:sz w:val="26"/>
          <w:szCs w:val="26"/>
        </w:rPr>
        <w:t>Р</w:t>
      </w:r>
      <w:r w:rsidR="00ED6F5E">
        <w:rPr>
          <w:sz w:val="26"/>
          <w:szCs w:val="26"/>
        </w:rPr>
        <w:t>ЕШЕНИЕ</w:t>
      </w:r>
      <w:r w:rsidRPr="00770307">
        <w:rPr>
          <w:sz w:val="26"/>
          <w:szCs w:val="26"/>
        </w:rPr>
        <w:t xml:space="preserve"> </w:t>
      </w:r>
    </w:p>
    <w:p w:rsidR="00AF4ADB" w:rsidRPr="00770307" w:rsidRDefault="00AF4ADB" w:rsidP="00AF4ADB">
      <w:pPr>
        <w:rPr>
          <w:sz w:val="26"/>
          <w:szCs w:val="26"/>
        </w:rPr>
      </w:pPr>
    </w:p>
    <w:p w:rsidR="00463AED" w:rsidRPr="00770307" w:rsidRDefault="00DF1244" w:rsidP="00505AD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07</w:t>
      </w:r>
      <w:r w:rsidR="00CE5C76">
        <w:rPr>
          <w:rFonts w:ascii="Times New Roman" w:hAnsi="Times New Roman"/>
          <w:sz w:val="26"/>
          <w:szCs w:val="26"/>
        </w:rPr>
        <w:t>.08</w:t>
      </w:r>
      <w:r w:rsidR="00D72A2C">
        <w:rPr>
          <w:rFonts w:ascii="Times New Roman" w:hAnsi="Times New Roman"/>
          <w:sz w:val="26"/>
          <w:szCs w:val="26"/>
        </w:rPr>
        <w:t>.</w:t>
      </w:r>
      <w:r w:rsidR="0008451A" w:rsidRPr="00770307">
        <w:rPr>
          <w:rFonts w:ascii="Times New Roman" w:hAnsi="Times New Roman"/>
          <w:sz w:val="26"/>
          <w:szCs w:val="26"/>
        </w:rPr>
        <w:t>202</w:t>
      </w:r>
      <w:r w:rsidR="00ED6F5E">
        <w:rPr>
          <w:rFonts w:ascii="Times New Roman" w:hAnsi="Times New Roman"/>
          <w:sz w:val="26"/>
          <w:szCs w:val="26"/>
        </w:rPr>
        <w:t>2</w:t>
      </w:r>
      <w:r w:rsidR="00505AD6" w:rsidRPr="00770307">
        <w:rPr>
          <w:rFonts w:ascii="Times New Roman" w:hAnsi="Times New Roman"/>
          <w:sz w:val="26"/>
          <w:szCs w:val="26"/>
        </w:rPr>
        <w:t xml:space="preserve"> г</w:t>
      </w:r>
      <w:r w:rsidR="00A900C6" w:rsidRPr="00770307">
        <w:rPr>
          <w:rFonts w:ascii="Times New Roman" w:hAnsi="Times New Roman"/>
          <w:sz w:val="26"/>
          <w:szCs w:val="26"/>
        </w:rPr>
        <w:t>.</w:t>
      </w:r>
      <w:r w:rsidR="00770307" w:rsidRPr="00770307">
        <w:rPr>
          <w:rFonts w:ascii="Times New Roman" w:hAnsi="Times New Roman"/>
          <w:sz w:val="26"/>
          <w:szCs w:val="26"/>
        </w:rPr>
        <w:tab/>
      </w:r>
      <w:r w:rsidR="00770307" w:rsidRPr="00770307">
        <w:rPr>
          <w:rFonts w:ascii="Times New Roman" w:hAnsi="Times New Roman"/>
          <w:sz w:val="26"/>
          <w:szCs w:val="26"/>
        </w:rPr>
        <w:tab/>
      </w:r>
      <w:r w:rsidR="00770307" w:rsidRPr="00770307">
        <w:rPr>
          <w:rFonts w:ascii="Times New Roman" w:hAnsi="Times New Roman"/>
          <w:sz w:val="26"/>
          <w:szCs w:val="26"/>
        </w:rPr>
        <w:tab/>
      </w:r>
      <w:r w:rsidR="00770307" w:rsidRPr="00770307">
        <w:rPr>
          <w:rFonts w:ascii="Times New Roman" w:hAnsi="Times New Roman"/>
          <w:sz w:val="26"/>
          <w:szCs w:val="26"/>
        </w:rPr>
        <w:tab/>
      </w:r>
      <w:r w:rsidR="00770307" w:rsidRPr="00770307">
        <w:rPr>
          <w:rFonts w:ascii="Times New Roman" w:hAnsi="Times New Roman"/>
          <w:sz w:val="26"/>
          <w:szCs w:val="26"/>
        </w:rPr>
        <w:tab/>
      </w:r>
      <w:r w:rsidR="00770307" w:rsidRPr="00770307">
        <w:rPr>
          <w:rFonts w:ascii="Times New Roman" w:hAnsi="Times New Roman"/>
          <w:sz w:val="26"/>
          <w:szCs w:val="26"/>
        </w:rPr>
        <w:tab/>
      </w:r>
      <w:r w:rsidR="00770307" w:rsidRPr="00770307">
        <w:rPr>
          <w:rFonts w:ascii="Times New Roman" w:hAnsi="Times New Roman"/>
          <w:sz w:val="26"/>
          <w:szCs w:val="26"/>
        </w:rPr>
        <w:tab/>
      </w:r>
      <w:r w:rsidR="00770307" w:rsidRPr="00770307">
        <w:rPr>
          <w:rFonts w:ascii="Times New Roman" w:hAnsi="Times New Roman"/>
          <w:sz w:val="26"/>
          <w:szCs w:val="26"/>
        </w:rPr>
        <w:tab/>
      </w:r>
      <w:r w:rsidR="00770307" w:rsidRPr="00770307">
        <w:rPr>
          <w:rFonts w:ascii="Times New Roman" w:hAnsi="Times New Roman"/>
          <w:sz w:val="26"/>
          <w:szCs w:val="26"/>
        </w:rPr>
        <w:tab/>
      </w:r>
      <w:r w:rsidR="00770307">
        <w:rPr>
          <w:rFonts w:ascii="Times New Roman" w:hAnsi="Times New Roman"/>
          <w:sz w:val="26"/>
          <w:szCs w:val="26"/>
        </w:rPr>
        <w:tab/>
      </w:r>
      <w:r w:rsidR="00770307" w:rsidRPr="00770307">
        <w:rPr>
          <w:rFonts w:ascii="Times New Roman" w:hAnsi="Times New Roman"/>
          <w:sz w:val="26"/>
          <w:szCs w:val="26"/>
        </w:rPr>
        <w:tab/>
        <w:t>№</w:t>
      </w:r>
      <w:r>
        <w:rPr>
          <w:rFonts w:ascii="Times New Roman" w:hAnsi="Times New Roman"/>
          <w:sz w:val="26"/>
          <w:szCs w:val="26"/>
        </w:rPr>
        <w:t>19</w:t>
      </w:r>
      <w:r w:rsidR="009B6D7E">
        <w:rPr>
          <w:rFonts w:ascii="Times New Roman" w:hAnsi="Times New Roman"/>
          <w:sz w:val="26"/>
          <w:szCs w:val="26"/>
        </w:rPr>
        <w:t>-2</w:t>
      </w:r>
    </w:p>
    <w:p w:rsidR="00770307" w:rsidRPr="00770307" w:rsidRDefault="00770307" w:rsidP="00770307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 w:rsidRPr="00770307">
        <w:rPr>
          <w:rFonts w:ascii="Times New Roman" w:hAnsi="Times New Roman"/>
          <w:sz w:val="26"/>
          <w:szCs w:val="26"/>
        </w:rPr>
        <w:t>пгт</w:t>
      </w:r>
      <w:proofErr w:type="spellEnd"/>
      <w:r w:rsidRPr="00770307">
        <w:rPr>
          <w:rFonts w:ascii="Times New Roman" w:hAnsi="Times New Roman"/>
          <w:sz w:val="26"/>
          <w:szCs w:val="26"/>
        </w:rPr>
        <w:t>. Вурнары</w:t>
      </w:r>
    </w:p>
    <w:p w:rsidR="00505AD6" w:rsidRPr="00770307" w:rsidRDefault="00505AD6" w:rsidP="00505AD6">
      <w:pPr>
        <w:jc w:val="center"/>
        <w:rPr>
          <w:rFonts w:ascii="Times New Roman" w:hAnsi="Times New Roman"/>
          <w:bCs/>
          <w:sz w:val="26"/>
          <w:szCs w:val="26"/>
        </w:rPr>
      </w:pPr>
    </w:p>
    <w:p w:rsidR="001F1011" w:rsidRPr="001F1011" w:rsidRDefault="001F1011" w:rsidP="001F1011">
      <w:pPr>
        <w:rPr>
          <w:rFonts w:ascii="Times New Roman" w:hAnsi="Times New Roman"/>
          <w:bCs/>
          <w:sz w:val="26"/>
          <w:szCs w:val="26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A5FFC" w:rsidRPr="00CA5FFC" w:rsidTr="001A2484">
        <w:trPr>
          <w:trHeight w:val="2074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376B2A" w:rsidRPr="00376B2A" w:rsidRDefault="00376B2A" w:rsidP="00376B2A">
            <w:pPr>
              <w:rPr>
                <w:rFonts w:ascii="Times New Roman" w:hAnsi="Times New Roman"/>
                <w:b/>
                <w:bCs/>
                <w:sz w:val="26"/>
                <w:szCs w:val="26"/>
                <w:lang w:eastAsia="x-none"/>
              </w:rPr>
            </w:pPr>
          </w:p>
          <w:p w:rsidR="00376B2A" w:rsidRPr="00CA5FFC" w:rsidRDefault="00CE5C76" w:rsidP="009B6D7E">
            <w:pPr>
              <w:ind w:right="1734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x-none"/>
              </w:rPr>
            </w:pPr>
            <w:r w:rsidRPr="00CE5C76">
              <w:rPr>
                <w:rFonts w:ascii="Times New Roman" w:hAnsi="Times New Roman"/>
                <w:b/>
                <w:bCs/>
                <w:sz w:val="26"/>
                <w:szCs w:val="26"/>
                <w:lang w:eastAsia="x-none"/>
              </w:rPr>
              <w:t xml:space="preserve">О регистрации </w:t>
            </w:r>
            <w:r w:rsidR="009B6D7E">
              <w:rPr>
                <w:rFonts w:ascii="Times New Roman" w:hAnsi="Times New Roman"/>
                <w:b/>
                <w:bCs/>
                <w:sz w:val="26"/>
                <w:szCs w:val="26"/>
                <w:lang w:eastAsia="x-none"/>
              </w:rPr>
              <w:t>Петрова Андрея Робертовича</w:t>
            </w:r>
            <w:r w:rsidR="00353FB4">
              <w:rPr>
                <w:rFonts w:ascii="Times New Roman" w:hAnsi="Times New Roman"/>
                <w:b/>
                <w:bCs/>
                <w:sz w:val="26"/>
                <w:szCs w:val="26"/>
                <w:lang w:eastAsia="x-none"/>
              </w:rPr>
              <w:t xml:space="preserve"> кандидатом</w:t>
            </w:r>
            <w:bookmarkStart w:id="0" w:name="_GoBack"/>
            <w:bookmarkEnd w:id="0"/>
            <w:r w:rsidRPr="00CE5C76">
              <w:rPr>
                <w:rFonts w:ascii="Times New Roman" w:hAnsi="Times New Roman"/>
                <w:b/>
                <w:bCs/>
                <w:sz w:val="26"/>
                <w:szCs w:val="26"/>
                <w:lang w:eastAsia="x-none"/>
              </w:rPr>
              <w:t xml:space="preserve"> в депутаты Собрания депутатов </w:t>
            </w:r>
            <w:r w:rsidR="00F279E3">
              <w:rPr>
                <w:rFonts w:ascii="Times New Roman" w:hAnsi="Times New Roman"/>
                <w:b/>
                <w:bCs/>
                <w:sz w:val="26"/>
                <w:szCs w:val="26"/>
                <w:lang w:eastAsia="x-none"/>
              </w:rPr>
              <w:t>Вурнар</w:t>
            </w:r>
            <w:r w:rsidRPr="00CE5C76">
              <w:rPr>
                <w:rFonts w:ascii="Times New Roman" w:hAnsi="Times New Roman"/>
                <w:b/>
                <w:bCs/>
                <w:sz w:val="26"/>
                <w:szCs w:val="26"/>
                <w:lang w:eastAsia="x-none"/>
              </w:rPr>
              <w:t>ского</w:t>
            </w:r>
            <w:r w:rsidR="001A2484">
              <w:rPr>
                <w:rFonts w:ascii="Times New Roman" w:hAnsi="Times New Roman"/>
                <w:b/>
                <w:bCs/>
                <w:sz w:val="26"/>
                <w:szCs w:val="26"/>
                <w:lang w:eastAsia="x-none"/>
              </w:rPr>
              <w:t xml:space="preserve"> м</w:t>
            </w:r>
            <w:r w:rsidRPr="00CE5C76">
              <w:rPr>
                <w:rFonts w:ascii="Times New Roman" w:hAnsi="Times New Roman"/>
                <w:b/>
                <w:bCs/>
                <w:sz w:val="26"/>
                <w:szCs w:val="26"/>
                <w:lang w:eastAsia="x-none"/>
              </w:rPr>
              <w:t xml:space="preserve">униципального округа Чувашской Республики первого созыва по </w:t>
            </w:r>
            <w:proofErr w:type="spellStart"/>
            <w:r w:rsidR="009B6D7E">
              <w:rPr>
                <w:rFonts w:ascii="Times New Roman" w:hAnsi="Times New Roman"/>
                <w:b/>
                <w:bCs/>
                <w:sz w:val="26"/>
                <w:szCs w:val="26"/>
                <w:lang w:eastAsia="x-none"/>
              </w:rPr>
              <w:t>Санарпосин</w:t>
            </w:r>
            <w:r w:rsidRPr="00CE5C76">
              <w:rPr>
                <w:rFonts w:ascii="Times New Roman" w:hAnsi="Times New Roman"/>
                <w:b/>
                <w:bCs/>
                <w:sz w:val="26"/>
                <w:szCs w:val="26"/>
                <w:lang w:eastAsia="x-none"/>
              </w:rPr>
              <w:t>скому</w:t>
            </w:r>
            <w:proofErr w:type="spellEnd"/>
            <w:r w:rsidRPr="00CE5C76">
              <w:rPr>
                <w:rFonts w:ascii="Times New Roman" w:hAnsi="Times New Roman"/>
                <w:b/>
                <w:bCs/>
                <w:sz w:val="26"/>
                <w:szCs w:val="26"/>
                <w:lang w:eastAsia="x-none"/>
              </w:rPr>
              <w:t xml:space="preserve"> одноманд</w:t>
            </w:r>
            <w:r w:rsidR="009B6D7E">
              <w:rPr>
                <w:rFonts w:ascii="Times New Roman" w:hAnsi="Times New Roman"/>
                <w:b/>
                <w:bCs/>
                <w:sz w:val="26"/>
                <w:szCs w:val="26"/>
                <w:lang w:eastAsia="x-none"/>
              </w:rPr>
              <w:t>атному избирательному округу №17</w:t>
            </w:r>
          </w:p>
        </w:tc>
      </w:tr>
    </w:tbl>
    <w:p w:rsidR="007C07E6" w:rsidRPr="007C07E6" w:rsidRDefault="007C07E6" w:rsidP="007C07E6">
      <w:pPr>
        <w:tabs>
          <w:tab w:val="left" w:pos="2910"/>
        </w:tabs>
        <w:overflowPunct/>
        <w:autoSpaceDE/>
        <w:autoSpaceDN/>
        <w:adjustRightInd/>
        <w:ind w:firstLine="709"/>
        <w:jc w:val="both"/>
        <w:rPr>
          <w:rFonts w:ascii="Times New Roman" w:hAnsi="Times New Roman"/>
          <w:szCs w:val="24"/>
        </w:rPr>
      </w:pPr>
    </w:p>
    <w:p w:rsidR="00CA5FFC" w:rsidRDefault="00CA5FFC" w:rsidP="00CA5FFC">
      <w:pPr>
        <w:rPr>
          <w:rFonts w:ascii="Times New Roman" w:hAnsi="Times New Roman"/>
          <w:bCs/>
          <w:sz w:val="26"/>
          <w:szCs w:val="26"/>
          <w:lang w:eastAsia="x-none"/>
        </w:rPr>
      </w:pPr>
    </w:p>
    <w:p w:rsidR="00CE5C76" w:rsidRPr="00F279E3" w:rsidRDefault="00CE5C76" w:rsidP="00F279E3">
      <w:pPr>
        <w:overflowPunct/>
        <w:autoSpaceDE/>
        <w:autoSpaceDN/>
        <w:adjustRightInd/>
        <w:ind w:firstLine="900"/>
        <w:jc w:val="both"/>
        <w:rPr>
          <w:rFonts w:ascii="Times New Roman" w:hAnsi="Times New Roman"/>
          <w:b/>
          <w:sz w:val="26"/>
          <w:szCs w:val="26"/>
        </w:rPr>
      </w:pPr>
      <w:r w:rsidRPr="00CE5C76">
        <w:rPr>
          <w:rFonts w:ascii="Times New Roman" w:hAnsi="Times New Roman"/>
          <w:sz w:val="26"/>
          <w:szCs w:val="26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proofErr w:type="spellStart"/>
      <w:r w:rsidR="0027421E" w:rsidRPr="0027421E">
        <w:rPr>
          <w:rFonts w:ascii="Times New Roman" w:hAnsi="Times New Roman"/>
          <w:sz w:val="26"/>
          <w:szCs w:val="26"/>
        </w:rPr>
        <w:t>Вурнарским</w:t>
      </w:r>
      <w:proofErr w:type="spellEnd"/>
      <w:r w:rsidR="0027421E" w:rsidRPr="0027421E">
        <w:rPr>
          <w:rFonts w:ascii="Times New Roman" w:hAnsi="Times New Roman"/>
          <w:sz w:val="26"/>
          <w:szCs w:val="26"/>
        </w:rPr>
        <w:t xml:space="preserve"> районным Чувашской Республики  местным отделением Всероссийской политической партии «ЕДИНАЯ РОССИЯ»</w:t>
      </w:r>
      <w:r w:rsidR="0027421E">
        <w:rPr>
          <w:rFonts w:ascii="Times New Roman" w:hAnsi="Times New Roman"/>
          <w:sz w:val="26"/>
          <w:szCs w:val="26"/>
        </w:rPr>
        <w:t xml:space="preserve"> </w:t>
      </w:r>
      <w:r w:rsidR="009B6D7E" w:rsidRPr="009B6D7E">
        <w:rPr>
          <w:rFonts w:ascii="Times New Roman" w:hAnsi="Times New Roman"/>
          <w:bCs/>
          <w:sz w:val="26"/>
          <w:szCs w:val="26"/>
          <w:lang w:eastAsia="x-none"/>
        </w:rPr>
        <w:t xml:space="preserve">Петрова Андрея Робертовича </w:t>
      </w:r>
      <w:r w:rsidR="00617EDE" w:rsidRPr="009B6D7E">
        <w:rPr>
          <w:rFonts w:ascii="Times New Roman" w:hAnsi="Times New Roman"/>
          <w:bCs/>
          <w:sz w:val="26"/>
          <w:szCs w:val="26"/>
          <w:lang w:eastAsia="x-none"/>
        </w:rPr>
        <w:t xml:space="preserve">кандидатом в депутаты Собрания депутатов Вурнарского муниципального округа Чувашской Республики первого созыва по </w:t>
      </w:r>
      <w:proofErr w:type="spellStart"/>
      <w:r w:rsidR="009B6D7E" w:rsidRPr="009B6D7E">
        <w:rPr>
          <w:rFonts w:ascii="Times New Roman" w:hAnsi="Times New Roman"/>
          <w:bCs/>
          <w:sz w:val="26"/>
          <w:szCs w:val="26"/>
          <w:lang w:eastAsia="x-none"/>
        </w:rPr>
        <w:t>Санарпосинскому</w:t>
      </w:r>
      <w:proofErr w:type="spellEnd"/>
      <w:r w:rsidR="009B6D7E" w:rsidRPr="009B6D7E">
        <w:rPr>
          <w:rFonts w:ascii="Times New Roman" w:hAnsi="Times New Roman"/>
          <w:bCs/>
          <w:sz w:val="26"/>
          <w:szCs w:val="26"/>
          <w:lang w:eastAsia="x-none"/>
        </w:rPr>
        <w:t xml:space="preserve"> одномандатному избирательному округу №17</w:t>
      </w:r>
      <w:r w:rsidRPr="009B6D7E">
        <w:rPr>
          <w:rFonts w:ascii="Times New Roman" w:hAnsi="Times New Roman"/>
          <w:sz w:val="26"/>
          <w:szCs w:val="26"/>
        </w:rPr>
        <w:t xml:space="preserve">, рассмотрев документы, представленные в </w:t>
      </w:r>
      <w:r w:rsidR="00F279E3" w:rsidRPr="009B6D7E">
        <w:rPr>
          <w:rFonts w:ascii="Times New Roman" w:hAnsi="Times New Roman"/>
          <w:sz w:val="26"/>
          <w:szCs w:val="26"/>
        </w:rPr>
        <w:t>Вурнар</w:t>
      </w:r>
      <w:r w:rsidRPr="009B6D7E">
        <w:rPr>
          <w:rFonts w:ascii="Times New Roman" w:hAnsi="Times New Roman"/>
          <w:sz w:val="26"/>
          <w:szCs w:val="26"/>
        </w:rPr>
        <w:t>скую</w:t>
      </w:r>
      <w:r w:rsidRPr="00CE5C76">
        <w:rPr>
          <w:rFonts w:ascii="Times New Roman" w:hAnsi="Times New Roman"/>
          <w:sz w:val="26"/>
          <w:szCs w:val="26"/>
        </w:rPr>
        <w:t xml:space="preserve"> территориальную избирательную комиссию для регистрации кандидата, в соответствии со статьей 24 Закона Чувашской Республики «О выборах в органы местного самоуправления в Чувашской Республике» </w:t>
      </w:r>
      <w:r w:rsidR="00F279E3" w:rsidRPr="00F279E3">
        <w:rPr>
          <w:rFonts w:ascii="Times New Roman" w:hAnsi="Times New Roman"/>
          <w:b/>
          <w:sz w:val="26"/>
          <w:szCs w:val="26"/>
        </w:rPr>
        <w:t>Вурнар</w:t>
      </w:r>
      <w:r w:rsidRPr="00F279E3">
        <w:rPr>
          <w:rFonts w:ascii="Times New Roman" w:hAnsi="Times New Roman"/>
          <w:b/>
          <w:sz w:val="26"/>
          <w:szCs w:val="26"/>
        </w:rPr>
        <w:t>ская территориальная избирательная комиссия</w:t>
      </w:r>
      <w:r w:rsidR="00F279E3">
        <w:rPr>
          <w:rFonts w:ascii="Times New Roman" w:hAnsi="Times New Roman"/>
          <w:sz w:val="26"/>
          <w:szCs w:val="26"/>
        </w:rPr>
        <w:t xml:space="preserve"> </w:t>
      </w:r>
      <w:r w:rsidR="00F279E3">
        <w:rPr>
          <w:rFonts w:ascii="Times New Roman" w:hAnsi="Times New Roman"/>
          <w:b/>
          <w:sz w:val="26"/>
          <w:szCs w:val="26"/>
        </w:rPr>
        <w:t xml:space="preserve">   </w:t>
      </w:r>
      <w:proofErr w:type="gramStart"/>
      <w:r w:rsidR="00F279E3" w:rsidRPr="00F279E3">
        <w:rPr>
          <w:rFonts w:ascii="Times New Roman" w:hAnsi="Times New Roman"/>
          <w:b/>
          <w:sz w:val="26"/>
          <w:szCs w:val="26"/>
        </w:rPr>
        <w:t>р</w:t>
      </w:r>
      <w:proofErr w:type="gramEnd"/>
      <w:r w:rsidR="00F279E3" w:rsidRPr="00F279E3">
        <w:rPr>
          <w:rFonts w:ascii="Times New Roman" w:hAnsi="Times New Roman"/>
          <w:b/>
          <w:sz w:val="26"/>
          <w:szCs w:val="26"/>
        </w:rPr>
        <w:t xml:space="preserve"> е ш и л а:</w:t>
      </w:r>
      <w:r w:rsidRPr="00F279E3">
        <w:rPr>
          <w:rFonts w:ascii="Times New Roman" w:hAnsi="Times New Roman"/>
          <w:b/>
          <w:sz w:val="26"/>
          <w:szCs w:val="26"/>
        </w:rPr>
        <w:t xml:space="preserve">  </w:t>
      </w:r>
    </w:p>
    <w:p w:rsidR="00CE5C76" w:rsidRPr="009B6D7E" w:rsidRDefault="00CE5C76" w:rsidP="00CE5C76">
      <w:pPr>
        <w:overflowPunct/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 w:rsidRPr="00CE5C76">
        <w:rPr>
          <w:rFonts w:ascii="Times New Roman" w:hAnsi="Times New Roman"/>
          <w:sz w:val="26"/>
          <w:szCs w:val="26"/>
        </w:rPr>
        <w:tab/>
        <w:t xml:space="preserve">1. Зарегистрировать </w:t>
      </w:r>
      <w:r w:rsidR="009B6D7E" w:rsidRPr="009B6D7E">
        <w:rPr>
          <w:rFonts w:ascii="Times New Roman" w:hAnsi="Times New Roman"/>
          <w:bCs/>
          <w:sz w:val="26"/>
          <w:szCs w:val="26"/>
          <w:lang w:eastAsia="x-none"/>
        </w:rPr>
        <w:t>Петрова Андрея Робертовича</w:t>
      </w:r>
      <w:r w:rsidR="00C30D43" w:rsidRPr="009B6D7E">
        <w:rPr>
          <w:rFonts w:ascii="Times New Roman" w:hAnsi="Times New Roman"/>
          <w:sz w:val="26"/>
          <w:szCs w:val="26"/>
        </w:rPr>
        <w:t xml:space="preserve">, </w:t>
      </w:r>
      <w:r w:rsidR="009B6D7E">
        <w:rPr>
          <w:rFonts w:ascii="Times New Roman" w:hAnsi="Times New Roman"/>
          <w:sz w:val="26"/>
          <w:szCs w:val="26"/>
        </w:rPr>
        <w:t>1977</w:t>
      </w:r>
      <w:r w:rsidR="0038529C" w:rsidRPr="009B6D7E">
        <w:rPr>
          <w:rFonts w:ascii="Times New Roman" w:hAnsi="Times New Roman"/>
          <w:sz w:val="26"/>
          <w:szCs w:val="26"/>
        </w:rPr>
        <w:t xml:space="preserve"> г.р., проживающего</w:t>
      </w:r>
      <w:r w:rsidRPr="009B6D7E">
        <w:rPr>
          <w:rFonts w:ascii="Times New Roman" w:hAnsi="Times New Roman"/>
          <w:sz w:val="26"/>
          <w:szCs w:val="26"/>
        </w:rPr>
        <w:t xml:space="preserve"> в </w:t>
      </w:r>
      <w:r w:rsidR="009B6D7E">
        <w:rPr>
          <w:rFonts w:ascii="Times New Roman" w:hAnsi="Times New Roman"/>
          <w:sz w:val="26"/>
          <w:szCs w:val="26"/>
        </w:rPr>
        <w:t xml:space="preserve">д. </w:t>
      </w:r>
      <w:proofErr w:type="spellStart"/>
      <w:r w:rsidR="009B6D7E">
        <w:rPr>
          <w:rFonts w:ascii="Times New Roman" w:hAnsi="Times New Roman"/>
          <w:sz w:val="26"/>
          <w:szCs w:val="26"/>
        </w:rPr>
        <w:t>Хорнзор</w:t>
      </w:r>
      <w:proofErr w:type="spellEnd"/>
      <w:r w:rsidR="009B6D7E">
        <w:rPr>
          <w:rFonts w:ascii="Times New Roman" w:hAnsi="Times New Roman"/>
          <w:sz w:val="26"/>
          <w:szCs w:val="26"/>
        </w:rPr>
        <w:t xml:space="preserve"> Вурнарского района</w:t>
      </w:r>
      <w:r w:rsidR="001A2484" w:rsidRPr="009B6D7E">
        <w:rPr>
          <w:rFonts w:ascii="Times New Roman" w:hAnsi="Times New Roman"/>
          <w:sz w:val="26"/>
          <w:szCs w:val="26"/>
        </w:rPr>
        <w:t xml:space="preserve">  </w:t>
      </w:r>
      <w:r w:rsidRPr="009B6D7E">
        <w:rPr>
          <w:rFonts w:ascii="Times New Roman" w:hAnsi="Times New Roman"/>
          <w:sz w:val="26"/>
          <w:szCs w:val="26"/>
        </w:rPr>
        <w:t xml:space="preserve">Чувашской Республики, </w:t>
      </w:r>
      <w:r w:rsidR="00172F5D" w:rsidRPr="009B6D7E">
        <w:rPr>
          <w:rFonts w:ascii="Times New Roman" w:hAnsi="Times New Roman"/>
          <w:sz w:val="26"/>
          <w:szCs w:val="26"/>
        </w:rPr>
        <w:t xml:space="preserve">генерального </w:t>
      </w:r>
      <w:r w:rsidR="0027421E" w:rsidRPr="009B6D7E">
        <w:rPr>
          <w:rFonts w:ascii="Times New Roman" w:hAnsi="Times New Roman"/>
          <w:sz w:val="26"/>
          <w:szCs w:val="26"/>
        </w:rPr>
        <w:t>директор</w:t>
      </w:r>
      <w:proofErr w:type="gramStart"/>
      <w:r w:rsidR="00172F5D" w:rsidRPr="009B6D7E">
        <w:rPr>
          <w:rFonts w:ascii="Times New Roman" w:hAnsi="Times New Roman"/>
          <w:sz w:val="26"/>
          <w:szCs w:val="26"/>
        </w:rPr>
        <w:t>а</w:t>
      </w:r>
      <w:r w:rsidR="0027421E" w:rsidRPr="009B6D7E">
        <w:rPr>
          <w:rFonts w:ascii="Times New Roman" w:hAnsi="Times New Roman"/>
          <w:sz w:val="26"/>
          <w:szCs w:val="26"/>
        </w:rPr>
        <w:t xml:space="preserve"> </w:t>
      </w:r>
      <w:r w:rsidR="00172F5D" w:rsidRPr="009B6D7E">
        <w:rPr>
          <w:rFonts w:ascii="Times New Roman" w:hAnsi="Times New Roman"/>
          <w:sz w:val="26"/>
          <w:szCs w:val="26"/>
        </w:rPr>
        <w:t>ООО</w:t>
      </w:r>
      <w:proofErr w:type="gramEnd"/>
      <w:r w:rsidR="00172F5D" w:rsidRPr="009B6D7E">
        <w:rPr>
          <w:rFonts w:ascii="Times New Roman" w:hAnsi="Times New Roman"/>
          <w:sz w:val="26"/>
          <w:szCs w:val="26"/>
        </w:rPr>
        <w:t xml:space="preserve"> </w:t>
      </w:r>
      <w:r w:rsidR="009B6D7E">
        <w:rPr>
          <w:rFonts w:ascii="Times New Roman" w:hAnsi="Times New Roman"/>
          <w:sz w:val="26"/>
          <w:szCs w:val="26"/>
        </w:rPr>
        <w:t xml:space="preserve">«Агрофирма </w:t>
      </w:r>
      <w:r w:rsidR="005E35B0">
        <w:rPr>
          <w:rFonts w:ascii="Times New Roman" w:hAnsi="Times New Roman"/>
          <w:sz w:val="26"/>
          <w:szCs w:val="26"/>
        </w:rPr>
        <w:t>«</w:t>
      </w:r>
      <w:proofErr w:type="spellStart"/>
      <w:r w:rsidR="009B6D7E">
        <w:rPr>
          <w:rFonts w:ascii="Times New Roman" w:hAnsi="Times New Roman"/>
          <w:sz w:val="26"/>
          <w:szCs w:val="26"/>
        </w:rPr>
        <w:t>Санары</w:t>
      </w:r>
      <w:proofErr w:type="spellEnd"/>
      <w:r w:rsidR="0027421E" w:rsidRPr="009B6D7E">
        <w:rPr>
          <w:rFonts w:ascii="Times New Roman" w:hAnsi="Times New Roman"/>
          <w:sz w:val="26"/>
          <w:szCs w:val="26"/>
        </w:rPr>
        <w:t>»</w:t>
      </w:r>
      <w:r w:rsidR="005E35B0">
        <w:rPr>
          <w:rFonts w:ascii="Times New Roman" w:hAnsi="Times New Roman"/>
          <w:sz w:val="26"/>
          <w:szCs w:val="26"/>
        </w:rPr>
        <w:t>»</w:t>
      </w:r>
      <w:r w:rsidRPr="009B6D7E">
        <w:rPr>
          <w:rFonts w:ascii="Times New Roman" w:hAnsi="Times New Roman"/>
          <w:sz w:val="26"/>
          <w:szCs w:val="26"/>
        </w:rPr>
        <w:t xml:space="preserve">, кандидатом в депутаты </w:t>
      </w:r>
      <w:r w:rsidRPr="009B6D7E">
        <w:rPr>
          <w:rFonts w:ascii="Times New Roman" w:hAnsi="Times New Roman"/>
          <w:sz w:val="26"/>
          <w:szCs w:val="26"/>
          <w:lang w:eastAsia="en-US"/>
        </w:rPr>
        <w:t xml:space="preserve">Собрания депутатов </w:t>
      </w:r>
      <w:r w:rsidR="00F279E3" w:rsidRPr="009B6D7E">
        <w:rPr>
          <w:rFonts w:ascii="Times New Roman" w:hAnsi="Times New Roman"/>
          <w:sz w:val="26"/>
          <w:szCs w:val="26"/>
          <w:lang w:eastAsia="en-US"/>
        </w:rPr>
        <w:t>Вурнар</w:t>
      </w:r>
      <w:r w:rsidRPr="009B6D7E">
        <w:rPr>
          <w:rFonts w:ascii="Times New Roman" w:hAnsi="Times New Roman"/>
          <w:sz w:val="26"/>
          <w:szCs w:val="26"/>
          <w:lang w:eastAsia="en-US"/>
        </w:rPr>
        <w:t xml:space="preserve">ского муниципального округа Чувашской Республики первого созыва по </w:t>
      </w:r>
      <w:proofErr w:type="spellStart"/>
      <w:r w:rsidR="009B6D7E" w:rsidRPr="009B6D7E">
        <w:rPr>
          <w:rFonts w:ascii="Times New Roman" w:hAnsi="Times New Roman"/>
          <w:bCs/>
          <w:sz w:val="26"/>
          <w:szCs w:val="26"/>
          <w:lang w:eastAsia="x-none"/>
        </w:rPr>
        <w:t>Санарпосинскому</w:t>
      </w:r>
      <w:proofErr w:type="spellEnd"/>
      <w:r w:rsidR="009B6D7E" w:rsidRPr="009B6D7E">
        <w:rPr>
          <w:rFonts w:ascii="Times New Roman" w:hAnsi="Times New Roman"/>
          <w:bCs/>
          <w:sz w:val="26"/>
          <w:szCs w:val="26"/>
          <w:lang w:eastAsia="x-none"/>
        </w:rPr>
        <w:t xml:space="preserve"> одномандатному избирательному округу №17</w:t>
      </w:r>
      <w:r w:rsidRPr="009B6D7E">
        <w:rPr>
          <w:rFonts w:ascii="Times New Roman" w:hAnsi="Times New Roman"/>
          <w:sz w:val="26"/>
          <w:szCs w:val="26"/>
          <w:lang w:eastAsia="en-US"/>
        </w:rPr>
        <w:t xml:space="preserve">, </w:t>
      </w:r>
      <w:r w:rsidR="00DF1244" w:rsidRPr="009B6D7E">
        <w:rPr>
          <w:rFonts w:ascii="Times New Roman" w:hAnsi="Times New Roman"/>
          <w:sz w:val="26"/>
          <w:szCs w:val="26"/>
          <w:lang w:eastAsia="en-US"/>
        </w:rPr>
        <w:t>07</w:t>
      </w:r>
      <w:r w:rsidR="00F279E3" w:rsidRPr="009B6D7E">
        <w:rPr>
          <w:rFonts w:ascii="Times New Roman" w:hAnsi="Times New Roman"/>
          <w:sz w:val="26"/>
          <w:szCs w:val="26"/>
          <w:lang w:eastAsia="en-US"/>
        </w:rPr>
        <w:t xml:space="preserve"> августа</w:t>
      </w:r>
      <w:r w:rsidRPr="009B6D7E">
        <w:rPr>
          <w:rFonts w:ascii="Times New Roman" w:hAnsi="Times New Roman"/>
          <w:sz w:val="26"/>
          <w:szCs w:val="26"/>
        </w:rPr>
        <w:t xml:space="preserve"> 2022 года,</w:t>
      </w:r>
      <w:r w:rsidRPr="009B6D7E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9E5515">
        <w:rPr>
          <w:rFonts w:ascii="Times New Roman" w:hAnsi="Times New Roman"/>
          <w:sz w:val="26"/>
          <w:szCs w:val="26"/>
        </w:rPr>
        <w:t>11</w:t>
      </w:r>
      <w:r w:rsidRPr="009B6D7E">
        <w:rPr>
          <w:rFonts w:ascii="Times New Roman" w:hAnsi="Times New Roman"/>
          <w:sz w:val="26"/>
          <w:szCs w:val="26"/>
        </w:rPr>
        <w:t xml:space="preserve"> часов </w:t>
      </w:r>
      <w:r w:rsidR="009E5515">
        <w:rPr>
          <w:rFonts w:ascii="Times New Roman" w:hAnsi="Times New Roman"/>
          <w:sz w:val="26"/>
          <w:szCs w:val="26"/>
        </w:rPr>
        <w:t xml:space="preserve">            25</w:t>
      </w:r>
      <w:r w:rsidRPr="009B6D7E">
        <w:rPr>
          <w:rFonts w:ascii="Times New Roman" w:hAnsi="Times New Roman"/>
          <w:sz w:val="26"/>
          <w:szCs w:val="26"/>
        </w:rPr>
        <w:t xml:space="preserve"> минут.</w:t>
      </w:r>
    </w:p>
    <w:p w:rsidR="00CE5C76" w:rsidRPr="00CE5C76" w:rsidRDefault="00CE5C76" w:rsidP="00CE5C76">
      <w:pPr>
        <w:tabs>
          <w:tab w:val="left" w:pos="2910"/>
        </w:tabs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9B6D7E">
        <w:rPr>
          <w:rFonts w:ascii="Times New Roman" w:hAnsi="Times New Roman"/>
          <w:sz w:val="26"/>
          <w:szCs w:val="26"/>
        </w:rPr>
        <w:t xml:space="preserve">2. Выдать </w:t>
      </w:r>
      <w:r w:rsidR="009B6D7E">
        <w:rPr>
          <w:rFonts w:ascii="Times New Roman" w:hAnsi="Times New Roman"/>
          <w:bCs/>
          <w:sz w:val="26"/>
          <w:szCs w:val="26"/>
          <w:lang w:eastAsia="x-none"/>
        </w:rPr>
        <w:t>Петрову Андрею Робертовичу</w:t>
      </w:r>
      <w:r w:rsidR="009B6D7E" w:rsidRPr="009B6D7E">
        <w:rPr>
          <w:rFonts w:ascii="Times New Roman" w:hAnsi="Times New Roman"/>
          <w:bCs/>
          <w:sz w:val="26"/>
          <w:szCs w:val="26"/>
          <w:lang w:eastAsia="x-none"/>
        </w:rPr>
        <w:t xml:space="preserve"> </w:t>
      </w:r>
      <w:r w:rsidRPr="009B6D7E">
        <w:rPr>
          <w:rFonts w:ascii="Times New Roman" w:hAnsi="Times New Roman"/>
          <w:sz w:val="26"/>
          <w:szCs w:val="26"/>
        </w:rPr>
        <w:t>удостоверение</w:t>
      </w:r>
      <w:r w:rsidRPr="00CE5C76">
        <w:rPr>
          <w:rFonts w:ascii="Times New Roman" w:hAnsi="Times New Roman"/>
          <w:sz w:val="26"/>
          <w:szCs w:val="26"/>
        </w:rPr>
        <w:t xml:space="preserve"> о регистрации установленного образца.</w:t>
      </w:r>
    </w:p>
    <w:p w:rsidR="00CE5C76" w:rsidRPr="00CE5C76" w:rsidRDefault="00CE5C76" w:rsidP="00CE5C76">
      <w:pPr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CE5C76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CE5C76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CE5C76">
        <w:rPr>
          <w:rFonts w:ascii="Times New Roman" w:hAnsi="Times New Roman"/>
          <w:sz w:val="26"/>
          <w:szCs w:val="26"/>
        </w:rPr>
        <w:t xml:space="preserve"> настоящее решение в сети интернет  на сайте </w:t>
      </w:r>
      <w:r w:rsidR="00F279E3">
        <w:rPr>
          <w:rFonts w:ascii="Times New Roman" w:hAnsi="Times New Roman"/>
          <w:sz w:val="26"/>
          <w:szCs w:val="26"/>
        </w:rPr>
        <w:t>Вурнар</w:t>
      </w:r>
      <w:r w:rsidRPr="00CE5C76">
        <w:rPr>
          <w:rFonts w:ascii="Times New Roman" w:hAnsi="Times New Roman"/>
          <w:sz w:val="26"/>
          <w:szCs w:val="26"/>
        </w:rPr>
        <w:t>ского района Чувашской Республики.</w:t>
      </w:r>
    </w:p>
    <w:p w:rsidR="00CE5C76" w:rsidRPr="00CA5FFC" w:rsidRDefault="00CE5C76" w:rsidP="00CA5FFC">
      <w:pPr>
        <w:rPr>
          <w:rFonts w:ascii="Times New Roman" w:hAnsi="Times New Roman"/>
          <w:bCs/>
          <w:sz w:val="26"/>
          <w:szCs w:val="26"/>
          <w:lang w:eastAsia="x-none"/>
        </w:rPr>
      </w:pPr>
    </w:p>
    <w:p w:rsidR="00561C23" w:rsidRDefault="00561C23" w:rsidP="00D72A2C">
      <w:pPr>
        <w:rPr>
          <w:rFonts w:ascii="Times New Roman" w:hAnsi="Times New Roman"/>
          <w:sz w:val="26"/>
          <w:szCs w:val="26"/>
        </w:rPr>
      </w:pPr>
    </w:p>
    <w:p w:rsidR="00EB1E76" w:rsidRDefault="00EB1E76" w:rsidP="00D72A2C">
      <w:pPr>
        <w:rPr>
          <w:rFonts w:ascii="Times New Roman" w:hAnsi="Times New Roman"/>
          <w:sz w:val="26"/>
          <w:szCs w:val="26"/>
        </w:rPr>
      </w:pPr>
    </w:p>
    <w:p w:rsidR="00D72A2C" w:rsidRDefault="00D72A2C" w:rsidP="00D72A2C">
      <w:pPr>
        <w:rPr>
          <w:rFonts w:ascii="Times New Roman" w:hAnsi="Times New Roman"/>
          <w:sz w:val="26"/>
          <w:szCs w:val="26"/>
        </w:rPr>
      </w:pPr>
      <w:r w:rsidRPr="00770307">
        <w:rPr>
          <w:rFonts w:ascii="Times New Roman" w:hAnsi="Times New Roman"/>
          <w:sz w:val="26"/>
          <w:szCs w:val="26"/>
        </w:rPr>
        <w:t xml:space="preserve">Председатель Вурнарской </w:t>
      </w:r>
    </w:p>
    <w:p w:rsidR="00D72A2C" w:rsidRDefault="00D72A2C" w:rsidP="00D72A2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Pr="00770307">
        <w:rPr>
          <w:rFonts w:ascii="Times New Roman" w:hAnsi="Times New Roman"/>
          <w:sz w:val="26"/>
          <w:szCs w:val="26"/>
        </w:rPr>
        <w:t>ерриториальной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770307">
        <w:rPr>
          <w:rFonts w:ascii="Times New Roman" w:hAnsi="Times New Roman"/>
          <w:sz w:val="26"/>
          <w:szCs w:val="26"/>
        </w:rPr>
        <w:t>избирательной комиссии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Л.В. Уткина</w:t>
      </w:r>
      <w:r>
        <w:rPr>
          <w:rFonts w:ascii="Times New Roman" w:hAnsi="Times New Roman"/>
          <w:sz w:val="26"/>
          <w:szCs w:val="26"/>
        </w:rPr>
        <w:tab/>
      </w:r>
    </w:p>
    <w:p w:rsidR="00D72A2C" w:rsidRPr="00770307" w:rsidRDefault="00D72A2C" w:rsidP="00D72A2C">
      <w:pPr>
        <w:rPr>
          <w:rFonts w:ascii="Times New Roman" w:hAnsi="Times New Roman"/>
          <w:sz w:val="26"/>
          <w:szCs w:val="26"/>
        </w:rPr>
      </w:pPr>
    </w:p>
    <w:p w:rsidR="000F26A2" w:rsidRDefault="00D72A2C" w:rsidP="00D72A2C">
      <w:pPr>
        <w:rPr>
          <w:rFonts w:ascii="Times New Roman" w:hAnsi="Times New Roman"/>
          <w:sz w:val="26"/>
          <w:szCs w:val="26"/>
        </w:rPr>
      </w:pPr>
      <w:r w:rsidRPr="00770307">
        <w:rPr>
          <w:rFonts w:ascii="Times New Roman" w:hAnsi="Times New Roman"/>
          <w:bCs/>
          <w:sz w:val="26"/>
          <w:szCs w:val="26"/>
        </w:rPr>
        <w:t>Секретарь</w:t>
      </w:r>
      <w:r>
        <w:rPr>
          <w:rFonts w:ascii="Times New Roman" w:hAnsi="Times New Roman"/>
          <w:sz w:val="26"/>
          <w:szCs w:val="26"/>
        </w:rPr>
        <w:t xml:space="preserve"> Вурнарской </w:t>
      </w:r>
    </w:p>
    <w:p w:rsidR="00505AD6" w:rsidRPr="00770307" w:rsidRDefault="00D72A2C" w:rsidP="00D72A2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территориальной </w:t>
      </w:r>
      <w:r w:rsidRPr="00770307">
        <w:rPr>
          <w:rFonts w:ascii="Times New Roman" w:hAnsi="Times New Roman"/>
          <w:sz w:val="26"/>
          <w:szCs w:val="26"/>
        </w:rPr>
        <w:t>избирательной комиссии</w:t>
      </w:r>
      <w:r w:rsidRPr="00770307">
        <w:rPr>
          <w:rFonts w:ascii="Times New Roman" w:hAnsi="Times New Roman"/>
          <w:sz w:val="26"/>
          <w:szCs w:val="26"/>
        </w:rPr>
        <w:tab/>
      </w:r>
      <w:r w:rsidRPr="00770307">
        <w:rPr>
          <w:rFonts w:ascii="Times New Roman" w:hAnsi="Times New Roman"/>
          <w:sz w:val="26"/>
          <w:szCs w:val="26"/>
        </w:rPr>
        <w:tab/>
      </w:r>
      <w:r w:rsidRPr="00770307">
        <w:rPr>
          <w:rFonts w:ascii="Times New Roman" w:hAnsi="Times New Roman"/>
          <w:sz w:val="26"/>
          <w:szCs w:val="26"/>
        </w:rPr>
        <w:tab/>
      </w:r>
      <w:r w:rsidRPr="00770307">
        <w:rPr>
          <w:rFonts w:ascii="Times New Roman" w:hAnsi="Times New Roman"/>
          <w:sz w:val="26"/>
          <w:szCs w:val="26"/>
        </w:rPr>
        <w:tab/>
      </w:r>
      <w:r w:rsidRPr="0077030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Ю.А. Герасимов</w:t>
      </w:r>
    </w:p>
    <w:p w:rsidR="00376B2A" w:rsidRPr="00376B2A" w:rsidRDefault="00376B2A" w:rsidP="00376B2A">
      <w:pPr>
        <w:overflowPunct/>
        <w:autoSpaceDE/>
        <w:autoSpaceDN/>
        <w:adjustRightInd/>
        <w:jc w:val="both"/>
        <w:rPr>
          <w:rFonts w:ascii="Times New Roman" w:hAnsi="Times New Roman"/>
          <w:szCs w:val="24"/>
        </w:rPr>
      </w:pPr>
    </w:p>
    <w:p w:rsidR="00376B2A" w:rsidRPr="00376B2A" w:rsidRDefault="00376B2A" w:rsidP="00376B2A">
      <w:pPr>
        <w:overflowPunct/>
        <w:autoSpaceDE/>
        <w:autoSpaceDN/>
        <w:adjustRightInd/>
        <w:jc w:val="center"/>
        <w:rPr>
          <w:rFonts w:ascii="Times New Roman" w:hAnsi="Times New Roman"/>
          <w:b/>
          <w:szCs w:val="24"/>
        </w:rPr>
      </w:pPr>
    </w:p>
    <w:p w:rsidR="00376B2A" w:rsidRPr="00376B2A" w:rsidRDefault="00376B2A" w:rsidP="00376B2A">
      <w:pPr>
        <w:widowControl w:val="0"/>
        <w:overflowPunct/>
        <w:autoSpaceDE/>
        <w:autoSpaceDN/>
        <w:adjustRightInd/>
        <w:snapToGrid w:val="0"/>
        <w:jc w:val="center"/>
        <w:rPr>
          <w:rFonts w:ascii="Times New Roman" w:hAnsi="Times New Roman"/>
          <w:szCs w:val="24"/>
        </w:rPr>
      </w:pPr>
    </w:p>
    <w:p w:rsidR="00F4309E" w:rsidRDefault="00F4309E" w:rsidP="00E47409">
      <w:pPr>
        <w:rPr>
          <w:rFonts w:ascii="Times New Roman" w:hAnsi="Times New Roman"/>
          <w:sz w:val="26"/>
          <w:szCs w:val="26"/>
        </w:rPr>
      </w:pPr>
    </w:p>
    <w:sectPr w:rsidR="00F4309E" w:rsidSect="0058788F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6815"/>
    <w:multiLevelType w:val="hybridMultilevel"/>
    <w:tmpl w:val="45681E08"/>
    <w:lvl w:ilvl="0" w:tplc="44B66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181AFA"/>
    <w:multiLevelType w:val="hybridMultilevel"/>
    <w:tmpl w:val="9DF2E55E"/>
    <w:lvl w:ilvl="0" w:tplc="56288FB6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D6"/>
    <w:rsid w:val="00024531"/>
    <w:rsid w:val="00025C60"/>
    <w:rsid w:val="0003040F"/>
    <w:rsid w:val="000305DE"/>
    <w:rsid w:val="00046B2B"/>
    <w:rsid w:val="00055743"/>
    <w:rsid w:val="00057654"/>
    <w:rsid w:val="00062324"/>
    <w:rsid w:val="00075E64"/>
    <w:rsid w:val="0008451A"/>
    <w:rsid w:val="000914BF"/>
    <w:rsid w:val="00093060"/>
    <w:rsid w:val="000959AA"/>
    <w:rsid w:val="00096A59"/>
    <w:rsid w:val="000A596B"/>
    <w:rsid w:val="000A7599"/>
    <w:rsid w:val="000C3A24"/>
    <w:rsid w:val="000C4F31"/>
    <w:rsid w:val="000E23C7"/>
    <w:rsid w:val="000E6339"/>
    <w:rsid w:val="000F26A2"/>
    <w:rsid w:val="000F3BFE"/>
    <w:rsid w:val="001017E0"/>
    <w:rsid w:val="00105493"/>
    <w:rsid w:val="001129E7"/>
    <w:rsid w:val="00120055"/>
    <w:rsid w:val="001347D5"/>
    <w:rsid w:val="00144200"/>
    <w:rsid w:val="00144C3E"/>
    <w:rsid w:val="0015034A"/>
    <w:rsid w:val="00150ABA"/>
    <w:rsid w:val="00172F5D"/>
    <w:rsid w:val="00191657"/>
    <w:rsid w:val="001950B4"/>
    <w:rsid w:val="001A2484"/>
    <w:rsid w:val="001A2F74"/>
    <w:rsid w:val="001B07F6"/>
    <w:rsid w:val="001B35B9"/>
    <w:rsid w:val="001D4E27"/>
    <w:rsid w:val="001E671F"/>
    <w:rsid w:val="001F1011"/>
    <w:rsid w:val="001F635E"/>
    <w:rsid w:val="002049B2"/>
    <w:rsid w:val="00207154"/>
    <w:rsid w:val="00212EFF"/>
    <w:rsid w:val="002262AA"/>
    <w:rsid w:val="00243160"/>
    <w:rsid w:val="00253C7F"/>
    <w:rsid w:val="00262637"/>
    <w:rsid w:val="00263BA6"/>
    <w:rsid w:val="00267399"/>
    <w:rsid w:val="00274065"/>
    <w:rsid w:val="0027421E"/>
    <w:rsid w:val="00277046"/>
    <w:rsid w:val="0028383D"/>
    <w:rsid w:val="00290E61"/>
    <w:rsid w:val="00297803"/>
    <w:rsid w:val="002B4950"/>
    <w:rsid w:val="002C6D4A"/>
    <w:rsid w:val="002D095B"/>
    <w:rsid w:val="002D2199"/>
    <w:rsid w:val="002D4FC7"/>
    <w:rsid w:val="002D64FA"/>
    <w:rsid w:val="00300C78"/>
    <w:rsid w:val="00323E98"/>
    <w:rsid w:val="00325D48"/>
    <w:rsid w:val="003357E8"/>
    <w:rsid w:val="00350DB5"/>
    <w:rsid w:val="00353FB4"/>
    <w:rsid w:val="00354518"/>
    <w:rsid w:val="003559FD"/>
    <w:rsid w:val="00376B2A"/>
    <w:rsid w:val="003807FA"/>
    <w:rsid w:val="0038529C"/>
    <w:rsid w:val="003A0F92"/>
    <w:rsid w:val="003A3949"/>
    <w:rsid w:val="003B1030"/>
    <w:rsid w:val="003B14C0"/>
    <w:rsid w:val="003B7B4D"/>
    <w:rsid w:val="003C00EB"/>
    <w:rsid w:val="003C0601"/>
    <w:rsid w:val="003C117C"/>
    <w:rsid w:val="003C1AC9"/>
    <w:rsid w:val="003C6C3C"/>
    <w:rsid w:val="003E3E97"/>
    <w:rsid w:val="003E510D"/>
    <w:rsid w:val="003F7D9C"/>
    <w:rsid w:val="00400B92"/>
    <w:rsid w:val="00426AE4"/>
    <w:rsid w:val="00441EED"/>
    <w:rsid w:val="004458F1"/>
    <w:rsid w:val="00452F0F"/>
    <w:rsid w:val="00463AED"/>
    <w:rsid w:val="004665F0"/>
    <w:rsid w:val="00467D4F"/>
    <w:rsid w:val="004855E2"/>
    <w:rsid w:val="00486CDF"/>
    <w:rsid w:val="0049403D"/>
    <w:rsid w:val="004B462A"/>
    <w:rsid w:val="004D6BF4"/>
    <w:rsid w:val="00505AD6"/>
    <w:rsid w:val="005064DA"/>
    <w:rsid w:val="0052056D"/>
    <w:rsid w:val="0052559E"/>
    <w:rsid w:val="0054400F"/>
    <w:rsid w:val="00561C23"/>
    <w:rsid w:val="00561F1B"/>
    <w:rsid w:val="00562531"/>
    <w:rsid w:val="005863B4"/>
    <w:rsid w:val="0058788F"/>
    <w:rsid w:val="00587A9F"/>
    <w:rsid w:val="00590C53"/>
    <w:rsid w:val="005A0719"/>
    <w:rsid w:val="005A1FB8"/>
    <w:rsid w:val="005A39AE"/>
    <w:rsid w:val="005B127F"/>
    <w:rsid w:val="005B69BA"/>
    <w:rsid w:val="005D632F"/>
    <w:rsid w:val="005E3096"/>
    <w:rsid w:val="005E35B0"/>
    <w:rsid w:val="00601528"/>
    <w:rsid w:val="00617EDE"/>
    <w:rsid w:val="00623C16"/>
    <w:rsid w:val="00626355"/>
    <w:rsid w:val="00632F29"/>
    <w:rsid w:val="006506FA"/>
    <w:rsid w:val="00661F49"/>
    <w:rsid w:val="006661C2"/>
    <w:rsid w:val="00684546"/>
    <w:rsid w:val="00692BC9"/>
    <w:rsid w:val="006B3EF7"/>
    <w:rsid w:val="006B4314"/>
    <w:rsid w:val="006C29E5"/>
    <w:rsid w:val="006C5F77"/>
    <w:rsid w:val="006E5CED"/>
    <w:rsid w:val="007051B8"/>
    <w:rsid w:val="00736CD5"/>
    <w:rsid w:val="00745D38"/>
    <w:rsid w:val="007470C0"/>
    <w:rsid w:val="0074755C"/>
    <w:rsid w:val="00754924"/>
    <w:rsid w:val="00760483"/>
    <w:rsid w:val="00764D04"/>
    <w:rsid w:val="00765BEC"/>
    <w:rsid w:val="00770307"/>
    <w:rsid w:val="00774082"/>
    <w:rsid w:val="00791D4D"/>
    <w:rsid w:val="007C07E6"/>
    <w:rsid w:val="007D250A"/>
    <w:rsid w:val="007E71E7"/>
    <w:rsid w:val="00805F93"/>
    <w:rsid w:val="008072F0"/>
    <w:rsid w:val="008129D8"/>
    <w:rsid w:val="00813F0C"/>
    <w:rsid w:val="00817EAC"/>
    <w:rsid w:val="0082165E"/>
    <w:rsid w:val="00821F03"/>
    <w:rsid w:val="0082324C"/>
    <w:rsid w:val="00831054"/>
    <w:rsid w:val="00843BF5"/>
    <w:rsid w:val="00856F6F"/>
    <w:rsid w:val="00873AFF"/>
    <w:rsid w:val="008811AA"/>
    <w:rsid w:val="008861EF"/>
    <w:rsid w:val="00896172"/>
    <w:rsid w:val="008A10AC"/>
    <w:rsid w:val="008A1BA6"/>
    <w:rsid w:val="008A20C0"/>
    <w:rsid w:val="008B0AC1"/>
    <w:rsid w:val="008B491C"/>
    <w:rsid w:val="008C1207"/>
    <w:rsid w:val="008C2028"/>
    <w:rsid w:val="008D72C7"/>
    <w:rsid w:val="008E70B5"/>
    <w:rsid w:val="008F0561"/>
    <w:rsid w:val="008F3EBB"/>
    <w:rsid w:val="008F4249"/>
    <w:rsid w:val="008F519A"/>
    <w:rsid w:val="009072ED"/>
    <w:rsid w:val="009157B3"/>
    <w:rsid w:val="00930050"/>
    <w:rsid w:val="00933277"/>
    <w:rsid w:val="0094313D"/>
    <w:rsid w:val="0094721A"/>
    <w:rsid w:val="00955002"/>
    <w:rsid w:val="00956017"/>
    <w:rsid w:val="00971DFD"/>
    <w:rsid w:val="00986DE4"/>
    <w:rsid w:val="009A4F06"/>
    <w:rsid w:val="009A6040"/>
    <w:rsid w:val="009A715B"/>
    <w:rsid w:val="009B4020"/>
    <w:rsid w:val="009B49C1"/>
    <w:rsid w:val="009B6D7E"/>
    <w:rsid w:val="009C36CA"/>
    <w:rsid w:val="009D0A51"/>
    <w:rsid w:val="009E5515"/>
    <w:rsid w:val="009F0EBE"/>
    <w:rsid w:val="009F4EF8"/>
    <w:rsid w:val="009F612C"/>
    <w:rsid w:val="009F71B9"/>
    <w:rsid w:val="00A01EDA"/>
    <w:rsid w:val="00A026F7"/>
    <w:rsid w:val="00A0577D"/>
    <w:rsid w:val="00A12344"/>
    <w:rsid w:val="00A21126"/>
    <w:rsid w:val="00A304E9"/>
    <w:rsid w:val="00A50DB8"/>
    <w:rsid w:val="00A51641"/>
    <w:rsid w:val="00A6351B"/>
    <w:rsid w:val="00A752B0"/>
    <w:rsid w:val="00A758D0"/>
    <w:rsid w:val="00A83C29"/>
    <w:rsid w:val="00A900C6"/>
    <w:rsid w:val="00A90AAF"/>
    <w:rsid w:val="00A9199F"/>
    <w:rsid w:val="00A92E7E"/>
    <w:rsid w:val="00AB5460"/>
    <w:rsid w:val="00AD07DD"/>
    <w:rsid w:val="00AD084A"/>
    <w:rsid w:val="00AD7867"/>
    <w:rsid w:val="00AD7C03"/>
    <w:rsid w:val="00AE0128"/>
    <w:rsid w:val="00AF4ADB"/>
    <w:rsid w:val="00AF5619"/>
    <w:rsid w:val="00AF758C"/>
    <w:rsid w:val="00B07F78"/>
    <w:rsid w:val="00B1155B"/>
    <w:rsid w:val="00B12CC9"/>
    <w:rsid w:val="00B25FD8"/>
    <w:rsid w:val="00B2617C"/>
    <w:rsid w:val="00B31487"/>
    <w:rsid w:val="00B440BF"/>
    <w:rsid w:val="00B46347"/>
    <w:rsid w:val="00B61394"/>
    <w:rsid w:val="00B72F80"/>
    <w:rsid w:val="00B75AB7"/>
    <w:rsid w:val="00B803D8"/>
    <w:rsid w:val="00B80597"/>
    <w:rsid w:val="00B823B7"/>
    <w:rsid w:val="00BB5B8E"/>
    <w:rsid w:val="00BC605B"/>
    <w:rsid w:val="00BD470B"/>
    <w:rsid w:val="00BD5B57"/>
    <w:rsid w:val="00BE7792"/>
    <w:rsid w:val="00BE7B4A"/>
    <w:rsid w:val="00BF462B"/>
    <w:rsid w:val="00C04C7E"/>
    <w:rsid w:val="00C07AD0"/>
    <w:rsid w:val="00C11614"/>
    <w:rsid w:val="00C30D43"/>
    <w:rsid w:val="00C359AB"/>
    <w:rsid w:val="00C5711B"/>
    <w:rsid w:val="00C7653A"/>
    <w:rsid w:val="00CA5FFC"/>
    <w:rsid w:val="00CA6C68"/>
    <w:rsid w:val="00CB2197"/>
    <w:rsid w:val="00CB261E"/>
    <w:rsid w:val="00CB4455"/>
    <w:rsid w:val="00CC08FE"/>
    <w:rsid w:val="00CD244E"/>
    <w:rsid w:val="00CE5C76"/>
    <w:rsid w:val="00CE7449"/>
    <w:rsid w:val="00CF4F17"/>
    <w:rsid w:val="00CF51E3"/>
    <w:rsid w:val="00CF55B4"/>
    <w:rsid w:val="00D17EB3"/>
    <w:rsid w:val="00D57011"/>
    <w:rsid w:val="00D72A2C"/>
    <w:rsid w:val="00D7439E"/>
    <w:rsid w:val="00D86E80"/>
    <w:rsid w:val="00DA3647"/>
    <w:rsid w:val="00DB62C7"/>
    <w:rsid w:val="00DC14A2"/>
    <w:rsid w:val="00DD45FE"/>
    <w:rsid w:val="00DF1244"/>
    <w:rsid w:val="00E02533"/>
    <w:rsid w:val="00E12AEF"/>
    <w:rsid w:val="00E45E97"/>
    <w:rsid w:val="00E47028"/>
    <w:rsid w:val="00E47409"/>
    <w:rsid w:val="00E509B8"/>
    <w:rsid w:val="00E575E1"/>
    <w:rsid w:val="00E644D3"/>
    <w:rsid w:val="00E67F7F"/>
    <w:rsid w:val="00E80879"/>
    <w:rsid w:val="00E84BA5"/>
    <w:rsid w:val="00E9063E"/>
    <w:rsid w:val="00E931AD"/>
    <w:rsid w:val="00E93B7B"/>
    <w:rsid w:val="00E93F5C"/>
    <w:rsid w:val="00E9675D"/>
    <w:rsid w:val="00EB1E76"/>
    <w:rsid w:val="00EB739A"/>
    <w:rsid w:val="00ED001B"/>
    <w:rsid w:val="00ED6F5E"/>
    <w:rsid w:val="00EE62F7"/>
    <w:rsid w:val="00F16B02"/>
    <w:rsid w:val="00F216EB"/>
    <w:rsid w:val="00F2444F"/>
    <w:rsid w:val="00F279E3"/>
    <w:rsid w:val="00F369D6"/>
    <w:rsid w:val="00F3706C"/>
    <w:rsid w:val="00F4309E"/>
    <w:rsid w:val="00F4553C"/>
    <w:rsid w:val="00F5120F"/>
    <w:rsid w:val="00F67039"/>
    <w:rsid w:val="00F758D7"/>
    <w:rsid w:val="00F840B1"/>
    <w:rsid w:val="00FB04B6"/>
    <w:rsid w:val="00FC6EBB"/>
    <w:rsid w:val="00FD7258"/>
    <w:rsid w:val="00FD7E05"/>
    <w:rsid w:val="00FD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D6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5AD6"/>
    <w:pPr>
      <w:keepNext/>
      <w:overflowPunct/>
      <w:autoSpaceDE/>
      <w:autoSpaceDN/>
      <w:adjustRightInd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505AD6"/>
    <w:pPr>
      <w:keepNext/>
      <w:spacing w:line="259" w:lineRule="auto"/>
      <w:ind w:left="1560" w:right="1126"/>
      <w:jc w:val="center"/>
      <w:outlineLvl w:val="1"/>
    </w:pPr>
    <w:rPr>
      <w:rFonts w:ascii="Times New Roman" w:hAnsi="Times New Roman"/>
      <w:b/>
    </w:rPr>
  </w:style>
  <w:style w:type="paragraph" w:styleId="7">
    <w:name w:val="heading 7"/>
    <w:basedOn w:val="a"/>
    <w:next w:val="a"/>
    <w:link w:val="70"/>
    <w:unhideWhenUsed/>
    <w:qFormat/>
    <w:rsid w:val="00505AD6"/>
    <w:pPr>
      <w:keepNext/>
      <w:jc w:val="center"/>
      <w:outlineLvl w:val="6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A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5A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05A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05AD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505AD6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05AD6"/>
    <w:pPr>
      <w:overflowPunct/>
      <w:autoSpaceDE/>
      <w:autoSpaceDN/>
      <w:adjustRightInd/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semiHidden/>
    <w:rsid w:val="00505A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05AD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05AD6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505AD6"/>
    <w:pPr>
      <w:jc w:val="both"/>
    </w:pPr>
    <w:rPr>
      <w:rFonts w:ascii="Times New Roman" w:hAnsi="Times New Roman"/>
    </w:rPr>
  </w:style>
  <w:style w:type="character" w:customStyle="1" w:styleId="22">
    <w:name w:val="Основной текст 2 Знак"/>
    <w:basedOn w:val="a0"/>
    <w:link w:val="21"/>
    <w:semiHidden/>
    <w:rsid w:val="00505A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505AD6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505A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505AD6"/>
    <w:pPr>
      <w:overflowPunct/>
      <w:autoSpaceDE/>
      <w:autoSpaceDN/>
      <w:adjustRightInd/>
      <w:jc w:val="center"/>
    </w:pPr>
    <w:rPr>
      <w:rFonts w:ascii="Times New Roman" w:hAnsi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505A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8D72C7"/>
    <w:pPr>
      <w:ind w:left="720"/>
      <w:contextualSpacing/>
    </w:pPr>
  </w:style>
  <w:style w:type="table" w:styleId="ac">
    <w:name w:val="Table Grid"/>
    <w:basedOn w:val="a1"/>
    <w:uiPriority w:val="59"/>
    <w:rsid w:val="00881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400B9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e">
    <w:name w:val="Hyperlink"/>
    <w:rsid w:val="00F369D6"/>
    <w:rPr>
      <w:color w:val="000080"/>
      <w:u w:val="single"/>
    </w:rPr>
  </w:style>
  <w:style w:type="paragraph" w:customStyle="1" w:styleId="ConsPlusNormal">
    <w:name w:val="ConsPlusNormal"/>
    <w:rsid w:val="00F4309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Strong"/>
    <w:basedOn w:val="a0"/>
    <w:qFormat/>
    <w:rsid w:val="00F4309E"/>
    <w:rPr>
      <w:b/>
      <w:bCs/>
    </w:rPr>
  </w:style>
  <w:style w:type="paragraph" w:styleId="af0">
    <w:name w:val="Normal (Web)"/>
    <w:basedOn w:val="a"/>
    <w:rsid w:val="0058788F"/>
    <w:pPr>
      <w:overflowPunct/>
      <w:autoSpaceDE/>
      <w:autoSpaceDN/>
      <w:adjustRightInd/>
    </w:pPr>
    <w:rPr>
      <w:rFonts w:ascii="Times New Roman" w:hAnsi="Times New Roman"/>
      <w:szCs w:val="24"/>
    </w:rPr>
  </w:style>
  <w:style w:type="paragraph" w:customStyle="1" w:styleId="Default">
    <w:name w:val="Default"/>
    <w:rsid w:val="00705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D6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5AD6"/>
    <w:pPr>
      <w:keepNext/>
      <w:overflowPunct/>
      <w:autoSpaceDE/>
      <w:autoSpaceDN/>
      <w:adjustRightInd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505AD6"/>
    <w:pPr>
      <w:keepNext/>
      <w:spacing w:line="259" w:lineRule="auto"/>
      <w:ind w:left="1560" w:right="1126"/>
      <w:jc w:val="center"/>
      <w:outlineLvl w:val="1"/>
    </w:pPr>
    <w:rPr>
      <w:rFonts w:ascii="Times New Roman" w:hAnsi="Times New Roman"/>
      <w:b/>
    </w:rPr>
  </w:style>
  <w:style w:type="paragraph" w:styleId="7">
    <w:name w:val="heading 7"/>
    <w:basedOn w:val="a"/>
    <w:next w:val="a"/>
    <w:link w:val="70"/>
    <w:unhideWhenUsed/>
    <w:qFormat/>
    <w:rsid w:val="00505AD6"/>
    <w:pPr>
      <w:keepNext/>
      <w:jc w:val="center"/>
      <w:outlineLvl w:val="6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A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5A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05A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05AD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505AD6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05AD6"/>
    <w:pPr>
      <w:overflowPunct/>
      <w:autoSpaceDE/>
      <w:autoSpaceDN/>
      <w:adjustRightInd/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semiHidden/>
    <w:rsid w:val="00505A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05AD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05AD6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505AD6"/>
    <w:pPr>
      <w:jc w:val="both"/>
    </w:pPr>
    <w:rPr>
      <w:rFonts w:ascii="Times New Roman" w:hAnsi="Times New Roman"/>
    </w:rPr>
  </w:style>
  <w:style w:type="character" w:customStyle="1" w:styleId="22">
    <w:name w:val="Основной текст 2 Знак"/>
    <w:basedOn w:val="a0"/>
    <w:link w:val="21"/>
    <w:semiHidden/>
    <w:rsid w:val="00505A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505AD6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505A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505AD6"/>
    <w:pPr>
      <w:overflowPunct/>
      <w:autoSpaceDE/>
      <w:autoSpaceDN/>
      <w:adjustRightInd/>
      <w:jc w:val="center"/>
    </w:pPr>
    <w:rPr>
      <w:rFonts w:ascii="Times New Roman" w:hAnsi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505A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8D72C7"/>
    <w:pPr>
      <w:ind w:left="720"/>
      <w:contextualSpacing/>
    </w:pPr>
  </w:style>
  <w:style w:type="table" w:styleId="ac">
    <w:name w:val="Table Grid"/>
    <w:basedOn w:val="a1"/>
    <w:uiPriority w:val="59"/>
    <w:rsid w:val="00881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400B9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e">
    <w:name w:val="Hyperlink"/>
    <w:rsid w:val="00F369D6"/>
    <w:rPr>
      <w:color w:val="000080"/>
      <w:u w:val="single"/>
    </w:rPr>
  </w:style>
  <w:style w:type="paragraph" w:customStyle="1" w:styleId="ConsPlusNormal">
    <w:name w:val="ConsPlusNormal"/>
    <w:rsid w:val="00F4309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Strong"/>
    <w:basedOn w:val="a0"/>
    <w:qFormat/>
    <w:rsid w:val="00F4309E"/>
    <w:rPr>
      <w:b/>
      <w:bCs/>
    </w:rPr>
  </w:style>
  <w:style w:type="paragraph" w:styleId="af0">
    <w:name w:val="Normal (Web)"/>
    <w:basedOn w:val="a"/>
    <w:rsid w:val="0058788F"/>
    <w:pPr>
      <w:overflowPunct/>
      <w:autoSpaceDE/>
      <w:autoSpaceDN/>
      <w:adjustRightInd/>
    </w:pPr>
    <w:rPr>
      <w:rFonts w:ascii="Times New Roman" w:hAnsi="Times New Roman"/>
      <w:szCs w:val="24"/>
    </w:rPr>
  </w:style>
  <w:style w:type="paragraph" w:customStyle="1" w:styleId="Default">
    <w:name w:val="Default"/>
    <w:rsid w:val="00705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5577F-9AD1-4939-AD43-BBD548BE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Вурнарского района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Вурнарская ТИК</cp:lastModifiedBy>
  <cp:revision>6</cp:revision>
  <cp:lastPrinted>2022-07-31T10:28:00Z</cp:lastPrinted>
  <dcterms:created xsi:type="dcterms:W3CDTF">2022-08-06T07:25:00Z</dcterms:created>
  <dcterms:modified xsi:type="dcterms:W3CDTF">2022-08-07T08:29:00Z</dcterms:modified>
</cp:coreProperties>
</file>