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  <w:r w:rsidRPr="00915059">
        <w:rPr>
          <w:rFonts w:ascii="Times New Roman" w:hAnsi="Times New Roman"/>
          <w:szCs w:val="26"/>
        </w:rPr>
        <w:t>Приложение № 1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от ___________ № ___________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2B45D4" w:rsidRDefault="00715AFA" w:rsidP="00715AFA">
      <w:pPr>
        <w:ind w:firstLine="709"/>
        <w:jc w:val="right"/>
        <w:rPr>
          <w:rFonts w:ascii="Times New Roman" w:hAnsi="Times New Roman"/>
          <w:sz w:val="28"/>
          <w:szCs w:val="26"/>
        </w:rPr>
      </w:pP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Приложение № 2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 xml:space="preserve">к муниципальной программе Чебоксарского района 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«Развитие культуры и туризма»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 xml:space="preserve"> на 2019-2035 годы</w:t>
      </w:r>
    </w:p>
    <w:p w:rsidR="00715AFA" w:rsidRPr="002B45D4" w:rsidRDefault="00715AFA" w:rsidP="00715AFA">
      <w:pPr>
        <w:ind w:firstLine="709"/>
        <w:jc w:val="right"/>
        <w:rPr>
          <w:rFonts w:ascii="Times New Roman" w:hAnsi="Times New Roman"/>
          <w:sz w:val="32"/>
          <w:szCs w:val="24"/>
        </w:rPr>
      </w:pP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915059">
        <w:rPr>
          <w:rFonts w:ascii="Times New Roman" w:hAnsi="Times New Roman"/>
          <w:b/>
          <w:szCs w:val="26"/>
        </w:rPr>
        <w:t xml:space="preserve">Ресурсное обеспечение </w:t>
      </w:r>
    </w:p>
    <w:p w:rsidR="00715AFA" w:rsidRPr="00915059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</w:t>
      </w:r>
      <w:r w:rsidRPr="00915059">
        <w:rPr>
          <w:rFonts w:ascii="Times New Roman" w:hAnsi="Times New Roman"/>
          <w:b/>
          <w:szCs w:val="26"/>
        </w:rPr>
        <w:t>еализации</w:t>
      </w:r>
      <w:r>
        <w:rPr>
          <w:rFonts w:ascii="Times New Roman" w:hAnsi="Times New Roman"/>
          <w:b/>
          <w:szCs w:val="26"/>
        </w:rPr>
        <w:t xml:space="preserve"> муниципальной</w:t>
      </w:r>
      <w:r w:rsidRPr="00915059">
        <w:rPr>
          <w:rFonts w:ascii="Times New Roman" w:hAnsi="Times New Roman"/>
          <w:b/>
          <w:szCs w:val="26"/>
        </w:rPr>
        <w:t xml:space="preserve"> программы Чебоксарского района «Развитие культуры и туризма» на 2019 – 2035 годы </w:t>
      </w:r>
    </w:p>
    <w:p w:rsidR="00715AFA" w:rsidRPr="00915059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915059"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715AFA" w:rsidRPr="008E41E6" w:rsidRDefault="00715AFA" w:rsidP="00715AFA">
      <w:pPr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27"/>
        <w:gridCol w:w="1276"/>
        <w:gridCol w:w="1384"/>
        <w:gridCol w:w="1668"/>
        <w:gridCol w:w="992"/>
        <w:gridCol w:w="1025"/>
        <w:gridCol w:w="959"/>
        <w:gridCol w:w="1025"/>
        <w:gridCol w:w="992"/>
        <w:gridCol w:w="993"/>
        <w:gridCol w:w="992"/>
        <w:gridCol w:w="992"/>
        <w:gridCol w:w="992"/>
      </w:tblGrid>
      <w:tr w:rsidR="00715AFA" w:rsidRPr="00CF6A0B" w:rsidTr="00FB35C0"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программы 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(подпрограммы, основного мероприятия)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</w:t>
            </w:r>
            <w:r w:rsidRPr="00712B7E">
              <w:rPr>
                <w:rFonts w:ascii="Times New Roman" w:hAnsi="Times New Roman"/>
                <w:sz w:val="18"/>
                <w:szCs w:val="18"/>
              </w:rPr>
              <w:softHyphen/>
              <w:t>кации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62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15AFA" w:rsidRPr="00CF6A0B" w:rsidTr="00FB35C0">
        <w:trPr>
          <w:trHeight w:val="1291"/>
        </w:trPr>
        <w:tc>
          <w:tcPr>
            <w:tcW w:w="60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</w:t>
            </w:r>
            <w:r w:rsidRPr="00712B7E">
              <w:rPr>
                <w:rFonts w:ascii="Times New Roman" w:hAnsi="Times New Roman"/>
                <w:sz w:val="18"/>
                <w:szCs w:val="18"/>
              </w:rPr>
              <w:softHyphen/>
              <w:t>порядитель бюджетных средств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2026 - 2030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2031 - 2035</w:t>
            </w:r>
          </w:p>
        </w:tc>
      </w:tr>
      <w:tr w:rsidR="00715AFA" w:rsidRPr="00CF6A0B" w:rsidTr="00FB35C0">
        <w:trPr>
          <w:trHeight w:val="340"/>
        </w:trPr>
        <w:tc>
          <w:tcPr>
            <w:tcW w:w="60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87 925,6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129303,0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C7E59" w:rsidRDefault="0069478B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102,0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9347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85 980,5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934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378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="00793474">
              <w:rPr>
                <w:rFonts w:ascii="Times New Roman" w:hAnsi="Times New Roman"/>
                <w:b/>
                <w:sz w:val="18"/>
                <w:szCs w:val="18"/>
              </w:rPr>
              <w:t> 087,5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934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93474">
              <w:rPr>
                <w:rFonts w:ascii="Times New Roman" w:hAnsi="Times New Roman"/>
                <w:b/>
                <w:sz w:val="18"/>
                <w:szCs w:val="18"/>
              </w:rPr>
              <w:t>1 087,5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1 087,5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405 437,5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405 437,5</w:t>
            </w:r>
          </w:p>
        </w:tc>
      </w:tr>
      <w:tr w:rsidR="002C3AA9" w:rsidRPr="00CF6A0B" w:rsidTr="00FB35C0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C3AA9" w:rsidRPr="00712B7E" w:rsidRDefault="002C3AA9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3AA9" w:rsidRPr="00FC7E59" w:rsidRDefault="002C3AA9" w:rsidP="002C3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17 721,7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3AA9" w:rsidRPr="00CF6A0B" w:rsidTr="00FB35C0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C3AA9" w:rsidRPr="00712B7E" w:rsidRDefault="002C3AA9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7 978,0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E62">
              <w:rPr>
                <w:rFonts w:ascii="Times New Roman" w:hAnsi="Times New Roman"/>
                <w:sz w:val="18"/>
                <w:szCs w:val="18"/>
              </w:rPr>
              <w:t>27 914,1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3AA9" w:rsidRPr="00FC7E59" w:rsidRDefault="002C3AA9" w:rsidP="002C3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6 701,75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2C3AA9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715AFA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77 339,5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74 197,4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2C3AA9" w:rsidRDefault="002C3AA9" w:rsidP="003D3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AA9">
              <w:rPr>
                <w:rFonts w:ascii="Times New Roman" w:hAnsi="Times New Roman"/>
                <w:sz w:val="18"/>
                <w:szCs w:val="18"/>
              </w:rPr>
              <w:t>32 678,55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90AEF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84 839,7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93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80 042,5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80 042,5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80 042,5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400 212,5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400 212,5</w:t>
            </w:r>
          </w:p>
        </w:tc>
      </w:tr>
      <w:tr w:rsidR="00715AFA" w:rsidRPr="00CF6A0B" w:rsidTr="00FB35C0">
        <w:trPr>
          <w:trHeight w:val="403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Чебоксарском районе»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85 994,8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127190,6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C7E59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54 760,9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93474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83 642,</w:t>
            </w:r>
            <w:r w:rsidR="00BE38A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9347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78 749,9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9347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78 749,9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89 107,5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441895,1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446810,2</w:t>
            </w:r>
          </w:p>
        </w:tc>
      </w:tr>
      <w:tr w:rsidR="00715AFA" w:rsidRPr="00CF6A0B" w:rsidTr="00FB35C0">
        <w:trPr>
          <w:trHeight w:val="88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C7E59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17 721,7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9347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E38A2" w:rsidRPr="00CF6A0B" w:rsidTr="00BE38A2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BE38A2" w:rsidRPr="00712B7E" w:rsidRDefault="00BE38A2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7 978,0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27 914,1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E38A2" w:rsidRPr="00FC7E59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6 701,75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Default="00BE38A2" w:rsidP="00BE38A2">
            <w:pPr>
              <w:jc w:val="center"/>
            </w:pPr>
            <w:r w:rsidRPr="00EB4B47"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A2" w:rsidRDefault="00BE38A2" w:rsidP="00BE38A2">
            <w:pPr>
              <w:jc w:val="center"/>
            </w:pPr>
            <w:r w:rsidRPr="00EB4B47"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Default="00BE38A2" w:rsidP="00BE38A2">
            <w:pPr>
              <w:jc w:val="center"/>
            </w:pPr>
            <w:r w:rsidRPr="00EB4B47"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Pr="00712B7E" w:rsidRDefault="00BE38A2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C3108A" w:rsidRPr="00CF6A0B" w:rsidTr="00C3108A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C3108A" w:rsidRPr="00712B7E" w:rsidRDefault="00C3108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75 408,7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72 085,0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3108A" w:rsidRPr="00FC7E59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30 337,45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712B7E" w:rsidRDefault="00C3108A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82 503,0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77 704,9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8A" w:rsidRDefault="00C3108A" w:rsidP="00C3108A">
            <w:pPr>
              <w:jc w:val="center"/>
            </w:pPr>
            <w:r w:rsidRPr="0052446A">
              <w:rPr>
                <w:rFonts w:ascii="Times New Roman" w:hAnsi="Times New Roman"/>
                <w:sz w:val="18"/>
                <w:szCs w:val="18"/>
              </w:rPr>
              <w:t>77 704,9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Default="00C3108A" w:rsidP="00C3108A">
            <w:pPr>
              <w:jc w:val="center"/>
            </w:pPr>
            <w:r w:rsidRPr="0052446A">
              <w:rPr>
                <w:rFonts w:ascii="Times New Roman" w:hAnsi="Times New Roman"/>
                <w:sz w:val="18"/>
                <w:szCs w:val="18"/>
              </w:rPr>
              <w:t>77 704,9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388 524,5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524,5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76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51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1227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061227" w:rsidRPr="00712B7E" w:rsidRDefault="00061227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061227" w:rsidRPr="00712B7E" w:rsidRDefault="00061227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18 069,6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18 016,0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1227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5 812,9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Default="00061227" w:rsidP="00061227">
            <w:pPr>
              <w:jc w:val="center"/>
            </w:pPr>
            <w:r w:rsidRPr="003F7CB8"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27" w:rsidRDefault="00061227" w:rsidP="00061227">
            <w:pPr>
              <w:jc w:val="center"/>
            </w:pPr>
            <w:r w:rsidRPr="003F7CB8"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C3108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CB8"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C3108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C3108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</w:tr>
      <w:tr w:rsidR="00715AFA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108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C3108A" w:rsidRPr="00712B7E" w:rsidRDefault="00C3108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18 069,6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3108A" w:rsidRPr="00C3108A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5 812,9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CF6A0B" w:rsidTr="00FB35C0">
        <w:trPr>
          <w:cantSplit/>
          <w:trHeight w:val="567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музейного 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Ц410300000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2 696,0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2 210,0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2 619,3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058D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1058D" w:rsidRPr="00712B7E" w:rsidRDefault="0021058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1058D" w:rsidRPr="0021058D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Основное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мероприятие 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23 259,0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19 629,7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15 113,3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0612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4 926,9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058D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1058D" w:rsidRPr="00712B7E" w:rsidRDefault="0021058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18 332,1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18 129,7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1058D" w:rsidRPr="00990AEF" w:rsidRDefault="00015A0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15 113,3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061227" w:rsidRDefault="0021058D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061227" w:rsidRDefault="0021058D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CF6A0B" w:rsidTr="00FB35C0">
        <w:trPr>
          <w:cantSplit/>
          <w:trHeight w:val="51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29 656,4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32 088,9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2 132,0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A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61227">
              <w:rPr>
                <w:rFonts w:ascii="Times New Roman" w:hAnsi="Times New Roman"/>
                <w:b/>
                <w:sz w:val="18"/>
                <w:szCs w:val="18"/>
              </w:rPr>
              <w:t>2 344,6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0612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2105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161 723,0</w:t>
            </w:r>
          </w:p>
        </w:tc>
      </w:tr>
      <w:tr w:rsidR="00715AFA" w:rsidRPr="00CF6A0B" w:rsidTr="00FB35C0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058D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1058D" w:rsidRPr="00712B7E" w:rsidRDefault="0021058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1058D" w:rsidRPr="0021058D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2 132,0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31 705,8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70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903, 957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5 880,8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608,6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4 099,5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62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092C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9092C" w:rsidRPr="00712B7E" w:rsidRDefault="0019092C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5 880,8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608,6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19092C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4 099,5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5 798,2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15AFA" w:rsidRPr="00CF6A0B" w:rsidTr="002C3AA9">
        <w:trPr>
          <w:cantSplit/>
          <w:trHeight w:val="27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Инвестиционные мероприятия. Укрепление материально-технической базы учреждений культуры и архивов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71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8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3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Оказание финансовой поддержки муниципальным 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образованиям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7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65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Создание условий для оказания доступных и качественных услуг учреждениями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30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6 433,0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20 333,9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10 089,9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</w:tr>
      <w:tr w:rsidR="00715AFA" w:rsidRPr="00CF6A0B" w:rsidTr="002C3AA9">
        <w:trPr>
          <w:cantSplit/>
          <w:trHeight w:val="40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015A00" w:rsidP="00F062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2 986,2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409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3 051,1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19 362,0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015A0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6 580,45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40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773,8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523,15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A6F">
              <w:rPr>
                <w:rFonts w:ascii="Times New Roman" w:hAnsi="Times New Roman"/>
                <w:sz w:val="18"/>
                <w:szCs w:val="18"/>
              </w:rPr>
              <w:t>1</w:t>
            </w:r>
            <w:r w:rsidR="00061227">
              <w:rPr>
                <w:rFonts w:ascii="Times New Roman" w:hAnsi="Times New Roman"/>
                <w:sz w:val="18"/>
                <w:szCs w:val="18"/>
              </w:rPr>
              <w:t> 241,7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</w:t>
            </w:r>
            <w:r w:rsidR="00715AFA" w:rsidRPr="006E2A6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</w:t>
            </w:r>
            <w:r w:rsidR="0019092C">
              <w:rPr>
                <w:rFonts w:ascii="Times New Roman" w:hAnsi="Times New Roman"/>
                <w:sz w:val="18"/>
                <w:szCs w:val="18"/>
              </w:rPr>
              <w:t> 725,0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2C3AA9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DD6E7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2C3AA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Ц411400000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3 041,5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38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2 170,1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37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829,9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trHeight w:val="38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506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2C3AA9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  <w:r w:rsidR="002C3AA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FB3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31 261,9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2C3AA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14 634,1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061227" w:rsidP="000612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50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25 021,4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D02866" w:rsidP="00D02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2C3AA9">
              <w:rPr>
                <w:rFonts w:ascii="Times New Roman" w:hAnsi="Times New Roman"/>
                <w:sz w:val="18"/>
                <w:szCs w:val="18"/>
              </w:rPr>
              <w:t> 585,5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50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6 222,2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D0286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C3AA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50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D0286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2C3A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061227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5C0" w:rsidRPr="00CF6A0B" w:rsidTr="00FB35C0">
        <w:trPr>
          <w:trHeight w:val="506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FB35C0" w:rsidRPr="00712B7E" w:rsidRDefault="00FB35C0" w:rsidP="00BE38A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FB35C0" w:rsidRPr="00712B7E" w:rsidRDefault="00FB35C0" w:rsidP="002C3AA9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  <w:r w:rsidR="002C3AA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B35C0" w:rsidRPr="00712B7E" w:rsidRDefault="00FB35C0" w:rsidP="00FB35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Реализация мероприятий регионального проекта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Творческие люди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35C0" w:rsidRPr="00712B7E" w:rsidRDefault="00FB35C0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FB35C0" w:rsidRPr="00712B7E" w:rsidRDefault="00FB35C0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Ц41А2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B35C0" w:rsidRPr="00CF6A0B" w:rsidTr="00FB35C0">
        <w:trPr>
          <w:trHeight w:val="50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FB35C0" w:rsidRPr="00712B7E" w:rsidRDefault="00FB35C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5C0" w:rsidRPr="00CF6A0B" w:rsidTr="00FB35C0">
        <w:trPr>
          <w:trHeight w:val="50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FB35C0" w:rsidRPr="00712B7E" w:rsidRDefault="00FB35C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5C0" w:rsidRPr="00CF6A0B" w:rsidTr="00FB35C0">
        <w:trPr>
          <w:trHeight w:val="50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FB35C0" w:rsidRPr="00712B7E" w:rsidRDefault="00FB35C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«Туризм»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Формирование и продвижение туристского продукта Чебоксарского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приоритетных направлений развития туризма в Чебоксарском районе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инфраструктуры туризма в Чебоксарском районе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системы кадрового и организационно-методического обеспечения в сфере туризма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56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сети туристических маршрутов по Чебоксарскому району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Ц4Э00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FB35C0" w:rsidP="002C3A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> 341,1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="00715AFA"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="00715AFA"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51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1227" w:rsidRPr="00CF6A0B" w:rsidTr="00FB35C0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061227" w:rsidRPr="00712B7E" w:rsidRDefault="0006122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378">
              <w:rPr>
                <w:rFonts w:ascii="Times New Roman" w:hAnsi="Times New Roman"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sz w:val="18"/>
                <w:szCs w:val="18"/>
              </w:rPr>
              <w:t> </w:t>
            </w:r>
            <w:r w:rsidR="00FB35C0">
              <w:rPr>
                <w:rFonts w:ascii="Times New Roman" w:hAnsi="Times New Roman"/>
                <w:sz w:val="18"/>
                <w:szCs w:val="18"/>
              </w:rPr>
              <w:t>3</w:t>
            </w:r>
            <w:r w:rsidR="002C3AA9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061227" w:rsidRDefault="00061227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061227" w:rsidRDefault="00061227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27" w:rsidRPr="00061227" w:rsidRDefault="00061227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19092C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19092C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19092C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19092C" w:rsidRPr="00712B7E" w:rsidRDefault="0019092C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Общепрограммные</w:t>
            </w:r>
            <w:proofErr w:type="spellEnd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расходы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Ц4Э010000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37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>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Default="0019092C" w:rsidP="00061227">
            <w:pPr>
              <w:jc w:val="center"/>
            </w:pPr>
            <w:r w:rsidRPr="00951FE1"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Default="0019092C" w:rsidP="00061227">
            <w:pPr>
              <w:jc w:val="center"/>
            </w:pPr>
            <w:r w:rsidRPr="00951FE1"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Default="0019092C" w:rsidP="00061227">
            <w:pPr>
              <w:jc w:val="center"/>
            </w:pPr>
            <w:r w:rsidRPr="00951FE1"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19092C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092C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092C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378">
              <w:rPr>
                <w:rFonts w:ascii="Times New Roman" w:hAnsi="Times New Roman"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C3AA9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061227" w:rsidRDefault="0019092C" w:rsidP="00AD7D39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061227" w:rsidRDefault="0019092C" w:rsidP="00AD7D39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061227" w:rsidRDefault="0019092C" w:rsidP="00AD7D39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CC5963" w:rsidRDefault="00CC5963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CC5963" w:rsidRDefault="00CC5963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CC5963" w:rsidRDefault="00CC5963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CC5963" w:rsidRDefault="00CC5963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Default="00715AFA" w:rsidP="00715AFA">
      <w:pPr>
        <w:rPr>
          <w:rFonts w:ascii="Times New Roman" w:hAnsi="Times New Roman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2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от ___________ № ___________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sz w:val="32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Приложение №3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к муниципальной программе Чебоксарского района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«Развитие культуры и туризма»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A70F9">
        <w:rPr>
          <w:rFonts w:ascii="Times New Roman" w:hAnsi="Times New Roman"/>
          <w:szCs w:val="26"/>
        </w:rPr>
        <w:t>на 2019 – 2035 годы</w:t>
      </w:r>
    </w:p>
    <w:p w:rsidR="00715AFA" w:rsidRPr="00E81AAE" w:rsidRDefault="00715AFA" w:rsidP="00715AFA">
      <w:pPr>
        <w:ind w:firstLine="709"/>
        <w:jc w:val="right"/>
        <w:rPr>
          <w:rFonts w:ascii="Times New Roman" w:hAnsi="Times New Roman"/>
          <w:sz w:val="32"/>
          <w:szCs w:val="24"/>
        </w:rPr>
      </w:pP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E81AAE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за счет всех источников финансирования 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E81AAE">
        <w:rPr>
          <w:rFonts w:ascii="Times New Roman" w:hAnsi="Times New Roman"/>
          <w:b/>
          <w:szCs w:val="26"/>
        </w:rPr>
        <w:t xml:space="preserve">реализации муниципальной программы Чебоксарского района 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E81AAE">
        <w:rPr>
          <w:rFonts w:ascii="Times New Roman" w:hAnsi="Times New Roman"/>
          <w:b/>
          <w:szCs w:val="26"/>
        </w:rPr>
        <w:t>«Развитие культуры и туризма» на 2019 – 2035 годы</w:t>
      </w:r>
    </w:p>
    <w:p w:rsidR="00715AFA" w:rsidRPr="00CF6A0B" w:rsidRDefault="00715AFA" w:rsidP="00715AF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34"/>
        <w:gridCol w:w="1838"/>
        <w:gridCol w:w="1141"/>
        <w:gridCol w:w="1146"/>
        <w:gridCol w:w="1142"/>
        <w:gridCol w:w="1142"/>
        <w:gridCol w:w="1141"/>
        <w:gridCol w:w="1142"/>
        <w:gridCol w:w="1142"/>
        <w:gridCol w:w="1579"/>
        <w:gridCol w:w="1418"/>
      </w:tblGrid>
      <w:tr w:rsidR="00715AFA" w:rsidTr="00AD7D39">
        <w:trPr>
          <w:cantSplit/>
          <w:trHeight w:val="680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Наименование государственной программы Чувашской Республики (подпрограммы)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0993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Источники финансирования по годам, тыс. рублей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2026 - 2030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2031 - 2035</w:t>
            </w:r>
          </w:p>
        </w:tc>
      </w:tr>
      <w:tr w:rsidR="00715AFA" w:rsidTr="00AD7D39">
        <w:trPr>
          <w:cantSplit/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715AFA" w:rsidTr="00AD7D39">
        <w:trPr>
          <w:cantSplit/>
          <w:trHeight w:val="850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«Развитие культуры и туризма»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87 925,6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129303,0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343E35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57 102,0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85 980,5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81 087,5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81 087,5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81 087,5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405 437,5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405 437,5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2 608,1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27 191,5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343E35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17 721,7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7 978,0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27 914,1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343E35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7</w:t>
            </w:r>
            <w:r w:rsidR="00343E35">
              <w:rPr>
                <w:rFonts w:ascii="Times New Roman" w:hAnsi="Times New Roman"/>
                <w:sz w:val="20"/>
              </w:rPr>
              <w:t>01,75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</w:t>
            </w:r>
            <w:r w:rsidR="00715AFA"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A201EB" w:rsidP="00A201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5 225,0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5 225,0</w:t>
            </w:r>
          </w:p>
        </w:tc>
      </w:tr>
      <w:tr w:rsidR="00AD7D39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77 339,5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74 197,4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524ADA" w:rsidRDefault="00343E35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32 678,55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AD7D39" w:rsidRDefault="00A201EB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84 839,7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D7D39" w:rsidRPr="00AD7D39" w:rsidRDefault="00A201EB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80 042,5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AD7D39" w:rsidRDefault="00A201EB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80 042,5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91 439,2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4</w:t>
            </w:r>
            <w:r w:rsidR="00A201EB">
              <w:rPr>
                <w:rFonts w:ascii="Times New Roman" w:hAnsi="Times New Roman"/>
                <w:sz w:val="20"/>
              </w:rPr>
              <w:t>00 212,5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400 212,5</w:t>
            </w:r>
          </w:p>
        </w:tc>
      </w:tr>
      <w:tr w:rsidR="00715AFA" w:rsidTr="00AD7D39">
        <w:trPr>
          <w:cantSplit/>
          <w:trHeight w:val="504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«Развитие культуры в Чебоксарском районе»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85 994,8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127</w:t>
            </w:r>
            <w:r w:rsidR="00A201E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4ADA">
              <w:rPr>
                <w:rFonts w:ascii="Times New Roman" w:hAnsi="Times New Roman"/>
                <w:b/>
                <w:sz w:val="20"/>
              </w:rPr>
              <w:t>190,6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343E35" w:rsidP="00A201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54 760,9</w:t>
            </w:r>
            <w:r w:rsidR="00A201EB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83 642,8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78 749,9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78 749,9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78 749,9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393 749,5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393 749,5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2 608,1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27 191,5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343E35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17 721,7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201EB" w:rsidTr="00A201EB">
        <w:trPr>
          <w:cantSplit/>
          <w:trHeight w:val="562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A201EB" w:rsidRPr="00712B7E" w:rsidRDefault="00A201EB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A201EB" w:rsidRPr="00712B7E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201EB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201EB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7 978,0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201EB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27 914,1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201EB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343E35">
              <w:rPr>
                <w:rFonts w:ascii="Times New Roman" w:hAnsi="Times New Roman"/>
                <w:sz w:val="20"/>
              </w:rPr>
              <w:t> 701,75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201EB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201EB" w:rsidRPr="00524ADA" w:rsidRDefault="00A201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201EB" w:rsidRDefault="00A201EB" w:rsidP="00A201EB">
            <w:pPr>
              <w:jc w:val="center"/>
            </w:pPr>
            <w:r w:rsidRPr="00341F95"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201EB" w:rsidRDefault="00A201EB" w:rsidP="00A201EB">
            <w:pPr>
              <w:jc w:val="center"/>
            </w:pPr>
            <w:r w:rsidRPr="00341F95"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201EB" w:rsidRPr="00524ADA" w:rsidRDefault="00F346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EB" w:rsidRPr="00524ADA" w:rsidRDefault="00F346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5 225,0</w:t>
            </w:r>
          </w:p>
        </w:tc>
      </w:tr>
      <w:tr w:rsidR="00AD7D39" w:rsidTr="00AD7D39">
        <w:trPr>
          <w:cantSplit/>
          <w:trHeight w:val="486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75 408,7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72 085,0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524ADA" w:rsidRDefault="00343E35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30 337,45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AD7D39" w:rsidRDefault="00A201EB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82 502,0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78 749,9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78 749,9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D7D39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89 062,9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D7D39" w:rsidRPr="00524ADA" w:rsidRDefault="00F346EB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388 524,5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524ADA" w:rsidRDefault="00F346EB" w:rsidP="00F346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388 524,5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«Туризм»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F346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AD7D39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1 930,8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2 112,4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343E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2</w:t>
            </w:r>
            <w:r w:rsidR="00343E35">
              <w:rPr>
                <w:rFonts w:ascii="Times New Roman" w:hAnsi="Times New Roman"/>
                <w:b/>
                <w:sz w:val="20"/>
              </w:rPr>
              <w:t> 341,1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AD7D39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7D39"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AD7D39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7D39"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AD7D39" w:rsidRDefault="00AD7D39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7D39"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F346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F346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11 6</w:t>
            </w:r>
            <w:r w:rsidR="00F346EB">
              <w:rPr>
                <w:rFonts w:ascii="Times New Roman" w:hAnsi="Times New Roman"/>
                <w:b/>
                <w:sz w:val="20"/>
              </w:rPr>
              <w:t>88</w:t>
            </w:r>
            <w:r w:rsidRPr="00524ADA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F346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11 6</w:t>
            </w:r>
            <w:r w:rsidR="00F346EB">
              <w:rPr>
                <w:rFonts w:ascii="Times New Roman" w:hAnsi="Times New Roman"/>
                <w:b/>
                <w:sz w:val="20"/>
              </w:rPr>
              <w:t>88</w:t>
            </w:r>
            <w:r w:rsidRPr="00524ADA">
              <w:rPr>
                <w:rFonts w:ascii="Times New Roman" w:hAnsi="Times New Roman"/>
                <w:b/>
                <w:sz w:val="20"/>
              </w:rPr>
              <w:t>,0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15AFA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524ADA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346EB" w:rsidTr="00AD7D39">
        <w:trPr>
          <w:cantSplit/>
          <w:trHeight w:val="624"/>
        </w:trPr>
        <w:tc>
          <w:tcPr>
            <w:tcW w:w="802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F346EB" w:rsidRPr="00524ADA" w:rsidRDefault="00F346EB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346EB" w:rsidRPr="00524ADA" w:rsidRDefault="00F346EB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346EB" w:rsidRPr="00524ADA" w:rsidRDefault="00F346EB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1 930,8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346EB" w:rsidRPr="00524ADA" w:rsidRDefault="00F346EB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2 112,4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346EB" w:rsidRPr="00524ADA" w:rsidRDefault="00343E35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2 341,1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346EB" w:rsidRPr="00AD7D39" w:rsidRDefault="00F346EB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346EB" w:rsidRPr="00AD7D39" w:rsidRDefault="00F346EB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346EB" w:rsidRPr="00AD7D39" w:rsidRDefault="00F346EB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11 688,0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11 688,0</w:t>
            </w:r>
          </w:p>
        </w:tc>
      </w:tr>
    </w:tbl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343E35" w:rsidRDefault="00343E35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3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от ___________ № ___________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sz w:val="32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№1</w:t>
      </w:r>
      <w:r w:rsidRPr="005A70F9">
        <w:rPr>
          <w:rFonts w:ascii="Times New Roman" w:hAnsi="Times New Roman"/>
          <w:szCs w:val="26"/>
        </w:rPr>
        <w:t xml:space="preserve">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к </w:t>
      </w:r>
      <w:r>
        <w:rPr>
          <w:rFonts w:ascii="Times New Roman" w:hAnsi="Times New Roman"/>
          <w:szCs w:val="26"/>
        </w:rPr>
        <w:t xml:space="preserve">подпрограмме «Развитие культуры в Чебоксарском районе»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муниципаль</w:t>
      </w:r>
      <w:r>
        <w:rPr>
          <w:rFonts w:ascii="Times New Roman" w:hAnsi="Times New Roman"/>
          <w:szCs w:val="26"/>
        </w:rPr>
        <w:t>ной программы</w:t>
      </w:r>
      <w:r w:rsidRPr="005A70F9">
        <w:rPr>
          <w:rFonts w:ascii="Times New Roman" w:hAnsi="Times New Roman"/>
          <w:szCs w:val="26"/>
        </w:rPr>
        <w:t xml:space="preserve"> Чебоксарского района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Pr="00026AC5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026AC5">
        <w:rPr>
          <w:rFonts w:ascii="Times New Roman" w:hAnsi="Times New Roman"/>
          <w:b/>
          <w:szCs w:val="26"/>
        </w:rPr>
        <w:t xml:space="preserve">Ресурсное обеспечение реализации подпрограммы «Развитие культуры в Чебоксарском районе» 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026AC5">
        <w:rPr>
          <w:rFonts w:ascii="Times New Roman" w:hAnsi="Times New Roman"/>
          <w:b/>
          <w:szCs w:val="26"/>
        </w:rPr>
        <w:t>на 2019-2035 годы за счет всех источников</w:t>
      </w:r>
    </w:p>
    <w:p w:rsidR="00715AFA" w:rsidRPr="00026AC5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1597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18"/>
        <w:gridCol w:w="1560"/>
        <w:gridCol w:w="708"/>
        <w:gridCol w:w="567"/>
        <w:gridCol w:w="567"/>
        <w:gridCol w:w="567"/>
        <w:gridCol w:w="1418"/>
        <w:gridCol w:w="851"/>
        <w:gridCol w:w="992"/>
        <w:gridCol w:w="992"/>
        <w:gridCol w:w="910"/>
        <w:gridCol w:w="992"/>
        <w:gridCol w:w="993"/>
        <w:gridCol w:w="992"/>
        <w:gridCol w:w="992"/>
        <w:gridCol w:w="992"/>
      </w:tblGrid>
      <w:tr w:rsidR="00715AFA" w:rsidRPr="00735A19" w:rsidTr="006562FB"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06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15AFA" w:rsidRPr="00735A19" w:rsidTr="006562FB">
        <w:trPr>
          <w:cantSplit/>
          <w:trHeight w:val="2273"/>
        </w:trPr>
        <w:tc>
          <w:tcPr>
            <w:tcW w:w="46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«Развитие культуры в Чебоксарском районе»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85 994,8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  <w:r w:rsidR="00F346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CF3C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760,9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83 642,8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78 749,9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78 749,9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78 749,9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393 749,5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393 749,5</w:t>
            </w:r>
          </w:p>
        </w:tc>
      </w:tr>
      <w:tr w:rsidR="00715AFA" w:rsidRPr="00735A19" w:rsidTr="006562FB">
        <w:trPr>
          <w:trHeight w:val="567"/>
        </w:trPr>
        <w:tc>
          <w:tcPr>
            <w:tcW w:w="4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F3C38" w:rsidP="00CF3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17 721,</w:t>
            </w:r>
            <w:r w:rsidR="00343E3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624"/>
        </w:trPr>
        <w:tc>
          <w:tcPr>
            <w:tcW w:w="4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7 978,0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27 914,1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6 701,75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</w:t>
            </w:r>
            <w:r w:rsidR="00715A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F346EB" w:rsidP="00AD7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</w:t>
            </w:r>
            <w:r w:rsidR="00AD7D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</w:t>
            </w:r>
            <w:r w:rsidR="00F346EB">
              <w:rPr>
                <w:rFonts w:ascii="Times New Roman" w:hAnsi="Times New Roman"/>
                <w:sz w:val="18"/>
                <w:szCs w:val="18"/>
              </w:rPr>
              <w:t>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AD7D39" w:rsidRPr="00735A19" w:rsidTr="006562FB">
        <w:tc>
          <w:tcPr>
            <w:tcW w:w="4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75 408,7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30 337,</w:t>
            </w:r>
            <w:r w:rsidR="00343E3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7D39" w:rsidRPr="00AD7D39" w:rsidRDefault="00F346EB" w:rsidP="00AD7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82 503,0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AD7D39" w:rsidRDefault="00F346EB" w:rsidP="00AD7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77 704,9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D39" w:rsidRPr="00AD7D39" w:rsidRDefault="00F346EB" w:rsidP="00AD7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77 704,9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77 704,9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388 524,5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D7D39" w:rsidRPr="00712B7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8 524,5</w:t>
            </w:r>
          </w:p>
        </w:tc>
      </w:tr>
      <w:tr w:rsidR="00715AFA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343E35">
        <w:trPr>
          <w:trHeight w:val="249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D7D39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18 069,6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5 812,9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AD7D39">
              <w:rPr>
                <w:rFonts w:ascii="Times New Roman" w:hAnsi="Times New Roman"/>
                <w:b/>
                <w:sz w:val="18"/>
                <w:szCs w:val="18"/>
              </w:rPr>
              <w:t xml:space="preserve">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Default="00AD7D39" w:rsidP="00AD7D39">
            <w:pPr>
              <w:jc w:val="center"/>
            </w:pPr>
            <w:r w:rsidRPr="0053315F">
              <w:rPr>
                <w:rFonts w:ascii="Times New Roman" w:hAnsi="Times New Roman"/>
                <w:b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D39" w:rsidRDefault="00AD7D39" w:rsidP="00AD7D39">
            <w:pPr>
              <w:jc w:val="center"/>
            </w:pPr>
            <w:r w:rsidRPr="0053315F">
              <w:rPr>
                <w:rFonts w:ascii="Times New Roman" w:hAnsi="Times New Roman"/>
                <w:b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346EB" w:rsidRPr="007C0E71" w:rsidTr="006562FB">
        <w:trPr>
          <w:cantSplit/>
          <w:trHeight w:val="11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18 069,6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5 812,9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Централизован-</w:t>
            </w:r>
            <w:proofErr w:type="spellStart"/>
            <w:r w:rsidRPr="00712B7E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комплектование книжных фондов общедоступных библиотек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Ц410210930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715A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178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AD7D39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D7D39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Ц41024А410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17 869,6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5 712,9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46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D7D39" w:rsidRPr="00735A19" w:rsidTr="006562FB">
        <w:trPr>
          <w:trHeight w:val="193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17 869,6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5 712,9</w:t>
            </w:r>
          </w:p>
        </w:tc>
        <w:tc>
          <w:tcPr>
            <w:tcW w:w="910" w:type="dxa"/>
            <w:shd w:val="clear" w:color="auto" w:fill="auto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музейного 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Ц410300000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C804C5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04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C804C5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C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6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C804C5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C5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429B" w:rsidRPr="00735A19" w:rsidTr="00343E35">
        <w:trPr>
          <w:cantSplit/>
          <w:trHeight w:val="172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29B" w:rsidRPr="00C804C5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C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45429B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29B" w:rsidRPr="00712B7E" w:rsidRDefault="0045429B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429B" w:rsidRPr="00735A19" w:rsidTr="00343E35">
        <w:trPr>
          <w:cantSplit/>
          <w:trHeight w:val="167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Основное мероприятие 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23 259,0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19 629,7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15 113,3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4 926,9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44E7" w:rsidRPr="00735A19" w:rsidTr="006562FB">
        <w:trPr>
          <w:cantSplit/>
          <w:trHeight w:val="16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18 332,1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18 129,7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15 113,3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4E7" w:rsidRPr="00D444E7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D444E7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4E7" w:rsidRPr="00D444E7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оснащение оборудованием детских школ искусств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Ц410670411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331C36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15AFA" w:rsidRPr="00735A19" w:rsidTr="00343E35">
        <w:trPr>
          <w:cantSplit/>
          <w:trHeight w:val="176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300,7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331C36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67,0</w:t>
            </w:r>
          </w:p>
        </w:tc>
        <w:tc>
          <w:tcPr>
            <w:tcW w:w="910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D444E7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организаций </w:t>
            </w:r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44E7" w:rsidRPr="00712B7E" w:rsidRDefault="00D444E7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Ц410670560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4E7" w:rsidRPr="006914F4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17 130,5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17 490,3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15 046,3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4E7" w:rsidRPr="006914F4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4E7" w:rsidRPr="006914F4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8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1C36" w:rsidRPr="00735A19" w:rsidTr="00343E35">
        <w:trPr>
          <w:cantSplit/>
          <w:trHeight w:val="156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1C36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1C36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1C36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1C36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C36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C36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C36" w:rsidRDefault="00331C36" w:rsidP="00715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C36" w:rsidRPr="00712B7E" w:rsidRDefault="00331C36" w:rsidP="00331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15 046,3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31C36" w:rsidRPr="00D444E7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D444E7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C36" w:rsidRPr="00D444E7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муниципальных детских школ искусств и обеспечение безопасности и </w:t>
            </w:r>
            <w:proofErr w:type="spellStart"/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антитеррорис-тической</w:t>
            </w:r>
            <w:proofErr w:type="spellEnd"/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защищенности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9270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6 008,5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4 926,9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148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1 081,6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338,7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2 132,0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32 344,6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161 723,0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234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2 132,0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31 705,8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</w:tr>
      <w:tr w:rsidR="00715AFA" w:rsidRPr="00735A19" w:rsidTr="006562FB">
        <w:trPr>
          <w:cantSplit/>
          <w:trHeight w:val="151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D9D" w:rsidRPr="00735A19" w:rsidTr="006562FB">
        <w:trPr>
          <w:cantSplit/>
          <w:trHeight w:val="55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государственных учреждений культурно-досугового типа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народного творчества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31 705,8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</w:tr>
      <w:tr w:rsidR="00715AFA" w:rsidRPr="00735A19" w:rsidTr="006562FB">
        <w:trPr>
          <w:trHeight w:val="510"/>
        </w:trPr>
        <w:tc>
          <w:tcPr>
            <w:tcW w:w="4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567"/>
        </w:trPr>
        <w:tc>
          <w:tcPr>
            <w:tcW w:w="4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478B" w:rsidRPr="00735A19" w:rsidTr="006562FB">
        <w:trPr>
          <w:trHeight w:val="5115"/>
        </w:trPr>
        <w:tc>
          <w:tcPr>
            <w:tcW w:w="467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478B" w:rsidRPr="00712B7E" w:rsidRDefault="0069478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478B" w:rsidRPr="00712B7E" w:rsidRDefault="0069478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478B" w:rsidRPr="00712B7E" w:rsidRDefault="0069478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31 705,8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32 344,6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161 723,0</w:t>
            </w:r>
          </w:p>
        </w:tc>
      </w:tr>
      <w:tr w:rsidR="00734D9D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734D9D" w:rsidRPr="00712B7E" w:rsidRDefault="00734D9D" w:rsidP="0069478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69478B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1431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Default="00734D9D" w:rsidP="00734D9D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34D9D" w:rsidRPr="00712B7E" w:rsidRDefault="00734D9D" w:rsidP="0069478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69478B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6914F4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социального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903, 957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5 880,8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562FB">
              <w:rPr>
                <w:rFonts w:ascii="Times New Roman" w:hAnsi="Times New Roman"/>
                <w:b/>
                <w:sz w:val="18"/>
                <w:szCs w:val="18"/>
              </w:rPr>
              <w:t> 099,5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A6F"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</w:tr>
      <w:tr w:rsidR="00734D9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53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14F4" w:rsidRPr="00735A19" w:rsidTr="006562FB">
        <w:trPr>
          <w:cantSplit/>
          <w:trHeight w:val="72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5 880,8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608,6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478B" w:rsidP="00656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562F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562F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5 798,2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34D9D" w:rsidRPr="00735A19" w:rsidTr="00343E35">
        <w:trPr>
          <w:cantSplit/>
          <w:trHeight w:val="26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Pr="00712B7E" w:rsidRDefault="00734D9D" w:rsidP="00B10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Ц411070160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562F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343E35">
        <w:trPr>
          <w:trHeight w:val="532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316,1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6562FB" w:rsidP="006562F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435,0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34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фестивалей, конкурсов, торжественных вечеров, концертов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иных зрелищных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B10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562F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D444E7" w:rsidRDefault="00734D9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D444E7" w:rsidRDefault="00734D9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D444E7" w:rsidRDefault="00734D9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34D9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914F4" w:rsidRPr="00735A19" w:rsidTr="00343E35">
        <w:trPr>
          <w:cantSplit/>
          <w:trHeight w:val="36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333,6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292,5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562FB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910" w:type="dxa"/>
            <w:shd w:val="clear" w:color="auto" w:fill="auto"/>
          </w:tcPr>
          <w:p w:rsidR="006914F4" w:rsidRPr="00D444E7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</w:tcPr>
          <w:p w:rsidR="006914F4" w:rsidRPr="00D444E7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</w:tcPr>
          <w:p w:rsidR="006914F4" w:rsidRPr="00D444E7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34D9D" w:rsidRPr="00735A19" w:rsidTr="00343E35">
        <w:trPr>
          <w:cantSplit/>
          <w:trHeight w:val="74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B10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Ц411071220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562F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3 907,3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37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91418F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914F4" w:rsidRPr="00735A19" w:rsidTr="006562FB">
        <w:trPr>
          <w:cantSplit/>
          <w:trHeight w:val="33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86EFD" w:rsidP="0091418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</w:t>
            </w:r>
            <w:r w:rsidR="0091418F">
              <w:rPr>
                <w:rFonts w:ascii="Times New Roman" w:hAnsi="Times New Roman"/>
                <w:sz w:val="18"/>
              </w:rPr>
              <w:t>907</w:t>
            </w:r>
            <w:r>
              <w:rPr>
                <w:rFonts w:ascii="Times New Roman" w:hAnsi="Times New Roman"/>
                <w:sz w:val="18"/>
              </w:rPr>
              <w:t>,</w:t>
            </w:r>
            <w:r w:rsidR="006562F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5 000,0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4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Pr="00712B7E" w:rsidRDefault="00B1086B" w:rsidP="00B1086B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B1086B" w:rsidRPr="00712B7E" w:rsidRDefault="00B1086B" w:rsidP="006562F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6562F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86B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1086B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Инвестиционные мероприятия. Укрепление материально-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технической базы учреждений культуры и архивов</w:t>
            </w:r>
          </w:p>
          <w:p w:rsidR="00B1086B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Default="00B1086B" w:rsidP="00B1086B"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Pr="00712B7E" w:rsidRDefault="00B1086B" w:rsidP="006562F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мероприятие </w:t>
            </w:r>
            <w:r w:rsidR="006562FB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Оказание финансовой поддержки муниципальным образованиям в 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сфере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Default="00B1086B" w:rsidP="00B1086B"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86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752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Pr="00712B7E" w:rsidRDefault="00B1086B" w:rsidP="00686EFD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  <w:r w:rsidR="00686EFD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Создание условий для оказания доступных и качественных услуг учреждениями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Default="00B1086B">
            <w:r w:rsidRPr="00565529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3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EA575D" w:rsidRPr="00735A19" w:rsidTr="006562FB">
        <w:trPr>
          <w:cantSplit/>
          <w:trHeight w:val="56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EA575D" w:rsidRPr="00712B7E" w:rsidRDefault="00EA575D" w:rsidP="00686EFD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  <w:r w:rsidR="00686EF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CC5963" w:rsidRDefault="00EA575D" w:rsidP="007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963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6 433,0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10 089,9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</w:tr>
      <w:tr w:rsidR="00EA575D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2 986,2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3 051,1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19 362,0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6 580,45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00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773,8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971,9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523,15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1 241,7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</w:tr>
      <w:tr w:rsidR="00EA575D" w:rsidRPr="00735A19" w:rsidTr="006562FB">
        <w:trPr>
          <w:cantSplit/>
          <w:trHeight w:val="59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2 439,6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2 492,9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307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163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75D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159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Default="00EA575D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33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153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111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75D" w:rsidRPr="00735A19" w:rsidTr="006562FB">
        <w:trPr>
          <w:cantSplit/>
          <w:trHeight w:val="32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16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Подключение общедоступных библиотек к сети «Интернет» и развитие системы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библиотечного дела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7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7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35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31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75D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5340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10 537,6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10 252,6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7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285,0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60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214754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214754" w:rsidRDefault="00EA575D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EA575D" w:rsidRDefault="00417453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EA5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60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214754" w:rsidRDefault="00EA575D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61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214754" w:rsidRDefault="00EA575D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49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Default="00EA575D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214754" w:rsidRDefault="00EA575D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EA575D" w:rsidRDefault="00417453" w:rsidP="00214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910" w:type="dxa"/>
            <w:shd w:val="clear" w:color="auto" w:fill="auto"/>
          </w:tcPr>
          <w:p w:rsidR="00EA575D" w:rsidRPr="00EA575D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5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5D" w:rsidRPr="00712B7E" w:rsidRDefault="00EA575D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9820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6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3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866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45D3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245D3" w:rsidRPr="00712B7E" w:rsidRDefault="00B245D3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45D3" w:rsidRPr="00712B7E" w:rsidRDefault="00B245D3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245D3" w:rsidRPr="00712B7E" w:rsidRDefault="00B245D3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245D3" w:rsidRPr="00712B7E" w:rsidRDefault="00B245D3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245D3" w:rsidRPr="00712B7E" w:rsidRDefault="00B245D3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9830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6 557,4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1 134,4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45D3" w:rsidRPr="00B245D3" w:rsidRDefault="00B245D3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5D3" w:rsidRDefault="00B245D3" w:rsidP="00B245D3">
            <w:pPr>
              <w:jc w:val="center"/>
            </w:pPr>
            <w:r w:rsidRPr="00E42FB1"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 w:rsidRPr="00E42FB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5D3" w:rsidRDefault="00B245D3" w:rsidP="00B245D3">
            <w:pPr>
              <w:jc w:val="center"/>
            </w:pPr>
            <w:r w:rsidRPr="00BF3C66"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 w:rsidRPr="00BF3C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5D3" w:rsidRDefault="00B245D3" w:rsidP="00B245D3">
            <w:pPr>
              <w:jc w:val="center"/>
            </w:pPr>
            <w:r w:rsidRPr="00BF3C66"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 w:rsidRPr="00BF3C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5D3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6 021,9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1 055,0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B245D3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43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535,5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10" w:type="dxa"/>
            <w:shd w:val="clear" w:color="auto" w:fill="auto"/>
          </w:tcPr>
          <w:p w:rsidR="00EA575D" w:rsidRPr="00B245D3" w:rsidRDefault="00B245D3" w:rsidP="00064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A575D" w:rsidRPr="00B245D3" w:rsidRDefault="00EA575D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0B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245D3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A575D" w:rsidRDefault="00EA575D" w:rsidP="00B245D3">
            <w:pPr>
              <w:jc w:val="center"/>
            </w:pPr>
            <w:r w:rsidRPr="004E60B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245D3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34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Софинансиров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«О мерах по реализации государственной социальной политики»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3 524,8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417453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5 908,9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2 890,3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5 495,3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374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634,5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41745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413,6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267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41745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  <w:r w:rsidR="00417453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Ц411400000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2 170,1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1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75D" w:rsidRPr="00712B7E" w:rsidRDefault="00EA575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4114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015A00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3 041,5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2 170,1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253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267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41745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  <w:r w:rsidR="00417453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45D3" w:rsidRPr="00712B7E" w:rsidRDefault="00EA575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31 261,9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9F56ED" w:rsidRDefault="00417453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14 634,1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9F56ED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F87FC5" w:rsidP="00F87F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14 585,5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F87FC5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25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F87FC5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B245D3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B245D3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75D" w:rsidRPr="00712B7E" w:rsidRDefault="00EA575D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Ц41А154540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015A00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10 000,0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B245D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EA575D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27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112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Модернизация муниципальных детских школ искусств по видам искусств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путем их капитального ремонта в рамках поддержки отрасли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75D" w:rsidRPr="00712B7E" w:rsidRDefault="00EA575D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Ц41А15519Т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F87FC5" w:rsidP="00F87F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  <w:lang w:val="en-US"/>
              </w:rPr>
              <w:t>4 634</w:t>
            </w:r>
            <w:r w:rsidRPr="00015A00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015A00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10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F87FC5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4 585,5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1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F87FC5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1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F87FC5" w:rsidP="00F87F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10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5628A9" w:rsidRDefault="00EA575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Ц41А15519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26 261,9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75D" w:rsidRPr="00735A19" w:rsidTr="00343E35">
        <w:trPr>
          <w:cantSplit/>
          <w:trHeight w:val="206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575D" w:rsidRPr="00712B7E" w:rsidRDefault="00EA575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575D" w:rsidRPr="00712B7E" w:rsidRDefault="00EA575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1AD0" w:rsidRPr="00735A19" w:rsidTr="00881AD0">
        <w:trPr>
          <w:cantSplit/>
          <w:trHeight w:val="48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881AD0" w:rsidRPr="00712B7E" w:rsidRDefault="00881AD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1AD0" w:rsidRPr="00712B7E" w:rsidRDefault="00881AD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1AD0" w:rsidRPr="00712B7E" w:rsidRDefault="00881AD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1AD0" w:rsidRPr="00712B7E" w:rsidRDefault="00881AD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1AD0" w:rsidRPr="00712B7E" w:rsidRDefault="00881AD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1AD0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Ц41А255194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1AD0" w:rsidRPr="00712B7E" w:rsidRDefault="00881AD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AD0" w:rsidRPr="00712B7E" w:rsidRDefault="00881AD0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5A00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260,0</w:t>
            </w:r>
          </w:p>
        </w:tc>
        <w:tc>
          <w:tcPr>
            <w:tcW w:w="910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1AD0" w:rsidRPr="00015A00" w:rsidRDefault="00F4217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4217A" w:rsidRPr="00735A19" w:rsidTr="00881AD0">
        <w:trPr>
          <w:cantSplit/>
          <w:trHeight w:val="58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217A" w:rsidRPr="00712B7E" w:rsidRDefault="00F4217A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4217A" w:rsidRPr="00015A00" w:rsidRDefault="00F4217A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  <w:rPr>
                <w:rFonts w:ascii="Times New Roman" w:hAnsi="Times New Roman"/>
                <w:sz w:val="20"/>
              </w:rPr>
            </w:pPr>
            <w:r w:rsidRPr="00015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10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217A" w:rsidRPr="00735A19" w:rsidTr="00881AD0">
        <w:trPr>
          <w:cantSplit/>
          <w:trHeight w:val="53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217A" w:rsidRPr="00712B7E" w:rsidRDefault="00F4217A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10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217A" w:rsidRPr="00735A19" w:rsidTr="006562FB">
        <w:trPr>
          <w:cantSplit/>
          <w:trHeight w:val="126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217A" w:rsidRPr="00712B7E" w:rsidRDefault="00F4217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4217A" w:rsidRPr="00712B7E" w:rsidRDefault="00F4217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4217A" w:rsidRPr="00712B7E" w:rsidRDefault="00F4217A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10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217A" w:rsidRPr="00015A00" w:rsidRDefault="00F4217A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596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02C84" w:rsidRDefault="00C02C84" w:rsidP="00C02C84">
            <w:pPr>
              <w:ind w:left="113" w:right="113"/>
              <w:jc w:val="center"/>
            </w:pPr>
            <w:r w:rsidRPr="00372510">
              <w:rPr>
                <w:rFonts w:ascii="Times New Roman" w:hAnsi="Times New Roman"/>
                <w:sz w:val="18"/>
                <w:szCs w:val="18"/>
              </w:rPr>
              <w:t>Ц41А255194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61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C02C84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C84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2C84" w:rsidRPr="00372510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58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C02C84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C84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2C84" w:rsidRPr="00372510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25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C02C84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C84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2C84" w:rsidRPr="00372510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60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C02C84" w:rsidRPr="00712B7E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02C84" w:rsidRDefault="00C02C84" w:rsidP="00C02C84">
            <w:pPr>
              <w:ind w:left="113" w:right="113"/>
              <w:jc w:val="center"/>
            </w:pPr>
            <w:r w:rsidRPr="00372510">
              <w:rPr>
                <w:rFonts w:ascii="Times New Roman" w:hAnsi="Times New Roman"/>
                <w:sz w:val="18"/>
                <w:szCs w:val="18"/>
              </w:rPr>
              <w:t>Ц41А255194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56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C02C84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2C84" w:rsidRPr="00372510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48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C02C84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2C84" w:rsidRPr="00372510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C84" w:rsidRPr="00735A19" w:rsidTr="00C02C84">
        <w:trPr>
          <w:cantSplit/>
          <w:trHeight w:val="2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C02C84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02C84" w:rsidRPr="00712B7E" w:rsidRDefault="00C02C8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2C84" w:rsidRPr="00372510" w:rsidRDefault="00C02C8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2C84" w:rsidRPr="00712B7E" w:rsidRDefault="00C02C8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C84" w:rsidRPr="00712B7E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10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C84" w:rsidRDefault="00C02C8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E1111A" w:rsidRDefault="00E1111A" w:rsidP="00715AFA">
      <w:pPr>
        <w:rPr>
          <w:rFonts w:ascii="Times New Roman" w:hAnsi="Times New Roman"/>
          <w:b/>
          <w:szCs w:val="26"/>
        </w:rPr>
      </w:pPr>
    </w:p>
    <w:p w:rsidR="00E1111A" w:rsidRDefault="00E1111A" w:rsidP="00715AFA">
      <w:pPr>
        <w:rPr>
          <w:rFonts w:ascii="Times New Roman" w:hAnsi="Times New Roman"/>
          <w:b/>
          <w:szCs w:val="26"/>
        </w:rPr>
      </w:pPr>
    </w:p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343E35" w:rsidRDefault="00343E35" w:rsidP="00715AFA">
      <w:pPr>
        <w:rPr>
          <w:rFonts w:ascii="Times New Roman" w:hAnsi="Times New Roman"/>
          <w:b/>
          <w:szCs w:val="26"/>
        </w:rPr>
      </w:pPr>
    </w:p>
    <w:p w:rsidR="00343E35" w:rsidRDefault="00343E35" w:rsidP="00715AFA">
      <w:pPr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page" w:tblpX="10247" w:tblpY="-725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C5D47" w:rsidRPr="00055AB2" w:rsidTr="00BC5D47">
        <w:trPr>
          <w:trHeight w:val="1801"/>
        </w:trPr>
        <w:tc>
          <w:tcPr>
            <w:tcW w:w="6204" w:type="dxa"/>
            <w:shd w:val="clear" w:color="auto" w:fill="auto"/>
          </w:tcPr>
          <w:p w:rsidR="00343E35" w:rsidRDefault="00343E35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343E35" w:rsidRDefault="00343E35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Приложение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4</w:t>
            </w:r>
          </w:p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постановлению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администрации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от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____________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</w:t>
            </w:r>
          </w:p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«О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внесении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изменений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муниципальную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программу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«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Развитие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культуры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туризма»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2019–2035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годы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BC5D47" w:rsidRPr="00055AB2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Приложение № 1</w:t>
            </w:r>
          </w:p>
          <w:p w:rsidR="00BC5D47" w:rsidRDefault="00BC5D47" w:rsidP="00BC5D47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к </w:t>
            </w:r>
            <w:hyperlink w:anchor="sub_1000" w:history="1">
              <w:r w:rsidRPr="00055AB2">
                <w:rPr>
                  <w:rFonts w:ascii="Times New Roman" w:eastAsia="Calibri" w:hAnsi="Times New Roman"/>
                  <w:bCs/>
                  <w:sz w:val="24"/>
                  <w:szCs w:val="26"/>
                </w:rPr>
                <w:t>муниципальной программе</w:t>
              </w:r>
            </w:hyperlink>
            <w:r w:rsidRPr="00055AB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Чебоксарского района </w:t>
            </w:r>
          </w:p>
          <w:p w:rsidR="00BC5D47" w:rsidRPr="00022158" w:rsidRDefault="00BC5D47" w:rsidP="00BC5D47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«Развитие культуры и туризма»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на 2019-2035 годы</w:t>
            </w:r>
          </w:p>
        </w:tc>
      </w:tr>
    </w:tbl>
    <w:p w:rsidR="00BC5D47" w:rsidRDefault="00BC5D47" w:rsidP="00BC5D4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BC5D47" w:rsidRDefault="00BC5D47" w:rsidP="00BC5D47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C5D47" w:rsidRPr="00022158" w:rsidRDefault="00BC5D47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C5D47" w:rsidRPr="00022158" w:rsidRDefault="00BC5D47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реализации подпрограммы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Туризм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»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2019 - 2035 годы за счет всех источников</w:t>
      </w:r>
    </w:p>
    <w:p w:rsidR="00BC5D47" w:rsidRPr="00022158" w:rsidRDefault="00BC5D47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497"/>
        <w:gridCol w:w="1443"/>
        <w:gridCol w:w="798"/>
        <w:gridCol w:w="798"/>
        <w:gridCol w:w="798"/>
        <w:gridCol w:w="798"/>
        <w:gridCol w:w="1202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Код </w:t>
            </w:r>
            <w:hyperlink r:id="rId9" w:history="1">
              <w:r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Расходы по годам, рублей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AC0579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hyperlink r:id="rId10" w:history="1">
              <w:r w:rsidR="00BC5D47"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Раздел</w:t>
              </w:r>
            </w:hyperlink>
            <w:r w:rsidR="00BC5D47" w:rsidRPr="00022158">
              <w:rPr>
                <w:rFonts w:ascii="Times New Roman CYR" w:hAnsi="Times New Roman CYR" w:cs="Times New Roman CYR"/>
                <w:sz w:val="23"/>
                <w:szCs w:val="23"/>
              </w:rPr>
              <w:t>, подраздел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AC0579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hyperlink r:id="rId11" w:history="1">
              <w:r w:rsidR="00BC5D47"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Группа (подгруппа) </w:t>
            </w:r>
            <w:hyperlink r:id="rId12" w:history="1">
              <w:r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вида расходов</w:t>
              </w:r>
            </w:hyperlink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2026-2030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2031-2035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17</w:t>
            </w:r>
          </w:p>
        </w:tc>
      </w:tr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Подпрограмма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«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Туризм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внебюдж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Бюджет с/поселений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Формирование и продвижение туристского продукта Чебоксарского района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Мероприятие 1.1.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Реализация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проекта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«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Центр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детского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отдыха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и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развития»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в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этноэкологическом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комплексе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«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Ясна»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приоритетных направлений развития туризма в Чебоксарском районе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Основное мероприятие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инфраструктуры туризма в Чебоксарском районе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системы кадрового и организационно-методического обеспечения в сфере туризма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сети туристических маршрутов по Чебоксарскому району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,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C5D47" w:rsidRDefault="00BC5D47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Pr="00022158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5AFA" w:rsidRPr="005A70F9" w:rsidRDefault="00BC5D47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5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от ___________ № ___________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sz w:val="32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№1</w:t>
      </w:r>
      <w:r w:rsidRPr="005A70F9">
        <w:rPr>
          <w:rFonts w:ascii="Times New Roman" w:hAnsi="Times New Roman"/>
          <w:szCs w:val="26"/>
        </w:rPr>
        <w:t xml:space="preserve">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к </w:t>
      </w:r>
      <w:r>
        <w:rPr>
          <w:rFonts w:ascii="Times New Roman" w:hAnsi="Times New Roman"/>
          <w:szCs w:val="26"/>
        </w:rPr>
        <w:t>подпрограмме «Обеспечение реализации му</w:t>
      </w:r>
      <w:r w:rsidRPr="005A70F9">
        <w:rPr>
          <w:rFonts w:ascii="Times New Roman" w:hAnsi="Times New Roman"/>
          <w:szCs w:val="26"/>
        </w:rPr>
        <w:t>ниципаль</w:t>
      </w:r>
      <w:r>
        <w:rPr>
          <w:rFonts w:ascii="Times New Roman" w:hAnsi="Times New Roman"/>
          <w:szCs w:val="26"/>
        </w:rPr>
        <w:t xml:space="preserve">ной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программы</w:t>
      </w:r>
      <w:r w:rsidRPr="005A70F9">
        <w:rPr>
          <w:rFonts w:ascii="Times New Roman" w:hAnsi="Times New Roman"/>
          <w:szCs w:val="26"/>
        </w:rPr>
        <w:t xml:space="preserve"> Чебоксарского района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Pr="008112B6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8112B6">
        <w:rPr>
          <w:rFonts w:ascii="Times New Roman" w:hAnsi="Times New Roman"/>
          <w:b/>
          <w:szCs w:val="26"/>
        </w:rPr>
        <w:t>Ресурсное обеспечение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8112B6">
        <w:rPr>
          <w:rFonts w:ascii="Times New Roman" w:hAnsi="Times New Roman"/>
          <w:b/>
          <w:szCs w:val="26"/>
        </w:rPr>
        <w:t xml:space="preserve">реализации подпрограммы «Обеспечение реализации муниципальной программы Чебоксарского района 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«Развитие культуры и туризма» на 2019-2035 годы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708"/>
        <w:gridCol w:w="567"/>
        <w:gridCol w:w="567"/>
        <w:gridCol w:w="567"/>
        <w:gridCol w:w="1459"/>
        <w:gridCol w:w="851"/>
        <w:gridCol w:w="992"/>
        <w:gridCol w:w="891"/>
        <w:gridCol w:w="910"/>
        <w:gridCol w:w="851"/>
        <w:gridCol w:w="850"/>
        <w:gridCol w:w="992"/>
        <w:gridCol w:w="992"/>
        <w:gridCol w:w="992"/>
      </w:tblGrid>
      <w:tr w:rsidR="00715AFA" w:rsidRPr="00735A19" w:rsidTr="00E1111A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21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15AFA" w:rsidRPr="00735A19" w:rsidTr="00E1111A">
        <w:trPr>
          <w:cantSplit/>
          <w:trHeight w:val="2273"/>
        </w:trPr>
        <w:tc>
          <w:tcPr>
            <w:tcW w:w="425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715AFA" w:rsidRPr="007C0E71" w:rsidTr="00E1111A">
        <w:trPr>
          <w:cantSplit/>
          <w:trHeight w:val="51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931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D7931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931">
              <w:rPr>
                <w:rFonts w:ascii="Times New Roman" w:hAnsi="Times New Roman"/>
                <w:b/>
                <w:sz w:val="18"/>
                <w:szCs w:val="18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D7931" w:rsidRDefault="00715AFA" w:rsidP="00E11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</w:t>
            </w: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Ц4Э0000000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5AFA" w:rsidRPr="007D7931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D7931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712B7E" w:rsidRDefault="00F17386" w:rsidP="00F87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b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17386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17386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F173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715AFA" w:rsidRPr="007C0E71" w:rsidTr="00E1111A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C0E71" w:rsidTr="00E1111A">
        <w:trPr>
          <w:trHeight w:val="510"/>
        </w:trPr>
        <w:tc>
          <w:tcPr>
            <w:tcW w:w="425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11A" w:rsidRPr="007C0E71" w:rsidTr="00E1111A">
        <w:tc>
          <w:tcPr>
            <w:tcW w:w="425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1111A" w:rsidRPr="00712B7E" w:rsidRDefault="00F1738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F1738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</w:t>
            </w:r>
            <w:r w:rsidR="00E1111A" w:rsidRPr="00712B7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E1111A" w:rsidRPr="007C0E71" w:rsidTr="00E1111A">
        <w:trPr>
          <w:cantSplit/>
          <w:trHeight w:val="34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1111A" w:rsidRPr="00712B7E" w:rsidRDefault="00E1111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Общепрограм-мные</w:t>
            </w:r>
            <w:proofErr w:type="spellEnd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расходы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1111A" w:rsidRPr="00712B7E" w:rsidRDefault="00E1111A" w:rsidP="00F87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b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1111A" w:rsidRPr="00712B7E" w:rsidRDefault="00E1111A" w:rsidP="00BC5D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BC5D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11A" w:rsidRPr="00712B7E" w:rsidRDefault="00E1111A" w:rsidP="00BC5D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2 266,3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715AFA" w:rsidRPr="007C0E71" w:rsidTr="00E1111A">
        <w:trPr>
          <w:cantSplit/>
          <w:trHeight w:val="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C0E71" w:rsidTr="00E1111A">
        <w:trPr>
          <w:cantSplit/>
          <w:trHeight w:val="56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11A" w:rsidRPr="007C0E71" w:rsidTr="00E1111A">
        <w:trPr>
          <w:cantSplit/>
          <w:trHeight w:val="260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1111A" w:rsidRPr="00712B7E" w:rsidRDefault="00E1111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E1111A" w:rsidRPr="00712B7E" w:rsidRDefault="00E1111A" w:rsidP="00715AFA">
            <w:pPr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378">
              <w:rPr>
                <w:rFonts w:ascii="Times New Roman" w:hAnsi="Times New Roman"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2 266,3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B96DCA" w:rsidRPr="00715AFA" w:rsidRDefault="00B96DCA" w:rsidP="00715AFA"/>
    <w:sectPr w:rsidR="00B96DCA" w:rsidRPr="00715AFA" w:rsidSect="00343E35">
      <w:footerReference w:type="default" r:id="rId13"/>
      <w:pgSz w:w="16838" w:h="11906" w:orient="landscape"/>
      <w:pgMar w:top="426" w:right="1440" w:bottom="284" w:left="993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D3" w:rsidRDefault="00AD48D3">
      <w:r>
        <w:separator/>
      </w:r>
    </w:p>
  </w:endnote>
  <w:endnote w:type="continuationSeparator" w:id="0">
    <w:p w:rsidR="00AD48D3" w:rsidRDefault="00A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D3" w:rsidRDefault="00AD48D3">
    <w:pPr>
      <w:pStyle w:val="a5"/>
    </w:pPr>
  </w:p>
  <w:p w:rsidR="00AD48D3" w:rsidRDefault="00AD48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D3" w:rsidRDefault="00AD48D3">
      <w:r>
        <w:separator/>
      </w:r>
    </w:p>
  </w:footnote>
  <w:footnote w:type="continuationSeparator" w:id="0">
    <w:p w:rsidR="00AD48D3" w:rsidRDefault="00AD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DF"/>
    <w:rsid w:val="00015A00"/>
    <w:rsid w:val="00061227"/>
    <w:rsid w:val="00061923"/>
    <w:rsid w:val="00064477"/>
    <w:rsid w:val="00085DCA"/>
    <w:rsid w:val="000F63BB"/>
    <w:rsid w:val="001116D7"/>
    <w:rsid w:val="0019092C"/>
    <w:rsid w:val="001F2526"/>
    <w:rsid w:val="0021058D"/>
    <w:rsid w:val="00214754"/>
    <w:rsid w:val="002C3AA9"/>
    <w:rsid w:val="00326030"/>
    <w:rsid w:val="00331C36"/>
    <w:rsid w:val="00343E35"/>
    <w:rsid w:val="003D3C09"/>
    <w:rsid w:val="003E1567"/>
    <w:rsid w:val="00407B91"/>
    <w:rsid w:val="00417453"/>
    <w:rsid w:val="00433F37"/>
    <w:rsid w:val="0045429B"/>
    <w:rsid w:val="004628DF"/>
    <w:rsid w:val="004B3D74"/>
    <w:rsid w:val="004C29EC"/>
    <w:rsid w:val="00503878"/>
    <w:rsid w:val="0054385D"/>
    <w:rsid w:val="00561363"/>
    <w:rsid w:val="0059773F"/>
    <w:rsid w:val="00616BAB"/>
    <w:rsid w:val="006562FB"/>
    <w:rsid w:val="00656E91"/>
    <w:rsid w:val="00686EFD"/>
    <w:rsid w:val="006914F4"/>
    <w:rsid w:val="0069478B"/>
    <w:rsid w:val="00694DEA"/>
    <w:rsid w:val="006C154A"/>
    <w:rsid w:val="006F2B32"/>
    <w:rsid w:val="00715AFA"/>
    <w:rsid w:val="00734D9D"/>
    <w:rsid w:val="007608D1"/>
    <w:rsid w:val="00793474"/>
    <w:rsid w:val="008705D4"/>
    <w:rsid w:val="00881AD0"/>
    <w:rsid w:val="00890CED"/>
    <w:rsid w:val="008A4ADF"/>
    <w:rsid w:val="00911A8C"/>
    <w:rsid w:val="0091418F"/>
    <w:rsid w:val="009325E2"/>
    <w:rsid w:val="00982AA2"/>
    <w:rsid w:val="00990AEF"/>
    <w:rsid w:val="00A201EB"/>
    <w:rsid w:val="00A87483"/>
    <w:rsid w:val="00AC0579"/>
    <w:rsid w:val="00AC1DEE"/>
    <w:rsid w:val="00AC1F5A"/>
    <w:rsid w:val="00AD48D3"/>
    <w:rsid w:val="00AD7D39"/>
    <w:rsid w:val="00AF0C97"/>
    <w:rsid w:val="00B005E1"/>
    <w:rsid w:val="00B1086B"/>
    <w:rsid w:val="00B245D3"/>
    <w:rsid w:val="00B3170F"/>
    <w:rsid w:val="00B4480A"/>
    <w:rsid w:val="00B52D17"/>
    <w:rsid w:val="00B96DCA"/>
    <w:rsid w:val="00BB5B6E"/>
    <w:rsid w:val="00BC585D"/>
    <w:rsid w:val="00BC5D47"/>
    <w:rsid w:val="00BE38A2"/>
    <w:rsid w:val="00C02C84"/>
    <w:rsid w:val="00C3108A"/>
    <w:rsid w:val="00C4188B"/>
    <w:rsid w:val="00C7595D"/>
    <w:rsid w:val="00CA2B6D"/>
    <w:rsid w:val="00CC5963"/>
    <w:rsid w:val="00CF3C38"/>
    <w:rsid w:val="00D02866"/>
    <w:rsid w:val="00D34D9B"/>
    <w:rsid w:val="00D444E7"/>
    <w:rsid w:val="00DD6E79"/>
    <w:rsid w:val="00E1111A"/>
    <w:rsid w:val="00E93249"/>
    <w:rsid w:val="00EA575D"/>
    <w:rsid w:val="00EB05FF"/>
    <w:rsid w:val="00EE2C99"/>
    <w:rsid w:val="00F06264"/>
    <w:rsid w:val="00F17386"/>
    <w:rsid w:val="00F346EB"/>
    <w:rsid w:val="00F4217A"/>
    <w:rsid w:val="00F87FC5"/>
    <w:rsid w:val="00FA4258"/>
    <w:rsid w:val="00FB35C0"/>
    <w:rsid w:val="00FC6F26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F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15AFA"/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AFA"/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715A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AF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15AF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715AFA"/>
    <w:rPr>
      <w:sz w:val="24"/>
    </w:rPr>
  </w:style>
  <w:style w:type="paragraph" w:styleId="2">
    <w:name w:val="Body Text Indent 2"/>
    <w:basedOn w:val="a"/>
    <w:link w:val="20"/>
    <w:rsid w:val="00715AFA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715AFA"/>
    <w:rPr>
      <w:sz w:val="26"/>
    </w:rPr>
  </w:style>
  <w:style w:type="paragraph" w:customStyle="1" w:styleId="s1">
    <w:name w:val="s_1"/>
    <w:basedOn w:val="a"/>
    <w:rsid w:val="00715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11A8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E156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971578/1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8942-0DC3-40E6-9CE3-6390E97D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36</Pages>
  <Words>6520</Words>
  <Characters>34907</Characters>
  <Application>Microsoft Office Word</Application>
  <DocSecurity>0</DocSecurity>
  <Lines>290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Лукьянова Марина</dc:creator>
  <cp:keywords/>
  <dc:description/>
  <cp:lastModifiedBy>Чеб -р-н. - Ванюшкина Т.В.</cp:lastModifiedBy>
  <cp:revision>15</cp:revision>
  <cp:lastPrinted>2022-01-13T13:15:00Z</cp:lastPrinted>
  <dcterms:created xsi:type="dcterms:W3CDTF">2021-11-17T13:34:00Z</dcterms:created>
  <dcterms:modified xsi:type="dcterms:W3CDTF">2022-06-03T08:20:00Z</dcterms:modified>
</cp:coreProperties>
</file>