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EDD" w:rsidRPr="007635D2" w:rsidRDefault="00580EDD" w:rsidP="00580EDD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7635D2">
        <w:rPr>
          <w:rFonts w:ascii="Times New Roman" w:hAnsi="Times New Roman"/>
          <w:b/>
          <w:sz w:val="24"/>
          <w:szCs w:val="24"/>
        </w:rPr>
        <w:t xml:space="preserve">Пояснительная записка </w:t>
      </w:r>
    </w:p>
    <w:p w:rsidR="00580EDD" w:rsidRPr="007635D2" w:rsidRDefault="00580EDD" w:rsidP="00580EDD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7635D2">
        <w:rPr>
          <w:rFonts w:ascii="Times New Roman" w:hAnsi="Times New Roman"/>
          <w:b/>
          <w:sz w:val="24"/>
          <w:szCs w:val="24"/>
        </w:rPr>
        <w:t>к Докладу о достигнутых значениях показателей для оценки эффективности</w:t>
      </w:r>
    </w:p>
    <w:p w:rsidR="00580EDD" w:rsidRDefault="00580EDD" w:rsidP="00580EDD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7635D2">
        <w:rPr>
          <w:rFonts w:ascii="Times New Roman" w:hAnsi="Times New Roman"/>
          <w:b/>
          <w:sz w:val="24"/>
          <w:szCs w:val="24"/>
        </w:rPr>
        <w:t xml:space="preserve">деятельности органов местного самоуправления </w:t>
      </w:r>
      <w:r w:rsidR="007635D2" w:rsidRPr="007635D2">
        <w:rPr>
          <w:rFonts w:ascii="Times New Roman" w:hAnsi="Times New Roman"/>
          <w:b/>
          <w:sz w:val="24"/>
          <w:szCs w:val="24"/>
        </w:rPr>
        <w:t>Порецкого</w:t>
      </w:r>
      <w:r w:rsidRPr="007635D2">
        <w:rPr>
          <w:rFonts w:ascii="Times New Roman" w:hAnsi="Times New Roman"/>
          <w:b/>
          <w:sz w:val="24"/>
          <w:szCs w:val="24"/>
        </w:rPr>
        <w:t xml:space="preserve"> района  за  20</w:t>
      </w:r>
      <w:r w:rsidR="007F4A9B">
        <w:rPr>
          <w:rFonts w:ascii="Times New Roman" w:hAnsi="Times New Roman"/>
          <w:b/>
          <w:sz w:val="24"/>
          <w:szCs w:val="24"/>
        </w:rPr>
        <w:t>2</w:t>
      </w:r>
      <w:r w:rsidR="00DD1471">
        <w:rPr>
          <w:rFonts w:ascii="Times New Roman" w:hAnsi="Times New Roman"/>
          <w:b/>
          <w:sz w:val="24"/>
          <w:szCs w:val="24"/>
        </w:rPr>
        <w:t>1</w:t>
      </w:r>
      <w:r w:rsidRPr="007635D2">
        <w:rPr>
          <w:rFonts w:ascii="Times New Roman" w:hAnsi="Times New Roman"/>
          <w:b/>
          <w:sz w:val="24"/>
          <w:szCs w:val="24"/>
        </w:rPr>
        <w:t xml:space="preserve">  год и их планируемых значениях на 20</w:t>
      </w:r>
      <w:r w:rsidR="002C3989">
        <w:rPr>
          <w:rFonts w:ascii="Times New Roman" w:hAnsi="Times New Roman"/>
          <w:b/>
          <w:sz w:val="24"/>
          <w:szCs w:val="24"/>
        </w:rPr>
        <w:t>2</w:t>
      </w:r>
      <w:r w:rsidR="00DD1471">
        <w:rPr>
          <w:rFonts w:ascii="Times New Roman" w:hAnsi="Times New Roman"/>
          <w:b/>
          <w:sz w:val="24"/>
          <w:szCs w:val="24"/>
        </w:rPr>
        <w:t>2</w:t>
      </w:r>
      <w:r w:rsidRPr="007635D2">
        <w:rPr>
          <w:rFonts w:ascii="Times New Roman" w:hAnsi="Times New Roman"/>
          <w:b/>
          <w:sz w:val="24"/>
          <w:szCs w:val="24"/>
        </w:rPr>
        <w:t xml:space="preserve"> - 20</w:t>
      </w:r>
      <w:r w:rsidR="008E0F3B">
        <w:rPr>
          <w:rFonts w:ascii="Times New Roman" w:hAnsi="Times New Roman"/>
          <w:b/>
          <w:sz w:val="24"/>
          <w:szCs w:val="24"/>
        </w:rPr>
        <w:t>2</w:t>
      </w:r>
      <w:r w:rsidR="00DD1471">
        <w:rPr>
          <w:rFonts w:ascii="Times New Roman" w:hAnsi="Times New Roman"/>
          <w:b/>
          <w:sz w:val="24"/>
          <w:szCs w:val="24"/>
        </w:rPr>
        <w:t>4</w:t>
      </w:r>
      <w:r w:rsidRPr="007635D2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B73F5A" w:rsidRDefault="00B73F5A" w:rsidP="00580EDD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580EDD" w:rsidRDefault="00580EDD" w:rsidP="009937AC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9937AC">
        <w:rPr>
          <w:sz w:val="24"/>
          <w:szCs w:val="24"/>
        </w:rPr>
        <w:tab/>
      </w:r>
      <w:r w:rsidR="001F6279">
        <w:rPr>
          <w:sz w:val="24"/>
          <w:szCs w:val="24"/>
        </w:rPr>
        <w:t xml:space="preserve"> </w:t>
      </w:r>
      <w:proofErr w:type="gramStart"/>
      <w:r w:rsidRPr="009937AC">
        <w:rPr>
          <w:rFonts w:ascii="Times New Roman" w:hAnsi="Times New Roman"/>
          <w:sz w:val="24"/>
          <w:szCs w:val="24"/>
        </w:rPr>
        <w:t xml:space="preserve">Доклад о достигнутых значениях показателей для оценки эффективности деятельности органов местного самоуправления </w:t>
      </w:r>
      <w:r w:rsidR="00E12886">
        <w:rPr>
          <w:rFonts w:ascii="Times New Roman" w:hAnsi="Times New Roman"/>
          <w:sz w:val="24"/>
          <w:szCs w:val="24"/>
        </w:rPr>
        <w:t>Порецкого</w:t>
      </w:r>
      <w:r w:rsidRPr="009937AC">
        <w:rPr>
          <w:rFonts w:ascii="Times New Roman" w:hAnsi="Times New Roman"/>
          <w:sz w:val="24"/>
          <w:szCs w:val="24"/>
        </w:rPr>
        <w:t xml:space="preserve"> района за  20</w:t>
      </w:r>
      <w:r w:rsidR="008C6F1D">
        <w:rPr>
          <w:rFonts w:ascii="Times New Roman" w:hAnsi="Times New Roman"/>
          <w:sz w:val="24"/>
          <w:szCs w:val="24"/>
        </w:rPr>
        <w:t>2</w:t>
      </w:r>
      <w:r w:rsidR="00B9107A">
        <w:rPr>
          <w:rFonts w:ascii="Times New Roman" w:hAnsi="Times New Roman"/>
          <w:sz w:val="24"/>
          <w:szCs w:val="24"/>
        </w:rPr>
        <w:t>1</w:t>
      </w:r>
      <w:r w:rsidRPr="009937AC">
        <w:rPr>
          <w:rFonts w:ascii="Times New Roman" w:hAnsi="Times New Roman"/>
          <w:sz w:val="24"/>
          <w:szCs w:val="24"/>
        </w:rPr>
        <w:t xml:space="preserve">  год и их планируемых значениях на 3 - летний период   </w:t>
      </w:r>
      <w:r w:rsidR="00E12886">
        <w:rPr>
          <w:rFonts w:ascii="Times New Roman" w:hAnsi="Times New Roman"/>
          <w:sz w:val="24"/>
          <w:szCs w:val="24"/>
        </w:rPr>
        <w:t>подготовлен</w:t>
      </w:r>
      <w:r w:rsidRPr="009937AC">
        <w:rPr>
          <w:rFonts w:ascii="Times New Roman" w:hAnsi="Times New Roman"/>
          <w:sz w:val="24"/>
          <w:szCs w:val="24"/>
        </w:rPr>
        <w:t xml:space="preserve"> в соответствии с  требованиями Указа Президента Российской Федерации от 28</w:t>
      </w:r>
      <w:r w:rsidR="00E12886">
        <w:rPr>
          <w:rFonts w:ascii="Times New Roman" w:hAnsi="Times New Roman"/>
          <w:sz w:val="24"/>
          <w:szCs w:val="24"/>
        </w:rPr>
        <w:t>.04.</w:t>
      </w:r>
      <w:r w:rsidRPr="009937AC">
        <w:rPr>
          <w:rFonts w:ascii="Times New Roman" w:hAnsi="Times New Roman"/>
          <w:sz w:val="24"/>
          <w:szCs w:val="24"/>
        </w:rPr>
        <w:t>2008  № 607 «Об оценке эффективности деятельности органов  местного самоуправления городских округов и муниципальных районов», постановлением Правительства Российской Федерации от</w:t>
      </w:r>
      <w:r w:rsidR="00E12886">
        <w:rPr>
          <w:rFonts w:ascii="Times New Roman" w:hAnsi="Times New Roman"/>
          <w:sz w:val="24"/>
          <w:szCs w:val="24"/>
        </w:rPr>
        <w:t xml:space="preserve"> </w:t>
      </w:r>
      <w:r w:rsidRPr="009937AC">
        <w:rPr>
          <w:rFonts w:ascii="Times New Roman" w:hAnsi="Times New Roman"/>
          <w:sz w:val="24"/>
          <w:szCs w:val="24"/>
        </w:rPr>
        <w:t>17.12.2012  №</w:t>
      </w:r>
      <w:r w:rsidR="00E12886">
        <w:rPr>
          <w:rFonts w:ascii="Times New Roman" w:hAnsi="Times New Roman"/>
          <w:sz w:val="24"/>
          <w:szCs w:val="24"/>
        </w:rPr>
        <w:t xml:space="preserve"> </w:t>
      </w:r>
      <w:r w:rsidRPr="009937AC">
        <w:rPr>
          <w:rFonts w:ascii="Times New Roman" w:hAnsi="Times New Roman"/>
          <w:sz w:val="24"/>
          <w:szCs w:val="24"/>
        </w:rPr>
        <w:t>1317</w:t>
      </w:r>
      <w:r w:rsidR="008916CB">
        <w:rPr>
          <w:rFonts w:ascii="Times New Roman" w:hAnsi="Times New Roman"/>
          <w:sz w:val="24"/>
          <w:szCs w:val="24"/>
        </w:rPr>
        <w:t xml:space="preserve"> «О мерах по реализации</w:t>
      </w:r>
      <w:proofErr w:type="gramEnd"/>
      <w:r w:rsidR="008916C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916CB">
        <w:rPr>
          <w:rFonts w:ascii="Times New Roman" w:hAnsi="Times New Roman"/>
          <w:sz w:val="24"/>
          <w:szCs w:val="24"/>
        </w:rPr>
        <w:t xml:space="preserve">Указа </w:t>
      </w:r>
      <w:r w:rsidR="008916CB" w:rsidRPr="009937AC">
        <w:rPr>
          <w:rFonts w:ascii="Times New Roman" w:hAnsi="Times New Roman"/>
          <w:sz w:val="24"/>
          <w:szCs w:val="24"/>
        </w:rPr>
        <w:t>Президента Российской Федерации от 28</w:t>
      </w:r>
      <w:r w:rsidR="00E12886">
        <w:rPr>
          <w:rFonts w:ascii="Times New Roman" w:hAnsi="Times New Roman"/>
          <w:sz w:val="24"/>
          <w:szCs w:val="24"/>
        </w:rPr>
        <w:t>.04.</w:t>
      </w:r>
      <w:r w:rsidR="008916CB" w:rsidRPr="009937AC">
        <w:rPr>
          <w:rFonts w:ascii="Times New Roman" w:hAnsi="Times New Roman"/>
          <w:sz w:val="24"/>
          <w:szCs w:val="24"/>
        </w:rPr>
        <w:t>2008</w:t>
      </w:r>
      <w:r w:rsidR="00E12886">
        <w:rPr>
          <w:rFonts w:ascii="Times New Roman" w:hAnsi="Times New Roman"/>
          <w:sz w:val="24"/>
          <w:szCs w:val="24"/>
        </w:rPr>
        <w:t xml:space="preserve"> </w:t>
      </w:r>
      <w:r w:rsidR="008916CB" w:rsidRPr="009937AC">
        <w:rPr>
          <w:rFonts w:ascii="Times New Roman" w:hAnsi="Times New Roman"/>
          <w:sz w:val="24"/>
          <w:szCs w:val="24"/>
        </w:rPr>
        <w:t>№ 607 «Об оценке эффективности деятельности органов  местного самоуправления городских округов и муниципальных районов»</w:t>
      </w:r>
      <w:r w:rsidR="00F15FEE">
        <w:rPr>
          <w:rFonts w:ascii="Times New Roman" w:hAnsi="Times New Roman"/>
          <w:sz w:val="24"/>
          <w:szCs w:val="24"/>
        </w:rPr>
        <w:t xml:space="preserve"> и подпункта «и» пункта 2 Указа Президента Российской Федерации от 7 мая 2012г. № 601 «Об основных направлениях совершенствования системы государственного управления»</w:t>
      </w:r>
      <w:r w:rsidR="00E12886">
        <w:rPr>
          <w:rFonts w:ascii="Times New Roman" w:hAnsi="Times New Roman"/>
          <w:sz w:val="24"/>
          <w:szCs w:val="24"/>
        </w:rPr>
        <w:t xml:space="preserve">, </w:t>
      </w:r>
      <w:r w:rsidR="00E12886" w:rsidRPr="007B273A">
        <w:rPr>
          <w:rFonts w:ascii="Times New Roman" w:hAnsi="Times New Roman"/>
          <w:sz w:val="24"/>
          <w:szCs w:val="24"/>
        </w:rPr>
        <w:t>Указа Президента Чувашской Республики от 26.01.2009 № 4 «Об оценке эффективности деятельности органов местного самоуправления городских округов и муниципальных районов».</w:t>
      </w:r>
      <w:proofErr w:type="gramEnd"/>
    </w:p>
    <w:p w:rsidR="006B4A38" w:rsidRDefault="006B4A38" w:rsidP="009937AC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Доклад включает в себя показатели деятельн</w:t>
      </w:r>
      <w:r w:rsidR="00DA6E8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сти</w:t>
      </w:r>
      <w:r w:rsidR="00DA6E86">
        <w:rPr>
          <w:rFonts w:ascii="Times New Roman" w:hAnsi="Times New Roman"/>
          <w:sz w:val="24"/>
          <w:szCs w:val="24"/>
        </w:rPr>
        <w:t xml:space="preserve"> органов местного самоуправления Порецкого района, сложившиеся за фактический период 201</w:t>
      </w:r>
      <w:r w:rsidR="00B9107A">
        <w:rPr>
          <w:rFonts w:ascii="Times New Roman" w:hAnsi="Times New Roman"/>
          <w:sz w:val="24"/>
          <w:szCs w:val="24"/>
        </w:rPr>
        <w:t>8</w:t>
      </w:r>
      <w:r w:rsidR="00DA6E86">
        <w:rPr>
          <w:rFonts w:ascii="Times New Roman" w:hAnsi="Times New Roman"/>
          <w:sz w:val="24"/>
          <w:szCs w:val="24"/>
        </w:rPr>
        <w:t>-20</w:t>
      </w:r>
      <w:r w:rsidR="008C6F1D">
        <w:rPr>
          <w:rFonts w:ascii="Times New Roman" w:hAnsi="Times New Roman"/>
          <w:sz w:val="24"/>
          <w:szCs w:val="24"/>
        </w:rPr>
        <w:t>2</w:t>
      </w:r>
      <w:r w:rsidR="00B9107A">
        <w:rPr>
          <w:rFonts w:ascii="Times New Roman" w:hAnsi="Times New Roman"/>
          <w:sz w:val="24"/>
          <w:szCs w:val="24"/>
        </w:rPr>
        <w:t>1</w:t>
      </w:r>
      <w:r w:rsidR="00DA6E86">
        <w:rPr>
          <w:rFonts w:ascii="Times New Roman" w:hAnsi="Times New Roman"/>
          <w:sz w:val="24"/>
          <w:szCs w:val="24"/>
        </w:rPr>
        <w:t xml:space="preserve"> годы и планируемые значения на 20</w:t>
      </w:r>
      <w:r w:rsidR="00CB0FC1">
        <w:rPr>
          <w:rFonts w:ascii="Times New Roman" w:hAnsi="Times New Roman"/>
          <w:sz w:val="24"/>
          <w:szCs w:val="24"/>
        </w:rPr>
        <w:t>2</w:t>
      </w:r>
      <w:r w:rsidR="00B9107A">
        <w:rPr>
          <w:rFonts w:ascii="Times New Roman" w:hAnsi="Times New Roman"/>
          <w:sz w:val="24"/>
          <w:szCs w:val="24"/>
        </w:rPr>
        <w:t>2</w:t>
      </w:r>
      <w:r w:rsidR="00DA6E86">
        <w:rPr>
          <w:rFonts w:ascii="Times New Roman" w:hAnsi="Times New Roman"/>
          <w:sz w:val="24"/>
          <w:szCs w:val="24"/>
        </w:rPr>
        <w:t>-20</w:t>
      </w:r>
      <w:r w:rsidR="00082A1F">
        <w:rPr>
          <w:rFonts w:ascii="Times New Roman" w:hAnsi="Times New Roman"/>
          <w:sz w:val="24"/>
          <w:szCs w:val="24"/>
        </w:rPr>
        <w:t>2</w:t>
      </w:r>
      <w:r w:rsidR="00B9107A">
        <w:rPr>
          <w:rFonts w:ascii="Times New Roman" w:hAnsi="Times New Roman"/>
          <w:sz w:val="24"/>
          <w:szCs w:val="24"/>
        </w:rPr>
        <w:t>4</w:t>
      </w:r>
      <w:r w:rsidR="00DA6E86">
        <w:rPr>
          <w:rFonts w:ascii="Times New Roman" w:hAnsi="Times New Roman"/>
          <w:sz w:val="24"/>
          <w:szCs w:val="24"/>
        </w:rPr>
        <w:t xml:space="preserve"> годы, достижение которых обеспечит решение поставленных целей и задач. Расчет показателей произведен </w:t>
      </w:r>
      <w:r w:rsidR="00C71008">
        <w:rPr>
          <w:rFonts w:ascii="Times New Roman" w:hAnsi="Times New Roman"/>
          <w:sz w:val="24"/>
          <w:szCs w:val="24"/>
        </w:rPr>
        <w:t xml:space="preserve">на </w:t>
      </w:r>
      <w:r w:rsidR="00DA6E86">
        <w:rPr>
          <w:rFonts w:ascii="Times New Roman" w:hAnsi="Times New Roman"/>
          <w:sz w:val="24"/>
          <w:szCs w:val="24"/>
        </w:rPr>
        <w:t xml:space="preserve">основе отчетных данных структурных подразделений администрации Порецкого района, сельских поселений, данных, предоставленных Территориальным органом </w:t>
      </w:r>
      <w:r w:rsidR="008707DB">
        <w:rPr>
          <w:rFonts w:ascii="Times New Roman" w:hAnsi="Times New Roman"/>
          <w:sz w:val="24"/>
          <w:szCs w:val="24"/>
        </w:rPr>
        <w:t>Федеральной службы государственной статистики по Чувашской Республике.</w:t>
      </w:r>
    </w:p>
    <w:p w:rsidR="00580EDD" w:rsidRDefault="00580EDD" w:rsidP="008D6AA6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9937AC">
        <w:rPr>
          <w:rFonts w:ascii="Times New Roman" w:hAnsi="Times New Roman"/>
          <w:sz w:val="24"/>
          <w:szCs w:val="24"/>
        </w:rPr>
        <w:tab/>
      </w:r>
      <w:r w:rsidR="001F6279">
        <w:rPr>
          <w:rFonts w:ascii="Times New Roman" w:hAnsi="Times New Roman"/>
          <w:sz w:val="24"/>
          <w:szCs w:val="24"/>
        </w:rPr>
        <w:t xml:space="preserve">  </w:t>
      </w:r>
    </w:p>
    <w:p w:rsidR="00DB175A" w:rsidRPr="00DB175A" w:rsidRDefault="00DB175A" w:rsidP="008D6AA6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DB175A">
        <w:rPr>
          <w:rFonts w:ascii="Times New Roman" w:hAnsi="Times New Roman"/>
          <w:b/>
          <w:sz w:val="24"/>
          <w:szCs w:val="24"/>
        </w:rPr>
        <w:t>Экономическое развитие</w:t>
      </w:r>
    </w:p>
    <w:p w:rsidR="00DB175A" w:rsidRDefault="00DB175A" w:rsidP="009937AC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6718D2" w:rsidRDefault="005C7F3C" w:rsidP="00172C4B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Всего экономику района </w:t>
      </w:r>
      <w:r w:rsidR="0064159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20</w:t>
      </w:r>
      <w:r w:rsidR="006718D2">
        <w:rPr>
          <w:rFonts w:ascii="Times New Roman" w:hAnsi="Times New Roman"/>
          <w:sz w:val="24"/>
          <w:szCs w:val="24"/>
        </w:rPr>
        <w:t>2</w:t>
      </w:r>
      <w:r w:rsidR="00C27E0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641599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 формировали </w:t>
      </w:r>
      <w:r w:rsidR="00A9566F">
        <w:rPr>
          <w:rFonts w:ascii="Times New Roman" w:hAnsi="Times New Roman"/>
          <w:sz w:val="24"/>
          <w:szCs w:val="24"/>
        </w:rPr>
        <w:t>139</w:t>
      </w:r>
      <w:r>
        <w:rPr>
          <w:rFonts w:ascii="Times New Roman" w:hAnsi="Times New Roman"/>
          <w:sz w:val="24"/>
          <w:szCs w:val="24"/>
        </w:rPr>
        <w:t xml:space="preserve"> хозяйствующи</w:t>
      </w:r>
      <w:r w:rsidR="00A9566F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субъект</w:t>
      </w:r>
      <w:r w:rsidR="00A9566F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.</w:t>
      </w:r>
    </w:p>
    <w:p w:rsidR="00892F01" w:rsidRDefault="00892F01" w:rsidP="00172C4B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Оборот организаций Порецкого района (без субъектов малого бизнеса) за 20</w:t>
      </w:r>
      <w:r w:rsidR="0020008E">
        <w:rPr>
          <w:rFonts w:ascii="Times New Roman" w:hAnsi="Times New Roman"/>
          <w:sz w:val="24"/>
          <w:szCs w:val="24"/>
        </w:rPr>
        <w:t>2</w:t>
      </w:r>
      <w:r w:rsidR="00A9566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год- </w:t>
      </w:r>
      <w:r w:rsidR="0020008E">
        <w:rPr>
          <w:rFonts w:ascii="Times New Roman" w:hAnsi="Times New Roman"/>
          <w:sz w:val="24"/>
          <w:szCs w:val="24"/>
        </w:rPr>
        <w:t>19</w:t>
      </w:r>
      <w:r w:rsidR="00A9566F">
        <w:rPr>
          <w:rFonts w:ascii="Times New Roman" w:hAnsi="Times New Roman"/>
          <w:sz w:val="24"/>
          <w:szCs w:val="24"/>
        </w:rPr>
        <w:t>49,4</w:t>
      </w:r>
      <w:r>
        <w:rPr>
          <w:rFonts w:ascii="Times New Roman" w:hAnsi="Times New Roman"/>
          <w:sz w:val="24"/>
          <w:szCs w:val="24"/>
        </w:rPr>
        <w:t xml:space="preserve"> млн. рублей, что составляет </w:t>
      </w:r>
      <w:r w:rsidR="0020008E">
        <w:rPr>
          <w:rFonts w:ascii="Times New Roman" w:hAnsi="Times New Roman"/>
          <w:sz w:val="24"/>
          <w:szCs w:val="24"/>
        </w:rPr>
        <w:t>1</w:t>
      </w:r>
      <w:r w:rsidR="00A9566F">
        <w:rPr>
          <w:rFonts w:ascii="Times New Roman" w:hAnsi="Times New Roman"/>
          <w:sz w:val="24"/>
          <w:szCs w:val="24"/>
        </w:rPr>
        <w:t>86,6</w:t>
      </w:r>
      <w:r>
        <w:rPr>
          <w:rFonts w:ascii="Times New Roman" w:hAnsi="Times New Roman"/>
          <w:sz w:val="24"/>
          <w:szCs w:val="24"/>
        </w:rPr>
        <w:t>% к уровню прошлого года.</w:t>
      </w:r>
    </w:p>
    <w:p w:rsidR="00BA5A0A" w:rsidRPr="007D5283" w:rsidRDefault="00BA5A0A" w:rsidP="00BA5A0A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</w:t>
      </w:r>
      <w:r w:rsidRPr="0020008E">
        <w:rPr>
          <w:rFonts w:ascii="Times New Roman" w:hAnsi="Times New Roman"/>
          <w:lang w:val="ru-RU"/>
        </w:rPr>
        <w:t>бъем отгруженных товаров собственного производства, выполненных работ и услуг собственными силами в промышленном производстве за 202</w:t>
      </w:r>
      <w:r w:rsidR="004D1396">
        <w:rPr>
          <w:rFonts w:ascii="Times New Roman" w:hAnsi="Times New Roman"/>
          <w:lang w:val="ru-RU"/>
        </w:rPr>
        <w:t>1</w:t>
      </w:r>
      <w:r w:rsidRPr="0020008E">
        <w:rPr>
          <w:rFonts w:ascii="Times New Roman" w:hAnsi="Times New Roman"/>
          <w:lang w:val="ru-RU"/>
        </w:rPr>
        <w:t xml:space="preserve"> год  составил </w:t>
      </w:r>
      <w:r w:rsidR="004D1396">
        <w:rPr>
          <w:rFonts w:ascii="Times New Roman" w:hAnsi="Times New Roman"/>
          <w:lang w:val="ru-RU"/>
        </w:rPr>
        <w:t>1324,0</w:t>
      </w:r>
      <w:r w:rsidRPr="0020008E">
        <w:rPr>
          <w:rFonts w:ascii="Times New Roman" w:hAnsi="Times New Roman"/>
          <w:lang w:val="ru-RU"/>
        </w:rPr>
        <w:t xml:space="preserve"> млн. рублей, что в действующих ценах </w:t>
      </w:r>
      <w:r w:rsidR="004D1396">
        <w:rPr>
          <w:rFonts w:ascii="Times New Roman" w:hAnsi="Times New Roman"/>
          <w:lang w:val="ru-RU"/>
        </w:rPr>
        <w:t xml:space="preserve">в 3,6 раза </w:t>
      </w:r>
      <w:r w:rsidRPr="0020008E">
        <w:rPr>
          <w:rFonts w:ascii="Times New Roman" w:hAnsi="Times New Roman"/>
          <w:lang w:val="ru-RU"/>
        </w:rPr>
        <w:t xml:space="preserve">больше по сравнению с предыдущим годом. </w:t>
      </w:r>
      <w:r w:rsidRPr="00BA5A0A">
        <w:rPr>
          <w:snapToGrid w:val="0"/>
          <w:lang w:val="ru-RU"/>
        </w:rPr>
        <w:t xml:space="preserve">      </w:t>
      </w:r>
    </w:p>
    <w:p w:rsidR="00BA5A0A" w:rsidRPr="00EF6C9D" w:rsidRDefault="0020008E" w:rsidP="0020008E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2D6003">
        <w:rPr>
          <w:rFonts w:ascii="Times New Roman" w:hAnsi="Times New Roman"/>
          <w:lang w:val="ru-RU"/>
        </w:rPr>
        <w:t>Общий</w:t>
      </w:r>
      <w:r w:rsidR="002D6003" w:rsidRPr="002D6003">
        <w:rPr>
          <w:rFonts w:ascii="Times New Roman" w:hAnsi="Times New Roman"/>
          <w:lang w:val="ru-RU"/>
        </w:rPr>
        <w:t xml:space="preserve"> </w:t>
      </w:r>
      <w:r w:rsidRPr="002D6003">
        <w:rPr>
          <w:rFonts w:ascii="Times New Roman" w:hAnsi="Times New Roman"/>
          <w:lang w:val="ru-RU"/>
        </w:rPr>
        <w:t>о</w:t>
      </w:r>
      <w:r w:rsidR="00C35C76">
        <w:rPr>
          <w:rFonts w:ascii="Times New Roman" w:hAnsi="Times New Roman"/>
          <w:lang w:val="ru-RU"/>
        </w:rPr>
        <w:t>борот розничной торговли за 2021</w:t>
      </w:r>
      <w:r w:rsidRPr="0020008E">
        <w:rPr>
          <w:rFonts w:ascii="Times New Roman" w:hAnsi="Times New Roman"/>
          <w:lang w:val="ru-RU"/>
        </w:rPr>
        <w:t xml:space="preserve"> год составил </w:t>
      </w:r>
      <w:r w:rsidR="00C35C76">
        <w:rPr>
          <w:rFonts w:ascii="Times New Roman" w:hAnsi="Times New Roman"/>
          <w:lang w:val="ru-RU"/>
        </w:rPr>
        <w:t>472,3</w:t>
      </w:r>
      <w:r w:rsidRPr="0020008E">
        <w:rPr>
          <w:rFonts w:ascii="Times New Roman" w:hAnsi="Times New Roman"/>
          <w:lang w:val="ru-RU"/>
        </w:rPr>
        <w:t xml:space="preserve"> млн. рублей или </w:t>
      </w:r>
      <w:r w:rsidR="00C35C76">
        <w:rPr>
          <w:rFonts w:ascii="Times New Roman" w:hAnsi="Times New Roman"/>
          <w:lang w:val="ru-RU"/>
        </w:rPr>
        <w:t>80,2</w:t>
      </w:r>
      <w:r w:rsidRPr="0020008E">
        <w:rPr>
          <w:rFonts w:ascii="Times New Roman" w:hAnsi="Times New Roman"/>
          <w:lang w:val="ru-RU"/>
        </w:rPr>
        <w:t>% к уровню 20</w:t>
      </w:r>
      <w:r w:rsidR="00C35C76">
        <w:rPr>
          <w:rFonts w:ascii="Times New Roman" w:hAnsi="Times New Roman"/>
          <w:lang w:val="ru-RU"/>
        </w:rPr>
        <w:t>20</w:t>
      </w:r>
      <w:r w:rsidRPr="0020008E">
        <w:rPr>
          <w:rFonts w:ascii="Times New Roman" w:hAnsi="Times New Roman"/>
          <w:lang w:val="ru-RU"/>
        </w:rPr>
        <w:t xml:space="preserve"> года. </w:t>
      </w:r>
      <w:r w:rsidR="00EF6C9D" w:rsidRPr="00EF6C9D">
        <w:rPr>
          <w:rFonts w:ascii="Times New Roman" w:hAnsi="Times New Roman"/>
          <w:lang w:val="ru-RU"/>
        </w:rPr>
        <w:t>Снижение данного показателя связано</w:t>
      </w:r>
      <w:r w:rsidR="00EF6C9D">
        <w:rPr>
          <w:rFonts w:ascii="Times New Roman" w:hAnsi="Times New Roman"/>
          <w:lang w:val="ru-RU"/>
        </w:rPr>
        <w:t>,</w:t>
      </w:r>
      <w:r w:rsidR="00EF6C9D" w:rsidRPr="00EF6C9D">
        <w:rPr>
          <w:rFonts w:ascii="Times New Roman" w:hAnsi="Times New Roman"/>
          <w:lang w:val="ru-RU"/>
        </w:rPr>
        <w:t xml:space="preserve"> прежде всего</w:t>
      </w:r>
      <w:r w:rsidR="00EF6C9D">
        <w:rPr>
          <w:rFonts w:ascii="Times New Roman" w:hAnsi="Times New Roman"/>
          <w:lang w:val="ru-RU"/>
        </w:rPr>
        <w:t>,</w:t>
      </w:r>
      <w:r w:rsidR="00EF6C9D" w:rsidRPr="00EF6C9D">
        <w:rPr>
          <w:rFonts w:ascii="Times New Roman" w:hAnsi="Times New Roman"/>
          <w:lang w:val="ru-RU"/>
        </w:rPr>
        <w:t xml:space="preserve"> с уменьшением покупательской способности населения</w:t>
      </w:r>
      <w:r w:rsidR="00EF6C9D">
        <w:rPr>
          <w:rFonts w:ascii="Times New Roman" w:hAnsi="Times New Roman"/>
          <w:lang w:val="ru-RU"/>
        </w:rPr>
        <w:t>.</w:t>
      </w:r>
    </w:p>
    <w:p w:rsidR="00C4274D" w:rsidRDefault="005C7F3C" w:rsidP="00C4274D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C4274D">
        <w:rPr>
          <w:rFonts w:ascii="Times New Roman" w:hAnsi="Times New Roman"/>
          <w:lang w:val="ru-RU"/>
        </w:rPr>
        <w:t>Число субъектов</w:t>
      </w:r>
      <w:r w:rsidR="0001113E" w:rsidRPr="00C4274D">
        <w:rPr>
          <w:rFonts w:ascii="Times New Roman" w:hAnsi="Times New Roman"/>
          <w:lang w:val="ru-RU"/>
        </w:rPr>
        <w:t xml:space="preserve"> </w:t>
      </w:r>
      <w:r w:rsidRPr="00C4274D">
        <w:rPr>
          <w:rFonts w:ascii="Times New Roman" w:hAnsi="Times New Roman"/>
          <w:lang w:val="ru-RU"/>
        </w:rPr>
        <w:t xml:space="preserve">малого и среднего предпринимательства </w:t>
      </w:r>
      <w:r w:rsidR="00E7621A" w:rsidRPr="00C4274D">
        <w:rPr>
          <w:rFonts w:ascii="Times New Roman" w:hAnsi="Times New Roman"/>
          <w:lang w:val="ru-RU"/>
        </w:rPr>
        <w:t xml:space="preserve">в расчете </w:t>
      </w:r>
      <w:r w:rsidRPr="00C4274D">
        <w:rPr>
          <w:rFonts w:ascii="Times New Roman" w:hAnsi="Times New Roman"/>
          <w:lang w:val="ru-RU"/>
        </w:rPr>
        <w:t xml:space="preserve">на </w:t>
      </w:r>
      <w:r w:rsidR="00E7621A" w:rsidRPr="00C4274D">
        <w:rPr>
          <w:rFonts w:ascii="Times New Roman" w:hAnsi="Times New Roman"/>
          <w:lang w:val="ru-RU"/>
        </w:rPr>
        <w:t>10 тыс.</w:t>
      </w:r>
      <w:r w:rsidR="00CD1E20" w:rsidRPr="00C4274D">
        <w:rPr>
          <w:rFonts w:ascii="Times New Roman" w:hAnsi="Times New Roman"/>
          <w:lang w:val="ru-RU"/>
        </w:rPr>
        <w:t xml:space="preserve"> </w:t>
      </w:r>
      <w:r w:rsidR="00E7621A" w:rsidRPr="00C4274D">
        <w:rPr>
          <w:rFonts w:ascii="Times New Roman" w:hAnsi="Times New Roman"/>
          <w:lang w:val="ru-RU"/>
        </w:rPr>
        <w:t xml:space="preserve">человек населения </w:t>
      </w:r>
      <w:r w:rsidR="00986942" w:rsidRPr="00C4274D">
        <w:rPr>
          <w:rFonts w:ascii="Times New Roman" w:hAnsi="Times New Roman"/>
          <w:lang w:val="ru-RU"/>
        </w:rPr>
        <w:t>в 20</w:t>
      </w:r>
      <w:r w:rsidR="00C4274D">
        <w:rPr>
          <w:rFonts w:ascii="Times New Roman" w:hAnsi="Times New Roman"/>
          <w:lang w:val="ru-RU"/>
        </w:rPr>
        <w:t>2</w:t>
      </w:r>
      <w:r w:rsidR="00E46DE6">
        <w:rPr>
          <w:rFonts w:ascii="Times New Roman" w:hAnsi="Times New Roman"/>
          <w:lang w:val="ru-RU"/>
        </w:rPr>
        <w:t>1</w:t>
      </w:r>
      <w:r w:rsidR="00986942" w:rsidRPr="00C4274D">
        <w:rPr>
          <w:rFonts w:ascii="Times New Roman" w:hAnsi="Times New Roman"/>
          <w:lang w:val="ru-RU"/>
        </w:rPr>
        <w:t xml:space="preserve"> году составило </w:t>
      </w:r>
      <w:r w:rsidR="00E46DE6">
        <w:rPr>
          <w:rFonts w:ascii="Times New Roman" w:hAnsi="Times New Roman"/>
          <w:lang w:val="ru-RU"/>
        </w:rPr>
        <w:t>212</w:t>
      </w:r>
      <w:r w:rsidR="00986942" w:rsidRPr="00C4274D">
        <w:rPr>
          <w:rFonts w:ascii="Times New Roman" w:hAnsi="Times New Roman"/>
          <w:lang w:val="ru-RU"/>
        </w:rPr>
        <w:t xml:space="preserve"> ед.</w:t>
      </w:r>
      <w:r w:rsidR="009C59C7" w:rsidRPr="00C4274D">
        <w:rPr>
          <w:rFonts w:ascii="Times New Roman" w:hAnsi="Times New Roman"/>
          <w:lang w:val="ru-RU"/>
        </w:rPr>
        <w:t xml:space="preserve">, что составляет </w:t>
      </w:r>
      <w:r w:rsidR="00E46DE6">
        <w:rPr>
          <w:rFonts w:ascii="Times New Roman" w:hAnsi="Times New Roman"/>
          <w:lang w:val="ru-RU"/>
        </w:rPr>
        <w:t>114</w:t>
      </w:r>
      <w:r w:rsidR="009C59C7" w:rsidRPr="00C4274D">
        <w:rPr>
          <w:rFonts w:ascii="Times New Roman" w:hAnsi="Times New Roman"/>
          <w:lang w:val="ru-RU"/>
        </w:rPr>
        <w:t>% к уровню прошлого года.</w:t>
      </w:r>
      <w:r w:rsidR="00CD1E20" w:rsidRPr="00C4274D">
        <w:rPr>
          <w:rFonts w:ascii="Times New Roman" w:hAnsi="Times New Roman"/>
          <w:lang w:val="ru-RU"/>
        </w:rPr>
        <w:t xml:space="preserve"> </w:t>
      </w:r>
    </w:p>
    <w:p w:rsidR="00C4274D" w:rsidRDefault="008D0749" w:rsidP="00C4274D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C4274D">
        <w:rPr>
          <w:rFonts w:ascii="Times New Roman" w:hAnsi="Times New Roman"/>
          <w:lang w:val="ru-RU"/>
        </w:rPr>
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составила </w:t>
      </w:r>
      <w:r w:rsidR="00BF3BD4">
        <w:rPr>
          <w:rFonts w:ascii="Times New Roman" w:hAnsi="Times New Roman"/>
          <w:lang w:val="ru-RU"/>
        </w:rPr>
        <w:t>44,3</w:t>
      </w:r>
      <w:r w:rsidRPr="00C4274D">
        <w:rPr>
          <w:rFonts w:ascii="Times New Roman" w:hAnsi="Times New Roman"/>
          <w:lang w:val="ru-RU"/>
        </w:rPr>
        <w:t>% (в 20</w:t>
      </w:r>
      <w:r w:rsidR="00BF3BD4">
        <w:rPr>
          <w:rFonts w:ascii="Times New Roman" w:hAnsi="Times New Roman"/>
          <w:lang w:val="ru-RU"/>
        </w:rPr>
        <w:t>20</w:t>
      </w:r>
      <w:r w:rsidRPr="00C4274D">
        <w:rPr>
          <w:rFonts w:ascii="Times New Roman" w:hAnsi="Times New Roman"/>
          <w:lang w:val="ru-RU"/>
        </w:rPr>
        <w:t xml:space="preserve"> году- </w:t>
      </w:r>
      <w:r w:rsidR="00BF3BD4">
        <w:rPr>
          <w:rFonts w:ascii="Times New Roman" w:hAnsi="Times New Roman"/>
          <w:lang w:val="ru-RU"/>
        </w:rPr>
        <w:t>40,5</w:t>
      </w:r>
      <w:r w:rsidRPr="00C4274D">
        <w:rPr>
          <w:rFonts w:ascii="Times New Roman" w:hAnsi="Times New Roman"/>
          <w:lang w:val="ru-RU"/>
        </w:rPr>
        <w:t>%).</w:t>
      </w:r>
    </w:p>
    <w:p w:rsidR="00BA5A0A" w:rsidRDefault="00172C4B" w:rsidP="00BA5A0A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C4274D">
        <w:rPr>
          <w:rFonts w:ascii="Times New Roman" w:hAnsi="Times New Roman"/>
          <w:lang w:val="ru-RU"/>
        </w:rPr>
        <w:t>В прогнозном периоде приоритеты будут направлены на создание условий для обеспечения экономики района высокопрофессиональными кадрами и повышение эффективности их использования, а также реализацию прав граждан на защиту от безработицы.</w:t>
      </w:r>
    </w:p>
    <w:p w:rsidR="00711D3D" w:rsidRDefault="00172C4B" w:rsidP="00711D3D">
      <w:pPr>
        <w:ind w:firstLine="567"/>
        <w:jc w:val="both"/>
      </w:pPr>
      <w:r w:rsidRPr="00BA5A0A">
        <w:lastRenderedPageBreak/>
        <w:t>Поиск и привлечение кадров требуемой квалификации являются одними из важнейших направлений работы по преодолению препятствий, ограничивающих развитие малого и среднего предпринимательства.</w:t>
      </w:r>
      <w:r w:rsidR="0001113E" w:rsidRPr="00BA5A0A">
        <w:t xml:space="preserve"> </w:t>
      </w:r>
    </w:p>
    <w:p w:rsidR="00711D3D" w:rsidRDefault="00711D3D" w:rsidP="00711D3D">
      <w:pPr>
        <w:ind w:firstLine="567"/>
        <w:jc w:val="both"/>
      </w:pPr>
      <w:r>
        <w:rPr>
          <w:snapToGrid w:val="0"/>
        </w:rPr>
        <w:t>За 202</w:t>
      </w:r>
      <w:r w:rsidR="00DD2285">
        <w:rPr>
          <w:snapToGrid w:val="0"/>
        </w:rPr>
        <w:t>1</w:t>
      </w:r>
      <w:r>
        <w:rPr>
          <w:snapToGrid w:val="0"/>
        </w:rPr>
        <w:t xml:space="preserve"> год объем отгруженных товаров собственного производства, выполненных работ и услуг собственными силами малых и средних предприятий составил 1</w:t>
      </w:r>
      <w:r w:rsidR="00DD2285">
        <w:rPr>
          <w:snapToGrid w:val="0"/>
        </w:rPr>
        <w:t>35,1</w:t>
      </w:r>
      <w:r>
        <w:rPr>
          <w:snapToGrid w:val="0"/>
        </w:rPr>
        <w:t xml:space="preserve"> млн. рублей, что составляет 10</w:t>
      </w:r>
      <w:r w:rsidR="00DD2285">
        <w:rPr>
          <w:snapToGrid w:val="0"/>
        </w:rPr>
        <w:t>4</w:t>
      </w:r>
      <w:r>
        <w:rPr>
          <w:snapToGrid w:val="0"/>
        </w:rPr>
        <w:t>,</w:t>
      </w:r>
      <w:r w:rsidR="00DD2285">
        <w:rPr>
          <w:snapToGrid w:val="0"/>
        </w:rPr>
        <w:t>1</w:t>
      </w:r>
      <w:r>
        <w:rPr>
          <w:snapToGrid w:val="0"/>
        </w:rPr>
        <w:t xml:space="preserve">% к аналогичному периоду прошлого года. </w:t>
      </w:r>
    </w:p>
    <w:p w:rsidR="0023782D" w:rsidRDefault="000348BF" w:rsidP="00836652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snapToGrid w:val="0"/>
          <w:lang w:val="ru-RU"/>
        </w:rPr>
      </w:pPr>
      <w:r w:rsidRPr="00BA5A0A">
        <w:rPr>
          <w:rFonts w:ascii="Times New Roman" w:hAnsi="Times New Roman"/>
          <w:snapToGrid w:val="0"/>
          <w:lang w:val="ru-RU"/>
        </w:rPr>
        <w:t>Механизмы финансовой поддержки предпринимательства являются стартом инвестиционных проектов для привлечения собственных сре</w:t>
      </w:r>
      <w:proofErr w:type="gramStart"/>
      <w:r w:rsidRPr="00BA5A0A">
        <w:rPr>
          <w:rFonts w:ascii="Times New Roman" w:hAnsi="Times New Roman"/>
          <w:snapToGrid w:val="0"/>
          <w:lang w:val="ru-RU"/>
        </w:rPr>
        <w:t>дств в р</w:t>
      </w:r>
      <w:proofErr w:type="gramEnd"/>
      <w:r w:rsidRPr="00BA5A0A">
        <w:rPr>
          <w:rFonts w:ascii="Times New Roman" w:hAnsi="Times New Roman"/>
          <w:snapToGrid w:val="0"/>
          <w:lang w:val="ru-RU"/>
        </w:rPr>
        <w:t>азвитие и технологическое перевооружение.</w:t>
      </w:r>
      <w:r w:rsidR="000B39A8" w:rsidRPr="00BA5A0A">
        <w:rPr>
          <w:snapToGrid w:val="0"/>
          <w:lang w:val="ru-RU"/>
        </w:rPr>
        <w:t xml:space="preserve"> </w:t>
      </w:r>
      <w:r w:rsidR="00964FE7" w:rsidRPr="00964FE7">
        <w:rPr>
          <w:rFonts w:ascii="Times New Roman" w:hAnsi="Times New Roman"/>
          <w:lang w:val="ru-RU"/>
        </w:rPr>
        <w:t xml:space="preserve">В 2021 году государственную поддержку в форме займа получили 2 </w:t>
      </w:r>
      <w:proofErr w:type="gramStart"/>
      <w:r w:rsidR="00964FE7" w:rsidRPr="00964FE7">
        <w:rPr>
          <w:rFonts w:ascii="Times New Roman" w:hAnsi="Times New Roman"/>
          <w:lang w:val="ru-RU"/>
        </w:rPr>
        <w:t>хозяйствующих</w:t>
      </w:r>
      <w:proofErr w:type="gramEnd"/>
      <w:r w:rsidR="00964FE7" w:rsidRPr="00964FE7">
        <w:rPr>
          <w:rFonts w:ascii="Times New Roman" w:hAnsi="Times New Roman"/>
          <w:lang w:val="ru-RU"/>
        </w:rPr>
        <w:t xml:space="preserve"> субъекта: ИП </w:t>
      </w:r>
      <w:proofErr w:type="spellStart"/>
      <w:r w:rsidR="00964FE7" w:rsidRPr="00964FE7">
        <w:rPr>
          <w:rFonts w:ascii="Times New Roman" w:hAnsi="Times New Roman"/>
          <w:lang w:val="ru-RU"/>
        </w:rPr>
        <w:t>Сычаева</w:t>
      </w:r>
      <w:proofErr w:type="spellEnd"/>
      <w:r w:rsidR="00964FE7" w:rsidRPr="00964FE7">
        <w:rPr>
          <w:rFonts w:ascii="Times New Roman" w:hAnsi="Times New Roman"/>
          <w:lang w:val="ru-RU"/>
        </w:rPr>
        <w:t xml:space="preserve"> Л.Н в сумме 3,0 млн. рублей </w:t>
      </w:r>
      <w:proofErr w:type="gramStart"/>
      <w:r w:rsidR="00964FE7" w:rsidRPr="00964FE7">
        <w:rPr>
          <w:rFonts w:ascii="Times New Roman" w:hAnsi="Times New Roman"/>
          <w:lang w:val="ru-RU"/>
        </w:rPr>
        <w:t>и ООО</w:t>
      </w:r>
      <w:proofErr w:type="gramEnd"/>
      <w:r w:rsidR="00964FE7" w:rsidRPr="00964FE7">
        <w:rPr>
          <w:rFonts w:ascii="Times New Roman" w:hAnsi="Times New Roman"/>
          <w:lang w:val="ru-RU"/>
        </w:rPr>
        <w:t xml:space="preserve"> «МНПП «А-Керамик» в сумме 5,0 млн. рублей.</w:t>
      </w:r>
    </w:p>
    <w:p w:rsidR="00EF54E8" w:rsidRDefault="00AD4FA6" w:rsidP="009F60EB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7D5283">
        <w:rPr>
          <w:rFonts w:ascii="Times New Roman" w:hAnsi="Times New Roman"/>
          <w:lang w:val="ru-RU"/>
        </w:rPr>
        <w:t>Основным направлением в развитии малого и среднего предпринимательства в среднесрочной перспективе станет</w:t>
      </w:r>
      <w:r w:rsidR="007322AC" w:rsidRPr="007D5283">
        <w:rPr>
          <w:rFonts w:ascii="Times New Roman" w:hAnsi="Times New Roman"/>
          <w:lang w:val="ru-RU"/>
        </w:rPr>
        <w:t xml:space="preserve"> внедрение сервисного подхода к предоставлению услуг для бизнеса. </w:t>
      </w:r>
      <w:r w:rsidR="00F6234F">
        <w:rPr>
          <w:rFonts w:ascii="Times New Roman" w:hAnsi="Times New Roman"/>
          <w:lang w:val="ru-RU"/>
        </w:rPr>
        <w:t>В дальнейшем б</w:t>
      </w:r>
      <w:r w:rsidR="007322AC" w:rsidRPr="00F6234F">
        <w:rPr>
          <w:rFonts w:ascii="Times New Roman" w:hAnsi="Times New Roman"/>
          <w:lang w:val="ru-RU"/>
        </w:rPr>
        <w:t>ольшая часть обращений от бизнеса будет осуществляться посредством использования Портала государственных и муниципальных услуг.</w:t>
      </w:r>
    </w:p>
    <w:p w:rsidR="00C74EC9" w:rsidRPr="00C74EC9" w:rsidRDefault="00C74EC9" w:rsidP="009F60EB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C74EC9">
        <w:rPr>
          <w:rFonts w:ascii="Times New Roman" w:hAnsi="Times New Roman"/>
          <w:lang w:val="ru-RU"/>
        </w:rPr>
        <w:t>Проводится работа, направленная на обеспечение инвестиционной привлекательности района, создание благоприятного инвестиционного климата, формирование конкурентоспособной и инновационной экономики, позиционирование Поречья как района, открытого для инвесторов. Разработана вся необходимая нормативно-правовая база для привлечения частных инвестиций в экономику Порецкого района</w:t>
      </w:r>
      <w:r>
        <w:rPr>
          <w:rFonts w:ascii="Times New Roman" w:hAnsi="Times New Roman"/>
          <w:lang w:val="ru-RU"/>
        </w:rPr>
        <w:t>.</w:t>
      </w:r>
    </w:p>
    <w:p w:rsidR="0048002D" w:rsidRDefault="000013D0" w:rsidP="009F60EB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snapToGrid w:val="0"/>
          <w:lang w:val="ru-RU"/>
        </w:rPr>
      </w:pPr>
      <w:r w:rsidRPr="009F60EB">
        <w:rPr>
          <w:rFonts w:ascii="Times New Roman" w:hAnsi="Times New Roman"/>
          <w:snapToGrid w:val="0"/>
          <w:lang w:val="ru-RU"/>
        </w:rPr>
        <w:t xml:space="preserve">Объем инвестиций в основной капитал </w:t>
      </w:r>
      <w:r w:rsidR="003366A9" w:rsidRPr="009F60EB">
        <w:rPr>
          <w:rFonts w:ascii="Times New Roman" w:hAnsi="Times New Roman"/>
          <w:snapToGrid w:val="0"/>
          <w:lang w:val="ru-RU"/>
        </w:rPr>
        <w:t xml:space="preserve">(за исключением бюджетных средств) </w:t>
      </w:r>
      <w:r w:rsidRPr="009F60EB">
        <w:rPr>
          <w:rFonts w:ascii="Times New Roman" w:hAnsi="Times New Roman"/>
          <w:snapToGrid w:val="0"/>
          <w:lang w:val="ru-RU"/>
        </w:rPr>
        <w:t xml:space="preserve">в расчете на 1 жителя составил </w:t>
      </w:r>
      <w:r w:rsidR="009F60EB">
        <w:rPr>
          <w:rFonts w:ascii="Times New Roman" w:hAnsi="Times New Roman"/>
          <w:snapToGrid w:val="0"/>
          <w:lang w:val="ru-RU"/>
        </w:rPr>
        <w:t>1</w:t>
      </w:r>
      <w:r w:rsidR="00EF1D6C">
        <w:rPr>
          <w:rFonts w:ascii="Times New Roman" w:hAnsi="Times New Roman"/>
          <w:snapToGrid w:val="0"/>
          <w:lang w:val="ru-RU"/>
        </w:rPr>
        <w:t>7192,0</w:t>
      </w:r>
      <w:r w:rsidR="009F60EB">
        <w:rPr>
          <w:rFonts w:ascii="Times New Roman" w:hAnsi="Times New Roman"/>
          <w:snapToGrid w:val="0"/>
          <w:lang w:val="ru-RU"/>
        </w:rPr>
        <w:t xml:space="preserve"> рублей или </w:t>
      </w:r>
      <w:r w:rsidR="00EF1D6C">
        <w:rPr>
          <w:rFonts w:ascii="Times New Roman" w:hAnsi="Times New Roman"/>
          <w:snapToGrid w:val="0"/>
          <w:lang w:val="ru-RU"/>
        </w:rPr>
        <w:t>86</w:t>
      </w:r>
      <w:r w:rsidR="009F60EB">
        <w:rPr>
          <w:rFonts w:ascii="Times New Roman" w:hAnsi="Times New Roman"/>
          <w:snapToGrid w:val="0"/>
          <w:lang w:val="ru-RU"/>
        </w:rPr>
        <w:t>% к</w:t>
      </w:r>
      <w:r w:rsidRPr="009F60EB">
        <w:rPr>
          <w:rFonts w:ascii="Times New Roman" w:hAnsi="Times New Roman"/>
          <w:snapToGrid w:val="0"/>
          <w:lang w:val="ru-RU"/>
        </w:rPr>
        <w:t xml:space="preserve"> уровню 20</w:t>
      </w:r>
      <w:r w:rsidR="00EF1D6C">
        <w:rPr>
          <w:rFonts w:ascii="Times New Roman" w:hAnsi="Times New Roman"/>
          <w:snapToGrid w:val="0"/>
          <w:lang w:val="ru-RU"/>
        </w:rPr>
        <w:t>20</w:t>
      </w:r>
      <w:r w:rsidRPr="009F60EB">
        <w:rPr>
          <w:rFonts w:ascii="Times New Roman" w:hAnsi="Times New Roman"/>
          <w:snapToGrid w:val="0"/>
          <w:lang w:val="ru-RU"/>
        </w:rPr>
        <w:t xml:space="preserve"> г.</w:t>
      </w:r>
      <w:r w:rsidR="002566FF" w:rsidRPr="009F60EB">
        <w:rPr>
          <w:rFonts w:ascii="Times New Roman" w:hAnsi="Times New Roman"/>
          <w:snapToGrid w:val="0"/>
          <w:lang w:val="ru-RU"/>
        </w:rPr>
        <w:t xml:space="preserve"> </w:t>
      </w:r>
      <w:r w:rsidR="0048002D" w:rsidRPr="009F60EB">
        <w:rPr>
          <w:rFonts w:ascii="Times New Roman" w:hAnsi="Times New Roman"/>
          <w:snapToGrid w:val="0"/>
          <w:lang w:val="ru-RU"/>
        </w:rPr>
        <w:t>Прогнозный показатель в 20</w:t>
      </w:r>
      <w:r w:rsidR="00BF62BA" w:rsidRPr="009F60EB">
        <w:rPr>
          <w:rFonts w:ascii="Times New Roman" w:hAnsi="Times New Roman"/>
          <w:snapToGrid w:val="0"/>
          <w:lang w:val="ru-RU"/>
        </w:rPr>
        <w:t>2</w:t>
      </w:r>
      <w:r w:rsidR="00EF1D6C">
        <w:rPr>
          <w:rFonts w:ascii="Times New Roman" w:hAnsi="Times New Roman"/>
          <w:snapToGrid w:val="0"/>
          <w:lang w:val="ru-RU"/>
        </w:rPr>
        <w:t>2</w:t>
      </w:r>
      <w:r w:rsidR="0048002D" w:rsidRPr="009F60EB">
        <w:rPr>
          <w:rFonts w:ascii="Times New Roman" w:hAnsi="Times New Roman"/>
          <w:snapToGrid w:val="0"/>
          <w:lang w:val="ru-RU"/>
        </w:rPr>
        <w:t xml:space="preserve"> г</w:t>
      </w:r>
      <w:r w:rsidR="009F60EB">
        <w:rPr>
          <w:rFonts w:ascii="Times New Roman" w:hAnsi="Times New Roman"/>
          <w:snapToGrid w:val="0"/>
          <w:lang w:val="ru-RU"/>
        </w:rPr>
        <w:t xml:space="preserve">. </w:t>
      </w:r>
      <w:r w:rsidR="00EF1D6C">
        <w:rPr>
          <w:rFonts w:ascii="Times New Roman" w:hAnsi="Times New Roman"/>
          <w:snapToGrid w:val="0"/>
          <w:lang w:val="ru-RU"/>
        </w:rPr>
        <w:t>–</w:t>
      </w:r>
      <w:r w:rsidR="0048002D" w:rsidRPr="009F60EB">
        <w:rPr>
          <w:rFonts w:ascii="Times New Roman" w:hAnsi="Times New Roman"/>
          <w:snapToGrid w:val="0"/>
          <w:lang w:val="ru-RU"/>
        </w:rPr>
        <w:t xml:space="preserve"> </w:t>
      </w:r>
      <w:r w:rsidR="00EF1D6C">
        <w:rPr>
          <w:rFonts w:ascii="Times New Roman" w:hAnsi="Times New Roman"/>
          <w:snapToGrid w:val="0"/>
          <w:lang w:val="ru-RU"/>
        </w:rPr>
        <w:t>18051,6</w:t>
      </w:r>
      <w:r w:rsidR="009F60EB">
        <w:rPr>
          <w:rFonts w:ascii="Times New Roman" w:hAnsi="Times New Roman"/>
          <w:snapToGrid w:val="0"/>
          <w:lang w:val="ru-RU"/>
        </w:rPr>
        <w:t xml:space="preserve"> рублей, в 202</w:t>
      </w:r>
      <w:r w:rsidR="00EF1D6C">
        <w:rPr>
          <w:rFonts w:ascii="Times New Roman" w:hAnsi="Times New Roman"/>
          <w:snapToGrid w:val="0"/>
          <w:lang w:val="ru-RU"/>
        </w:rPr>
        <w:t>4</w:t>
      </w:r>
      <w:r w:rsidR="009F60EB">
        <w:rPr>
          <w:rFonts w:ascii="Times New Roman" w:hAnsi="Times New Roman"/>
          <w:snapToGrid w:val="0"/>
          <w:lang w:val="ru-RU"/>
        </w:rPr>
        <w:t xml:space="preserve"> г.- </w:t>
      </w:r>
      <w:r w:rsidR="00EF1D6C">
        <w:rPr>
          <w:rFonts w:ascii="Times New Roman" w:hAnsi="Times New Roman"/>
          <w:snapToGrid w:val="0"/>
          <w:lang w:val="ru-RU"/>
        </w:rPr>
        <w:t>19524,6</w:t>
      </w:r>
      <w:r w:rsidR="009F60EB">
        <w:rPr>
          <w:rFonts w:ascii="Times New Roman" w:hAnsi="Times New Roman"/>
          <w:snapToGrid w:val="0"/>
          <w:lang w:val="ru-RU"/>
        </w:rPr>
        <w:t xml:space="preserve"> рублей.</w:t>
      </w:r>
    </w:p>
    <w:p w:rsidR="001C4C73" w:rsidRDefault="001C4C73" w:rsidP="009F60EB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shd w:val="clear" w:color="auto" w:fill="FFFFFF"/>
          <w:lang w:val="ru-RU"/>
        </w:rPr>
      </w:pPr>
      <w:r>
        <w:rPr>
          <w:rFonts w:ascii="Times New Roman" w:hAnsi="Times New Roman"/>
          <w:shd w:val="clear" w:color="auto" w:fill="FFFFFF"/>
          <w:lang w:val="ru-RU"/>
        </w:rPr>
        <w:t>В районе</w:t>
      </w:r>
      <w:r w:rsidRPr="001C4C73">
        <w:rPr>
          <w:rFonts w:ascii="Times New Roman" w:hAnsi="Times New Roman"/>
          <w:shd w:val="clear" w:color="auto" w:fill="FFFFFF"/>
          <w:lang w:val="ru-RU"/>
        </w:rPr>
        <w:t xml:space="preserve"> имеются большие возможности, условия для развития и продвижения стратегических и тактических намерений в сфере инвестиций. </w:t>
      </w:r>
    </w:p>
    <w:p w:rsidR="001C4C73" w:rsidRPr="001C4C73" w:rsidRDefault="001C4C73" w:rsidP="001C4C73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1C4C73">
        <w:rPr>
          <w:rFonts w:ascii="Times New Roman" w:hAnsi="Times New Roman"/>
          <w:lang w:val="ru-RU"/>
        </w:rPr>
        <w:t xml:space="preserve">Объем инвестиций в основной капитал за счет всех источников финансирования по итогам 2021 года составил  270,9 млн. рублей (102,6% к соответствующему периоду прошлого года) с созданием 26 новых рабочих мест. Основная часть денежных вложений направлена на развитие отрасли сельского хозяйства (128,8 млн. рублей, 15 рабочих мест). </w:t>
      </w:r>
    </w:p>
    <w:p w:rsidR="001C4C73" w:rsidRDefault="001C4C73" w:rsidP="001C4C73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1C4C73">
        <w:rPr>
          <w:rFonts w:ascii="Times New Roman" w:hAnsi="Times New Roman"/>
          <w:lang w:val="ru-RU"/>
        </w:rPr>
        <w:t>В 2022 году планируется инвестировать в производство около 280 млн. рублей</w:t>
      </w:r>
      <w:r>
        <w:rPr>
          <w:rFonts w:ascii="Times New Roman" w:hAnsi="Times New Roman"/>
          <w:lang w:val="ru-RU"/>
        </w:rPr>
        <w:t xml:space="preserve"> </w:t>
      </w:r>
      <w:r w:rsidRPr="00EF54E8">
        <w:rPr>
          <w:rFonts w:ascii="Times New Roman" w:hAnsi="Times New Roman"/>
          <w:lang w:val="ru-RU"/>
        </w:rPr>
        <w:t>(темп роста к 202</w:t>
      </w:r>
      <w:r>
        <w:rPr>
          <w:rFonts w:ascii="Times New Roman" w:hAnsi="Times New Roman"/>
          <w:lang w:val="ru-RU"/>
        </w:rPr>
        <w:t>1</w:t>
      </w:r>
      <w:r w:rsidRPr="00EF54E8">
        <w:rPr>
          <w:rFonts w:ascii="Times New Roman" w:hAnsi="Times New Roman"/>
          <w:lang w:val="ru-RU"/>
        </w:rPr>
        <w:t xml:space="preserve"> году- 10</w:t>
      </w:r>
      <w:r>
        <w:rPr>
          <w:rFonts w:ascii="Times New Roman" w:hAnsi="Times New Roman"/>
          <w:lang w:val="ru-RU"/>
        </w:rPr>
        <w:t>3</w:t>
      </w:r>
      <w:r w:rsidRPr="00EF54E8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>4</w:t>
      </w:r>
      <w:r w:rsidRPr="00EF54E8">
        <w:rPr>
          <w:rFonts w:ascii="Times New Roman" w:hAnsi="Times New Roman"/>
          <w:lang w:val="ru-RU"/>
        </w:rPr>
        <w:t>%)</w:t>
      </w:r>
      <w:r w:rsidRPr="001C4C73">
        <w:rPr>
          <w:rFonts w:ascii="Times New Roman" w:hAnsi="Times New Roman"/>
          <w:lang w:val="ru-RU"/>
        </w:rPr>
        <w:t>.</w:t>
      </w:r>
    </w:p>
    <w:p w:rsidR="006A3B77" w:rsidRDefault="006A3B77" w:rsidP="006A3B77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EF54E8">
        <w:rPr>
          <w:rFonts w:ascii="Times New Roman" w:hAnsi="Times New Roman"/>
          <w:lang w:val="ru-RU"/>
        </w:rPr>
        <w:t>Инвестиции в основной капитал малых и средних предприятий в 202</w:t>
      </w:r>
      <w:r>
        <w:rPr>
          <w:rFonts w:ascii="Times New Roman" w:hAnsi="Times New Roman"/>
          <w:lang w:val="ru-RU"/>
        </w:rPr>
        <w:t>1</w:t>
      </w:r>
      <w:r w:rsidRPr="00EF54E8">
        <w:rPr>
          <w:rFonts w:ascii="Times New Roman" w:hAnsi="Times New Roman"/>
          <w:lang w:val="ru-RU"/>
        </w:rPr>
        <w:t xml:space="preserve"> году составили </w:t>
      </w:r>
      <w:r w:rsidR="00EA7AA0">
        <w:rPr>
          <w:rFonts w:ascii="Times New Roman" w:hAnsi="Times New Roman"/>
          <w:lang w:val="ru-RU"/>
        </w:rPr>
        <w:t>156,1</w:t>
      </w:r>
      <w:r w:rsidRPr="00EF54E8">
        <w:rPr>
          <w:rFonts w:ascii="Times New Roman" w:hAnsi="Times New Roman"/>
          <w:lang w:val="ru-RU"/>
        </w:rPr>
        <w:t xml:space="preserve"> млн. рублей или </w:t>
      </w:r>
      <w:r w:rsidR="00EA7AA0">
        <w:rPr>
          <w:rFonts w:ascii="Times New Roman" w:hAnsi="Times New Roman"/>
          <w:lang w:val="ru-RU"/>
        </w:rPr>
        <w:t>116,9</w:t>
      </w:r>
      <w:r w:rsidRPr="00EF54E8">
        <w:rPr>
          <w:rFonts w:ascii="Times New Roman" w:hAnsi="Times New Roman"/>
          <w:lang w:val="ru-RU"/>
        </w:rPr>
        <w:t>% к АППГ.</w:t>
      </w:r>
    </w:p>
    <w:p w:rsidR="003A6C87" w:rsidRDefault="00387811" w:rsidP="00387811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3A6C87">
        <w:rPr>
          <w:rFonts w:ascii="Times New Roman" w:hAnsi="Times New Roman"/>
          <w:lang w:val="ru-RU"/>
        </w:rPr>
        <w:t>Ведется работа по реализации инвестиционных проектов, которые позволят обеспечить заметный вклад в развитие экономики, дать весомый социальный эффект.</w:t>
      </w:r>
      <w:r w:rsidRPr="00A36EE5">
        <w:rPr>
          <w:rFonts w:ascii="Times New Roman" w:hAnsi="Times New Roman"/>
          <w:lang w:val="ru-RU"/>
        </w:rPr>
        <w:t xml:space="preserve"> </w:t>
      </w:r>
    </w:p>
    <w:p w:rsidR="00387811" w:rsidRPr="00387811" w:rsidRDefault="00E87286" w:rsidP="00387811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hyperlink r:id="rId5" w:history="1">
        <w:r w:rsidR="00387811" w:rsidRPr="00387811">
          <w:rPr>
            <w:rStyle w:val="af0"/>
            <w:rFonts w:ascii="Times New Roman" w:hAnsi="Times New Roman"/>
            <w:color w:val="auto"/>
            <w:u w:val="none"/>
            <w:lang w:val="ru-RU"/>
          </w:rPr>
          <w:t>На территории Порецкого района имеется крупное, экономически значимое предприятие – ООО «</w:t>
        </w:r>
        <w:proofErr w:type="spellStart"/>
        <w:r w:rsidR="00387811" w:rsidRPr="00387811">
          <w:rPr>
            <w:rStyle w:val="af0"/>
            <w:rFonts w:ascii="Times New Roman" w:hAnsi="Times New Roman"/>
            <w:color w:val="auto"/>
            <w:u w:val="none"/>
            <w:lang w:val="ru-RU"/>
          </w:rPr>
          <w:t>ГиПор-М</w:t>
        </w:r>
        <w:proofErr w:type="spellEnd"/>
        <w:r w:rsidR="00387811" w:rsidRPr="00387811">
          <w:rPr>
            <w:rStyle w:val="af0"/>
            <w:rFonts w:ascii="Times New Roman" w:hAnsi="Times New Roman"/>
            <w:color w:val="auto"/>
            <w:u w:val="none"/>
            <w:lang w:val="ru-RU"/>
          </w:rPr>
          <w:t>», которое занимается добычей и первичной обработкой гипсового и ангидритового камня.</w:t>
        </w:r>
      </w:hyperlink>
      <w:r w:rsidR="00387811" w:rsidRPr="00387811">
        <w:rPr>
          <w:rFonts w:ascii="Times New Roman" w:hAnsi="Times New Roman"/>
          <w:lang w:val="ru-RU"/>
        </w:rPr>
        <w:t xml:space="preserve"> Объем инвестиций в основной капитал по данному предприятию в 2021 году увеличился к уровню 2020 года в 5,4 раза и составил 32,1 млн. рублей. В 2022 году планируется инвестировать в производство 20,0 млн. рублей. </w:t>
      </w:r>
    </w:p>
    <w:p w:rsidR="00A962F3" w:rsidRPr="00AF1882" w:rsidRDefault="00A962F3" w:rsidP="00A962F3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eastAsia="Calibri" w:hAnsi="Times New Roman"/>
          <w:lang w:val="ru-RU"/>
        </w:rPr>
      </w:pPr>
      <w:r w:rsidRPr="00AF1882">
        <w:rPr>
          <w:rFonts w:ascii="Times New Roman" w:eastAsia="Calibri" w:hAnsi="Times New Roman"/>
          <w:lang w:val="ru-RU"/>
        </w:rPr>
        <w:t>ОАО «</w:t>
      </w:r>
      <w:proofErr w:type="spellStart"/>
      <w:r w:rsidRPr="00AF1882">
        <w:rPr>
          <w:rFonts w:ascii="Times New Roman" w:eastAsia="Calibri" w:hAnsi="Times New Roman"/>
          <w:lang w:val="ru-RU"/>
        </w:rPr>
        <w:t>Агрохимсервис</w:t>
      </w:r>
      <w:proofErr w:type="spellEnd"/>
      <w:r w:rsidRPr="00AF1882">
        <w:rPr>
          <w:rFonts w:ascii="Times New Roman" w:eastAsia="Calibri" w:hAnsi="Times New Roman"/>
          <w:lang w:val="ru-RU"/>
        </w:rPr>
        <w:t>», занимаясь разработкой месторождения карбонатных пород,  в 202</w:t>
      </w:r>
      <w:r>
        <w:rPr>
          <w:rFonts w:ascii="Times New Roman" w:eastAsia="Calibri" w:hAnsi="Times New Roman"/>
          <w:lang w:val="ru-RU"/>
        </w:rPr>
        <w:t>2</w:t>
      </w:r>
      <w:r w:rsidRPr="00AF1882">
        <w:rPr>
          <w:rFonts w:ascii="Times New Roman" w:eastAsia="Calibri" w:hAnsi="Times New Roman"/>
          <w:lang w:val="ru-RU"/>
        </w:rPr>
        <w:t xml:space="preserve"> году планирует вложить в основные средства дополнительно </w:t>
      </w:r>
      <w:r>
        <w:rPr>
          <w:rFonts w:ascii="Times New Roman" w:eastAsia="Calibri" w:hAnsi="Times New Roman"/>
          <w:lang w:val="ru-RU"/>
        </w:rPr>
        <w:t>6</w:t>
      </w:r>
      <w:r w:rsidRPr="00AF1882">
        <w:rPr>
          <w:rFonts w:ascii="Times New Roman" w:eastAsia="Calibri" w:hAnsi="Times New Roman"/>
          <w:lang w:val="ru-RU"/>
        </w:rPr>
        <w:t>,0 млн. рублей.</w:t>
      </w:r>
    </w:p>
    <w:p w:rsidR="000C5E03" w:rsidRDefault="000C5E03" w:rsidP="000C5E03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0C5E03">
        <w:rPr>
          <w:rFonts w:ascii="Times New Roman" w:hAnsi="Times New Roman"/>
          <w:lang w:val="ru-RU"/>
        </w:rPr>
        <w:t>В</w:t>
      </w:r>
      <w:r w:rsidRPr="000C5E03">
        <w:rPr>
          <w:rFonts w:ascii="Times New Roman" w:hAnsi="Times New Roman"/>
          <w:b/>
          <w:lang w:val="ru-RU"/>
        </w:rPr>
        <w:t xml:space="preserve"> </w:t>
      </w:r>
      <w:r w:rsidRPr="000C5E03">
        <w:rPr>
          <w:rFonts w:ascii="Times New Roman" w:hAnsi="Times New Roman"/>
          <w:lang w:val="ru-RU"/>
        </w:rPr>
        <w:t>Порецком районе</w:t>
      </w:r>
      <w:r w:rsidRPr="000C5E03">
        <w:rPr>
          <w:rFonts w:ascii="Times New Roman" w:hAnsi="Times New Roman"/>
          <w:b/>
          <w:lang w:val="ru-RU"/>
        </w:rPr>
        <w:t xml:space="preserve"> </w:t>
      </w:r>
      <w:r w:rsidRPr="000C5E03">
        <w:rPr>
          <w:rFonts w:ascii="Times New Roman" w:hAnsi="Times New Roman"/>
          <w:lang w:val="ru-RU"/>
        </w:rPr>
        <w:t>имеется ООО «Многопрофильное научно-производственное предприятие «А-Керамик», которое производит около 5,0 млн. штук в год при проектной мощности 7 млн. штук условного кирпича в год.</w:t>
      </w:r>
      <w:r>
        <w:rPr>
          <w:rFonts w:ascii="Times New Roman" w:hAnsi="Times New Roman"/>
          <w:lang w:val="ru-RU"/>
        </w:rPr>
        <w:t xml:space="preserve"> </w:t>
      </w:r>
      <w:r w:rsidRPr="000C5E03">
        <w:rPr>
          <w:rFonts w:ascii="Times New Roman" w:hAnsi="Times New Roman"/>
          <w:lang w:val="ru-RU"/>
        </w:rPr>
        <w:t>В 2021 году объем инвестиций в основной капитал составил  1,0 млн. рублей. В 2022 году планируется  инвестировать в производство более 5,0 млн. рублей.</w:t>
      </w:r>
    </w:p>
    <w:p w:rsidR="00EC60DC" w:rsidRDefault="00EC60DC" w:rsidP="000C5E03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EC60DC">
        <w:rPr>
          <w:rFonts w:ascii="Times New Roman" w:hAnsi="Times New Roman"/>
          <w:lang w:val="ru-RU"/>
        </w:rPr>
        <w:t xml:space="preserve">В селе </w:t>
      </w:r>
      <w:proofErr w:type="spellStart"/>
      <w:r w:rsidRPr="00EC60DC">
        <w:rPr>
          <w:rFonts w:ascii="Times New Roman" w:hAnsi="Times New Roman"/>
          <w:lang w:val="ru-RU"/>
        </w:rPr>
        <w:t>Сиява</w:t>
      </w:r>
      <w:proofErr w:type="spellEnd"/>
      <w:r w:rsidRPr="00EC60DC">
        <w:rPr>
          <w:rFonts w:ascii="Times New Roman" w:hAnsi="Times New Roman"/>
          <w:lang w:val="ru-RU"/>
        </w:rPr>
        <w:t xml:space="preserve"> Порецкого района предприниматель Тихонов Алексей Валерьянович реализует новый проек</w:t>
      </w:r>
      <w:proofErr w:type="gramStart"/>
      <w:r w:rsidRPr="00EC60DC">
        <w:rPr>
          <w:rFonts w:ascii="Times New Roman" w:hAnsi="Times New Roman"/>
          <w:lang w:val="ru-RU"/>
        </w:rPr>
        <w:t>т-</w:t>
      </w:r>
      <w:proofErr w:type="gramEnd"/>
      <w:r w:rsidRPr="00EC60DC">
        <w:rPr>
          <w:rFonts w:ascii="Times New Roman" w:hAnsi="Times New Roman"/>
          <w:lang w:val="ru-RU"/>
        </w:rPr>
        <w:t xml:space="preserve"> производство </w:t>
      </w:r>
      <w:proofErr w:type="spellStart"/>
      <w:r w:rsidRPr="00EC60DC">
        <w:rPr>
          <w:rFonts w:ascii="Times New Roman" w:hAnsi="Times New Roman"/>
          <w:lang w:val="ru-RU"/>
        </w:rPr>
        <w:t>бутилированной</w:t>
      </w:r>
      <w:proofErr w:type="spellEnd"/>
      <w:r w:rsidRPr="00EC60DC">
        <w:rPr>
          <w:rFonts w:ascii="Times New Roman" w:hAnsi="Times New Roman"/>
          <w:lang w:val="ru-RU"/>
        </w:rPr>
        <w:t xml:space="preserve"> артезианской воды под торговой маркой «</w:t>
      </w:r>
      <w:proofErr w:type="spellStart"/>
      <w:r w:rsidRPr="00EC60DC">
        <w:rPr>
          <w:rFonts w:ascii="Times New Roman" w:hAnsi="Times New Roman"/>
          <w:lang w:val="ru-RU"/>
        </w:rPr>
        <w:t>Флюори</w:t>
      </w:r>
      <w:proofErr w:type="spellEnd"/>
      <w:r w:rsidRPr="00EC60DC">
        <w:rPr>
          <w:rFonts w:ascii="Times New Roman" w:hAnsi="Times New Roman"/>
          <w:lang w:val="ru-RU"/>
        </w:rPr>
        <w:t>». На сегодня в проект вложено 9,3 млн. рублей, создано 18 рабочих ме</w:t>
      </w:r>
      <w:r>
        <w:rPr>
          <w:rFonts w:ascii="Times New Roman" w:hAnsi="Times New Roman"/>
          <w:lang w:val="ru-RU"/>
        </w:rPr>
        <w:t xml:space="preserve">ст. </w:t>
      </w:r>
      <w:r w:rsidRPr="00EC60DC">
        <w:rPr>
          <w:rFonts w:ascii="Times New Roman" w:hAnsi="Times New Roman"/>
          <w:lang w:val="ru-RU"/>
        </w:rPr>
        <w:t>В 2022 год</w:t>
      </w:r>
      <w:proofErr w:type="gramStart"/>
      <w:r w:rsidRPr="00EC60DC">
        <w:rPr>
          <w:rFonts w:ascii="Times New Roman" w:hAnsi="Times New Roman"/>
          <w:lang w:val="ru-RU"/>
        </w:rPr>
        <w:t>у ООО</w:t>
      </w:r>
      <w:proofErr w:type="gramEnd"/>
      <w:r w:rsidRPr="00EC60DC">
        <w:rPr>
          <w:rFonts w:ascii="Times New Roman" w:hAnsi="Times New Roman"/>
          <w:lang w:val="ru-RU"/>
        </w:rPr>
        <w:t xml:space="preserve"> «Россыпей» планирует закупить отечественное оборудование для установки второй линии розлива и строительство склада готовой продукции на сумму 15 млн. рублей.</w:t>
      </w:r>
    </w:p>
    <w:p w:rsidR="001C4C73" w:rsidRDefault="008C0CA4" w:rsidP="009F60EB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snapToGrid w:val="0"/>
          <w:lang w:val="ru-RU"/>
        </w:rPr>
      </w:pPr>
      <w:r>
        <w:rPr>
          <w:rFonts w:ascii="Times New Roman" w:hAnsi="Times New Roman"/>
          <w:lang w:val="ru-RU"/>
        </w:rPr>
        <w:t>И</w:t>
      </w:r>
      <w:r w:rsidRPr="008C0CA4">
        <w:rPr>
          <w:rFonts w:ascii="Times New Roman" w:hAnsi="Times New Roman"/>
          <w:lang w:val="ru-RU"/>
        </w:rPr>
        <w:t xml:space="preserve">ндивидуальный предприниматель </w:t>
      </w:r>
      <w:proofErr w:type="spellStart"/>
      <w:r w:rsidRPr="008C0CA4">
        <w:rPr>
          <w:rFonts w:ascii="Times New Roman" w:hAnsi="Times New Roman"/>
          <w:lang w:val="ru-RU"/>
        </w:rPr>
        <w:t>Сычаева</w:t>
      </w:r>
      <w:proofErr w:type="spellEnd"/>
      <w:r w:rsidRPr="008C0CA4">
        <w:rPr>
          <w:rFonts w:ascii="Times New Roman" w:hAnsi="Times New Roman"/>
          <w:lang w:val="ru-RU"/>
        </w:rPr>
        <w:t xml:space="preserve"> Людмила Николаевна занимается лесозаготовками, оптовой торговлей </w:t>
      </w:r>
      <w:proofErr w:type="spellStart"/>
      <w:r w:rsidRPr="008C0CA4">
        <w:rPr>
          <w:rFonts w:ascii="Times New Roman" w:hAnsi="Times New Roman"/>
          <w:lang w:val="ru-RU"/>
        </w:rPr>
        <w:t>лесопродукцией</w:t>
      </w:r>
      <w:proofErr w:type="spellEnd"/>
      <w:r w:rsidRPr="008C0CA4">
        <w:rPr>
          <w:rFonts w:ascii="Times New Roman" w:hAnsi="Times New Roman"/>
          <w:lang w:val="ru-RU"/>
        </w:rPr>
        <w:t>, а также производством асфальта, ремонтом и строительством дорог местного значения. Объем инвестиций в 2021 году составил 4,5 млн. рублей,  в 2022 году (прогноз)- 50,0 млн. рублей.</w:t>
      </w:r>
    </w:p>
    <w:p w:rsidR="00C70599" w:rsidRDefault="006218FB" w:rsidP="0013238D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C82B83">
        <w:rPr>
          <w:rFonts w:ascii="Times New Roman" w:hAnsi="Times New Roman"/>
          <w:lang w:val="ru-RU"/>
        </w:rPr>
        <w:t>Основная часть инвестиций направлена на развитие отрасли сельского хозяйства.</w:t>
      </w:r>
      <w:r w:rsidR="00C70599">
        <w:rPr>
          <w:rFonts w:ascii="Times New Roman" w:hAnsi="Times New Roman"/>
          <w:lang w:val="ru-RU"/>
        </w:rPr>
        <w:t xml:space="preserve"> </w:t>
      </w:r>
      <w:r w:rsidR="00C70599" w:rsidRPr="00C70599">
        <w:rPr>
          <w:rFonts w:ascii="Times New Roman" w:hAnsi="Times New Roman"/>
          <w:lang w:val="ru-RU"/>
        </w:rPr>
        <w:t>Объём инвестиций в основной капитал в 2021 году составил 128,8  млн. рублей. В основном реализовывались проекты, направленные на обновление машинно-тракторного парка.</w:t>
      </w:r>
      <w:r w:rsidR="00C70599">
        <w:rPr>
          <w:rFonts w:ascii="Times New Roman" w:hAnsi="Times New Roman"/>
          <w:lang w:val="ru-RU"/>
        </w:rPr>
        <w:t xml:space="preserve"> </w:t>
      </w:r>
      <w:r w:rsidR="00C70599" w:rsidRPr="00C70599">
        <w:rPr>
          <w:rFonts w:ascii="Times New Roman" w:hAnsi="Times New Roman"/>
          <w:lang w:val="ru-RU"/>
        </w:rPr>
        <w:t>По прогнозам в 2022 году планируется реализовать 6 проектов общей стоимостью 24,0 млн. рублей, направленных на модернизацию и реконструкцию производственных объектов</w:t>
      </w:r>
      <w:r w:rsidR="00C70599">
        <w:rPr>
          <w:rFonts w:ascii="Times New Roman" w:hAnsi="Times New Roman"/>
          <w:lang w:val="ru-RU"/>
        </w:rPr>
        <w:t xml:space="preserve">. </w:t>
      </w:r>
      <w:r w:rsidR="00C70599" w:rsidRPr="00C70599">
        <w:rPr>
          <w:rFonts w:ascii="Times New Roman" w:hAnsi="Times New Roman"/>
          <w:lang w:val="ru-RU"/>
        </w:rPr>
        <w:t xml:space="preserve">Также планируется направить 55,6 млн. рублей инвестиций на обновление машинно-тракторного парка. Общий объем инвестиций </w:t>
      </w:r>
      <w:r w:rsidR="005B05C4">
        <w:rPr>
          <w:rFonts w:ascii="Times New Roman" w:hAnsi="Times New Roman"/>
          <w:lang w:val="ru-RU"/>
        </w:rPr>
        <w:t xml:space="preserve">оценочно </w:t>
      </w:r>
      <w:r w:rsidR="00C70599" w:rsidRPr="00C70599">
        <w:rPr>
          <w:rFonts w:ascii="Times New Roman" w:hAnsi="Times New Roman"/>
          <w:lang w:val="ru-RU"/>
        </w:rPr>
        <w:t>составит 91,65 млн. рублей.</w:t>
      </w:r>
    </w:p>
    <w:p w:rsidR="00810B7F" w:rsidRPr="00810B7F" w:rsidRDefault="00D747AE" w:rsidP="00810B7F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snapToGrid w:val="0"/>
          <w:lang w:val="ru-RU"/>
        </w:rPr>
      </w:pPr>
      <w:r w:rsidRPr="00810B7F">
        <w:rPr>
          <w:rFonts w:ascii="Times New Roman" w:hAnsi="Times New Roman"/>
          <w:snapToGrid w:val="0"/>
          <w:lang w:val="ru-RU"/>
        </w:rPr>
        <w:t xml:space="preserve">Руководителям сельскохозяйственных предприятий рекомендовано активнее </w:t>
      </w:r>
      <w:proofErr w:type="gramStart"/>
      <w:r w:rsidRPr="00810B7F">
        <w:rPr>
          <w:rFonts w:ascii="Times New Roman" w:hAnsi="Times New Roman"/>
          <w:snapToGrid w:val="0"/>
          <w:lang w:val="ru-RU"/>
        </w:rPr>
        <w:t>использовать</w:t>
      </w:r>
      <w:proofErr w:type="gramEnd"/>
      <w:r w:rsidRPr="00810B7F">
        <w:rPr>
          <w:rFonts w:ascii="Times New Roman" w:hAnsi="Times New Roman"/>
          <w:snapToGrid w:val="0"/>
          <w:lang w:val="ru-RU"/>
        </w:rPr>
        <w:t xml:space="preserve"> созданные государством условия для развития сельскохозяйственного бизнеса, смелее разрабатывать проекты и участвовать в программах по строительству производственных объектов с использованием льготных схем кредитования.</w:t>
      </w:r>
      <w:r w:rsidR="003F4D1A" w:rsidRPr="00810B7F">
        <w:rPr>
          <w:rFonts w:ascii="Times New Roman" w:hAnsi="Times New Roman"/>
          <w:snapToGrid w:val="0"/>
          <w:lang w:val="ru-RU"/>
        </w:rPr>
        <w:t xml:space="preserve"> </w:t>
      </w:r>
    </w:p>
    <w:p w:rsidR="005C784D" w:rsidRDefault="003F4D1A" w:rsidP="005C784D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snapToGrid w:val="0"/>
          <w:lang w:val="ru-RU"/>
        </w:rPr>
      </w:pPr>
      <w:proofErr w:type="gramStart"/>
      <w:r w:rsidRPr="00810B7F">
        <w:rPr>
          <w:rFonts w:ascii="Times New Roman" w:hAnsi="Times New Roman"/>
          <w:snapToGrid w:val="0"/>
          <w:lang w:val="ru-RU"/>
        </w:rPr>
        <w:t xml:space="preserve">Для привлечения инвестиций в экономику района разработан </w:t>
      </w:r>
      <w:r w:rsidR="00B8497C" w:rsidRPr="00810B7F">
        <w:rPr>
          <w:rFonts w:ascii="Times New Roman" w:hAnsi="Times New Roman"/>
          <w:snapToGrid w:val="0"/>
          <w:lang w:val="ru-RU"/>
        </w:rPr>
        <w:t xml:space="preserve">Инвестиционный </w:t>
      </w:r>
      <w:r w:rsidR="00810B7F" w:rsidRPr="00810B7F">
        <w:rPr>
          <w:rFonts w:ascii="Times New Roman" w:hAnsi="Times New Roman"/>
          <w:snapToGrid w:val="0"/>
          <w:lang w:val="ru-RU"/>
        </w:rPr>
        <w:t>портрет</w:t>
      </w:r>
      <w:r w:rsidR="00B8497C" w:rsidRPr="00810B7F">
        <w:rPr>
          <w:rFonts w:ascii="Times New Roman" w:hAnsi="Times New Roman"/>
          <w:snapToGrid w:val="0"/>
          <w:lang w:val="ru-RU"/>
        </w:rPr>
        <w:t xml:space="preserve"> Порецкого района</w:t>
      </w:r>
      <w:r w:rsidR="00BB010D" w:rsidRPr="00810B7F">
        <w:rPr>
          <w:rFonts w:ascii="Times New Roman" w:hAnsi="Times New Roman"/>
          <w:snapToGrid w:val="0"/>
          <w:lang w:val="ru-RU"/>
        </w:rPr>
        <w:t>,</w:t>
      </w:r>
      <w:r w:rsidR="00B8497C" w:rsidRPr="00810B7F">
        <w:rPr>
          <w:rFonts w:ascii="Times New Roman" w:hAnsi="Times New Roman"/>
          <w:snapToGrid w:val="0"/>
          <w:lang w:val="ru-RU"/>
        </w:rPr>
        <w:t xml:space="preserve"> </w:t>
      </w:r>
      <w:r w:rsidR="00810B7F" w:rsidRPr="00810B7F">
        <w:rPr>
          <w:rFonts w:ascii="Times New Roman" w:hAnsi="Times New Roman"/>
          <w:snapToGrid w:val="0"/>
          <w:lang w:val="ru-RU"/>
        </w:rPr>
        <w:t>Инвестиционная карта</w:t>
      </w:r>
      <w:r w:rsidR="003760C9">
        <w:rPr>
          <w:rFonts w:ascii="Times New Roman" w:hAnsi="Times New Roman"/>
          <w:snapToGrid w:val="0"/>
          <w:lang w:val="ru-RU"/>
        </w:rPr>
        <w:t xml:space="preserve"> Порецкого района</w:t>
      </w:r>
      <w:r w:rsidR="00810B7F" w:rsidRPr="00810B7F">
        <w:rPr>
          <w:rFonts w:ascii="Times New Roman" w:hAnsi="Times New Roman"/>
          <w:snapToGrid w:val="0"/>
          <w:lang w:val="ru-RU"/>
        </w:rPr>
        <w:t xml:space="preserve">, </w:t>
      </w:r>
      <w:r w:rsidRPr="00810B7F">
        <w:rPr>
          <w:rFonts w:ascii="Times New Roman" w:hAnsi="Times New Roman"/>
          <w:snapToGrid w:val="0"/>
          <w:lang w:val="ru-RU"/>
        </w:rPr>
        <w:t>которы</w:t>
      </w:r>
      <w:r w:rsidR="00810B7F" w:rsidRPr="00810B7F">
        <w:rPr>
          <w:rFonts w:ascii="Times New Roman" w:hAnsi="Times New Roman"/>
          <w:snapToGrid w:val="0"/>
          <w:lang w:val="ru-RU"/>
        </w:rPr>
        <w:t>е</w:t>
      </w:r>
      <w:r w:rsidRPr="00810B7F">
        <w:rPr>
          <w:rFonts w:ascii="Times New Roman" w:hAnsi="Times New Roman"/>
          <w:snapToGrid w:val="0"/>
          <w:lang w:val="ru-RU"/>
        </w:rPr>
        <w:t xml:space="preserve"> размещен</w:t>
      </w:r>
      <w:r w:rsidR="00810B7F" w:rsidRPr="00810B7F">
        <w:rPr>
          <w:rFonts w:ascii="Times New Roman" w:hAnsi="Times New Roman"/>
          <w:snapToGrid w:val="0"/>
          <w:lang w:val="ru-RU"/>
        </w:rPr>
        <w:t>ы</w:t>
      </w:r>
      <w:r w:rsidRPr="00810B7F">
        <w:rPr>
          <w:rFonts w:ascii="Times New Roman" w:hAnsi="Times New Roman"/>
          <w:snapToGrid w:val="0"/>
          <w:lang w:val="ru-RU"/>
        </w:rPr>
        <w:t xml:space="preserve"> на </w:t>
      </w:r>
      <w:r w:rsidR="00810B7F" w:rsidRPr="00810B7F">
        <w:rPr>
          <w:rFonts w:ascii="Times New Roman" w:hAnsi="Times New Roman"/>
          <w:snapToGrid w:val="0"/>
          <w:lang w:val="ru-RU"/>
        </w:rPr>
        <w:t xml:space="preserve">официальном </w:t>
      </w:r>
      <w:r w:rsidRPr="00810B7F">
        <w:rPr>
          <w:rFonts w:ascii="Times New Roman" w:hAnsi="Times New Roman"/>
          <w:snapToGrid w:val="0"/>
          <w:lang w:val="ru-RU"/>
        </w:rPr>
        <w:t xml:space="preserve">сайте </w:t>
      </w:r>
      <w:r w:rsidR="00810B7F" w:rsidRPr="00810B7F">
        <w:rPr>
          <w:rFonts w:ascii="Times New Roman" w:hAnsi="Times New Roman"/>
          <w:snapToGrid w:val="0"/>
          <w:lang w:val="ru-RU"/>
        </w:rPr>
        <w:t>Порецкого</w:t>
      </w:r>
      <w:r w:rsidRPr="00810B7F">
        <w:rPr>
          <w:rFonts w:ascii="Times New Roman" w:hAnsi="Times New Roman"/>
          <w:snapToGrid w:val="0"/>
          <w:lang w:val="ru-RU"/>
        </w:rPr>
        <w:t xml:space="preserve">  </w:t>
      </w:r>
      <w:r w:rsidR="00B8497C" w:rsidRPr="00810B7F">
        <w:rPr>
          <w:rFonts w:ascii="Times New Roman" w:hAnsi="Times New Roman"/>
          <w:snapToGrid w:val="0"/>
          <w:lang w:val="ru-RU"/>
        </w:rPr>
        <w:t>района.</w:t>
      </w:r>
      <w:proofErr w:type="gramEnd"/>
    </w:p>
    <w:p w:rsidR="009532A0" w:rsidRDefault="009532A0" w:rsidP="005C784D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snapToGrid w:val="0"/>
          <w:lang w:val="ru-RU"/>
        </w:rPr>
      </w:pPr>
    </w:p>
    <w:p w:rsidR="00C5709A" w:rsidRPr="000530F8" w:rsidRDefault="00C5600C" w:rsidP="00C5709A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snapToGrid w:val="0"/>
          <w:lang w:val="ru-RU"/>
        </w:rPr>
      </w:pPr>
      <w:r w:rsidRPr="000530F8">
        <w:rPr>
          <w:rFonts w:ascii="Times New Roman" w:hAnsi="Times New Roman"/>
          <w:snapToGrid w:val="0"/>
          <w:lang w:val="ru-RU"/>
        </w:rPr>
        <w:t>Доля площади земельных участков, являющихся объектами налогообложения земельным налогом, в общей площади территории Порецкого района составила в 20</w:t>
      </w:r>
      <w:r w:rsidR="005C784D" w:rsidRPr="000530F8">
        <w:rPr>
          <w:rFonts w:ascii="Times New Roman" w:hAnsi="Times New Roman"/>
          <w:snapToGrid w:val="0"/>
          <w:lang w:val="ru-RU"/>
        </w:rPr>
        <w:t>2</w:t>
      </w:r>
      <w:r w:rsidR="009532A0" w:rsidRPr="000530F8">
        <w:rPr>
          <w:rFonts w:ascii="Times New Roman" w:hAnsi="Times New Roman"/>
          <w:snapToGrid w:val="0"/>
          <w:lang w:val="ru-RU"/>
        </w:rPr>
        <w:t>1</w:t>
      </w:r>
      <w:r w:rsidRPr="000530F8">
        <w:rPr>
          <w:rFonts w:ascii="Times New Roman" w:hAnsi="Times New Roman"/>
          <w:snapToGrid w:val="0"/>
          <w:lang w:val="ru-RU"/>
        </w:rPr>
        <w:t xml:space="preserve"> году 9</w:t>
      </w:r>
      <w:r w:rsidR="00E719C2" w:rsidRPr="000530F8">
        <w:rPr>
          <w:rFonts w:ascii="Times New Roman" w:hAnsi="Times New Roman"/>
          <w:snapToGrid w:val="0"/>
          <w:lang w:val="ru-RU"/>
        </w:rPr>
        <w:t>9</w:t>
      </w:r>
      <w:r w:rsidR="005C784D" w:rsidRPr="000530F8">
        <w:rPr>
          <w:rFonts w:ascii="Times New Roman" w:hAnsi="Times New Roman"/>
          <w:snapToGrid w:val="0"/>
          <w:lang w:val="ru-RU"/>
        </w:rPr>
        <w:t>,1</w:t>
      </w:r>
      <w:r w:rsidRPr="000530F8">
        <w:rPr>
          <w:rFonts w:ascii="Times New Roman" w:hAnsi="Times New Roman"/>
          <w:snapToGrid w:val="0"/>
          <w:lang w:val="ru-RU"/>
        </w:rPr>
        <w:t>%.</w:t>
      </w:r>
      <w:r w:rsidR="00A0134D" w:rsidRPr="000530F8">
        <w:rPr>
          <w:rFonts w:ascii="Times New Roman" w:hAnsi="Times New Roman"/>
          <w:snapToGrid w:val="0"/>
          <w:lang w:val="ru-RU"/>
        </w:rPr>
        <w:t xml:space="preserve"> </w:t>
      </w:r>
      <w:r w:rsidR="007E50DB" w:rsidRPr="000530F8">
        <w:rPr>
          <w:rFonts w:ascii="Times New Roman" w:hAnsi="Times New Roman"/>
          <w:snapToGrid w:val="0"/>
          <w:lang w:val="ru-RU"/>
        </w:rPr>
        <w:t>С</w:t>
      </w:r>
      <w:r w:rsidR="00A0134D" w:rsidRPr="000530F8">
        <w:rPr>
          <w:rFonts w:ascii="Times New Roman" w:hAnsi="Times New Roman"/>
          <w:snapToGrid w:val="0"/>
          <w:lang w:val="ru-RU"/>
        </w:rPr>
        <w:t xml:space="preserve">ельскими поселениями завершена работа по регистрации в муниципальную собственность выявленных невостребованных земельных долей. В муниципальную собственность зарегистрировано 3394 земельные доли, площадь этих земель составляет 14335 га. В аренду землепользователям на долгосрочной основе передано </w:t>
      </w:r>
      <w:r w:rsidR="007E50DB" w:rsidRPr="000530F8">
        <w:rPr>
          <w:rFonts w:ascii="Times New Roman" w:hAnsi="Times New Roman"/>
          <w:snapToGrid w:val="0"/>
          <w:lang w:val="ru-RU"/>
        </w:rPr>
        <w:t>1</w:t>
      </w:r>
      <w:r w:rsidR="002F0E44" w:rsidRPr="000530F8">
        <w:rPr>
          <w:rFonts w:ascii="Times New Roman" w:hAnsi="Times New Roman"/>
          <w:snapToGrid w:val="0"/>
          <w:lang w:val="ru-RU"/>
        </w:rPr>
        <w:t>23</w:t>
      </w:r>
      <w:r w:rsidR="005C784D" w:rsidRPr="000530F8">
        <w:rPr>
          <w:rFonts w:ascii="Times New Roman" w:hAnsi="Times New Roman"/>
          <w:snapToGrid w:val="0"/>
          <w:lang w:val="ru-RU"/>
        </w:rPr>
        <w:t>11,9</w:t>
      </w:r>
      <w:r w:rsidR="00A0134D" w:rsidRPr="000530F8">
        <w:rPr>
          <w:rFonts w:ascii="Times New Roman" w:hAnsi="Times New Roman"/>
          <w:snapToGrid w:val="0"/>
          <w:lang w:val="ru-RU"/>
        </w:rPr>
        <w:t xml:space="preserve"> га или </w:t>
      </w:r>
      <w:r w:rsidR="002F0E44" w:rsidRPr="000530F8">
        <w:rPr>
          <w:rFonts w:ascii="Times New Roman" w:hAnsi="Times New Roman"/>
          <w:snapToGrid w:val="0"/>
          <w:lang w:val="ru-RU"/>
        </w:rPr>
        <w:t>85,</w:t>
      </w:r>
      <w:r w:rsidR="005C784D" w:rsidRPr="000530F8">
        <w:rPr>
          <w:rFonts w:ascii="Times New Roman" w:hAnsi="Times New Roman"/>
          <w:snapToGrid w:val="0"/>
          <w:lang w:val="ru-RU"/>
        </w:rPr>
        <w:t>9</w:t>
      </w:r>
      <w:r w:rsidR="00A0134D" w:rsidRPr="000530F8">
        <w:rPr>
          <w:rFonts w:ascii="Times New Roman" w:hAnsi="Times New Roman"/>
          <w:snapToGrid w:val="0"/>
          <w:lang w:val="ru-RU"/>
        </w:rPr>
        <w:t>% выделенных в счет невостребованных земельных долей участков.</w:t>
      </w:r>
      <w:r w:rsidR="00B27C50" w:rsidRPr="000530F8">
        <w:rPr>
          <w:rFonts w:ascii="Times New Roman" w:hAnsi="Times New Roman"/>
          <w:snapToGrid w:val="0"/>
          <w:lang w:val="ru-RU"/>
        </w:rPr>
        <w:t xml:space="preserve"> </w:t>
      </w:r>
    </w:p>
    <w:p w:rsidR="002632AD" w:rsidRPr="000530F8" w:rsidRDefault="0073773A" w:rsidP="002632AD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color w:val="000000" w:themeColor="text1"/>
          <w:lang w:val="ru-RU" w:eastAsia="ru-RU"/>
        </w:rPr>
      </w:pPr>
      <w:r w:rsidRPr="000530F8">
        <w:rPr>
          <w:rFonts w:ascii="Times New Roman" w:hAnsi="Times New Roman"/>
          <w:snapToGrid w:val="0"/>
          <w:lang w:val="ru-RU"/>
        </w:rPr>
        <w:t>Важная задача</w:t>
      </w:r>
      <w:r w:rsidR="00C037F6" w:rsidRPr="000530F8">
        <w:rPr>
          <w:rFonts w:ascii="Times New Roman" w:hAnsi="Times New Roman"/>
          <w:snapToGrid w:val="0"/>
          <w:lang w:val="ru-RU"/>
        </w:rPr>
        <w:t xml:space="preserve"> </w:t>
      </w:r>
      <w:r w:rsidRPr="000530F8">
        <w:rPr>
          <w:rFonts w:ascii="Times New Roman" w:hAnsi="Times New Roman"/>
          <w:snapToGrid w:val="0"/>
          <w:lang w:val="ru-RU"/>
        </w:rPr>
        <w:t>- ввод в оборот залежных земель.</w:t>
      </w:r>
      <w:r w:rsidRPr="000530F8">
        <w:rPr>
          <w:snapToGrid w:val="0"/>
          <w:lang w:val="ru-RU"/>
        </w:rPr>
        <w:t xml:space="preserve"> </w:t>
      </w:r>
      <w:r w:rsidR="00C5709A" w:rsidRPr="000530F8">
        <w:rPr>
          <w:rFonts w:ascii="Times New Roman" w:hAnsi="Times New Roman"/>
          <w:color w:val="000000" w:themeColor="text1"/>
          <w:lang w:val="ru-RU" w:eastAsia="ru-RU"/>
        </w:rPr>
        <w:t>С начала реализации программы по вводу в оборот неиспользуемых земель сельскохозяйственного назначения в оборот введено 10150 га залежных земель.</w:t>
      </w:r>
      <w:r w:rsidR="00C5709A" w:rsidRPr="000530F8">
        <w:rPr>
          <w:rFonts w:ascii="Times New Roman" w:hAnsi="Times New Roman"/>
          <w:color w:val="FF0000"/>
          <w:lang w:val="ru-RU" w:eastAsia="ru-RU"/>
        </w:rPr>
        <w:t xml:space="preserve"> </w:t>
      </w:r>
      <w:r w:rsidR="00C5709A" w:rsidRPr="000530F8">
        <w:rPr>
          <w:rFonts w:ascii="Times New Roman" w:hAnsi="Times New Roman"/>
          <w:color w:val="000000" w:themeColor="text1"/>
          <w:lang w:val="ru-RU" w:eastAsia="ru-RU"/>
        </w:rPr>
        <w:t xml:space="preserve">Переведено 3748 га пашни в сенокосы и пастбища в связи с нецелесообразностью её освоения из-за низкого плодородия. </w:t>
      </w:r>
      <w:r w:rsidR="00C5709A" w:rsidRPr="000530F8">
        <w:rPr>
          <w:rFonts w:ascii="Times New Roman" w:hAnsi="Times New Roman"/>
          <w:color w:val="000000" w:themeColor="text1"/>
          <w:lang w:eastAsia="ru-RU"/>
        </w:rPr>
        <w:t> </w:t>
      </w:r>
      <w:r w:rsidR="000530F8" w:rsidRPr="000530F8">
        <w:rPr>
          <w:rFonts w:ascii="Times New Roman" w:hAnsi="Times New Roman"/>
          <w:color w:val="000000" w:themeColor="text1"/>
          <w:lang w:val="ru-RU" w:eastAsia="ru-RU"/>
        </w:rPr>
        <w:t>В 2022</w:t>
      </w:r>
      <w:r w:rsidR="000530F8">
        <w:rPr>
          <w:rFonts w:ascii="Times New Roman" w:hAnsi="Times New Roman"/>
          <w:color w:val="000000" w:themeColor="text1"/>
          <w:lang w:val="ru-RU" w:eastAsia="ru-RU"/>
        </w:rPr>
        <w:t xml:space="preserve"> году запланировано ввести в оборот  390 га необрабатываемых земель.</w:t>
      </w:r>
    </w:p>
    <w:p w:rsidR="002632AD" w:rsidRDefault="002632AD" w:rsidP="002632AD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color w:val="000000" w:themeColor="text1"/>
          <w:lang w:val="ru-RU" w:eastAsia="ru-RU"/>
        </w:rPr>
      </w:pPr>
    </w:p>
    <w:p w:rsidR="002632AD" w:rsidRDefault="00484937" w:rsidP="002632AD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snapToGrid w:val="0"/>
          <w:lang w:val="ru-RU"/>
        </w:rPr>
      </w:pPr>
      <w:r w:rsidRPr="002632AD">
        <w:rPr>
          <w:rFonts w:ascii="Times New Roman" w:hAnsi="Times New Roman"/>
          <w:snapToGrid w:val="0"/>
          <w:lang w:val="ru-RU"/>
        </w:rPr>
        <w:t xml:space="preserve">Доля прибыльных сельскохозяйственных </w:t>
      </w:r>
      <w:proofErr w:type="gramStart"/>
      <w:r w:rsidRPr="002632AD">
        <w:rPr>
          <w:rFonts w:ascii="Times New Roman" w:hAnsi="Times New Roman"/>
          <w:snapToGrid w:val="0"/>
          <w:lang w:val="ru-RU"/>
        </w:rPr>
        <w:t>организаций</w:t>
      </w:r>
      <w:proofErr w:type="gramEnd"/>
      <w:r w:rsidRPr="002632AD">
        <w:rPr>
          <w:rFonts w:ascii="Times New Roman" w:hAnsi="Times New Roman"/>
          <w:snapToGrid w:val="0"/>
          <w:lang w:val="ru-RU"/>
        </w:rPr>
        <w:t xml:space="preserve"> в общем их числе в 20</w:t>
      </w:r>
      <w:r w:rsidR="002632AD" w:rsidRPr="002632AD">
        <w:rPr>
          <w:rFonts w:ascii="Times New Roman" w:hAnsi="Times New Roman"/>
          <w:snapToGrid w:val="0"/>
          <w:lang w:val="ru-RU"/>
        </w:rPr>
        <w:t>2</w:t>
      </w:r>
      <w:r w:rsidR="009532A0">
        <w:rPr>
          <w:rFonts w:ascii="Times New Roman" w:hAnsi="Times New Roman"/>
          <w:snapToGrid w:val="0"/>
          <w:lang w:val="ru-RU"/>
        </w:rPr>
        <w:t>1</w:t>
      </w:r>
      <w:r w:rsidRPr="002632AD">
        <w:rPr>
          <w:rFonts w:ascii="Times New Roman" w:hAnsi="Times New Roman"/>
          <w:snapToGrid w:val="0"/>
          <w:lang w:val="ru-RU"/>
        </w:rPr>
        <w:t xml:space="preserve"> году составила </w:t>
      </w:r>
      <w:r w:rsidR="002632AD" w:rsidRPr="002632AD">
        <w:rPr>
          <w:rFonts w:ascii="Times New Roman" w:hAnsi="Times New Roman"/>
          <w:snapToGrid w:val="0"/>
          <w:lang w:val="ru-RU"/>
        </w:rPr>
        <w:t>92</w:t>
      </w:r>
      <w:r w:rsidRPr="002632AD">
        <w:rPr>
          <w:rFonts w:ascii="Times New Roman" w:hAnsi="Times New Roman"/>
          <w:snapToGrid w:val="0"/>
          <w:lang w:val="ru-RU"/>
        </w:rPr>
        <w:t xml:space="preserve">%. </w:t>
      </w:r>
      <w:r w:rsidRPr="0051102C">
        <w:rPr>
          <w:rFonts w:ascii="Times New Roman" w:hAnsi="Times New Roman"/>
          <w:snapToGrid w:val="0"/>
          <w:lang w:val="ru-RU"/>
        </w:rPr>
        <w:t xml:space="preserve">Причиной этому послужило снижение производства продукции </w:t>
      </w:r>
      <w:r w:rsidRPr="00C5258A">
        <w:rPr>
          <w:rFonts w:ascii="Times New Roman" w:hAnsi="Times New Roman"/>
          <w:snapToGrid w:val="0"/>
          <w:lang w:val="ru-RU"/>
        </w:rPr>
        <w:t xml:space="preserve">растениеводства  </w:t>
      </w:r>
      <w:r w:rsidR="000158AC">
        <w:rPr>
          <w:rFonts w:ascii="Times New Roman" w:hAnsi="Times New Roman"/>
          <w:snapToGrid w:val="0"/>
          <w:lang w:val="ru-RU"/>
        </w:rPr>
        <w:t xml:space="preserve">и животноводства </w:t>
      </w:r>
      <w:r w:rsidRPr="00C5258A">
        <w:rPr>
          <w:rFonts w:ascii="Times New Roman" w:hAnsi="Times New Roman"/>
          <w:snapToGrid w:val="0"/>
          <w:lang w:val="ru-RU"/>
        </w:rPr>
        <w:t xml:space="preserve">в </w:t>
      </w:r>
      <w:r w:rsidR="00F433C6" w:rsidRPr="00C5258A">
        <w:rPr>
          <w:rFonts w:ascii="Times New Roman" w:hAnsi="Times New Roman"/>
          <w:snapToGrid w:val="0"/>
          <w:lang w:val="ru-RU"/>
        </w:rPr>
        <w:t>СПК «</w:t>
      </w:r>
      <w:r w:rsidR="00C5258A" w:rsidRPr="00C5258A">
        <w:rPr>
          <w:rFonts w:ascii="Times New Roman" w:hAnsi="Times New Roman"/>
          <w:snapToGrid w:val="0"/>
          <w:lang w:val="ru-RU"/>
        </w:rPr>
        <w:t>Маяк</w:t>
      </w:r>
      <w:r w:rsidR="00F433C6" w:rsidRPr="00C5258A">
        <w:rPr>
          <w:rFonts w:ascii="Times New Roman" w:hAnsi="Times New Roman"/>
          <w:snapToGrid w:val="0"/>
          <w:lang w:val="ru-RU"/>
        </w:rPr>
        <w:t>»</w:t>
      </w:r>
      <w:r w:rsidR="0051102C" w:rsidRPr="00C5258A">
        <w:rPr>
          <w:rFonts w:ascii="Times New Roman" w:hAnsi="Times New Roman"/>
          <w:snapToGrid w:val="0"/>
          <w:lang w:val="ru-RU"/>
        </w:rPr>
        <w:t xml:space="preserve"> и</w:t>
      </w:r>
      <w:r w:rsidR="00F433C6" w:rsidRPr="00C5258A">
        <w:rPr>
          <w:rFonts w:ascii="Times New Roman" w:hAnsi="Times New Roman"/>
          <w:snapToGrid w:val="0"/>
          <w:lang w:val="ru-RU"/>
        </w:rPr>
        <w:t xml:space="preserve"> </w:t>
      </w:r>
      <w:r w:rsidR="000158AC">
        <w:rPr>
          <w:rFonts w:ascii="Times New Roman" w:hAnsi="Times New Roman"/>
          <w:snapToGrid w:val="0"/>
          <w:lang w:val="ru-RU"/>
        </w:rPr>
        <w:t>О</w:t>
      </w:r>
      <w:r w:rsidR="00874414">
        <w:rPr>
          <w:rFonts w:ascii="Times New Roman" w:hAnsi="Times New Roman"/>
          <w:snapToGrid w:val="0"/>
          <w:lang w:val="ru-RU"/>
        </w:rPr>
        <w:t>О</w:t>
      </w:r>
      <w:r w:rsidR="000158AC">
        <w:rPr>
          <w:rFonts w:ascii="Times New Roman" w:hAnsi="Times New Roman"/>
          <w:snapToGrid w:val="0"/>
          <w:lang w:val="ru-RU"/>
        </w:rPr>
        <w:t>О</w:t>
      </w:r>
      <w:r w:rsidR="00F433C6" w:rsidRPr="00C5258A">
        <w:rPr>
          <w:rFonts w:ascii="Times New Roman" w:hAnsi="Times New Roman"/>
          <w:snapToGrid w:val="0"/>
          <w:lang w:val="ru-RU"/>
        </w:rPr>
        <w:t xml:space="preserve"> </w:t>
      </w:r>
      <w:r w:rsidR="000158AC">
        <w:rPr>
          <w:rFonts w:ascii="Times New Roman" w:hAnsi="Times New Roman"/>
          <w:snapToGrid w:val="0"/>
          <w:lang w:val="ru-RU"/>
        </w:rPr>
        <w:t xml:space="preserve">Агрофирма </w:t>
      </w:r>
      <w:r w:rsidR="00874414">
        <w:rPr>
          <w:rFonts w:ascii="Times New Roman" w:hAnsi="Times New Roman"/>
          <w:snapToGrid w:val="0"/>
          <w:lang w:val="ru-RU"/>
        </w:rPr>
        <w:t>«</w:t>
      </w:r>
      <w:proofErr w:type="spellStart"/>
      <w:r w:rsidR="000158AC">
        <w:rPr>
          <w:rFonts w:ascii="Times New Roman" w:hAnsi="Times New Roman"/>
          <w:snapToGrid w:val="0"/>
          <w:lang w:val="ru-RU"/>
        </w:rPr>
        <w:t>Рындино</w:t>
      </w:r>
      <w:proofErr w:type="spellEnd"/>
      <w:r w:rsidR="000158AC">
        <w:rPr>
          <w:rFonts w:ascii="Times New Roman" w:hAnsi="Times New Roman"/>
          <w:snapToGrid w:val="0"/>
          <w:lang w:val="ru-RU"/>
        </w:rPr>
        <w:t>»</w:t>
      </w:r>
      <w:r w:rsidR="00F433C6" w:rsidRPr="00C5258A">
        <w:rPr>
          <w:rFonts w:ascii="Times New Roman" w:hAnsi="Times New Roman"/>
          <w:snapToGrid w:val="0"/>
          <w:lang w:val="ru-RU"/>
        </w:rPr>
        <w:t>.</w:t>
      </w:r>
      <w:r w:rsidR="002632AD">
        <w:rPr>
          <w:rFonts w:ascii="Times New Roman" w:hAnsi="Times New Roman"/>
          <w:snapToGrid w:val="0"/>
          <w:lang w:val="ru-RU"/>
        </w:rPr>
        <w:t xml:space="preserve"> </w:t>
      </w:r>
    </w:p>
    <w:p w:rsidR="002632AD" w:rsidRPr="002632AD" w:rsidRDefault="00484937" w:rsidP="002632AD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snapToGrid w:val="0"/>
          <w:lang w:val="ru-RU"/>
        </w:rPr>
      </w:pPr>
      <w:r w:rsidRPr="002632AD">
        <w:rPr>
          <w:rFonts w:ascii="Times New Roman" w:hAnsi="Times New Roman"/>
          <w:snapToGrid w:val="0"/>
          <w:lang w:val="ru-RU"/>
        </w:rPr>
        <w:t>В 20</w:t>
      </w:r>
      <w:r w:rsidR="00C037F6" w:rsidRPr="002632AD">
        <w:rPr>
          <w:rFonts w:ascii="Times New Roman" w:hAnsi="Times New Roman"/>
          <w:snapToGrid w:val="0"/>
          <w:lang w:val="ru-RU"/>
        </w:rPr>
        <w:t>2</w:t>
      </w:r>
      <w:r w:rsidR="00774AA2">
        <w:rPr>
          <w:rFonts w:ascii="Times New Roman" w:hAnsi="Times New Roman"/>
          <w:snapToGrid w:val="0"/>
          <w:lang w:val="ru-RU"/>
        </w:rPr>
        <w:t>2</w:t>
      </w:r>
      <w:r w:rsidRPr="002632AD">
        <w:rPr>
          <w:rFonts w:ascii="Times New Roman" w:hAnsi="Times New Roman"/>
          <w:snapToGrid w:val="0"/>
          <w:lang w:val="ru-RU"/>
        </w:rPr>
        <w:t xml:space="preserve"> году по предварительной оценке доля прибыльных сельскохозяйственных организаций составит </w:t>
      </w:r>
      <w:r w:rsidR="00C037F6" w:rsidRPr="002632AD">
        <w:rPr>
          <w:rFonts w:ascii="Times New Roman" w:hAnsi="Times New Roman"/>
          <w:snapToGrid w:val="0"/>
          <w:lang w:val="ru-RU"/>
        </w:rPr>
        <w:t>100</w:t>
      </w:r>
      <w:r w:rsidRPr="002632AD">
        <w:rPr>
          <w:rFonts w:ascii="Times New Roman" w:hAnsi="Times New Roman"/>
          <w:snapToGrid w:val="0"/>
          <w:lang w:val="ru-RU"/>
        </w:rPr>
        <w:t>%.</w:t>
      </w:r>
      <w:r w:rsidR="002632AD" w:rsidRPr="002632AD">
        <w:rPr>
          <w:rFonts w:ascii="Times New Roman" w:hAnsi="Times New Roman"/>
          <w:snapToGrid w:val="0"/>
          <w:lang w:val="ru-RU"/>
        </w:rPr>
        <w:t xml:space="preserve"> </w:t>
      </w:r>
      <w:r w:rsidR="00C1409E">
        <w:rPr>
          <w:rFonts w:ascii="Times New Roman" w:hAnsi="Times New Roman"/>
          <w:snapToGrid w:val="0"/>
          <w:lang w:val="ru-RU"/>
        </w:rPr>
        <w:t>Стабильность</w:t>
      </w:r>
      <w:r w:rsidRPr="002632AD">
        <w:rPr>
          <w:rFonts w:ascii="Times New Roman" w:hAnsi="Times New Roman"/>
          <w:snapToGrid w:val="0"/>
          <w:lang w:val="ru-RU"/>
        </w:rPr>
        <w:t xml:space="preserve">  данного показателя </w:t>
      </w:r>
      <w:r w:rsidR="00774AA2">
        <w:rPr>
          <w:rFonts w:ascii="Times New Roman" w:hAnsi="Times New Roman"/>
          <w:snapToGrid w:val="0"/>
          <w:lang w:val="ru-RU"/>
        </w:rPr>
        <w:t xml:space="preserve">в перспективе возможна </w:t>
      </w:r>
      <w:r w:rsidRPr="002632AD">
        <w:rPr>
          <w:rFonts w:ascii="Times New Roman" w:hAnsi="Times New Roman"/>
          <w:snapToGrid w:val="0"/>
          <w:lang w:val="ru-RU"/>
        </w:rPr>
        <w:t xml:space="preserve">за счет сохранения численности дойных коров, увеличения продуктивности сельскохозяйственных животных, а также за счет внедрения в сельском хозяйстве </w:t>
      </w:r>
      <w:proofErr w:type="spellStart"/>
      <w:r w:rsidRPr="002632AD">
        <w:rPr>
          <w:rFonts w:ascii="Times New Roman" w:hAnsi="Times New Roman"/>
          <w:snapToGrid w:val="0"/>
          <w:lang w:val="ru-RU"/>
        </w:rPr>
        <w:t>ресурсо</w:t>
      </w:r>
      <w:proofErr w:type="spellEnd"/>
      <w:r w:rsidRPr="002632AD">
        <w:rPr>
          <w:rFonts w:ascii="Times New Roman" w:hAnsi="Times New Roman"/>
          <w:snapToGrid w:val="0"/>
          <w:lang w:val="ru-RU"/>
        </w:rPr>
        <w:t>- и энергосберегающих технологий, расширения производства традиционных и новых видов сельскохозяйственной продукции (рапс, соя, лен, горчица, рыжик, гречиха</w:t>
      </w:r>
      <w:proofErr w:type="gramStart"/>
      <w:r w:rsidR="00D07E6C">
        <w:rPr>
          <w:rFonts w:ascii="Times New Roman" w:hAnsi="Times New Roman"/>
          <w:snapToGrid w:val="0"/>
          <w:lang w:val="ru-RU"/>
        </w:rPr>
        <w:t xml:space="preserve"> </w:t>
      </w:r>
      <w:r w:rsidRPr="002632AD">
        <w:rPr>
          <w:rFonts w:ascii="Times New Roman" w:hAnsi="Times New Roman"/>
          <w:snapToGrid w:val="0"/>
          <w:lang w:val="ru-RU"/>
        </w:rPr>
        <w:t>)</w:t>
      </w:r>
      <w:proofErr w:type="gramEnd"/>
      <w:r w:rsidR="00D07E6C">
        <w:rPr>
          <w:rFonts w:ascii="Times New Roman" w:hAnsi="Times New Roman"/>
          <w:snapToGrid w:val="0"/>
          <w:lang w:val="ru-RU"/>
        </w:rPr>
        <w:t xml:space="preserve">, </w:t>
      </w:r>
      <w:r w:rsidRPr="002632AD">
        <w:rPr>
          <w:rFonts w:ascii="Times New Roman" w:hAnsi="Times New Roman"/>
          <w:snapToGrid w:val="0"/>
          <w:lang w:val="ru-RU"/>
        </w:rPr>
        <w:t xml:space="preserve"> широкого применения элитных семян и ввода в севооборот неиспользуемых земель.</w:t>
      </w:r>
    </w:p>
    <w:p w:rsidR="002632AD" w:rsidRPr="002632AD" w:rsidRDefault="002632AD" w:rsidP="002632AD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snapToGrid w:val="0"/>
          <w:lang w:val="ru-RU"/>
        </w:rPr>
      </w:pPr>
    </w:p>
    <w:p w:rsidR="0000193D" w:rsidRDefault="00C5600C" w:rsidP="0000193D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snapToGrid w:val="0"/>
          <w:lang w:val="ru-RU"/>
        </w:rPr>
      </w:pPr>
      <w:r w:rsidRPr="002632AD">
        <w:rPr>
          <w:snapToGrid w:val="0"/>
          <w:lang w:val="ru-RU"/>
        </w:rPr>
        <w:t xml:space="preserve"> </w:t>
      </w:r>
      <w:r w:rsidRPr="0000193D">
        <w:rPr>
          <w:rFonts w:ascii="Times New Roman" w:hAnsi="Times New Roman"/>
          <w:snapToGrid w:val="0"/>
          <w:lang w:val="ru-RU"/>
        </w:rPr>
        <w:t>Доля протяженности автомобильных дорог</w:t>
      </w:r>
      <w:r w:rsidR="0093154E" w:rsidRPr="0000193D">
        <w:rPr>
          <w:rFonts w:ascii="Times New Roman" w:hAnsi="Times New Roman"/>
          <w:snapToGrid w:val="0"/>
          <w:lang w:val="ru-RU"/>
        </w:rPr>
        <w:t xml:space="preserve">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в отчетном году составила </w:t>
      </w:r>
      <w:r w:rsidR="00277F24" w:rsidRPr="0000193D">
        <w:rPr>
          <w:rFonts w:ascii="Times New Roman" w:hAnsi="Times New Roman"/>
          <w:snapToGrid w:val="0"/>
          <w:lang w:val="ru-RU"/>
        </w:rPr>
        <w:t>6</w:t>
      </w:r>
      <w:r w:rsidR="00E22F01">
        <w:rPr>
          <w:rFonts w:ascii="Times New Roman" w:hAnsi="Times New Roman"/>
          <w:snapToGrid w:val="0"/>
          <w:lang w:val="ru-RU"/>
        </w:rPr>
        <w:t>1</w:t>
      </w:r>
      <w:r w:rsidR="0093154E" w:rsidRPr="0000193D">
        <w:rPr>
          <w:rFonts w:ascii="Times New Roman" w:hAnsi="Times New Roman"/>
          <w:snapToGrid w:val="0"/>
          <w:lang w:val="ru-RU"/>
        </w:rPr>
        <w:t>%, в 20</w:t>
      </w:r>
      <w:r w:rsidR="00E22F01">
        <w:rPr>
          <w:rFonts w:ascii="Times New Roman" w:hAnsi="Times New Roman"/>
          <w:snapToGrid w:val="0"/>
          <w:lang w:val="ru-RU"/>
        </w:rPr>
        <w:t>20</w:t>
      </w:r>
      <w:r w:rsidR="0093154E" w:rsidRPr="0000193D">
        <w:rPr>
          <w:rFonts w:ascii="Times New Roman" w:hAnsi="Times New Roman"/>
          <w:snapToGrid w:val="0"/>
          <w:lang w:val="ru-RU"/>
        </w:rPr>
        <w:t xml:space="preserve"> году- </w:t>
      </w:r>
      <w:r w:rsidR="002632AD" w:rsidRPr="0000193D">
        <w:rPr>
          <w:rFonts w:ascii="Times New Roman" w:hAnsi="Times New Roman"/>
          <w:snapToGrid w:val="0"/>
          <w:lang w:val="ru-RU"/>
        </w:rPr>
        <w:t>6</w:t>
      </w:r>
      <w:r w:rsidR="00E22F01">
        <w:rPr>
          <w:rFonts w:ascii="Times New Roman" w:hAnsi="Times New Roman"/>
          <w:snapToGrid w:val="0"/>
          <w:lang w:val="ru-RU"/>
        </w:rPr>
        <w:t>2</w:t>
      </w:r>
      <w:r w:rsidR="002632AD" w:rsidRPr="0000193D">
        <w:rPr>
          <w:rFonts w:ascii="Times New Roman" w:hAnsi="Times New Roman"/>
          <w:snapToGrid w:val="0"/>
          <w:lang w:val="ru-RU"/>
        </w:rPr>
        <w:t>,0</w:t>
      </w:r>
      <w:r w:rsidR="0093154E" w:rsidRPr="0000193D">
        <w:rPr>
          <w:rFonts w:ascii="Times New Roman" w:hAnsi="Times New Roman"/>
          <w:snapToGrid w:val="0"/>
          <w:lang w:val="ru-RU"/>
        </w:rPr>
        <w:t>%.</w:t>
      </w:r>
      <w:r w:rsidR="002632AD" w:rsidRPr="0000193D">
        <w:rPr>
          <w:rFonts w:ascii="Times New Roman" w:hAnsi="Times New Roman"/>
          <w:snapToGrid w:val="0"/>
          <w:lang w:val="ru-RU"/>
        </w:rPr>
        <w:t xml:space="preserve"> Прогнозная оценка - улучшение данного показателя к 202</w:t>
      </w:r>
      <w:r w:rsidR="00E22F01">
        <w:rPr>
          <w:rFonts w:ascii="Times New Roman" w:hAnsi="Times New Roman"/>
          <w:snapToGrid w:val="0"/>
          <w:lang w:val="ru-RU"/>
        </w:rPr>
        <w:t>4</w:t>
      </w:r>
      <w:r w:rsidR="002632AD" w:rsidRPr="0000193D">
        <w:rPr>
          <w:rFonts w:ascii="Times New Roman" w:hAnsi="Times New Roman"/>
          <w:snapToGrid w:val="0"/>
          <w:lang w:val="ru-RU"/>
        </w:rPr>
        <w:t xml:space="preserve"> году до 5</w:t>
      </w:r>
      <w:r w:rsidR="00E22F01">
        <w:rPr>
          <w:rFonts w:ascii="Times New Roman" w:hAnsi="Times New Roman"/>
          <w:snapToGrid w:val="0"/>
          <w:lang w:val="ru-RU"/>
        </w:rPr>
        <w:t>8</w:t>
      </w:r>
      <w:r w:rsidR="002632AD" w:rsidRPr="0000193D">
        <w:rPr>
          <w:rFonts w:ascii="Times New Roman" w:hAnsi="Times New Roman"/>
          <w:snapToGrid w:val="0"/>
          <w:lang w:val="ru-RU"/>
        </w:rPr>
        <w:t>%.</w:t>
      </w:r>
      <w:r w:rsidR="0000193D" w:rsidRPr="0000193D">
        <w:rPr>
          <w:rFonts w:ascii="Times New Roman" w:hAnsi="Times New Roman"/>
          <w:snapToGrid w:val="0"/>
          <w:lang w:val="ru-RU"/>
        </w:rPr>
        <w:t xml:space="preserve"> </w:t>
      </w:r>
    </w:p>
    <w:p w:rsidR="00891855" w:rsidRPr="00891855" w:rsidRDefault="00891855" w:rsidP="00891855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891855">
        <w:rPr>
          <w:rFonts w:ascii="Times New Roman" w:eastAsia="Calibri" w:hAnsi="Times New Roman"/>
          <w:lang w:val="ru-RU"/>
        </w:rPr>
        <w:t>В 2021 году из Дорожного фонда выделено и использовано 24,767 млн. рублей          (-27,9% к АППГ) (2020г. – 34,385 млн.</w:t>
      </w:r>
      <w:r>
        <w:rPr>
          <w:rFonts w:ascii="Times New Roman" w:eastAsia="Calibri" w:hAnsi="Times New Roman"/>
          <w:lang w:val="ru-RU"/>
        </w:rPr>
        <w:t xml:space="preserve"> </w:t>
      </w:r>
      <w:r w:rsidRPr="00891855">
        <w:rPr>
          <w:rFonts w:ascii="Times New Roman" w:eastAsia="Calibri" w:hAnsi="Times New Roman"/>
          <w:lang w:val="ru-RU"/>
        </w:rPr>
        <w:t>руб.), из них: на ремонт и содержание автомобильных дорог местного значения – 24,285 млн. рублей (- 28,3% к АППГ) (2020г. – 33,907 млн.</w:t>
      </w:r>
      <w:r>
        <w:rPr>
          <w:rFonts w:ascii="Times New Roman" w:eastAsia="Calibri" w:hAnsi="Times New Roman"/>
          <w:lang w:val="ru-RU"/>
        </w:rPr>
        <w:t xml:space="preserve"> </w:t>
      </w:r>
      <w:r w:rsidRPr="00891855">
        <w:rPr>
          <w:rFonts w:ascii="Times New Roman" w:eastAsia="Calibri" w:hAnsi="Times New Roman"/>
          <w:lang w:val="ru-RU"/>
        </w:rPr>
        <w:t>руб.); на капитальный ремонт и ремонт дворовых территорий и проездов к ним - 0,482 млн. рублей (+ 0,8% к АППГ) (2020г.- 0,478 млн. руб.).</w:t>
      </w:r>
      <w:r w:rsidRPr="00891855">
        <w:rPr>
          <w:rFonts w:ascii="Times New Roman" w:hAnsi="Times New Roman"/>
          <w:lang w:val="ru-RU"/>
        </w:rPr>
        <w:t xml:space="preserve"> </w:t>
      </w:r>
    </w:p>
    <w:p w:rsidR="00891855" w:rsidRPr="00891855" w:rsidRDefault="00891855" w:rsidP="00891855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eastAsia="Calibri" w:hAnsi="Times New Roman"/>
          <w:lang w:val="ru-RU"/>
        </w:rPr>
      </w:pPr>
      <w:r w:rsidRPr="00891855">
        <w:rPr>
          <w:rFonts w:ascii="Times New Roman" w:eastAsia="Calibri" w:hAnsi="Times New Roman"/>
          <w:lang w:val="ru-RU"/>
        </w:rPr>
        <w:t>Произведены ремонтные работы на автодороге:</w:t>
      </w:r>
    </w:p>
    <w:p w:rsidR="00891855" w:rsidRPr="00891855" w:rsidRDefault="00891855" w:rsidP="00891855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eastAsia="Calibri" w:hAnsi="Times New Roman"/>
          <w:lang w:val="ru-RU"/>
        </w:rPr>
      </w:pPr>
      <w:r w:rsidRPr="00891855">
        <w:rPr>
          <w:rFonts w:ascii="Times New Roman" w:eastAsia="Calibri" w:hAnsi="Times New Roman"/>
          <w:lang w:val="ru-RU"/>
        </w:rPr>
        <w:t>- Ремонт автодороги "</w:t>
      </w:r>
      <w:proofErr w:type="spellStart"/>
      <w:r w:rsidRPr="00891855">
        <w:rPr>
          <w:rFonts w:ascii="Times New Roman" w:eastAsia="Calibri" w:hAnsi="Times New Roman"/>
          <w:lang w:val="ru-RU"/>
        </w:rPr>
        <w:t>Мишуково</w:t>
      </w:r>
      <w:proofErr w:type="spellEnd"/>
      <w:r w:rsidRPr="00891855">
        <w:rPr>
          <w:rFonts w:ascii="Times New Roman" w:eastAsia="Calibri" w:hAnsi="Times New Roman"/>
          <w:lang w:val="ru-RU"/>
        </w:rPr>
        <w:t xml:space="preserve"> - Ардатов" - </w:t>
      </w:r>
      <w:proofErr w:type="spellStart"/>
      <w:r w:rsidRPr="00891855">
        <w:rPr>
          <w:rFonts w:ascii="Times New Roman" w:eastAsia="Calibri" w:hAnsi="Times New Roman"/>
          <w:lang w:val="ru-RU"/>
        </w:rPr>
        <w:t>Анастасово</w:t>
      </w:r>
      <w:proofErr w:type="spellEnd"/>
      <w:r w:rsidRPr="00891855">
        <w:rPr>
          <w:rFonts w:ascii="Times New Roman" w:eastAsia="Calibri" w:hAnsi="Times New Roman"/>
          <w:lang w:val="ru-RU"/>
        </w:rPr>
        <w:t xml:space="preserve"> – Никулино общей протяженностью 0,7 км, общей стоимостью 3, 297 млн. рублей;  </w:t>
      </w:r>
    </w:p>
    <w:p w:rsidR="00891855" w:rsidRPr="00891855" w:rsidRDefault="00891855" w:rsidP="00891855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eastAsia="Calibri" w:hAnsi="Times New Roman"/>
          <w:lang w:val="ru-RU"/>
        </w:rPr>
      </w:pPr>
      <w:r w:rsidRPr="00891855">
        <w:rPr>
          <w:rFonts w:ascii="Times New Roman" w:eastAsia="Calibri" w:hAnsi="Times New Roman"/>
          <w:lang w:val="ru-RU"/>
        </w:rPr>
        <w:t>- Ремонт автодороги «</w:t>
      </w:r>
      <w:proofErr w:type="gramStart"/>
      <w:r w:rsidRPr="00891855">
        <w:rPr>
          <w:rFonts w:ascii="Times New Roman" w:eastAsia="Calibri" w:hAnsi="Times New Roman"/>
          <w:lang w:val="ru-RU"/>
        </w:rPr>
        <w:t>Порецкое-Мачкасы</w:t>
      </w:r>
      <w:proofErr w:type="gramEnd"/>
      <w:r w:rsidRPr="00891855">
        <w:rPr>
          <w:rFonts w:ascii="Times New Roman" w:eastAsia="Calibri" w:hAnsi="Times New Roman"/>
          <w:lang w:val="ru-RU"/>
        </w:rPr>
        <w:t xml:space="preserve">» - </w:t>
      </w:r>
      <w:proofErr w:type="spellStart"/>
      <w:r w:rsidRPr="00891855">
        <w:rPr>
          <w:rFonts w:ascii="Times New Roman" w:eastAsia="Calibri" w:hAnsi="Times New Roman"/>
          <w:lang w:val="ru-RU"/>
        </w:rPr>
        <w:t>Ряпино</w:t>
      </w:r>
      <w:proofErr w:type="spellEnd"/>
      <w:r w:rsidRPr="00891855">
        <w:rPr>
          <w:rFonts w:ascii="Times New Roman" w:eastAsia="Calibri" w:hAnsi="Times New Roman"/>
          <w:lang w:val="ru-RU"/>
        </w:rPr>
        <w:t xml:space="preserve"> общей протяженностью 0,25 км, общей стоимостью 1,465 млн. рублей;  </w:t>
      </w:r>
    </w:p>
    <w:p w:rsidR="00891855" w:rsidRDefault="00891855" w:rsidP="00891855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eastAsia="Calibri" w:hAnsi="Times New Roman"/>
          <w:lang w:val="ru-RU"/>
        </w:rPr>
      </w:pPr>
      <w:r w:rsidRPr="00891855">
        <w:rPr>
          <w:rFonts w:ascii="Times New Roman" w:eastAsia="Calibri" w:hAnsi="Times New Roman"/>
          <w:lang w:val="ru-RU"/>
        </w:rPr>
        <w:t>- Ремонт автодороги «</w:t>
      </w:r>
      <w:proofErr w:type="gramStart"/>
      <w:r w:rsidRPr="00891855">
        <w:rPr>
          <w:rFonts w:ascii="Times New Roman" w:eastAsia="Calibri" w:hAnsi="Times New Roman"/>
          <w:lang w:val="ru-RU"/>
        </w:rPr>
        <w:t>Кожевенное</w:t>
      </w:r>
      <w:proofErr w:type="gramEnd"/>
      <w:r w:rsidRPr="00891855">
        <w:rPr>
          <w:rFonts w:ascii="Times New Roman" w:eastAsia="Calibri" w:hAnsi="Times New Roman"/>
          <w:lang w:val="ru-RU"/>
        </w:rPr>
        <w:t xml:space="preserve"> - Гарт» общей протяженностью 0,107 км, общей стоимостью 0,192 млн. рублей.</w:t>
      </w:r>
    </w:p>
    <w:p w:rsidR="007E79B0" w:rsidRPr="007E79B0" w:rsidRDefault="007E79B0" w:rsidP="007E79B0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eastAsia="Calibri" w:hAnsi="Times New Roman"/>
          <w:lang w:val="ru-RU"/>
        </w:rPr>
      </w:pPr>
      <w:r w:rsidRPr="007E79B0">
        <w:rPr>
          <w:rFonts w:ascii="Times New Roman" w:eastAsia="Calibri" w:hAnsi="Times New Roman"/>
          <w:lang w:val="ru-RU"/>
        </w:rPr>
        <w:t xml:space="preserve">Выполнены работы </w:t>
      </w:r>
      <w:proofErr w:type="gramStart"/>
      <w:r w:rsidRPr="007E79B0">
        <w:rPr>
          <w:rFonts w:ascii="Times New Roman" w:eastAsia="Calibri" w:hAnsi="Times New Roman"/>
          <w:lang w:val="ru-RU"/>
        </w:rPr>
        <w:t>по</w:t>
      </w:r>
      <w:proofErr w:type="gramEnd"/>
      <w:r w:rsidRPr="007E79B0">
        <w:rPr>
          <w:rFonts w:ascii="Times New Roman" w:eastAsia="Calibri" w:hAnsi="Times New Roman"/>
          <w:lang w:val="ru-RU"/>
        </w:rPr>
        <w:t>:</w:t>
      </w:r>
    </w:p>
    <w:p w:rsidR="007E79B0" w:rsidRPr="007E79B0" w:rsidRDefault="007E79B0" w:rsidP="007E79B0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eastAsia="Calibri" w:hAnsi="Times New Roman"/>
          <w:lang w:val="ru-RU"/>
        </w:rPr>
      </w:pPr>
      <w:r w:rsidRPr="007E79B0">
        <w:rPr>
          <w:rFonts w:ascii="Times New Roman" w:eastAsia="Calibri" w:hAnsi="Times New Roman"/>
          <w:lang w:val="ru-RU"/>
        </w:rPr>
        <w:t xml:space="preserve">- ремонту дворовой территории многоквартирного дома № 137 по ул. Ульянова </w:t>
      </w:r>
      <w:proofErr w:type="gramStart"/>
      <w:r w:rsidRPr="007E79B0">
        <w:rPr>
          <w:rFonts w:ascii="Times New Roman" w:eastAsia="Calibri" w:hAnsi="Times New Roman"/>
          <w:lang w:val="ru-RU"/>
        </w:rPr>
        <w:t>в</w:t>
      </w:r>
      <w:proofErr w:type="gramEnd"/>
      <w:r w:rsidRPr="007E79B0">
        <w:rPr>
          <w:rFonts w:ascii="Times New Roman" w:eastAsia="Calibri" w:hAnsi="Times New Roman"/>
          <w:lang w:val="ru-RU"/>
        </w:rPr>
        <w:t xml:space="preserve"> </w:t>
      </w:r>
      <w:proofErr w:type="gramStart"/>
      <w:r w:rsidRPr="007E79B0">
        <w:rPr>
          <w:rFonts w:ascii="Times New Roman" w:eastAsia="Calibri" w:hAnsi="Times New Roman"/>
          <w:lang w:val="ru-RU"/>
        </w:rPr>
        <w:t>с</w:t>
      </w:r>
      <w:proofErr w:type="gramEnd"/>
      <w:r w:rsidRPr="007E79B0">
        <w:rPr>
          <w:rFonts w:ascii="Times New Roman" w:eastAsia="Calibri" w:hAnsi="Times New Roman"/>
          <w:lang w:val="ru-RU"/>
        </w:rPr>
        <w:t>. Порецкое Порецкого района, общей стоимость 0,081 млн. рублей;</w:t>
      </w:r>
    </w:p>
    <w:p w:rsidR="007E79B0" w:rsidRPr="007E79B0" w:rsidRDefault="007E79B0" w:rsidP="007E79B0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eastAsia="Calibri" w:hAnsi="Times New Roman"/>
          <w:lang w:val="ru-RU"/>
        </w:rPr>
      </w:pPr>
      <w:r w:rsidRPr="007E79B0">
        <w:rPr>
          <w:rFonts w:ascii="Times New Roman" w:eastAsia="Calibri" w:hAnsi="Times New Roman"/>
          <w:lang w:val="ru-RU"/>
        </w:rPr>
        <w:t xml:space="preserve">- ремонту дворовой территории многоквартирного дома № 161 по ул. Ленина </w:t>
      </w:r>
      <w:proofErr w:type="gramStart"/>
      <w:r w:rsidRPr="007E79B0">
        <w:rPr>
          <w:rFonts w:ascii="Times New Roman" w:eastAsia="Calibri" w:hAnsi="Times New Roman"/>
          <w:lang w:val="ru-RU"/>
        </w:rPr>
        <w:t>в</w:t>
      </w:r>
      <w:proofErr w:type="gramEnd"/>
      <w:r w:rsidRPr="007E79B0">
        <w:rPr>
          <w:rFonts w:ascii="Times New Roman" w:eastAsia="Calibri" w:hAnsi="Times New Roman"/>
          <w:lang w:val="ru-RU"/>
        </w:rPr>
        <w:t xml:space="preserve"> </w:t>
      </w:r>
      <w:proofErr w:type="gramStart"/>
      <w:r w:rsidRPr="007E79B0">
        <w:rPr>
          <w:rFonts w:ascii="Times New Roman" w:eastAsia="Calibri" w:hAnsi="Times New Roman"/>
          <w:lang w:val="ru-RU"/>
        </w:rPr>
        <w:t>с</w:t>
      </w:r>
      <w:proofErr w:type="gramEnd"/>
      <w:r w:rsidRPr="007E79B0">
        <w:rPr>
          <w:rFonts w:ascii="Times New Roman" w:eastAsia="Calibri" w:hAnsi="Times New Roman"/>
          <w:lang w:val="ru-RU"/>
        </w:rPr>
        <w:t>. Порецкое Порецкого района, общей стоимость 0,266 млн. рублей;</w:t>
      </w:r>
    </w:p>
    <w:p w:rsidR="007E79B0" w:rsidRPr="007E79B0" w:rsidRDefault="007E79B0" w:rsidP="007E79B0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eastAsia="Calibri" w:hAnsi="Times New Roman"/>
          <w:lang w:val="ru-RU"/>
        </w:rPr>
      </w:pPr>
      <w:r w:rsidRPr="007E79B0">
        <w:rPr>
          <w:rFonts w:ascii="Times New Roman" w:eastAsia="Calibri" w:hAnsi="Times New Roman"/>
          <w:lang w:val="ru-RU"/>
        </w:rPr>
        <w:t xml:space="preserve">- ремонту проезда к дворовой территории многоквартирного дома № 139 по ул. Ульянова </w:t>
      </w:r>
      <w:proofErr w:type="gramStart"/>
      <w:r w:rsidRPr="007E79B0">
        <w:rPr>
          <w:rFonts w:ascii="Times New Roman" w:eastAsia="Calibri" w:hAnsi="Times New Roman"/>
          <w:lang w:val="ru-RU"/>
        </w:rPr>
        <w:t>в</w:t>
      </w:r>
      <w:proofErr w:type="gramEnd"/>
      <w:r w:rsidRPr="007E79B0">
        <w:rPr>
          <w:rFonts w:ascii="Times New Roman" w:eastAsia="Calibri" w:hAnsi="Times New Roman"/>
          <w:lang w:val="ru-RU"/>
        </w:rPr>
        <w:t xml:space="preserve"> </w:t>
      </w:r>
      <w:proofErr w:type="gramStart"/>
      <w:r w:rsidRPr="007E79B0">
        <w:rPr>
          <w:rFonts w:ascii="Times New Roman" w:eastAsia="Calibri" w:hAnsi="Times New Roman"/>
          <w:lang w:val="ru-RU"/>
        </w:rPr>
        <w:t>с</w:t>
      </w:r>
      <w:proofErr w:type="gramEnd"/>
      <w:r w:rsidRPr="007E79B0">
        <w:rPr>
          <w:rFonts w:ascii="Times New Roman" w:eastAsia="Calibri" w:hAnsi="Times New Roman"/>
          <w:lang w:val="ru-RU"/>
        </w:rPr>
        <w:t>. Порецкое Порецкого района, общей стоимость 0,102 млн. рублей.</w:t>
      </w:r>
    </w:p>
    <w:p w:rsidR="007E79B0" w:rsidRPr="00315E08" w:rsidRDefault="007E79B0" w:rsidP="007E79B0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eastAsia="Calibri" w:hAnsi="Times New Roman"/>
          <w:lang w:val="ru-RU"/>
        </w:rPr>
      </w:pPr>
      <w:r w:rsidRPr="007E79B0">
        <w:rPr>
          <w:rFonts w:ascii="Times New Roman" w:eastAsia="Calibri" w:hAnsi="Times New Roman"/>
          <w:lang w:val="ru-RU"/>
        </w:rPr>
        <w:t xml:space="preserve">Проведен ремонт дорог общего пользования местного значения в границах населенных пунктов поселений в щебеночном исполнении общей протяженностью </w:t>
      </w:r>
      <w:r w:rsidR="00EA6D21" w:rsidRPr="00315E08">
        <w:rPr>
          <w:rFonts w:ascii="Times New Roman" w:eastAsia="Calibri" w:hAnsi="Times New Roman"/>
          <w:lang w:val="ru-RU"/>
        </w:rPr>
        <w:t>2,1 км</w:t>
      </w:r>
      <w:r w:rsidRPr="00315E08">
        <w:rPr>
          <w:rFonts w:ascii="Times New Roman" w:eastAsia="Calibri" w:hAnsi="Times New Roman"/>
          <w:lang w:val="ru-RU"/>
        </w:rPr>
        <w:t xml:space="preserve"> на общую сумму 5,995 млн. рублей.</w:t>
      </w:r>
    </w:p>
    <w:p w:rsidR="00891855" w:rsidRPr="007E79B0" w:rsidRDefault="007E79B0" w:rsidP="007E79B0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eastAsia="Calibri" w:hAnsi="Times New Roman"/>
          <w:lang w:val="ru-RU"/>
        </w:rPr>
      </w:pPr>
      <w:r w:rsidRPr="007E79B0">
        <w:rPr>
          <w:rFonts w:ascii="Times New Roman" w:eastAsia="Calibri" w:hAnsi="Times New Roman"/>
          <w:lang w:val="ru-RU"/>
        </w:rPr>
        <w:t>В 2022</w:t>
      </w:r>
      <w:r w:rsidRPr="007E79B0">
        <w:rPr>
          <w:rFonts w:ascii="Times New Roman" w:eastAsia="Calibri" w:hAnsi="Times New Roman"/>
          <w:b/>
          <w:lang w:val="ru-RU"/>
        </w:rPr>
        <w:t xml:space="preserve"> </w:t>
      </w:r>
      <w:r w:rsidRPr="007E79B0">
        <w:rPr>
          <w:rFonts w:ascii="Times New Roman" w:eastAsia="Calibri" w:hAnsi="Times New Roman"/>
          <w:lang w:val="ru-RU"/>
        </w:rPr>
        <w:t>году на Дорожную деятельность запланировано направить 28,985 млн. рублей. На осуществление дорожной деятельности в границах муниципального района и в границах населенных пунктов поселений (содержание и ремонт) - 28,646 млн. рублей; на капитальный ремонт и ремонт дворовых территорий и проездов к ним - 0,339 млн. рублей.</w:t>
      </w:r>
    </w:p>
    <w:p w:rsidR="001002D5" w:rsidRDefault="001002D5" w:rsidP="001002D5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eastAsia="Calibri" w:hAnsi="Times New Roman"/>
          <w:lang w:val="ru-RU"/>
        </w:rPr>
      </w:pPr>
    </w:p>
    <w:p w:rsidR="00127263" w:rsidRPr="00127263" w:rsidRDefault="00AE7BFA" w:rsidP="00127263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127263">
        <w:rPr>
          <w:rFonts w:ascii="Times New Roman" w:hAnsi="Times New Roman"/>
          <w:lang w:val="ru-RU"/>
        </w:rPr>
        <w:t xml:space="preserve">Основным источником доходов населения является заработная плата. </w:t>
      </w:r>
    </w:p>
    <w:p w:rsidR="00127263" w:rsidRPr="00127263" w:rsidRDefault="00A32E16" w:rsidP="00127263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127263">
        <w:rPr>
          <w:rFonts w:ascii="Times New Roman" w:hAnsi="Times New Roman"/>
          <w:lang w:val="ru-RU"/>
        </w:rPr>
        <w:t>В 20</w:t>
      </w:r>
      <w:r w:rsidR="001002D5" w:rsidRPr="00127263">
        <w:rPr>
          <w:rFonts w:ascii="Times New Roman" w:hAnsi="Times New Roman"/>
          <w:lang w:val="ru-RU"/>
        </w:rPr>
        <w:t>2</w:t>
      </w:r>
      <w:r w:rsidR="00491745">
        <w:rPr>
          <w:rFonts w:ascii="Times New Roman" w:hAnsi="Times New Roman"/>
          <w:lang w:val="ru-RU"/>
        </w:rPr>
        <w:t>1</w:t>
      </w:r>
      <w:r w:rsidRPr="00127263">
        <w:rPr>
          <w:rFonts w:ascii="Times New Roman" w:hAnsi="Times New Roman"/>
          <w:lang w:val="ru-RU"/>
        </w:rPr>
        <w:t xml:space="preserve"> году с</w:t>
      </w:r>
      <w:r w:rsidR="001E48BA" w:rsidRPr="00127263">
        <w:rPr>
          <w:rFonts w:ascii="Times New Roman" w:hAnsi="Times New Roman"/>
          <w:lang w:val="ru-RU"/>
        </w:rPr>
        <w:t xml:space="preserve">реднемесячная номинальная начисленная заработная плата работников по </w:t>
      </w:r>
      <w:r w:rsidRPr="00127263">
        <w:rPr>
          <w:rFonts w:ascii="Times New Roman" w:hAnsi="Times New Roman"/>
          <w:lang w:val="ru-RU"/>
        </w:rPr>
        <w:t>сравнению с 20</w:t>
      </w:r>
      <w:r w:rsidR="00491745">
        <w:rPr>
          <w:rFonts w:ascii="Times New Roman" w:hAnsi="Times New Roman"/>
          <w:lang w:val="ru-RU"/>
        </w:rPr>
        <w:t>20</w:t>
      </w:r>
      <w:r w:rsidRPr="00127263">
        <w:rPr>
          <w:rFonts w:ascii="Times New Roman" w:hAnsi="Times New Roman"/>
          <w:lang w:val="ru-RU"/>
        </w:rPr>
        <w:t xml:space="preserve"> годом сложилась следующим образом</w:t>
      </w:r>
      <w:r w:rsidR="001E48BA" w:rsidRPr="00127263">
        <w:rPr>
          <w:rFonts w:ascii="Times New Roman" w:hAnsi="Times New Roman"/>
          <w:lang w:val="ru-RU"/>
        </w:rPr>
        <w:t>:</w:t>
      </w:r>
    </w:p>
    <w:p w:rsidR="00127263" w:rsidRPr="00127263" w:rsidRDefault="001E48BA" w:rsidP="00127263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127263">
        <w:rPr>
          <w:rFonts w:ascii="Times New Roman" w:hAnsi="Times New Roman"/>
          <w:lang w:val="ru-RU"/>
        </w:rPr>
        <w:t xml:space="preserve">-крупных и средних предприятий </w:t>
      </w:r>
      <w:r w:rsidR="00287FD5" w:rsidRPr="00127263">
        <w:rPr>
          <w:rFonts w:ascii="Times New Roman" w:hAnsi="Times New Roman"/>
          <w:lang w:val="ru-RU"/>
        </w:rPr>
        <w:t xml:space="preserve"> и некоммерческих организаций в сумме </w:t>
      </w:r>
      <w:r w:rsidR="00357C2D" w:rsidRPr="00127263">
        <w:rPr>
          <w:rFonts w:ascii="Times New Roman" w:hAnsi="Times New Roman"/>
          <w:lang w:val="ru-RU"/>
        </w:rPr>
        <w:t>2</w:t>
      </w:r>
      <w:r w:rsidR="00491745">
        <w:rPr>
          <w:rFonts w:ascii="Times New Roman" w:hAnsi="Times New Roman"/>
          <w:lang w:val="ru-RU"/>
        </w:rPr>
        <w:t>9890,3</w:t>
      </w:r>
      <w:r w:rsidR="00287FD5" w:rsidRPr="00127263">
        <w:rPr>
          <w:rFonts w:ascii="Times New Roman" w:hAnsi="Times New Roman"/>
          <w:lang w:val="ru-RU"/>
        </w:rPr>
        <w:t xml:space="preserve"> рублей (рост к уровню 20</w:t>
      </w:r>
      <w:r w:rsidR="00491745">
        <w:rPr>
          <w:rFonts w:ascii="Times New Roman" w:hAnsi="Times New Roman"/>
          <w:lang w:val="ru-RU"/>
        </w:rPr>
        <w:t>20</w:t>
      </w:r>
      <w:r w:rsidR="00287FD5" w:rsidRPr="00127263">
        <w:rPr>
          <w:rFonts w:ascii="Times New Roman" w:hAnsi="Times New Roman"/>
          <w:lang w:val="ru-RU"/>
        </w:rPr>
        <w:t xml:space="preserve"> года </w:t>
      </w:r>
      <w:r w:rsidR="001002D5" w:rsidRPr="00127263">
        <w:rPr>
          <w:rFonts w:ascii="Times New Roman" w:hAnsi="Times New Roman"/>
          <w:lang w:val="ru-RU"/>
        </w:rPr>
        <w:t>1</w:t>
      </w:r>
      <w:r w:rsidR="00491745">
        <w:rPr>
          <w:rFonts w:ascii="Times New Roman" w:hAnsi="Times New Roman"/>
          <w:lang w:val="ru-RU"/>
        </w:rPr>
        <w:t>1</w:t>
      </w:r>
      <w:r w:rsidR="001002D5" w:rsidRPr="00127263">
        <w:rPr>
          <w:rFonts w:ascii="Times New Roman" w:hAnsi="Times New Roman"/>
          <w:lang w:val="ru-RU"/>
        </w:rPr>
        <w:t>,</w:t>
      </w:r>
      <w:r w:rsidR="00491745">
        <w:rPr>
          <w:rFonts w:ascii="Times New Roman" w:hAnsi="Times New Roman"/>
          <w:lang w:val="ru-RU"/>
        </w:rPr>
        <w:t>6</w:t>
      </w:r>
      <w:r w:rsidR="00287FD5" w:rsidRPr="00127263">
        <w:rPr>
          <w:rFonts w:ascii="Times New Roman" w:hAnsi="Times New Roman"/>
          <w:lang w:val="ru-RU"/>
        </w:rPr>
        <w:t>%);</w:t>
      </w:r>
    </w:p>
    <w:p w:rsidR="00127263" w:rsidRPr="00127263" w:rsidRDefault="00287FD5" w:rsidP="00127263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127263">
        <w:rPr>
          <w:rFonts w:ascii="Times New Roman" w:hAnsi="Times New Roman"/>
          <w:lang w:val="ru-RU"/>
        </w:rPr>
        <w:t xml:space="preserve">- муниципальных дошкольных образовательных учреждений в сумме </w:t>
      </w:r>
      <w:r w:rsidR="00BF5764">
        <w:rPr>
          <w:rFonts w:ascii="Times New Roman" w:hAnsi="Times New Roman"/>
          <w:lang w:val="ru-RU"/>
        </w:rPr>
        <w:t>22033,7</w:t>
      </w:r>
      <w:r w:rsidRPr="00127263">
        <w:rPr>
          <w:rFonts w:ascii="Times New Roman" w:hAnsi="Times New Roman"/>
          <w:lang w:val="ru-RU"/>
        </w:rPr>
        <w:t xml:space="preserve"> рублей (рост к уровню 20</w:t>
      </w:r>
      <w:r w:rsidR="00BF5764">
        <w:rPr>
          <w:rFonts w:ascii="Times New Roman" w:hAnsi="Times New Roman"/>
          <w:lang w:val="ru-RU"/>
        </w:rPr>
        <w:t>20</w:t>
      </w:r>
      <w:r w:rsidRPr="00127263">
        <w:rPr>
          <w:rFonts w:ascii="Times New Roman" w:hAnsi="Times New Roman"/>
          <w:lang w:val="ru-RU"/>
        </w:rPr>
        <w:t xml:space="preserve"> года </w:t>
      </w:r>
      <w:r w:rsidR="00BF5764">
        <w:rPr>
          <w:rFonts w:ascii="Times New Roman" w:hAnsi="Times New Roman"/>
          <w:lang w:val="ru-RU"/>
        </w:rPr>
        <w:t>18,8</w:t>
      </w:r>
      <w:r w:rsidRPr="00127263">
        <w:rPr>
          <w:rFonts w:ascii="Times New Roman" w:hAnsi="Times New Roman"/>
          <w:lang w:val="ru-RU"/>
        </w:rPr>
        <w:t>%);</w:t>
      </w:r>
    </w:p>
    <w:p w:rsidR="00127263" w:rsidRPr="00127263" w:rsidRDefault="00287FD5" w:rsidP="00127263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127263">
        <w:rPr>
          <w:rFonts w:ascii="Times New Roman" w:hAnsi="Times New Roman"/>
          <w:lang w:val="ru-RU"/>
        </w:rPr>
        <w:t xml:space="preserve">- </w:t>
      </w:r>
      <w:r w:rsidR="002F58AB" w:rsidRPr="00127263">
        <w:rPr>
          <w:rFonts w:ascii="Times New Roman" w:hAnsi="Times New Roman"/>
          <w:lang w:val="ru-RU"/>
        </w:rPr>
        <w:t xml:space="preserve">муниципальных общеобразовательных учреждений в сумме </w:t>
      </w:r>
      <w:r w:rsidR="007B273A" w:rsidRPr="00127263">
        <w:rPr>
          <w:rFonts w:ascii="Times New Roman" w:hAnsi="Times New Roman"/>
          <w:lang w:val="ru-RU"/>
        </w:rPr>
        <w:t>2</w:t>
      </w:r>
      <w:r w:rsidR="002549C6">
        <w:rPr>
          <w:rFonts w:ascii="Times New Roman" w:hAnsi="Times New Roman"/>
          <w:lang w:val="ru-RU"/>
        </w:rPr>
        <w:t>7377,8</w:t>
      </w:r>
      <w:r w:rsidR="002F58AB" w:rsidRPr="00127263">
        <w:rPr>
          <w:rFonts w:ascii="Times New Roman" w:hAnsi="Times New Roman"/>
          <w:lang w:val="ru-RU"/>
        </w:rPr>
        <w:t xml:space="preserve"> рублей (рост к уровню 20</w:t>
      </w:r>
      <w:r w:rsidR="002549C6">
        <w:rPr>
          <w:rFonts w:ascii="Times New Roman" w:hAnsi="Times New Roman"/>
          <w:lang w:val="ru-RU"/>
        </w:rPr>
        <w:t>20</w:t>
      </w:r>
      <w:r w:rsidR="002F58AB" w:rsidRPr="00127263">
        <w:rPr>
          <w:rFonts w:ascii="Times New Roman" w:hAnsi="Times New Roman"/>
          <w:lang w:val="ru-RU"/>
        </w:rPr>
        <w:t xml:space="preserve"> года </w:t>
      </w:r>
      <w:r w:rsidR="002549C6">
        <w:rPr>
          <w:rFonts w:ascii="Times New Roman" w:hAnsi="Times New Roman"/>
          <w:lang w:val="ru-RU"/>
        </w:rPr>
        <w:t>18,9</w:t>
      </w:r>
      <w:r w:rsidR="002C3C4B" w:rsidRPr="00127263">
        <w:rPr>
          <w:rFonts w:ascii="Times New Roman" w:hAnsi="Times New Roman"/>
          <w:lang w:val="ru-RU"/>
        </w:rPr>
        <w:t>%);</w:t>
      </w:r>
    </w:p>
    <w:p w:rsidR="00127263" w:rsidRPr="00127263" w:rsidRDefault="002C3C4B" w:rsidP="00127263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127263">
        <w:rPr>
          <w:rFonts w:ascii="Times New Roman" w:hAnsi="Times New Roman"/>
          <w:lang w:val="ru-RU"/>
        </w:rPr>
        <w:t xml:space="preserve">- учителей муниципальных общеобразовательных учреждений в сумме </w:t>
      </w:r>
      <w:r w:rsidR="002549C6">
        <w:rPr>
          <w:rFonts w:ascii="Times New Roman" w:hAnsi="Times New Roman"/>
          <w:lang w:val="ru-RU"/>
        </w:rPr>
        <w:t>32386,92</w:t>
      </w:r>
      <w:r w:rsidRPr="00127263">
        <w:rPr>
          <w:rFonts w:ascii="Times New Roman" w:hAnsi="Times New Roman"/>
          <w:lang w:val="ru-RU"/>
        </w:rPr>
        <w:t xml:space="preserve"> рублей (рост к уровню 20</w:t>
      </w:r>
      <w:r w:rsidR="002549C6">
        <w:rPr>
          <w:rFonts w:ascii="Times New Roman" w:hAnsi="Times New Roman"/>
          <w:lang w:val="ru-RU"/>
        </w:rPr>
        <w:t>20</w:t>
      </w:r>
      <w:r w:rsidRPr="00127263">
        <w:rPr>
          <w:rFonts w:ascii="Times New Roman" w:hAnsi="Times New Roman"/>
          <w:lang w:val="ru-RU"/>
        </w:rPr>
        <w:t xml:space="preserve"> года </w:t>
      </w:r>
      <w:r w:rsidR="002549C6">
        <w:rPr>
          <w:rFonts w:ascii="Times New Roman" w:hAnsi="Times New Roman"/>
          <w:lang w:val="ru-RU"/>
        </w:rPr>
        <w:t>18,4</w:t>
      </w:r>
      <w:r w:rsidRPr="00127263">
        <w:rPr>
          <w:rFonts w:ascii="Times New Roman" w:hAnsi="Times New Roman"/>
          <w:lang w:val="ru-RU"/>
        </w:rPr>
        <w:t>%);</w:t>
      </w:r>
    </w:p>
    <w:p w:rsidR="00127263" w:rsidRPr="00127263" w:rsidRDefault="002C3C4B" w:rsidP="00127263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127263">
        <w:rPr>
          <w:rFonts w:ascii="Times New Roman" w:hAnsi="Times New Roman"/>
          <w:lang w:val="ru-RU"/>
        </w:rPr>
        <w:t>-</w:t>
      </w:r>
      <w:r w:rsidR="005D1885" w:rsidRPr="00127263">
        <w:rPr>
          <w:rFonts w:ascii="Times New Roman" w:hAnsi="Times New Roman"/>
          <w:lang w:val="ru-RU"/>
        </w:rPr>
        <w:t xml:space="preserve"> муниципальных учреждений культуры и искусства в сумме </w:t>
      </w:r>
      <w:r w:rsidR="0049457D">
        <w:rPr>
          <w:rFonts w:ascii="Times New Roman" w:hAnsi="Times New Roman"/>
          <w:lang w:val="ru-RU"/>
        </w:rPr>
        <w:t>24484,1</w:t>
      </w:r>
      <w:r w:rsidR="005D1885" w:rsidRPr="00127263">
        <w:rPr>
          <w:rFonts w:ascii="Times New Roman" w:hAnsi="Times New Roman"/>
          <w:lang w:val="ru-RU"/>
        </w:rPr>
        <w:t xml:space="preserve"> рублей (</w:t>
      </w:r>
      <w:r w:rsidR="00184F2A">
        <w:rPr>
          <w:rFonts w:ascii="Times New Roman" w:hAnsi="Times New Roman"/>
          <w:lang w:val="ru-RU"/>
        </w:rPr>
        <w:t>снижение</w:t>
      </w:r>
      <w:r w:rsidR="00784616" w:rsidRPr="00127263">
        <w:rPr>
          <w:rFonts w:ascii="Times New Roman" w:hAnsi="Times New Roman"/>
          <w:lang w:val="ru-RU"/>
        </w:rPr>
        <w:t xml:space="preserve"> к уровню </w:t>
      </w:r>
      <w:r w:rsidR="00784616" w:rsidRPr="00887E58">
        <w:rPr>
          <w:rFonts w:ascii="Times New Roman" w:hAnsi="Times New Roman"/>
          <w:lang w:val="ru-RU"/>
        </w:rPr>
        <w:t>20</w:t>
      </w:r>
      <w:r w:rsidR="00184F2A">
        <w:rPr>
          <w:rFonts w:ascii="Times New Roman" w:hAnsi="Times New Roman"/>
          <w:lang w:val="ru-RU"/>
        </w:rPr>
        <w:t>20</w:t>
      </w:r>
      <w:r w:rsidR="00784616" w:rsidRPr="00887E58">
        <w:rPr>
          <w:rFonts w:ascii="Times New Roman" w:hAnsi="Times New Roman"/>
          <w:lang w:val="ru-RU"/>
        </w:rPr>
        <w:t xml:space="preserve"> года </w:t>
      </w:r>
      <w:r w:rsidR="00184F2A">
        <w:rPr>
          <w:rFonts w:ascii="Times New Roman" w:hAnsi="Times New Roman"/>
          <w:lang w:val="ru-RU"/>
        </w:rPr>
        <w:t>на 14,2</w:t>
      </w:r>
      <w:r w:rsidR="00784616" w:rsidRPr="00887E58">
        <w:rPr>
          <w:rFonts w:ascii="Times New Roman" w:hAnsi="Times New Roman"/>
          <w:lang w:val="ru-RU"/>
        </w:rPr>
        <w:t>%);</w:t>
      </w:r>
    </w:p>
    <w:p w:rsidR="00F73945" w:rsidRPr="00DD1471" w:rsidRDefault="005D1885" w:rsidP="00127263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127263">
        <w:rPr>
          <w:rFonts w:ascii="Times New Roman" w:hAnsi="Times New Roman"/>
          <w:lang w:val="ru-RU"/>
        </w:rPr>
        <w:t xml:space="preserve">- </w:t>
      </w:r>
      <w:r w:rsidR="005A0973" w:rsidRPr="00127263">
        <w:rPr>
          <w:rFonts w:ascii="Times New Roman" w:hAnsi="Times New Roman"/>
          <w:lang w:val="ru-RU"/>
        </w:rPr>
        <w:t xml:space="preserve">муниципальных учреждений физической культуры и спорта в сумме </w:t>
      </w:r>
      <w:r w:rsidR="00A47A53">
        <w:rPr>
          <w:rFonts w:ascii="Times New Roman" w:hAnsi="Times New Roman"/>
          <w:lang w:val="ru-RU"/>
        </w:rPr>
        <w:t>25097,22</w:t>
      </w:r>
      <w:r w:rsidR="005A0973" w:rsidRPr="00127263">
        <w:rPr>
          <w:rFonts w:ascii="Times New Roman" w:hAnsi="Times New Roman"/>
          <w:lang w:val="ru-RU"/>
        </w:rPr>
        <w:t xml:space="preserve"> рублей (рост к уровню </w:t>
      </w:r>
      <w:r w:rsidR="005A0973" w:rsidRPr="00DD1471">
        <w:rPr>
          <w:rFonts w:ascii="Times New Roman" w:hAnsi="Times New Roman"/>
          <w:lang w:val="ru-RU"/>
        </w:rPr>
        <w:t>20</w:t>
      </w:r>
      <w:r w:rsidR="00A47A53">
        <w:rPr>
          <w:rFonts w:ascii="Times New Roman" w:hAnsi="Times New Roman"/>
          <w:lang w:val="ru-RU"/>
        </w:rPr>
        <w:t>20</w:t>
      </w:r>
      <w:r w:rsidR="005A0973" w:rsidRPr="00DD1471">
        <w:rPr>
          <w:rFonts w:ascii="Times New Roman" w:hAnsi="Times New Roman"/>
          <w:lang w:val="ru-RU"/>
        </w:rPr>
        <w:t xml:space="preserve"> года </w:t>
      </w:r>
      <w:r w:rsidR="00A47A53">
        <w:rPr>
          <w:rFonts w:ascii="Times New Roman" w:hAnsi="Times New Roman"/>
          <w:lang w:val="ru-RU"/>
        </w:rPr>
        <w:t>15,3</w:t>
      </w:r>
      <w:r w:rsidR="005A0973" w:rsidRPr="00DD1471">
        <w:rPr>
          <w:rFonts w:ascii="Times New Roman" w:hAnsi="Times New Roman"/>
          <w:lang w:val="ru-RU"/>
        </w:rPr>
        <w:t>%).</w:t>
      </w:r>
      <w:r w:rsidR="0053508E" w:rsidRPr="00DD1471">
        <w:rPr>
          <w:rFonts w:ascii="Times New Roman" w:hAnsi="Times New Roman"/>
          <w:lang w:val="ru-RU"/>
        </w:rPr>
        <w:t xml:space="preserve">  </w:t>
      </w:r>
      <w:r w:rsidR="001F6279" w:rsidRPr="00DD1471">
        <w:rPr>
          <w:rFonts w:ascii="Times New Roman" w:hAnsi="Times New Roman"/>
          <w:lang w:val="ru-RU"/>
        </w:rPr>
        <w:t xml:space="preserve">   </w:t>
      </w:r>
    </w:p>
    <w:p w:rsidR="00C978BB" w:rsidRDefault="00B33AAF" w:rsidP="00B33AAF">
      <w:pPr>
        <w:ind w:firstLine="567"/>
        <w:jc w:val="center"/>
        <w:rPr>
          <w:b/>
        </w:rPr>
      </w:pPr>
      <w:r w:rsidRPr="00B004EC">
        <w:rPr>
          <w:b/>
        </w:rPr>
        <w:t>Дошкольное образование</w:t>
      </w:r>
    </w:p>
    <w:p w:rsidR="00FB6BD9" w:rsidRDefault="00FB6BD9" w:rsidP="00B33AAF">
      <w:pPr>
        <w:ind w:firstLine="567"/>
        <w:jc w:val="center"/>
        <w:rPr>
          <w:b/>
        </w:rPr>
      </w:pPr>
    </w:p>
    <w:p w:rsidR="008448A5" w:rsidRPr="00315E08" w:rsidRDefault="008448A5" w:rsidP="0087319C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lang w:val="ru-RU"/>
        </w:rPr>
      </w:pPr>
      <w:r w:rsidRPr="008448A5">
        <w:rPr>
          <w:rFonts w:ascii="Times New Roman" w:hAnsi="Times New Roman"/>
          <w:lang w:val="ru-RU"/>
        </w:rPr>
        <w:t xml:space="preserve">Система дошкольного образования представлена 2 дошкольными образовательными организациями, 6 дошкольными группами в 4 общеобразовательных организациях. В них воспитываются 252 ребенка. По состоянию на 31.12.2021 в списке на получение места в дошкольное образовательное учреждение состоит 19  детей в возрасте с 2-х месяцев до 3-х лет. </w:t>
      </w:r>
      <w:r w:rsidRPr="0087319C">
        <w:rPr>
          <w:rFonts w:ascii="Times New Roman" w:hAnsi="Times New Roman"/>
          <w:lang w:val="ru-RU"/>
        </w:rPr>
        <w:t xml:space="preserve">Очередность детей старше трех лет отсутствует. </w:t>
      </w:r>
    </w:p>
    <w:p w:rsidR="0087319C" w:rsidRDefault="0087319C" w:rsidP="005C67C6">
      <w:pPr>
        <w:spacing w:line="0" w:lineRule="atLeast"/>
        <w:ind w:firstLine="567"/>
        <w:jc w:val="both"/>
        <w:rPr>
          <w:szCs w:val="26"/>
        </w:rPr>
      </w:pPr>
      <w:r>
        <w:rPr>
          <w:szCs w:val="26"/>
        </w:rPr>
        <w:t>Доля детей в возрасте 1-6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1-6 лет в 2021 году составила 50,2%</w:t>
      </w:r>
      <w:r w:rsidR="007F48E9">
        <w:rPr>
          <w:szCs w:val="26"/>
        </w:rPr>
        <w:t xml:space="preserve"> (в 2020 году- 55%)</w:t>
      </w:r>
      <w:r w:rsidR="00A55CD4">
        <w:rPr>
          <w:szCs w:val="26"/>
        </w:rPr>
        <w:t>.</w:t>
      </w:r>
    </w:p>
    <w:p w:rsidR="004C714C" w:rsidRDefault="004C714C" w:rsidP="005C67C6">
      <w:pPr>
        <w:spacing w:line="0" w:lineRule="atLeast"/>
        <w:ind w:firstLine="567"/>
        <w:jc w:val="both"/>
        <w:rPr>
          <w:szCs w:val="26"/>
        </w:rPr>
      </w:pPr>
      <w:r>
        <w:rPr>
          <w:szCs w:val="26"/>
        </w:rPr>
        <w:t xml:space="preserve">Доля детей в возрасте 1-6 лет, стоящих на учете для определения в </w:t>
      </w:r>
      <w:r w:rsidR="00705186">
        <w:rPr>
          <w:szCs w:val="26"/>
        </w:rPr>
        <w:t>муниципальные дошкольные</w:t>
      </w:r>
      <w:r w:rsidR="00F870C1">
        <w:rPr>
          <w:szCs w:val="26"/>
        </w:rPr>
        <w:t xml:space="preserve"> образовательные учреждения, в общей численности детей в возрасте 1- 6 лет состав</w:t>
      </w:r>
      <w:r w:rsidR="009B58FA">
        <w:rPr>
          <w:szCs w:val="26"/>
        </w:rPr>
        <w:t>ила</w:t>
      </w:r>
      <w:r w:rsidR="00F870C1">
        <w:rPr>
          <w:szCs w:val="26"/>
        </w:rPr>
        <w:t xml:space="preserve"> </w:t>
      </w:r>
      <w:r w:rsidR="007F48E9">
        <w:rPr>
          <w:szCs w:val="26"/>
        </w:rPr>
        <w:t>3</w:t>
      </w:r>
      <w:r w:rsidR="001B35B8">
        <w:rPr>
          <w:szCs w:val="26"/>
        </w:rPr>
        <w:t>,8</w:t>
      </w:r>
      <w:r w:rsidR="00F870C1">
        <w:rPr>
          <w:szCs w:val="26"/>
        </w:rPr>
        <w:t>%</w:t>
      </w:r>
      <w:r w:rsidR="007F48E9">
        <w:rPr>
          <w:szCs w:val="26"/>
        </w:rPr>
        <w:t xml:space="preserve"> (в 2020 году- 4,8%)</w:t>
      </w:r>
      <w:r w:rsidR="00F870C1">
        <w:rPr>
          <w:szCs w:val="26"/>
        </w:rPr>
        <w:t>.</w:t>
      </w:r>
      <w:r w:rsidR="00B914AA">
        <w:rPr>
          <w:szCs w:val="26"/>
        </w:rPr>
        <w:t xml:space="preserve"> </w:t>
      </w:r>
    </w:p>
    <w:p w:rsidR="005C67C6" w:rsidRPr="00F870C1" w:rsidRDefault="005C67C6" w:rsidP="00705186">
      <w:pPr>
        <w:spacing w:line="0" w:lineRule="atLeast"/>
        <w:ind w:firstLine="360"/>
        <w:jc w:val="both"/>
        <w:rPr>
          <w:szCs w:val="26"/>
        </w:rPr>
      </w:pPr>
      <w:r>
        <w:rPr>
          <w:szCs w:val="26"/>
        </w:rPr>
        <w:t xml:space="preserve">   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 в 20</w:t>
      </w:r>
      <w:r w:rsidR="007F48E9">
        <w:rPr>
          <w:szCs w:val="26"/>
        </w:rPr>
        <w:t>21</w:t>
      </w:r>
      <w:r>
        <w:rPr>
          <w:szCs w:val="26"/>
        </w:rPr>
        <w:t xml:space="preserve"> году составила </w:t>
      </w:r>
      <w:r w:rsidR="001B35B8">
        <w:rPr>
          <w:szCs w:val="26"/>
        </w:rPr>
        <w:t>5</w:t>
      </w:r>
      <w:r w:rsidR="005E1AAA">
        <w:rPr>
          <w:szCs w:val="26"/>
        </w:rPr>
        <w:t>0</w:t>
      </w:r>
      <w:r>
        <w:rPr>
          <w:szCs w:val="26"/>
        </w:rPr>
        <w:t>% (в 20</w:t>
      </w:r>
      <w:r w:rsidR="007F48E9">
        <w:rPr>
          <w:szCs w:val="26"/>
        </w:rPr>
        <w:t>20</w:t>
      </w:r>
      <w:r>
        <w:rPr>
          <w:szCs w:val="26"/>
        </w:rPr>
        <w:t xml:space="preserve"> году-</w:t>
      </w:r>
      <w:r w:rsidR="005E1AAA">
        <w:rPr>
          <w:szCs w:val="26"/>
        </w:rPr>
        <w:t xml:space="preserve"> </w:t>
      </w:r>
      <w:r w:rsidR="00AF4D80">
        <w:rPr>
          <w:szCs w:val="26"/>
        </w:rPr>
        <w:t>50,0</w:t>
      </w:r>
      <w:r>
        <w:rPr>
          <w:szCs w:val="26"/>
        </w:rPr>
        <w:t>%).</w:t>
      </w:r>
    </w:p>
    <w:p w:rsidR="00D013B8" w:rsidRDefault="003853B6" w:rsidP="00B33AAF">
      <w:pPr>
        <w:ind w:firstLine="567"/>
        <w:jc w:val="center"/>
        <w:rPr>
          <w:b/>
        </w:rPr>
      </w:pPr>
      <w:r>
        <w:rPr>
          <w:b/>
        </w:rPr>
        <w:t>Общее и дополнительное образование</w:t>
      </w:r>
    </w:p>
    <w:p w:rsidR="00D013B8" w:rsidRDefault="00D013B8" w:rsidP="00B33AAF">
      <w:pPr>
        <w:ind w:firstLine="567"/>
        <w:jc w:val="center"/>
        <w:rPr>
          <w:b/>
        </w:rPr>
      </w:pPr>
    </w:p>
    <w:p w:rsidR="00D013B8" w:rsidRDefault="00D013B8" w:rsidP="0053438A">
      <w:pPr>
        <w:ind w:firstLine="567"/>
        <w:jc w:val="both"/>
      </w:pPr>
      <w:r w:rsidRPr="00D013B8">
        <w:t xml:space="preserve">Качественное </w:t>
      </w:r>
      <w:r>
        <w:t>образование</w:t>
      </w:r>
      <w:r w:rsidR="00B80A82">
        <w:t xml:space="preserve"> </w:t>
      </w:r>
      <w:r>
        <w:t>- одно из базовых условий прогрессивного развития общества.</w:t>
      </w:r>
    </w:p>
    <w:p w:rsidR="007C58FF" w:rsidRPr="009C700B" w:rsidRDefault="00D013B8" w:rsidP="008E35A5">
      <w:pPr>
        <w:spacing w:line="0" w:lineRule="atLeast"/>
        <w:ind w:firstLine="567"/>
        <w:jc w:val="both"/>
      </w:pPr>
      <w:r w:rsidRPr="009C700B">
        <w:t xml:space="preserve">В районе функционирует </w:t>
      </w:r>
      <w:r w:rsidR="00B80A82">
        <w:t>5</w:t>
      </w:r>
      <w:r w:rsidRPr="009C700B">
        <w:t xml:space="preserve"> общеобразовательных учреждений, в которых обучается </w:t>
      </w:r>
      <w:r w:rsidR="00B80A82">
        <w:t>97</w:t>
      </w:r>
      <w:r w:rsidR="005A32B6">
        <w:t>3</w:t>
      </w:r>
      <w:r w:rsidRPr="009C700B">
        <w:t xml:space="preserve"> учащихся. Все образовательные учреждения имеют лицензию и государственную аккредитацию. </w:t>
      </w:r>
    </w:p>
    <w:p w:rsidR="007C58FF" w:rsidRDefault="00B96894" w:rsidP="00F30D6A">
      <w:pPr>
        <w:spacing w:line="0" w:lineRule="atLeast"/>
        <w:ind w:firstLine="567"/>
        <w:jc w:val="both"/>
      </w:pPr>
      <w:r>
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в 20</w:t>
      </w:r>
      <w:r w:rsidR="000C5FEB">
        <w:t>2</w:t>
      </w:r>
      <w:r w:rsidR="00461D61">
        <w:t>1</w:t>
      </w:r>
      <w:r>
        <w:t xml:space="preserve"> году составила </w:t>
      </w:r>
      <w:r w:rsidR="00184FFC">
        <w:t>0%, в 20</w:t>
      </w:r>
      <w:r w:rsidR="00461D61">
        <w:t>20</w:t>
      </w:r>
      <w:r>
        <w:t xml:space="preserve"> году- </w:t>
      </w:r>
      <w:r w:rsidR="00B80A82">
        <w:t>0</w:t>
      </w:r>
      <w:r>
        <w:t>%.</w:t>
      </w:r>
      <w:r w:rsidR="007C58FF">
        <w:t xml:space="preserve"> </w:t>
      </w:r>
      <w:r w:rsidR="007C58FF" w:rsidRPr="008F4BB3">
        <w:t>В 202</w:t>
      </w:r>
      <w:r w:rsidR="00461D61">
        <w:t>1</w:t>
      </w:r>
      <w:r w:rsidR="007C58FF" w:rsidRPr="008F4BB3">
        <w:t xml:space="preserve"> году все учащиеся 9 и 11 классов получили аттестаты об основном общем и среднем общем образовании.  </w:t>
      </w:r>
    </w:p>
    <w:p w:rsidR="00F07D00" w:rsidRDefault="00F07D00" w:rsidP="00F07D00">
      <w:pPr>
        <w:spacing w:line="0" w:lineRule="atLeast"/>
        <w:ind w:firstLine="567"/>
        <w:jc w:val="both"/>
      </w:pPr>
      <w:r w:rsidRPr="00F87E76">
        <w:t>В образовательных организациях района работает 139 педагогических работников, из них  93 учителя. Количество учителей с высшей квалификационной категорией 31 человек,  с первой 62 человека. Число учителей, имеющих стаж работы менее 3-х лет- 1 человек. Количество учителей в образовательных организациях района в возрасте до 35 лет - 4 человека.</w:t>
      </w:r>
    </w:p>
    <w:p w:rsidR="00184FFC" w:rsidRDefault="00114AB9" w:rsidP="008E35A5">
      <w:pPr>
        <w:spacing w:line="0" w:lineRule="atLeast"/>
        <w:ind w:firstLine="567"/>
        <w:jc w:val="both"/>
      </w:pPr>
      <w: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в 20</w:t>
      </w:r>
      <w:r w:rsidR="000C5FEB">
        <w:t>2</w:t>
      </w:r>
      <w:r w:rsidR="00724C87">
        <w:t>1</w:t>
      </w:r>
      <w:r>
        <w:t xml:space="preserve"> году составила </w:t>
      </w:r>
      <w:r w:rsidR="00724C87">
        <w:t>100</w:t>
      </w:r>
      <w:r>
        <w:t>%, в 20</w:t>
      </w:r>
      <w:r w:rsidR="00724C87">
        <w:t>20</w:t>
      </w:r>
      <w:r>
        <w:t xml:space="preserve"> году- </w:t>
      </w:r>
      <w:r w:rsidR="00724C87">
        <w:t>86,5</w:t>
      </w:r>
      <w:r>
        <w:t>%.</w:t>
      </w:r>
    </w:p>
    <w:p w:rsidR="00184FFC" w:rsidRDefault="00D013B8" w:rsidP="008E35A5">
      <w:pPr>
        <w:spacing w:line="0" w:lineRule="atLeast"/>
        <w:ind w:firstLine="567"/>
        <w:jc w:val="both"/>
        <w:rPr>
          <w:sz w:val="28"/>
          <w:szCs w:val="28"/>
        </w:rPr>
      </w:pPr>
      <w:r w:rsidRPr="009C700B">
        <w:t>Доля муниципальных общеобразовательных учреждений, здания которых находятся в аварийном состоянии или требуют капита</w:t>
      </w:r>
      <w:r>
        <w:t xml:space="preserve">льного ремонта, в общем количестве муниципальных общеобразовательных учреждений составляет </w:t>
      </w:r>
      <w:r w:rsidR="00946E01">
        <w:t>6</w:t>
      </w:r>
      <w:r w:rsidR="00567DDF">
        <w:t>0</w:t>
      </w:r>
      <w:r>
        <w:t>%</w:t>
      </w:r>
      <w:r w:rsidR="00EF31FB">
        <w:t xml:space="preserve"> (</w:t>
      </w:r>
      <w:r w:rsidR="00946E01">
        <w:t xml:space="preserve">в </w:t>
      </w:r>
      <w:r w:rsidR="00A63BEC">
        <w:t xml:space="preserve">2020 году- </w:t>
      </w:r>
      <w:r w:rsidR="00B55660">
        <w:t>40%)</w:t>
      </w:r>
      <w:r>
        <w:t>.</w:t>
      </w:r>
      <w:r w:rsidRPr="006F76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F31FB" w:rsidRDefault="00EF31FB" w:rsidP="00EF31FB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eastAsia="Calibri" w:hAnsi="Times New Roman"/>
          <w:color w:val="000000"/>
          <w:kern w:val="24"/>
          <w:lang w:val="ru-RU"/>
        </w:rPr>
      </w:pPr>
      <w:r w:rsidRPr="00EF31FB">
        <w:rPr>
          <w:rFonts w:ascii="Times New Roman" w:eastAsia="Calibri" w:hAnsi="Times New Roman"/>
          <w:color w:val="000000"/>
          <w:kern w:val="24"/>
          <w:lang w:val="ru-RU"/>
        </w:rPr>
        <w:t xml:space="preserve">В 2020-2021 гг. прошли </w:t>
      </w:r>
      <w:r w:rsidRPr="00F920A7">
        <w:rPr>
          <w:rFonts w:ascii="Times New Roman" w:eastAsia="Calibri" w:hAnsi="Times New Roman"/>
          <w:color w:val="000000"/>
          <w:kern w:val="24"/>
        </w:rPr>
        <w:t>II</w:t>
      </w:r>
      <w:r w:rsidRPr="00EF31FB">
        <w:rPr>
          <w:rFonts w:ascii="Times New Roman" w:eastAsia="Calibri" w:hAnsi="Times New Roman"/>
          <w:color w:val="000000"/>
          <w:kern w:val="24"/>
          <w:lang w:val="ru-RU"/>
        </w:rPr>
        <w:t>-</w:t>
      </w:r>
      <w:r w:rsidRPr="00F920A7">
        <w:rPr>
          <w:rFonts w:ascii="Times New Roman" w:eastAsia="Calibri" w:hAnsi="Times New Roman"/>
          <w:color w:val="000000"/>
          <w:kern w:val="24"/>
        </w:rPr>
        <w:t>III</w:t>
      </w:r>
      <w:r w:rsidRPr="00EF31FB">
        <w:rPr>
          <w:rFonts w:ascii="Times New Roman" w:eastAsia="Calibri" w:hAnsi="Times New Roman"/>
          <w:color w:val="000000"/>
          <w:kern w:val="24"/>
          <w:lang w:val="ru-RU"/>
        </w:rPr>
        <w:t xml:space="preserve"> этапы капитального ремонта МБОУ «</w:t>
      </w:r>
      <w:proofErr w:type="spellStart"/>
      <w:r w:rsidRPr="00EF31FB">
        <w:rPr>
          <w:rFonts w:ascii="Times New Roman" w:eastAsia="Calibri" w:hAnsi="Times New Roman"/>
          <w:color w:val="000000"/>
          <w:kern w:val="24"/>
          <w:lang w:val="ru-RU"/>
        </w:rPr>
        <w:t>Анастасовская</w:t>
      </w:r>
      <w:proofErr w:type="spellEnd"/>
      <w:r w:rsidRPr="00EF31FB">
        <w:rPr>
          <w:rFonts w:ascii="Times New Roman" w:eastAsia="Calibri" w:hAnsi="Times New Roman"/>
          <w:color w:val="000000"/>
          <w:kern w:val="24"/>
          <w:lang w:val="ru-RU"/>
        </w:rPr>
        <w:t xml:space="preserve"> СОШ»,</w:t>
      </w:r>
      <w:r>
        <w:rPr>
          <w:rFonts w:ascii="Times New Roman" w:eastAsia="Calibri" w:hAnsi="Times New Roman"/>
          <w:color w:val="000000"/>
          <w:kern w:val="24"/>
          <w:lang w:val="ru-RU"/>
        </w:rPr>
        <w:t xml:space="preserve"> на сумму 27,6  млн. рублей.</w:t>
      </w:r>
      <w:r w:rsidRPr="00EF31FB">
        <w:rPr>
          <w:rFonts w:ascii="Times New Roman" w:eastAsia="Calibri" w:hAnsi="Times New Roman"/>
          <w:color w:val="000000"/>
          <w:kern w:val="24"/>
          <w:lang w:val="ru-RU"/>
        </w:rPr>
        <w:t xml:space="preserve"> Завершились  </w:t>
      </w:r>
      <w:r w:rsidRPr="0054380A">
        <w:rPr>
          <w:rFonts w:ascii="Times New Roman" w:eastAsia="Calibri" w:hAnsi="Times New Roman"/>
          <w:color w:val="000000"/>
          <w:kern w:val="24"/>
        </w:rPr>
        <w:t>I</w:t>
      </w:r>
      <w:r w:rsidRPr="00EF31FB">
        <w:rPr>
          <w:rFonts w:ascii="Times New Roman" w:eastAsia="Calibri" w:hAnsi="Times New Roman"/>
          <w:color w:val="000000"/>
          <w:kern w:val="24"/>
          <w:lang w:val="ru-RU"/>
        </w:rPr>
        <w:t>-</w:t>
      </w:r>
      <w:r w:rsidRPr="0054380A">
        <w:rPr>
          <w:rFonts w:ascii="Times New Roman" w:eastAsia="Calibri" w:hAnsi="Times New Roman"/>
          <w:color w:val="000000"/>
          <w:kern w:val="24"/>
        </w:rPr>
        <w:t>II</w:t>
      </w:r>
      <w:r w:rsidRPr="00EF31FB">
        <w:rPr>
          <w:rFonts w:ascii="Times New Roman" w:eastAsia="Calibri" w:hAnsi="Times New Roman"/>
          <w:color w:val="000000"/>
          <w:kern w:val="24"/>
          <w:lang w:val="ru-RU"/>
        </w:rPr>
        <w:t xml:space="preserve"> этапы капитального ремонта МБОУ «</w:t>
      </w:r>
      <w:proofErr w:type="spellStart"/>
      <w:r w:rsidRPr="00EF31FB">
        <w:rPr>
          <w:rFonts w:ascii="Times New Roman" w:eastAsia="Calibri" w:hAnsi="Times New Roman"/>
          <w:color w:val="000000"/>
          <w:kern w:val="24"/>
          <w:lang w:val="ru-RU"/>
        </w:rPr>
        <w:t>Напольновская</w:t>
      </w:r>
      <w:proofErr w:type="spellEnd"/>
      <w:r w:rsidRPr="00EF31FB">
        <w:rPr>
          <w:rFonts w:ascii="Times New Roman" w:eastAsia="Calibri" w:hAnsi="Times New Roman"/>
          <w:color w:val="000000"/>
          <w:kern w:val="24"/>
          <w:lang w:val="ru-RU"/>
        </w:rPr>
        <w:t xml:space="preserve"> СОШ» на сумму - 30,8 млн. руб. </w:t>
      </w:r>
    </w:p>
    <w:p w:rsidR="009319BF" w:rsidRDefault="00EF31FB" w:rsidP="00EF31FB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eastAsia="Calibri" w:hAnsi="Times New Roman"/>
          <w:color w:val="000000"/>
          <w:kern w:val="24"/>
          <w:lang w:val="ru-RU"/>
        </w:rPr>
      </w:pPr>
      <w:r w:rsidRPr="00EF31FB">
        <w:rPr>
          <w:rFonts w:ascii="Times New Roman" w:eastAsia="Calibri" w:hAnsi="Times New Roman"/>
          <w:color w:val="000000"/>
          <w:kern w:val="24"/>
          <w:lang w:val="ru-RU"/>
        </w:rPr>
        <w:t>На 2022 год запланировано завершение капитального ремонта МБОУ «</w:t>
      </w:r>
      <w:proofErr w:type="spellStart"/>
      <w:r w:rsidRPr="00EF31FB">
        <w:rPr>
          <w:rFonts w:ascii="Times New Roman" w:eastAsia="Calibri" w:hAnsi="Times New Roman"/>
          <w:color w:val="000000"/>
          <w:kern w:val="24"/>
          <w:lang w:val="ru-RU"/>
        </w:rPr>
        <w:t>Анастасовская</w:t>
      </w:r>
      <w:proofErr w:type="spellEnd"/>
      <w:r w:rsidRPr="00EF31FB">
        <w:rPr>
          <w:rFonts w:ascii="Times New Roman" w:eastAsia="Calibri" w:hAnsi="Times New Roman"/>
          <w:color w:val="000000"/>
          <w:kern w:val="24"/>
          <w:lang w:val="ru-RU"/>
        </w:rPr>
        <w:t xml:space="preserve"> СОШ», </w:t>
      </w:r>
      <w:r w:rsidRPr="00546EA2">
        <w:rPr>
          <w:rFonts w:ascii="Times New Roman" w:eastAsia="Calibri" w:hAnsi="Times New Roman"/>
          <w:color w:val="000000"/>
          <w:kern w:val="24"/>
        </w:rPr>
        <w:t>IV</w:t>
      </w:r>
      <w:r w:rsidRPr="00EF31FB">
        <w:rPr>
          <w:rFonts w:ascii="Times New Roman" w:eastAsia="Calibri" w:hAnsi="Times New Roman"/>
          <w:color w:val="000000"/>
          <w:kern w:val="24"/>
          <w:lang w:val="ru-RU"/>
        </w:rPr>
        <w:t xml:space="preserve"> этап включает в себя к</w:t>
      </w:r>
      <w:r w:rsidRPr="00EF31FB">
        <w:rPr>
          <w:rFonts w:ascii="Times New Roman" w:hAnsi="Times New Roman"/>
          <w:lang w:val="ru-RU"/>
        </w:rPr>
        <w:t>апитальный ремонт зданий котельной и благоустройство территории МБОУ «</w:t>
      </w:r>
      <w:proofErr w:type="spellStart"/>
      <w:r w:rsidRPr="00EF31FB">
        <w:rPr>
          <w:rFonts w:ascii="Times New Roman" w:hAnsi="Times New Roman"/>
          <w:lang w:val="ru-RU"/>
        </w:rPr>
        <w:t>Анастасовская</w:t>
      </w:r>
      <w:proofErr w:type="spellEnd"/>
      <w:r w:rsidRPr="00EF31FB">
        <w:rPr>
          <w:rFonts w:ascii="Times New Roman" w:hAnsi="Times New Roman"/>
          <w:lang w:val="ru-RU"/>
        </w:rPr>
        <w:t xml:space="preserve"> средняя общеобразовательная школа». Проектно-сметная документация разработана на сумму - 18,9 млн. руб. Запланирован  </w:t>
      </w:r>
      <w:r w:rsidRPr="00546EA2">
        <w:rPr>
          <w:rFonts w:ascii="Times New Roman" w:eastAsia="Calibri" w:hAnsi="Times New Roman"/>
          <w:color w:val="000000"/>
          <w:kern w:val="24"/>
        </w:rPr>
        <w:t>III</w:t>
      </w:r>
      <w:r w:rsidRPr="00EF31FB">
        <w:rPr>
          <w:rFonts w:ascii="Times New Roman" w:eastAsia="Calibri" w:hAnsi="Times New Roman"/>
          <w:color w:val="000000"/>
          <w:kern w:val="24"/>
          <w:lang w:val="ru-RU"/>
        </w:rPr>
        <w:t xml:space="preserve"> этап капитального ремонта МБОУ «</w:t>
      </w:r>
      <w:proofErr w:type="spellStart"/>
      <w:r w:rsidRPr="00EF31FB">
        <w:rPr>
          <w:rFonts w:ascii="Times New Roman" w:eastAsia="Calibri" w:hAnsi="Times New Roman"/>
          <w:color w:val="000000"/>
          <w:kern w:val="24"/>
          <w:lang w:val="ru-RU"/>
        </w:rPr>
        <w:t>Напольновская</w:t>
      </w:r>
      <w:proofErr w:type="spellEnd"/>
      <w:r w:rsidRPr="00EF31FB">
        <w:rPr>
          <w:rFonts w:ascii="Times New Roman" w:eastAsia="Calibri" w:hAnsi="Times New Roman"/>
          <w:color w:val="000000"/>
          <w:kern w:val="24"/>
          <w:lang w:val="ru-RU"/>
        </w:rPr>
        <w:t xml:space="preserve"> СОШ» (к</w:t>
      </w:r>
      <w:r w:rsidRPr="00EF31FB">
        <w:rPr>
          <w:rFonts w:ascii="Times New Roman" w:hAnsi="Times New Roman"/>
          <w:lang w:val="ru-RU"/>
        </w:rPr>
        <w:t xml:space="preserve">апитальный ремонт здания и наружных сетей инженерно-технического обеспечения, благоустройство территории, демонтаж двухэтажного здания смешанной конструкции, расположенного на территории школы). Сумма </w:t>
      </w:r>
      <w:r w:rsidRPr="00546EA2">
        <w:rPr>
          <w:rFonts w:ascii="Times New Roman" w:eastAsia="Calibri" w:hAnsi="Times New Roman"/>
          <w:color w:val="000000"/>
          <w:kern w:val="24"/>
        </w:rPr>
        <w:t>III</w:t>
      </w:r>
      <w:r w:rsidRPr="00EF31FB">
        <w:rPr>
          <w:rFonts w:ascii="Times New Roman" w:eastAsia="Calibri" w:hAnsi="Times New Roman"/>
          <w:color w:val="000000"/>
          <w:kern w:val="24"/>
          <w:lang w:val="ru-RU"/>
        </w:rPr>
        <w:t xml:space="preserve"> этапа капитального ремонта составляет - 14,8 млн. руб.       </w:t>
      </w:r>
      <w:r w:rsidR="003E63F2">
        <w:rPr>
          <w:rFonts w:ascii="Times New Roman" w:eastAsia="Calibri" w:hAnsi="Times New Roman"/>
          <w:color w:val="000000"/>
          <w:kern w:val="24"/>
          <w:lang w:val="ru-RU"/>
        </w:rPr>
        <w:t>В планах</w:t>
      </w:r>
      <w:r w:rsidRPr="00EF31FB">
        <w:rPr>
          <w:rFonts w:ascii="Times New Roman" w:eastAsia="Calibri" w:hAnsi="Times New Roman"/>
          <w:color w:val="000000"/>
          <w:kern w:val="24"/>
          <w:lang w:val="ru-RU"/>
        </w:rPr>
        <w:t xml:space="preserve"> завершить капитальный ремонт Порецкого детского сада «Сказка</w:t>
      </w:r>
      <w:r w:rsidR="009319BF">
        <w:rPr>
          <w:rFonts w:ascii="Times New Roman" w:eastAsia="Calibri" w:hAnsi="Times New Roman"/>
          <w:color w:val="000000"/>
          <w:kern w:val="24"/>
          <w:lang w:val="ru-RU"/>
        </w:rPr>
        <w:t>».</w:t>
      </w:r>
    </w:p>
    <w:p w:rsidR="00567DDF" w:rsidRDefault="00EF31FB" w:rsidP="004F311E">
      <w:pPr>
        <w:pStyle w:val="aa"/>
        <w:widowControl w:val="0"/>
        <w:pBdr>
          <w:bottom w:val="single" w:sz="4" w:space="31" w:color="FFFFFF"/>
        </w:pBdr>
        <w:ind w:left="0" w:firstLine="567"/>
        <w:jc w:val="both"/>
      </w:pPr>
      <w:r w:rsidRPr="00EF31FB">
        <w:rPr>
          <w:rFonts w:ascii="Times New Roman" w:hAnsi="Times New Roman"/>
          <w:lang w:val="ru-RU"/>
        </w:rPr>
        <w:t xml:space="preserve">В ходе реализации мероприятий по модернизации школьных систем образования в рамках федеральной программы Российской Федерации «Развитие образования» </w:t>
      </w:r>
      <w:r w:rsidR="004F311E">
        <w:rPr>
          <w:rFonts w:ascii="Times New Roman" w:hAnsi="Times New Roman"/>
          <w:lang w:val="ru-RU"/>
        </w:rPr>
        <w:t>запланирован</w:t>
      </w:r>
      <w:r w:rsidRPr="00EF31FB">
        <w:rPr>
          <w:rFonts w:ascii="Times New Roman" w:hAnsi="Times New Roman"/>
          <w:lang w:val="ru-RU"/>
        </w:rPr>
        <w:t xml:space="preserve"> капитальный ремонт МБОУ «</w:t>
      </w:r>
      <w:proofErr w:type="spellStart"/>
      <w:r w:rsidRPr="00EF31FB">
        <w:rPr>
          <w:rFonts w:ascii="Times New Roman" w:hAnsi="Times New Roman"/>
          <w:lang w:val="ru-RU"/>
        </w:rPr>
        <w:t>Кудеихинская</w:t>
      </w:r>
      <w:proofErr w:type="spellEnd"/>
      <w:r w:rsidRPr="00EF31FB">
        <w:rPr>
          <w:rFonts w:ascii="Times New Roman" w:hAnsi="Times New Roman"/>
          <w:lang w:val="ru-RU"/>
        </w:rPr>
        <w:t xml:space="preserve"> СОШ». Школа прошла конкурсный отбор и включена в данную программу с проектно-сметной  документацией  на сумму - 35,6 млн. руб</w:t>
      </w:r>
      <w:r w:rsidR="00AF6681">
        <w:rPr>
          <w:rFonts w:ascii="Times New Roman" w:hAnsi="Times New Roman"/>
          <w:lang w:val="ru-RU"/>
        </w:rPr>
        <w:t>лей.</w:t>
      </w:r>
      <w:r w:rsidRPr="00EF31FB">
        <w:rPr>
          <w:rFonts w:ascii="Times New Roman" w:eastAsia="Calibri" w:hAnsi="Times New Roman"/>
          <w:b/>
          <w:color w:val="000000"/>
          <w:kern w:val="24"/>
          <w:lang w:val="ru-RU"/>
        </w:rPr>
        <w:t xml:space="preserve"> </w:t>
      </w:r>
      <w:r w:rsidR="00AF6681" w:rsidRPr="00AF6681">
        <w:rPr>
          <w:rFonts w:ascii="Times New Roman" w:eastAsia="Calibri" w:hAnsi="Times New Roman"/>
          <w:color w:val="000000"/>
          <w:kern w:val="24"/>
          <w:lang w:val="ru-RU"/>
        </w:rPr>
        <w:t>Реализация вышеуказанных проектов ведется.</w:t>
      </w:r>
    </w:p>
    <w:p w:rsidR="00062137" w:rsidRDefault="00062137" w:rsidP="008E35A5">
      <w:pPr>
        <w:spacing w:line="0" w:lineRule="atLeast"/>
        <w:ind w:firstLine="567"/>
        <w:jc w:val="both"/>
      </w:pPr>
      <w:r>
        <w:t xml:space="preserve">Доля детей первой и второй групп здоровья в общей </w:t>
      </w:r>
      <w:proofErr w:type="gramStart"/>
      <w:r>
        <w:t>численности</w:t>
      </w:r>
      <w:proofErr w:type="gramEnd"/>
      <w:r>
        <w:t xml:space="preserve"> обучающихся в муниципальных общеобразовательных учреждениях в 20</w:t>
      </w:r>
      <w:r w:rsidR="006901A1">
        <w:t>2</w:t>
      </w:r>
      <w:r w:rsidR="00835C3B">
        <w:t>1</w:t>
      </w:r>
      <w:r>
        <w:t xml:space="preserve"> году составила 8</w:t>
      </w:r>
      <w:r w:rsidR="00835C3B">
        <w:t>5</w:t>
      </w:r>
      <w:r>
        <w:t>,</w:t>
      </w:r>
      <w:r w:rsidR="00835C3B">
        <w:t>5</w:t>
      </w:r>
      <w:r>
        <w:t>% (в 20</w:t>
      </w:r>
      <w:r w:rsidR="00835C3B">
        <w:t>20</w:t>
      </w:r>
      <w:r>
        <w:t xml:space="preserve"> году- 87,</w:t>
      </w:r>
      <w:r w:rsidR="00835C3B">
        <w:t>8</w:t>
      </w:r>
      <w:r>
        <w:t>%).</w:t>
      </w:r>
    </w:p>
    <w:p w:rsidR="00E07B67" w:rsidRDefault="00CD68D1" w:rsidP="008E35A5">
      <w:pPr>
        <w:spacing w:line="0" w:lineRule="atLeast"/>
        <w:ind w:firstLine="567"/>
        <w:jc w:val="both"/>
      </w:pPr>
      <w:r w:rsidRPr="0045105C">
        <w:t>В расчете на 1 обучающегося расходы бюджета  на общее образование в 20</w:t>
      </w:r>
      <w:r w:rsidR="00470D0F">
        <w:t>2</w:t>
      </w:r>
      <w:r w:rsidR="002222B7">
        <w:t>1</w:t>
      </w:r>
      <w:r w:rsidRPr="0045105C">
        <w:t xml:space="preserve"> году  составили </w:t>
      </w:r>
      <w:r w:rsidR="00470D0F">
        <w:t>8</w:t>
      </w:r>
      <w:r w:rsidR="002222B7">
        <w:t>9</w:t>
      </w:r>
      <w:r w:rsidR="00470D0F">
        <w:t>,</w:t>
      </w:r>
      <w:r w:rsidR="002222B7">
        <w:t>5</w:t>
      </w:r>
      <w:r w:rsidRPr="0045105C">
        <w:t xml:space="preserve"> тыс. руб.</w:t>
      </w:r>
      <w:r w:rsidR="00137F31">
        <w:t xml:space="preserve">, что на </w:t>
      </w:r>
      <w:r w:rsidR="002222B7">
        <w:t>11</w:t>
      </w:r>
      <w:r w:rsidR="00470D0F">
        <w:t>,5</w:t>
      </w:r>
      <w:r w:rsidR="00137F31">
        <w:t>% больше уровня 20</w:t>
      </w:r>
      <w:r w:rsidR="002222B7">
        <w:t>20</w:t>
      </w:r>
      <w:r w:rsidR="00137F31">
        <w:t xml:space="preserve"> года.</w:t>
      </w:r>
    </w:p>
    <w:p w:rsidR="00CD68D1" w:rsidRDefault="00EA0A4D" w:rsidP="00EA0A4D">
      <w:pPr>
        <w:spacing w:line="0" w:lineRule="atLeast"/>
        <w:ind w:firstLine="567"/>
        <w:jc w:val="both"/>
      </w:pPr>
      <w:r>
        <w:t>В районе функционирует два учреждения дополнительного образования: МАОУ ДОЮСШ «Дельфин» и МАОУ ДО «</w:t>
      </w:r>
      <w:proofErr w:type="spellStart"/>
      <w:r>
        <w:t>Порецкая</w:t>
      </w:r>
      <w:proofErr w:type="spellEnd"/>
      <w:r>
        <w:t xml:space="preserve"> детская школа искусств». </w:t>
      </w:r>
      <w:r w:rsidR="00CD68D1">
        <w:t>В</w:t>
      </w:r>
      <w:r w:rsidR="00CD68D1" w:rsidRPr="0045105C">
        <w:t xml:space="preserve">семи формами дополнительного образования </w:t>
      </w:r>
      <w:r w:rsidR="00CD68D1" w:rsidRPr="00644DC8">
        <w:t xml:space="preserve">охвачено </w:t>
      </w:r>
      <w:r w:rsidR="00C13AA1" w:rsidRPr="008B0A2B">
        <w:t>5</w:t>
      </w:r>
      <w:r w:rsidR="008B0A2B" w:rsidRPr="008B0A2B">
        <w:t>6</w:t>
      </w:r>
      <w:r w:rsidR="008E09D2">
        <w:t>3</w:t>
      </w:r>
      <w:r w:rsidR="00C13AA1" w:rsidRPr="008B0A2B">
        <w:t xml:space="preserve"> </w:t>
      </w:r>
      <w:r w:rsidR="008B0A2B" w:rsidRPr="008B0A2B">
        <w:t>ребенка</w:t>
      </w:r>
      <w:r w:rsidR="00CD68D1" w:rsidRPr="008B0A2B">
        <w:t>.</w:t>
      </w:r>
      <w:r w:rsidR="00CD68D1" w:rsidRPr="0045105C">
        <w:t xml:space="preserve"> </w:t>
      </w:r>
    </w:p>
    <w:p w:rsidR="00C13AA1" w:rsidRDefault="00C13AA1" w:rsidP="0024497D">
      <w:pPr>
        <w:spacing w:line="0" w:lineRule="atLeast"/>
        <w:ind w:firstLine="567"/>
        <w:jc w:val="both"/>
        <w:rPr>
          <w:b/>
        </w:rPr>
      </w:pPr>
      <w:r>
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в 20</w:t>
      </w:r>
      <w:r w:rsidR="0045591D">
        <w:t>2</w:t>
      </w:r>
      <w:r w:rsidR="00B118D1">
        <w:t>1</w:t>
      </w:r>
      <w:r>
        <w:t xml:space="preserve"> году составила </w:t>
      </w:r>
      <w:r w:rsidR="0045591D">
        <w:t>7</w:t>
      </w:r>
      <w:r w:rsidR="00B118D1">
        <w:t>4</w:t>
      </w:r>
      <w:r>
        <w:t>% (в 20</w:t>
      </w:r>
      <w:r w:rsidR="00B118D1">
        <w:t>20</w:t>
      </w:r>
      <w:r w:rsidR="0045591D">
        <w:t xml:space="preserve"> году-</w:t>
      </w:r>
      <w:r w:rsidR="00B118D1">
        <w:t xml:space="preserve"> 70</w:t>
      </w:r>
      <w:r>
        <w:t>%).</w:t>
      </w:r>
    </w:p>
    <w:p w:rsidR="00137698" w:rsidRDefault="00137698" w:rsidP="00B25DA5">
      <w:pPr>
        <w:ind w:firstLine="567"/>
        <w:jc w:val="center"/>
        <w:rPr>
          <w:b/>
        </w:rPr>
      </w:pPr>
    </w:p>
    <w:p w:rsidR="006D5C82" w:rsidRDefault="00B25DA5" w:rsidP="00B25DA5">
      <w:pPr>
        <w:ind w:firstLine="567"/>
        <w:jc w:val="center"/>
        <w:rPr>
          <w:b/>
        </w:rPr>
      </w:pPr>
      <w:r w:rsidRPr="00B25DA5">
        <w:rPr>
          <w:b/>
        </w:rPr>
        <w:t>Культура</w:t>
      </w:r>
    </w:p>
    <w:p w:rsidR="0064199C" w:rsidRDefault="0064199C" w:rsidP="00B25DA5">
      <w:pPr>
        <w:ind w:firstLine="567"/>
        <w:jc w:val="center"/>
        <w:rPr>
          <w:b/>
        </w:rPr>
      </w:pPr>
    </w:p>
    <w:p w:rsidR="00AF7592" w:rsidRDefault="00A241B2" w:rsidP="001A15F1">
      <w:pPr>
        <w:ind w:firstLine="540"/>
        <w:jc w:val="both"/>
        <w:rPr>
          <w:bCs/>
        </w:rPr>
      </w:pPr>
      <w:r>
        <w:rPr>
          <w:b/>
        </w:rPr>
        <w:t xml:space="preserve"> </w:t>
      </w:r>
      <w:r w:rsidRPr="005E2A8F">
        <w:t>Воспитание духовности</w:t>
      </w:r>
      <w:r w:rsidRPr="00657B2A">
        <w:t xml:space="preserve"> и нравственности подрастающего поколения, сохранение традиций семьи и общества  - основная задача, стоящая перед отраслью культуры   района.</w:t>
      </w:r>
      <w:r w:rsidRPr="001A15F1">
        <w:t xml:space="preserve">  </w:t>
      </w:r>
      <w:r w:rsidRPr="001A15F1">
        <w:rPr>
          <w:bCs/>
        </w:rPr>
        <w:t xml:space="preserve"> </w:t>
      </w:r>
    </w:p>
    <w:p w:rsidR="00CB532B" w:rsidRDefault="00135488" w:rsidP="00135488">
      <w:pPr>
        <w:ind w:firstLine="567"/>
        <w:jc w:val="both"/>
      </w:pPr>
      <w:r w:rsidRPr="009825A0">
        <w:rPr>
          <w:color w:val="000000"/>
        </w:rPr>
        <w:t xml:space="preserve">В районе  функционирует два юридических лица - муниципальное бюджетное учреждение «Централизованная библиотечная система»,  в составе которого </w:t>
      </w:r>
      <w:r w:rsidRPr="009825A0">
        <w:t>14 библиотек;</w:t>
      </w:r>
      <w:r w:rsidRPr="009825A0">
        <w:rPr>
          <w:color w:val="000000"/>
        </w:rPr>
        <w:t xml:space="preserve"> муниципальное бюджетное учреждение «Централизованная клубная система»,  куда входят 13 КДУ, 2 музея и картинная галерея.</w:t>
      </w:r>
      <w:r w:rsidRPr="009825A0">
        <w:t xml:space="preserve"> Всего 30 учреждений культуры. В системе культуры работают  63 специалиста (3 </w:t>
      </w:r>
      <w:proofErr w:type="gramStart"/>
      <w:r w:rsidRPr="009825A0">
        <w:t>музейных</w:t>
      </w:r>
      <w:proofErr w:type="gramEnd"/>
      <w:r w:rsidRPr="009825A0">
        <w:t>, 23 библиотечных и 37 клубных).</w:t>
      </w:r>
    </w:p>
    <w:p w:rsidR="00CB532B" w:rsidRDefault="00CB532B" w:rsidP="00CB532B">
      <w:pPr>
        <w:ind w:firstLine="567"/>
        <w:jc w:val="both"/>
      </w:pPr>
      <w:r>
        <w:t>Уровень фактической обеспеченности учреждениями культуры от нормативной потребности составляет 100%.</w:t>
      </w:r>
    </w:p>
    <w:p w:rsidR="00CB532B" w:rsidRDefault="00CB532B" w:rsidP="00CB532B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CB532B">
        <w:rPr>
          <w:rFonts w:ascii="Times New Roman" w:hAnsi="Times New Roman"/>
          <w:lang w:val="ru-RU"/>
        </w:rPr>
        <w:t xml:space="preserve">Ежегодно на уровне Российской Федерации и Чувашской Республики проводятся </w:t>
      </w:r>
      <w:proofErr w:type="spellStart"/>
      <w:r w:rsidRPr="00CB532B">
        <w:rPr>
          <w:rFonts w:ascii="Times New Roman" w:hAnsi="Times New Roman"/>
          <w:lang w:val="ru-RU"/>
        </w:rPr>
        <w:t>грантовые</w:t>
      </w:r>
      <w:proofErr w:type="spellEnd"/>
      <w:r w:rsidRPr="00CB532B">
        <w:rPr>
          <w:rFonts w:ascii="Times New Roman" w:hAnsi="Times New Roman"/>
          <w:lang w:val="ru-RU"/>
        </w:rPr>
        <w:t xml:space="preserve"> конкурсы по различным направлениям.  В рамках республиканского конкурса по итогам</w:t>
      </w:r>
      <w:r w:rsidRPr="00E114CE">
        <w:rPr>
          <w:rFonts w:ascii="Times New Roman" w:hAnsi="Times New Roman"/>
        </w:rPr>
        <w:t> </w:t>
      </w:r>
      <w:r w:rsidRPr="00CB532B">
        <w:rPr>
          <w:rFonts w:ascii="Times New Roman" w:hAnsi="Times New Roman"/>
          <w:lang w:val="ru-RU"/>
        </w:rPr>
        <w:t xml:space="preserve"> конкурсного отбора лучших муниципальных учреждений культуры, находящихся на территориях сельских поселений, и их работников победителем</w:t>
      </w:r>
      <w:r w:rsidRPr="00CB532B">
        <w:rPr>
          <w:rFonts w:ascii="Times New Roman" w:hAnsi="Times New Roman"/>
          <w:bCs/>
          <w:lang w:val="ru-RU"/>
        </w:rPr>
        <w:t xml:space="preserve"> в </w:t>
      </w:r>
      <w:proofErr w:type="spellStart"/>
      <w:r w:rsidRPr="00CB532B">
        <w:rPr>
          <w:rFonts w:ascii="Times New Roman" w:hAnsi="Times New Roman"/>
          <w:bCs/>
          <w:lang w:val="ru-RU"/>
        </w:rPr>
        <w:t>номинациии</w:t>
      </w:r>
      <w:proofErr w:type="spellEnd"/>
      <w:r w:rsidRPr="00CB532B">
        <w:rPr>
          <w:rFonts w:ascii="Times New Roman" w:hAnsi="Times New Roman"/>
          <w:bCs/>
          <w:lang w:val="ru-RU"/>
        </w:rPr>
        <w:t>:</w:t>
      </w:r>
      <w:r w:rsidRPr="00CB532B">
        <w:rPr>
          <w:rFonts w:ascii="Times New Roman" w:hAnsi="Times New Roman"/>
          <w:lang w:val="ru-RU"/>
        </w:rPr>
        <w:t xml:space="preserve"> «</w:t>
      </w:r>
      <w:r w:rsidRPr="00CB532B">
        <w:rPr>
          <w:rFonts w:ascii="Times New Roman" w:hAnsi="Times New Roman"/>
          <w:bCs/>
          <w:lang w:val="ru-RU"/>
        </w:rPr>
        <w:t>Лучший сельский Дом культуры</w:t>
      </w:r>
      <w:r w:rsidRPr="00CB532B">
        <w:rPr>
          <w:rFonts w:ascii="Times New Roman" w:hAnsi="Times New Roman"/>
          <w:lang w:val="ru-RU"/>
        </w:rPr>
        <w:t xml:space="preserve">»  стал Семеновский СДК. Учреждение  приобрело компьютерное и музыкальное оборудование, сценические  костюмы на сумму 175 тыс. руб.  По итогам работы  за 2021 год лучшей библиотекой в номинации «Лучшая </w:t>
      </w:r>
      <w:proofErr w:type="spellStart"/>
      <w:r w:rsidRPr="00CB532B">
        <w:rPr>
          <w:rFonts w:ascii="Times New Roman" w:hAnsi="Times New Roman"/>
          <w:lang w:val="ru-RU"/>
        </w:rPr>
        <w:t>межпоселенческая</w:t>
      </w:r>
      <w:proofErr w:type="spellEnd"/>
      <w:r w:rsidRPr="00CB532B">
        <w:rPr>
          <w:rFonts w:ascii="Times New Roman" w:hAnsi="Times New Roman"/>
          <w:lang w:val="ru-RU"/>
        </w:rPr>
        <w:t xml:space="preserve"> библиотека» признана </w:t>
      </w:r>
      <w:proofErr w:type="spellStart"/>
      <w:r w:rsidRPr="00CB532B">
        <w:rPr>
          <w:rFonts w:ascii="Times New Roman" w:hAnsi="Times New Roman"/>
          <w:lang w:val="ru-RU"/>
        </w:rPr>
        <w:t>Порецкая</w:t>
      </w:r>
      <w:proofErr w:type="spellEnd"/>
      <w:r w:rsidRPr="00CB532B">
        <w:rPr>
          <w:rFonts w:ascii="Times New Roman" w:hAnsi="Times New Roman"/>
          <w:lang w:val="ru-RU"/>
        </w:rPr>
        <w:t xml:space="preserve">  библиотека,  в 2022 году получает 175 тыс. руб. на развитие библиотечной деятельности.</w:t>
      </w:r>
      <w:r>
        <w:rPr>
          <w:rFonts w:ascii="Times New Roman" w:hAnsi="Times New Roman"/>
          <w:lang w:val="ru-RU"/>
        </w:rPr>
        <w:t xml:space="preserve"> </w:t>
      </w:r>
    </w:p>
    <w:p w:rsidR="00E108F3" w:rsidRDefault="00CB532B" w:rsidP="00E108F3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B532B">
        <w:rPr>
          <w:rFonts w:ascii="Times New Roman" w:eastAsia="Calibri" w:hAnsi="Times New Roman"/>
          <w:color w:val="000000" w:themeColor="text1"/>
          <w:lang w:val="ru-RU"/>
        </w:rPr>
        <w:t xml:space="preserve">За 2021 год доходы от внебюджетной деятельности  </w:t>
      </w:r>
      <w:r w:rsidRPr="00CB532B">
        <w:rPr>
          <w:rFonts w:ascii="Times New Roman" w:hAnsi="Times New Roman"/>
          <w:color w:val="000000" w:themeColor="text1"/>
          <w:lang w:val="ru-RU"/>
        </w:rPr>
        <w:t xml:space="preserve">учреждений культуры </w:t>
      </w:r>
      <w:r w:rsidRPr="00CB532B">
        <w:rPr>
          <w:rFonts w:ascii="Times New Roman" w:eastAsia="Calibri" w:hAnsi="Times New Roman"/>
          <w:color w:val="000000" w:themeColor="text1"/>
          <w:lang w:val="ru-RU"/>
        </w:rPr>
        <w:t>составили 946,2</w:t>
      </w:r>
      <w:r>
        <w:rPr>
          <w:rFonts w:ascii="Times New Roman" w:hAnsi="Times New Roman"/>
          <w:color w:val="000000" w:themeColor="text1"/>
          <w:lang w:val="ru-RU"/>
        </w:rPr>
        <w:t xml:space="preserve"> тыс. рублей.</w:t>
      </w:r>
    </w:p>
    <w:p w:rsidR="003F7754" w:rsidRDefault="001A0337" w:rsidP="003F7754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eastAsia="Calibri" w:hAnsi="Times New Roman"/>
          <w:color w:val="000000" w:themeColor="text1"/>
          <w:lang w:val="ru-RU"/>
        </w:rPr>
      </w:pPr>
      <w:r w:rsidRPr="003F7754">
        <w:rPr>
          <w:rFonts w:ascii="Times New Roman" w:eastAsia="Calibri" w:hAnsi="Times New Roman"/>
          <w:color w:val="000000" w:themeColor="text1"/>
          <w:lang w:val="ru-RU"/>
        </w:rPr>
        <w:t xml:space="preserve">Приоритетной задачей </w:t>
      </w:r>
      <w:r w:rsidRPr="003F7754">
        <w:rPr>
          <w:rFonts w:ascii="Times New Roman" w:hAnsi="Times New Roman"/>
          <w:color w:val="000000" w:themeColor="text1"/>
          <w:lang w:val="ru-RU"/>
        </w:rPr>
        <w:t xml:space="preserve">администрации района </w:t>
      </w:r>
      <w:r w:rsidRPr="003F7754">
        <w:rPr>
          <w:rFonts w:ascii="Times New Roman" w:eastAsia="Calibri" w:hAnsi="Times New Roman"/>
          <w:color w:val="000000" w:themeColor="text1"/>
          <w:lang w:val="ru-RU"/>
        </w:rPr>
        <w:t xml:space="preserve">в культурной политике района </w:t>
      </w:r>
      <w:r w:rsidRPr="003F7754">
        <w:rPr>
          <w:rFonts w:ascii="Times New Roman" w:hAnsi="Times New Roman"/>
          <w:color w:val="000000" w:themeColor="text1"/>
          <w:lang w:val="ru-RU"/>
        </w:rPr>
        <w:t>остается</w:t>
      </w:r>
      <w:r w:rsidRPr="003F7754">
        <w:rPr>
          <w:rFonts w:ascii="Times New Roman" w:eastAsia="Calibri" w:hAnsi="Times New Roman"/>
          <w:color w:val="000000" w:themeColor="text1"/>
          <w:lang w:val="ru-RU"/>
        </w:rPr>
        <w:t xml:space="preserve"> проведение капитальных ремонтов зданий, модернизация </w:t>
      </w:r>
      <w:proofErr w:type="spellStart"/>
      <w:r w:rsidRPr="003F7754">
        <w:rPr>
          <w:rFonts w:ascii="Times New Roman" w:eastAsia="Calibri" w:hAnsi="Times New Roman"/>
          <w:color w:val="000000" w:themeColor="text1"/>
          <w:lang w:val="ru-RU"/>
        </w:rPr>
        <w:t>культурно-досуговых</w:t>
      </w:r>
      <w:proofErr w:type="spellEnd"/>
      <w:r w:rsidRPr="003F7754">
        <w:rPr>
          <w:rFonts w:ascii="Times New Roman" w:eastAsia="Calibri" w:hAnsi="Times New Roman"/>
          <w:color w:val="000000" w:themeColor="text1"/>
          <w:lang w:val="ru-RU"/>
        </w:rPr>
        <w:t xml:space="preserve"> учреждений, привлечение инвестиций для строительства  многофункциональных зданий учреждений культуры. </w:t>
      </w:r>
    </w:p>
    <w:p w:rsidR="001A0337" w:rsidRDefault="001A0337" w:rsidP="003F7754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3F7754">
        <w:rPr>
          <w:rFonts w:ascii="Times New Roman" w:eastAsia="Calibri" w:hAnsi="Times New Roman"/>
          <w:color w:val="000000" w:themeColor="text1"/>
          <w:lang w:val="ru-RU"/>
        </w:rPr>
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культуры, в 20</w:t>
      </w:r>
      <w:r w:rsidR="00574812" w:rsidRPr="003F7754">
        <w:rPr>
          <w:rFonts w:ascii="Times New Roman" w:eastAsia="Calibri" w:hAnsi="Times New Roman"/>
          <w:color w:val="000000" w:themeColor="text1"/>
          <w:lang w:val="ru-RU"/>
        </w:rPr>
        <w:t>2</w:t>
      </w:r>
      <w:r w:rsidR="003F7754">
        <w:rPr>
          <w:rFonts w:ascii="Times New Roman" w:eastAsia="Calibri" w:hAnsi="Times New Roman"/>
          <w:color w:val="000000" w:themeColor="text1"/>
          <w:lang w:val="ru-RU"/>
        </w:rPr>
        <w:t>1</w:t>
      </w:r>
      <w:r w:rsidRPr="003F7754">
        <w:rPr>
          <w:rFonts w:ascii="Times New Roman" w:eastAsia="Calibri" w:hAnsi="Times New Roman"/>
          <w:color w:val="000000" w:themeColor="text1"/>
          <w:lang w:val="ru-RU"/>
        </w:rPr>
        <w:t xml:space="preserve"> году составила 30</w:t>
      </w:r>
      <w:r w:rsidR="00574812" w:rsidRPr="003F7754">
        <w:rPr>
          <w:rFonts w:ascii="Times New Roman" w:eastAsia="Calibri" w:hAnsi="Times New Roman"/>
          <w:color w:val="000000" w:themeColor="text1"/>
          <w:lang w:val="ru-RU"/>
        </w:rPr>
        <w:t>,7</w:t>
      </w:r>
      <w:r w:rsidRPr="003F7754">
        <w:rPr>
          <w:rFonts w:ascii="Times New Roman" w:eastAsia="Calibri" w:hAnsi="Times New Roman"/>
          <w:color w:val="000000" w:themeColor="text1"/>
          <w:lang w:val="ru-RU"/>
        </w:rPr>
        <w:t>%.</w:t>
      </w:r>
      <w:r w:rsidRPr="003F7754">
        <w:rPr>
          <w:rFonts w:ascii="Times New Roman" w:hAnsi="Times New Roman"/>
          <w:color w:val="000000" w:themeColor="text1"/>
          <w:lang w:val="ru-RU"/>
        </w:rPr>
        <w:t xml:space="preserve"> </w:t>
      </w:r>
    </w:p>
    <w:p w:rsidR="00B20ED5" w:rsidRPr="00B20ED5" w:rsidRDefault="00B20ED5" w:rsidP="00B20ED5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B20ED5">
        <w:rPr>
          <w:rFonts w:ascii="Times New Roman" w:hAnsi="Times New Roman"/>
          <w:lang w:val="ru-RU"/>
        </w:rPr>
        <w:t xml:space="preserve">В рамках программы развития и укрепления материально-технической базы домов культуры в населенных пунктах с числом жителей до 50 тысяч человек  проведены   ремонтные работы  </w:t>
      </w:r>
      <w:r w:rsidRPr="00676172">
        <w:rPr>
          <w:rFonts w:ascii="Times New Roman" w:hAnsi="Times New Roman"/>
        </w:rPr>
        <w:t> </w:t>
      </w:r>
      <w:r w:rsidRPr="00B20ED5">
        <w:rPr>
          <w:rFonts w:ascii="Times New Roman" w:hAnsi="Times New Roman"/>
          <w:lang w:val="ru-RU"/>
        </w:rPr>
        <w:t>Семеновского сельского дома культуры на  общую сумму 1202,1 тыс.</w:t>
      </w:r>
      <w:r w:rsidR="00A66DD8">
        <w:rPr>
          <w:rFonts w:ascii="Times New Roman" w:hAnsi="Times New Roman"/>
          <w:lang w:val="ru-RU"/>
        </w:rPr>
        <w:t xml:space="preserve"> рублей.</w:t>
      </w:r>
      <w:r w:rsidRPr="00B20ED5">
        <w:rPr>
          <w:rFonts w:ascii="Times New Roman" w:hAnsi="Times New Roman"/>
          <w:lang w:val="ru-RU"/>
        </w:rPr>
        <w:t xml:space="preserve"> В настоящее время готовится проектн</w:t>
      </w:r>
      <w:r w:rsidR="00A66DD8">
        <w:rPr>
          <w:rFonts w:ascii="Times New Roman" w:hAnsi="Times New Roman"/>
          <w:lang w:val="ru-RU"/>
        </w:rPr>
        <w:t>о -</w:t>
      </w:r>
      <w:r w:rsidRPr="00B20ED5">
        <w:rPr>
          <w:rFonts w:ascii="Times New Roman" w:hAnsi="Times New Roman"/>
          <w:lang w:val="ru-RU"/>
        </w:rPr>
        <w:t xml:space="preserve"> сметная документация для подачи заявки на 2023 год на завершение ремонтных работ </w:t>
      </w:r>
      <w:proofErr w:type="gramStart"/>
      <w:r w:rsidRPr="00B20ED5">
        <w:rPr>
          <w:rFonts w:ascii="Times New Roman" w:hAnsi="Times New Roman"/>
          <w:lang w:val="ru-RU"/>
        </w:rPr>
        <w:t>Семеновского</w:t>
      </w:r>
      <w:proofErr w:type="gramEnd"/>
      <w:r w:rsidRPr="00B20ED5">
        <w:rPr>
          <w:rFonts w:ascii="Times New Roman" w:hAnsi="Times New Roman"/>
          <w:lang w:val="ru-RU"/>
        </w:rPr>
        <w:t xml:space="preserve"> СДК. Также в рамках данного конкурса</w:t>
      </w:r>
      <w:r w:rsidRPr="00B20ED5">
        <w:rPr>
          <w:rFonts w:ascii="Times New Roman" w:hAnsi="Times New Roman"/>
          <w:b/>
          <w:lang w:val="ru-RU"/>
        </w:rPr>
        <w:t xml:space="preserve"> </w:t>
      </w:r>
      <w:r w:rsidRPr="00B20ED5">
        <w:rPr>
          <w:rFonts w:ascii="Times New Roman" w:hAnsi="Times New Roman"/>
          <w:lang w:val="ru-RU"/>
        </w:rPr>
        <w:t>обновлена материально - техническая база</w:t>
      </w:r>
      <w:r w:rsidRPr="00676172">
        <w:rPr>
          <w:rFonts w:ascii="Times New Roman" w:hAnsi="Times New Roman"/>
        </w:rPr>
        <w:t> </w:t>
      </w:r>
      <w:r w:rsidRPr="00B20ED5">
        <w:rPr>
          <w:rFonts w:ascii="Times New Roman" w:hAnsi="Times New Roman"/>
          <w:lang w:val="ru-RU"/>
        </w:rPr>
        <w:t xml:space="preserve"> </w:t>
      </w:r>
      <w:proofErr w:type="spellStart"/>
      <w:r w:rsidRPr="00B20ED5">
        <w:rPr>
          <w:rFonts w:ascii="Times New Roman" w:hAnsi="Times New Roman"/>
          <w:lang w:val="ru-RU"/>
        </w:rPr>
        <w:t>Мишуковского</w:t>
      </w:r>
      <w:proofErr w:type="spellEnd"/>
      <w:r w:rsidRPr="00B20ED5">
        <w:rPr>
          <w:rFonts w:ascii="Times New Roman" w:hAnsi="Times New Roman"/>
          <w:lang w:val="ru-RU"/>
        </w:rPr>
        <w:t xml:space="preserve"> сельского дома культуры. Закуплено музыкальное, компьютерное оборудование, одежда сцены, сценические костюмы на сумму 494,9 тыс. руб.  В  2022   году по итогам данного конкурса  модернизируется </w:t>
      </w:r>
      <w:proofErr w:type="spellStart"/>
      <w:r w:rsidRPr="00B20ED5">
        <w:rPr>
          <w:rFonts w:ascii="Times New Roman" w:hAnsi="Times New Roman"/>
          <w:lang w:val="ru-RU"/>
        </w:rPr>
        <w:t>Антипинский</w:t>
      </w:r>
      <w:proofErr w:type="spellEnd"/>
      <w:r w:rsidRPr="00B20ED5">
        <w:rPr>
          <w:rFonts w:ascii="Times New Roman" w:hAnsi="Times New Roman"/>
          <w:lang w:val="ru-RU"/>
        </w:rPr>
        <w:t xml:space="preserve"> СДК. Сумма средств составляет 530,0 тыс. руб.  </w:t>
      </w:r>
    </w:p>
    <w:p w:rsidR="00B20ED5" w:rsidRPr="00B20ED5" w:rsidRDefault="00B20ED5" w:rsidP="00B20ED5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B20ED5">
        <w:rPr>
          <w:rFonts w:ascii="Times New Roman" w:hAnsi="Times New Roman"/>
          <w:lang w:val="ru-RU"/>
        </w:rPr>
        <w:t>В настоящее время модернизировано 10 из 13 учреждений культуры.</w:t>
      </w:r>
    </w:p>
    <w:p w:rsidR="00B20ED5" w:rsidRDefault="00B20ED5" w:rsidP="00B20ED5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B20ED5">
        <w:rPr>
          <w:rFonts w:ascii="Times New Roman" w:hAnsi="Times New Roman"/>
          <w:lang w:val="ru-RU"/>
        </w:rPr>
        <w:t xml:space="preserve">В 2021 году начаты работы по капитальному ремонту здания сельского дома культуры в с. </w:t>
      </w:r>
      <w:proofErr w:type="gramStart"/>
      <w:r w:rsidRPr="00B20ED5">
        <w:rPr>
          <w:rFonts w:ascii="Times New Roman" w:hAnsi="Times New Roman"/>
          <w:lang w:val="ru-RU"/>
        </w:rPr>
        <w:t>Напольное</w:t>
      </w:r>
      <w:proofErr w:type="gramEnd"/>
      <w:r w:rsidRPr="00B20ED5">
        <w:rPr>
          <w:rFonts w:ascii="Times New Roman" w:hAnsi="Times New Roman"/>
          <w:lang w:val="ru-RU"/>
        </w:rPr>
        <w:t xml:space="preserve">. Средства в сумме 24521,7 тыс. руб. получены из резервного фонда Главы Чувашской Республики. </w:t>
      </w:r>
      <w:proofErr w:type="gramStart"/>
      <w:r w:rsidRPr="00676172">
        <w:rPr>
          <w:rFonts w:ascii="Times New Roman" w:hAnsi="Times New Roman"/>
        </w:rPr>
        <w:t xml:space="preserve">В 1 </w:t>
      </w:r>
      <w:proofErr w:type="spellStart"/>
      <w:r w:rsidRPr="00676172">
        <w:rPr>
          <w:rFonts w:ascii="Times New Roman" w:hAnsi="Times New Roman"/>
        </w:rPr>
        <w:t>квартале</w:t>
      </w:r>
      <w:proofErr w:type="spellEnd"/>
      <w:r w:rsidRPr="00676172">
        <w:rPr>
          <w:rFonts w:ascii="Times New Roman" w:hAnsi="Times New Roman"/>
        </w:rPr>
        <w:t xml:space="preserve"> </w:t>
      </w:r>
      <w:proofErr w:type="spellStart"/>
      <w:r w:rsidRPr="00676172">
        <w:rPr>
          <w:rFonts w:ascii="Times New Roman" w:hAnsi="Times New Roman"/>
        </w:rPr>
        <w:t>текущего</w:t>
      </w:r>
      <w:proofErr w:type="spellEnd"/>
      <w:r w:rsidRPr="00676172">
        <w:rPr>
          <w:rFonts w:ascii="Times New Roman" w:hAnsi="Times New Roman"/>
        </w:rPr>
        <w:t xml:space="preserve"> </w:t>
      </w:r>
      <w:proofErr w:type="spellStart"/>
      <w:r w:rsidRPr="00676172">
        <w:rPr>
          <w:rFonts w:ascii="Times New Roman" w:hAnsi="Times New Roman"/>
        </w:rPr>
        <w:t>года</w:t>
      </w:r>
      <w:proofErr w:type="spellEnd"/>
      <w:r w:rsidRPr="00676172">
        <w:rPr>
          <w:rFonts w:ascii="Times New Roman" w:hAnsi="Times New Roman"/>
        </w:rPr>
        <w:t xml:space="preserve"> </w:t>
      </w:r>
      <w:proofErr w:type="spellStart"/>
      <w:r w:rsidRPr="00676172">
        <w:rPr>
          <w:rFonts w:ascii="Times New Roman" w:hAnsi="Times New Roman"/>
        </w:rPr>
        <w:t>работы</w:t>
      </w:r>
      <w:proofErr w:type="spellEnd"/>
      <w:r w:rsidRPr="00676172">
        <w:rPr>
          <w:rFonts w:ascii="Times New Roman" w:hAnsi="Times New Roman"/>
        </w:rPr>
        <w:t xml:space="preserve"> </w:t>
      </w:r>
      <w:proofErr w:type="spellStart"/>
      <w:r w:rsidRPr="00676172">
        <w:rPr>
          <w:rFonts w:ascii="Times New Roman" w:hAnsi="Times New Roman"/>
        </w:rPr>
        <w:t>будут</w:t>
      </w:r>
      <w:proofErr w:type="spellEnd"/>
      <w:r w:rsidRPr="00676172">
        <w:rPr>
          <w:rFonts w:ascii="Times New Roman" w:hAnsi="Times New Roman"/>
        </w:rPr>
        <w:t xml:space="preserve"> </w:t>
      </w:r>
      <w:proofErr w:type="spellStart"/>
      <w:r w:rsidRPr="00676172">
        <w:rPr>
          <w:rFonts w:ascii="Times New Roman" w:hAnsi="Times New Roman"/>
        </w:rPr>
        <w:t>завершены</w:t>
      </w:r>
      <w:proofErr w:type="spellEnd"/>
      <w:r w:rsidRPr="00676172">
        <w:rPr>
          <w:rFonts w:ascii="Times New Roman" w:hAnsi="Times New Roman"/>
        </w:rPr>
        <w:t>.</w:t>
      </w:r>
      <w:proofErr w:type="gramEnd"/>
      <w:r w:rsidRPr="00676172">
        <w:rPr>
          <w:rFonts w:ascii="Times New Roman" w:hAnsi="Times New Roman"/>
        </w:rPr>
        <w:t xml:space="preserve"> </w:t>
      </w:r>
    </w:p>
    <w:p w:rsidR="00B910BF" w:rsidRPr="00B910BF" w:rsidRDefault="00B910BF" w:rsidP="00B910BF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color w:val="000000" w:themeColor="text1"/>
          <w:shd w:val="clear" w:color="auto" w:fill="FFFFFF"/>
          <w:lang w:val="ru-RU"/>
        </w:rPr>
      </w:pPr>
      <w:proofErr w:type="spellStart"/>
      <w:r w:rsidRPr="00B910BF">
        <w:rPr>
          <w:rFonts w:ascii="Times New Roman" w:hAnsi="Times New Roman"/>
          <w:color w:val="000000" w:themeColor="text1"/>
          <w:shd w:val="clear" w:color="auto" w:fill="FFFFFF"/>
          <w:lang w:val="ru-RU"/>
        </w:rPr>
        <w:t>Антипинская</w:t>
      </w:r>
      <w:proofErr w:type="spellEnd"/>
      <w:r w:rsidRPr="00B910BF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библиотека  и </w:t>
      </w:r>
      <w:proofErr w:type="spellStart"/>
      <w:r w:rsidRPr="00B910BF">
        <w:rPr>
          <w:rFonts w:ascii="Times New Roman" w:hAnsi="Times New Roman"/>
          <w:color w:val="000000" w:themeColor="text1"/>
          <w:shd w:val="clear" w:color="auto" w:fill="FFFFFF"/>
          <w:lang w:val="ru-RU"/>
        </w:rPr>
        <w:t>Антипинский</w:t>
      </w:r>
      <w:proofErr w:type="spellEnd"/>
      <w:r w:rsidRPr="00B910BF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сельский клуб работают в обновленных зданиях. Проведен капитальный ремонт </w:t>
      </w:r>
      <w:proofErr w:type="spellStart"/>
      <w:r w:rsidRPr="00B910BF">
        <w:rPr>
          <w:rFonts w:ascii="Times New Roman" w:hAnsi="Times New Roman"/>
          <w:color w:val="000000" w:themeColor="text1"/>
          <w:shd w:val="clear" w:color="auto" w:fill="FFFFFF"/>
          <w:lang w:val="ru-RU"/>
        </w:rPr>
        <w:t>Антипинской</w:t>
      </w:r>
      <w:proofErr w:type="spellEnd"/>
      <w:r w:rsidRPr="00B910BF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библиотеки: заменены кровля здания, отопительная система, отремонтированы все помещения. В освобожденные помещения  местной школы также перешел и сельский клуб, где намного улучшены условия для работы и проведения мероприятий. </w:t>
      </w:r>
    </w:p>
    <w:p w:rsidR="00B910BF" w:rsidRPr="00B910BF" w:rsidRDefault="00B910BF" w:rsidP="00B910BF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B910BF">
        <w:rPr>
          <w:rFonts w:ascii="Times New Roman" w:hAnsi="Times New Roman"/>
          <w:lang w:val="ru-RU"/>
        </w:rPr>
        <w:t xml:space="preserve">Разработана проектно </w:t>
      </w:r>
      <w:r w:rsidR="009825A0">
        <w:rPr>
          <w:rFonts w:ascii="Times New Roman" w:hAnsi="Times New Roman"/>
          <w:lang w:val="ru-RU"/>
        </w:rPr>
        <w:t>-</w:t>
      </w:r>
      <w:r w:rsidRPr="00B910BF">
        <w:rPr>
          <w:rFonts w:ascii="Times New Roman" w:hAnsi="Times New Roman"/>
          <w:lang w:val="ru-RU"/>
        </w:rPr>
        <w:t xml:space="preserve"> сметная документация на капитальный ремонт </w:t>
      </w:r>
      <w:proofErr w:type="spellStart"/>
      <w:r w:rsidRPr="00B910BF">
        <w:rPr>
          <w:rFonts w:ascii="Times New Roman" w:hAnsi="Times New Roman"/>
          <w:lang w:val="ru-RU"/>
        </w:rPr>
        <w:t>Никулинского</w:t>
      </w:r>
      <w:proofErr w:type="spellEnd"/>
      <w:r w:rsidRPr="00B910BF">
        <w:rPr>
          <w:rFonts w:ascii="Times New Roman" w:hAnsi="Times New Roman"/>
          <w:lang w:val="ru-RU"/>
        </w:rPr>
        <w:t xml:space="preserve"> СДК и текущий ремонт </w:t>
      </w:r>
      <w:proofErr w:type="spellStart"/>
      <w:r w:rsidRPr="00B910BF">
        <w:rPr>
          <w:rFonts w:ascii="Times New Roman" w:hAnsi="Times New Roman"/>
          <w:lang w:val="ru-RU"/>
        </w:rPr>
        <w:t>Мишуковского</w:t>
      </w:r>
      <w:proofErr w:type="spellEnd"/>
      <w:r w:rsidRPr="00B910BF">
        <w:rPr>
          <w:rFonts w:ascii="Times New Roman" w:hAnsi="Times New Roman"/>
          <w:lang w:val="ru-RU"/>
        </w:rPr>
        <w:t xml:space="preserve"> СДК, получены положительные заключения  экспертизы ценообразования. Подготовлена проектно - сметная документация</w:t>
      </w:r>
      <w:r w:rsidRPr="00B910BF">
        <w:rPr>
          <w:rFonts w:ascii="Times New Roman" w:hAnsi="Times New Roman"/>
          <w:b/>
          <w:lang w:val="ru-RU"/>
        </w:rPr>
        <w:t xml:space="preserve"> </w:t>
      </w:r>
      <w:r w:rsidRPr="00B910BF">
        <w:rPr>
          <w:rFonts w:ascii="Times New Roman" w:hAnsi="Times New Roman"/>
          <w:lang w:val="ru-RU"/>
        </w:rPr>
        <w:t xml:space="preserve">для завершения комплекса </w:t>
      </w:r>
      <w:r w:rsidRPr="009825A0">
        <w:rPr>
          <w:rFonts w:ascii="Times New Roman" w:hAnsi="Times New Roman"/>
          <w:lang w:val="ru-RU"/>
        </w:rPr>
        <w:t xml:space="preserve">работ  по </w:t>
      </w:r>
      <w:r w:rsidR="009825A0" w:rsidRPr="009825A0">
        <w:rPr>
          <w:rFonts w:ascii="Times New Roman" w:hAnsi="Times New Roman"/>
          <w:lang w:val="ru-RU"/>
        </w:rPr>
        <w:t xml:space="preserve">капитальному </w:t>
      </w:r>
      <w:r w:rsidRPr="009825A0">
        <w:rPr>
          <w:rFonts w:ascii="Times New Roman" w:hAnsi="Times New Roman"/>
          <w:lang w:val="ru-RU"/>
        </w:rPr>
        <w:t>ремонту</w:t>
      </w:r>
      <w:r>
        <w:rPr>
          <w:rFonts w:ascii="Times New Roman" w:hAnsi="Times New Roman"/>
          <w:lang w:val="ru-RU"/>
        </w:rPr>
        <w:t xml:space="preserve"> </w:t>
      </w:r>
      <w:r w:rsidRPr="00B910BF">
        <w:rPr>
          <w:rFonts w:ascii="Times New Roman" w:hAnsi="Times New Roman"/>
          <w:lang w:val="ru-RU"/>
        </w:rPr>
        <w:t>здания Порецкого  РДК.</w:t>
      </w:r>
      <w:r w:rsidRPr="00B910BF">
        <w:rPr>
          <w:rFonts w:ascii="Times New Roman" w:hAnsi="Times New Roman"/>
          <w:b/>
          <w:lang w:val="ru-RU"/>
        </w:rPr>
        <w:t xml:space="preserve">  </w:t>
      </w:r>
      <w:r w:rsidRPr="00B910BF">
        <w:rPr>
          <w:rFonts w:ascii="Times New Roman" w:hAnsi="Times New Roman"/>
          <w:lang w:val="ru-RU"/>
        </w:rPr>
        <w:t xml:space="preserve"> </w:t>
      </w:r>
    </w:p>
    <w:p w:rsidR="00B910BF" w:rsidRPr="00B910BF" w:rsidRDefault="00B910BF" w:rsidP="00B910BF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B910BF">
        <w:rPr>
          <w:rFonts w:ascii="Times New Roman" w:hAnsi="Times New Roman"/>
          <w:lang w:val="ru-RU"/>
        </w:rPr>
        <w:t xml:space="preserve">В 2022 году намечено строительство модульного здания сельского клуба в </w:t>
      </w:r>
      <w:proofErr w:type="spellStart"/>
      <w:r w:rsidRPr="00B910BF">
        <w:rPr>
          <w:rFonts w:ascii="Times New Roman" w:hAnsi="Times New Roman"/>
          <w:lang w:val="ru-RU"/>
        </w:rPr>
        <w:t>с</w:t>
      </w:r>
      <w:proofErr w:type="gramStart"/>
      <w:r w:rsidRPr="00B910BF">
        <w:rPr>
          <w:rFonts w:ascii="Times New Roman" w:hAnsi="Times New Roman"/>
          <w:lang w:val="ru-RU"/>
        </w:rPr>
        <w:t>.С</w:t>
      </w:r>
      <w:proofErr w:type="gramEnd"/>
      <w:r w:rsidRPr="00B910BF">
        <w:rPr>
          <w:rFonts w:ascii="Times New Roman" w:hAnsi="Times New Roman"/>
          <w:lang w:val="ru-RU"/>
        </w:rPr>
        <w:t>иява</w:t>
      </w:r>
      <w:proofErr w:type="spellEnd"/>
      <w:r w:rsidRPr="00B910BF">
        <w:rPr>
          <w:rFonts w:ascii="Times New Roman" w:hAnsi="Times New Roman"/>
          <w:lang w:val="ru-RU"/>
        </w:rPr>
        <w:t xml:space="preserve">. Также, готовится пакет документов на строительство дома культуры в с. </w:t>
      </w:r>
      <w:proofErr w:type="spellStart"/>
      <w:r w:rsidRPr="00B910BF">
        <w:rPr>
          <w:rFonts w:ascii="Times New Roman" w:hAnsi="Times New Roman"/>
          <w:lang w:val="ru-RU"/>
        </w:rPr>
        <w:t>Кудеиха</w:t>
      </w:r>
      <w:proofErr w:type="spellEnd"/>
      <w:r w:rsidRPr="00B910BF">
        <w:rPr>
          <w:rFonts w:ascii="Times New Roman" w:hAnsi="Times New Roman"/>
          <w:lang w:val="ru-RU"/>
        </w:rPr>
        <w:t xml:space="preserve"> в 2023 году.</w:t>
      </w:r>
    </w:p>
    <w:p w:rsidR="00B910BF" w:rsidRPr="00B910BF" w:rsidRDefault="00B910BF" w:rsidP="00B910BF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color w:val="000000" w:themeColor="text1"/>
          <w:shd w:val="clear" w:color="auto" w:fill="FFFFFF"/>
          <w:lang w:val="ru-RU"/>
        </w:rPr>
      </w:pPr>
      <w:r w:rsidRPr="00B910BF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Закуплена подвесная система для организации  выставок в  обновленных залах картинной галереи на 198,0 тыс. руб. Приобретено музейное оборудование для создания  выставочных экспозиций историко-краеведческого музея на сумму 1720,6 тыс. руб. Средства выделены из районного бюджета. В настоящее время </w:t>
      </w:r>
      <w:r w:rsidR="009825A0">
        <w:rPr>
          <w:rFonts w:ascii="Times New Roman" w:hAnsi="Times New Roman"/>
          <w:color w:val="000000" w:themeColor="text1"/>
          <w:shd w:val="clear" w:color="auto" w:fill="FFFFFF"/>
          <w:lang w:val="ru-RU"/>
        </w:rPr>
        <w:t>завершены</w:t>
      </w:r>
      <w:r w:rsidRPr="00B910BF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работы по организации выставочных экспозиций районного музея, открытие которого состоится в мае текущего года.</w:t>
      </w:r>
    </w:p>
    <w:p w:rsidR="00B910BF" w:rsidRPr="00B910BF" w:rsidRDefault="00B910BF" w:rsidP="00B910BF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B910BF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Пополнен библиотечный фонд новой литературой. Приобретено 4508 экземпляров книг, на сумму 970,1 тыс. руб. Оформлена подписка </w:t>
      </w:r>
      <w:r w:rsidRPr="00B910BF">
        <w:rPr>
          <w:rFonts w:ascii="Times New Roman" w:hAnsi="Times New Roman"/>
          <w:lang w:val="ru-RU"/>
        </w:rPr>
        <w:t xml:space="preserve"> для библиотек  района на сумму – 275,1 тыс. руб. По системе было выписано - 106 названий газет и журналов.</w:t>
      </w:r>
    </w:p>
    <w:p w:rsidR="00C35D38" w:rsidRDefault="00B910BF" w:rsidP="00C35D38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находящиеся в муниципальной собственности, составляет 25%.</w:t>
      </w:r>
    </w:p>
    <w:p w:rsidR="00A241B2" w:rsidRPr="00B25DA5" w:rsidRDefault="00AE1CC7" w:rsidP="00C35D38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b/>
        </w:rPr>
      </w:pPr>
      <w:r>
        <w:rPr>
          <w:color w:val="000000" w:themeColor="text1"/>
          <w:shd w:val="clear" w:color="auto" w:fill="FEFEFE"/>
        </w:rPr>
        <w:t xml:space="preserve">      </w:t>
      </w:r>
      <w:r w:rsidR="0064199C">
        <w:rPr>
          <w:color w:val="000000" w:themeColor="text1"/>
          <w:shd w:val="clear" w:color="auto" w:fill="FEFEFE"/>
        </w:rPr>
        <w:t xml:space="preserve">  </w:t>
      </w:r>
    </w:p>
    <w:p w:rsidR="007F4E52" w:rsidRDefault="0066439B" w:rsidP="0066439B">
      <w:pPr>
        <w:widowControl w:val="0"/>
        <w:pBdr>
          <w:bottom w:val="single" w:sz="4" w:space="31" w:color="FFFFFF"/>
        </w:pBdr>
        <w:ind w:firstLine="851"/>
        <w:jc w:val="center"/>
        <w:rPr>
          <w:b/>
        </w:rPr>
      </w:pPr>
      <w:r w:rsidRPr="0066439B">
        <w:rPr>
          <w:b/>
        </w:rPr>
        <w:t>Физическая культура и спорт</w:t>
      </w:r>
    </w:p>
    <w:p w:rsidR="00921CF3" w:rsidRDefault="00921CF3" w:rsidP="0066439B">
      <w:pPr>
        <w:widowControl w:val="0"/>
        <w:pBdr>
          <w:bottom w:val="single" w:sz="4" w:space="31" w:color="FFFFFF"/>
        </w:pBdr>
        <w:ind w:firstLine="851"/>
        <w:jc w:val="center"/>
        <w:rPr>
          <w:b/>
        </w:rPr>
      </w:pPr>
    </w:p>
    <w:p w:rsidR="002C1918" w:rsidRDefault="00921CF3" w:rsidP="0064199C">
      <w:pPr>
        <w:widowControl w:val="0"/>
        <w:pBdr>
          <w:bottom w:val="single" w:sz="4" w:space="31" w:color="FFFFFF"/>
        </w:pBdr>
        <w:ind w:firstLine="567"/>
        <w:jc w:val="both"/>
      </w:pPr>
      <w:r w:rsidRPr="00921CF3">
        <w:t>Физическая культура и спорт</w:t>
      </w:r>
      <w:r>
        <w:t xml:space="preserve"> являются важным фактором в решении многих социальных проблем, в том числе укрепления здоровья людей, физической и нравственной закалки молодежи.</w:t>
      </w:r>
    </w:p>
    <w:p w:rsidR="003737C6" w:rsidRDefault="003441E5" w:rsidP="003737C6">
      <w:pPr>
        <w:widowControl w:val="0"/>
        <w:pBdr>
          <w:bottom w:val="single" w:sz="4" w:space="31" w:color="FFFFFF"/>
        </w:pBdr>
        <w:ind w:firstLine="567"/>
        <w:jc w:val="both"/>
        <w:rPr>
          <w:rFonts w:eastAsia="Calibri"/>
        </w:rPr>
      </w:pPr>
      <w:r>
        <w:t>Доля населения, систематически занимающегося физиче</w:t>
      </w:r>
      <w:r w:rsidR="007767E0">
        <w:t>ской культурой и спортом, в 20</w:t>
      </w:r>
      <w:r w:rsidR="002B1D6D">
        <w:t>2</w:t>
      </w:r>
      <w:r w:rsidR="005A2D8D">
        <w:t>1</w:t>
      </w:r>
      <w:r>
        <w:t xml:space="preserve"> году составила </w:t>
      </w:r>
      <w:r w:rsidR="005A2D8D">
        <w:t>49,6</w:t>
      </w:r>
      <w:r w:rsidR="0081263A">
        <w:t>% (</w:t>
      </w:r>
      <w:r w:rsidR="002C1918">
        <w:t>в 20</w:t>
      </w:r>
      <w:r w:rsidR="005A2D8D">
        <w:t>20</w:t>
      </w:r>
      <w:r w:rsidR="002C1918">
        <w:t xml:space="preserve"> году- 4</w:t>
      </w:r>
      <w:r w:rsidR="005A2D8D">
        <w:t>7</w:t>
      </w:r>
      <w:r w:rsidR="002B1D6D">
        <w:t>,</w:t>
      </w:r>
      <w:r w:rsidR="005A2D8D">
        <w:t>7</w:t>
      </w:r>
      <w:r w:rsidR="002C1918">
        <w:t xml:space="preserve">%). </w:t>
      </w:r>
      <w:r w:rsidR="000464DD" w:rsidRPr="00C22247">
        <w:t>О</w:t>
      </w:r>
      <w:r w:rsidR="000464DD" w:rsidRPr="00C22247">
        <w:rPr>
          <w:rFonts w:eastAsia="Calibri"/>
        </w:rPr>
        <w:t>беспеченность населения спортивными сооружениями</w:t>
      </w:r>
      <w:r w:rsidR="000464DD" w:rsidRPr="00C22247">
        <w:t>,</w:t>
      </w:r>
      <w:r w:rsidR="000464DD" w:rsidRPr="00C22247">
        <w:rPr>
          <w:rFonts w:eastAsia="Calibri"/>
        </w:rPr>
        <w:t xml:space="preserve"> исходя из единовременной пропускной способности объектов спорта</w:t>
      </w:r>
      <w:r w:rsidR="000464DD" w:rsidRPr="00C22247">
        <w:t xml:space="preserve"> -</w:t>
      </w:r>
      <w:r w:rsidR="000464DD" w:rsidRPr="00C22247">
        <w:rPr>
          <w:rFonts w:eastAsia="Calibri"/>
        </w:rPr>
        <w:t xml:space="preserve"> 75,6 %. В рамках проекта «Спорт норма жизни»</w:t>
      </w:r>
      <w:r w:rsidR="000464DD" w:rsidRPr="003618CC">
        <w:rPr>
          <w:rFonts w:eastAsia="Calibri"/>
        </w:rPr>
        <w:t xml:space="preserve"> удельны</w:t>
      </w:r>
      <w:r w:rsidR="00A802BF">
        <w:rPr>
          <w:rFonts w:eastAsia="Calibri"/>
        </w:rPr>
        <w:t>й</w:t>
      </w:r>
      <w:r w:rsidR="000464DD" w:rsidRPr="003618CC">
        <w:rPr>
          <w:rFonts w:eastAsia="Calibri"/>
        </w:rPr>
        <w:t xml:space="preserve"> вес  населения</w:t>
      </w:r>
      <w:r w:rsidR="000464DD">
        <w:t>,</w:t>
      </w:r>
      <w:r w:rsidR="000464DD" w:rsidRPr="003618CC">
        <w:rPr>
          <w:rFonts w:eastAsia="Calibri"/>
        </w:rPr>
        <w:t xml:space="preserve">  систематически занимающ</w:t>
      </w:r>
      <w:r w:rsidR="00A802BF">
        <w:rPr>
          <w:rFonts w:eastAsia="Calibri"/>
        </w:rPr>
        <w:t>их</w:t>
      </w:r>
      <w:r w:rsidR="000464DD" w:rsidRPr="003618CC">
        <w:rPr>
          <w:rFonts w:eastAsia="Calibri"/>
        </w:rPr>
        <w:t>ся физической культурой и спортом</w:t>
      </w:r>
      <w:r w:rsidR="000464DD">
        <w:t xml:space="preserve"> </w:t>
      </w:r>
      <w:r w:rsidR="000464DD" w:rsidRPr="003618CC">
        <w:rPr>
          <w:rFonts w:eastAsia="Calibri"/>
        </w:rPr>
        <w:t xml:space="preserve"> </w:t>
      </w:r>
      <w:r w:rsidR="000464DD">
        <w:t xml:space="preserve">планируется </w:t>
      </w:r>
      <w:r w:rsidR="000464DD" w:rsidRPr="003618CC">
        <w:rPr>
          <w:rFonts w:eastAsia="Calibri"/>
        </w:rPr>
        <w:t>довести</w:t>
      </w:r>
      <w:r w:rsidR="000464DD" w:rsidRPr="003618CC">
        <w:t xml:space="preserve"> </w:t>
      </w:r>
      <w:r w:rsidR="000464DD" w:rsidRPr="003618CC">
        <w:rPr>
          <w:rFonts w:eastAsia="Calibri"/>
        </w:rPr>
        <w:t xml:space="preserve">к 2024 году до </w:t>
      </w:r>
      <w:r w:rsidR="000464DD">
        <w:rPr>
          <w:rFonts w:eastAsia="Calibri"/>
        </w:rPr>
        <w:t xml:space="preserve"> </w:t>
      </w:r>
      <w:r w:rsidR="000464DD" w:rsidRPr="003618CC">
        <w:rPr>
          <w:rFonts w:eastAsia="Calibri"/>
        </w:rPr>
        <w:t>5</w:t>
      </w:r>
      <w:r w:rsidR="005A2D8D">
        <w:rPr>
          <w:rFonts w:eastAsia="Calibri"/>
        </w:rPr>
        <w:t>6</w:t>
      </w:r>
      <w:r w:rsidR="000464DD" w:rsidRPr="003618CC">
        <w:rPr>
          <w:rFonts w:eastAsia="Calibri"/>
        </w:rPr>
        <w:t>,</w:t>
      </w:r>
      <w:r w:rsidR="005A2D8D">
        <w:rPr>
          <w:rFonts w:eastAsia="Calibri"/>
        </w:rPr>
        <w:t>8</w:t>
      </w:r>
      <w:r w:rsidR="000464DD" w:rsidRPr="003618CC">
        <w:rPr>
          <w:rFonts w:eastAsia="Calibri"/>
        </w:rPr>
        <w:t xml:space="preserve"> %.</w:t>
      </w:r>
    </w:p>
    <w:p w:rsidR="006C645A" w:rsidRPr="006C645A" w:rsidRDefault="006C645A" w:rsidP="006C645A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shd w:val="clear" w:color="auto" w:fill="FFFFFF"/>
          <w:lang w:val="ru-RU"/>
        </w:rPr>
      </w:pPr>
      <w:r w:rsidRPr="006C645A">
        <w:rPr>
          <w:rFonts w:ascii="Times New Roman" w:hAnsi="Times New Roman"/>
          <w:color w:val="000000"/>
          <w:lang w:val="ru-RU" w:eastAsia="ru-RU"/>
        </w:rPr>
        <w:t xml:space="preserve">Для подготовки спортивного резерва в районе функционирует муниципальное автономное учреждение дополнительного образования  «ДЮСШ «Дельфин», где работают 11 тренеров-преподавателей и обучаются 430 воспитанника в секциях плавания, футбола, волейбола, стрельбы из лука, каратэ, лёгкой атлетике, лыжные гонки, хоккей и баскетбола. В 2021 году воспитаннику МАУДО «ДЮСШ «Дельфин» секции </w:t>
      </w:r>
      <w:proofErr w:type="spellStart"/>
      <w:r w:rsidRPr="006C645A">
        <w:rPr>
          <w:rFonts w:ascii="Times New Roman" w:hAnsi="Times New Roman"/>
          <w:color w:val="000000"/>
          <w:lang w:val="ru-RU" w:eastAsia="ru-RU"/>
        </w:rPr>
        <w:t>киокусинкай</w:t>
      </w:r>
      <w:proofErr w:type="spellEnd"/>
      <w:r w:rsidRPr="006C645A">
        <w:rPr>
          <w:rFonts w:ascii="Times New Roman" w:hAnsi="Times New Roman"/>
          <w:color w:val="000000"/>
          <w:lang w:val="ru-RU" w:eastAsia="ru-RU"/>
        </w:rPr>
        <w:t xml:space="preserve"> - каратэ присвоено звание 1 спортивного разряда.</w:t>
      </w:r>
      <w:r w:rsidRPr="006C645A">
        <w:rPr>
          <w:rFonts w:ascii="Times New Roman" w:hAnsi="Times New Roman"/>
          <w:lang w:val="ru-RU"/>
        </w:rPr>
        <w:t xml:space="preserve"> </w:t>
      </w:r>
      <w:r w:rsidRPr="006C645A">
        <w:rPr>
          <w:rFonts w:ascii="Times New Roman" w:hAnsi="Times New Roman"/>
          <w:shd w:val="clear" w:color="auto" w:fill="FFFFFF"/>
          <w:lang w:val="ru-RU"/>
        </w:rPr>
        <w:t xml:space="preserve">В составе сборной Чувашской Республики воспитанник МАУ ДО ДЮСШ </w:t>
      </w:r>
      <w:r>
        <w:rPr>
          <w:rFonts w:ascii="Times New Roman" w:hAnsi="Times New Roman"/>
          <w:shd w:val="clear" w:color="auto" w:fill="FFFFFF"/>
          <w:lang w:val="ru-RU"/>
        </w:rPr>
        <w:t>«Дельфин»</w:t>
      </w:r>
      <w:r w:rsidRPr="006C645A">
        <w:rPr>
          <w:rFonts w:ascii="Times New Roman" w:hAnsi="Times New Roman"/>
          <w:shd w:val="clear" w:color="auto" w:fill="FFFFFF"/>
          <w:lang w:val="ru-RU"/>
        </w:rPr>
        <w:t xml:space="preserve"> Морозов Илья (тренер Агафонова И.В.)</w:t>
      </w:r>
      <w:r w:rsidRPr="000256C3">
        <w:rPr>
          <w:rFonts w:ascii="Times New Roman" w:hAnsi="Times New Roman"/>
          <w:shd w:val="clear" w:color="auto" w:fill="FFFFFF"/>
        </w:rPr>
        <w:t>  </w:t>
      </w:r>
      <w:r w:rsidRPr="006C645A">
        <w:rPr>
          <w:rFonts w:ascii="Times New Roman" w:hAnsi="Times New Roman"/>
          <w:shd w:val="clear" w:color="auto" w:fill="FFFFFF"/>
          <w:lang w:val="ru-RU"/>
        </w:rPr>
        <w:t xml:space="preserve"> стал бронзовым призёром Чемпионата ПФО по стрельбе из лука.</w:t>
      </w:r>
    </w:p>
    <w:p w:rsidR="006C645A" w:rsidRPr="006C645A" w:rsidRDefault="006C645A" w:rsidP="006C645A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color w:val="000000"/>
          <w:lang w:val="ru-RU"/>
        </w:rPr>
      </w:pPr>
      <w:r w:rsidRPr="006C645A">
        <w:rPr>
          <w:rFonts w:ascii="Times New Roman" w:hAnsi="Times New Roman"/>
          <w:color w:val="000000"/>
          <w:lang w:val="ru-RU"/>
        </w:rPr>
        <w:t xml:space="preserve">В районе активно внедряется Всероссийский </w:t>
      </w:r>
      <w:proofErr w:type="spellStart"/>
      <w:r w:rsidRPr="006C645A">
        <w:rPr>
          <w:rFonts w:ascii="Times New Roman" w:hAnsi="Times New Roman"/>
          <w:color w:val="000000"/>
          <w:lang w:val="ru-RU"/>
        </w:rPr>
        <w:t>физкультурно</w:t>
      </w:r>
      <w:proofErr w:type="spellEnd"/>
      <w:r w:rsidRPr="006C645A">
        <w:rPr>
          <w:rFonts w:ascii="Times New Roman" w:hAnsi="Times New Roman"/>
          <w:color w:val="000000"/>
          <w:lang w:val="ru-RU"/>
        </w:rPr>
        <w:t xml:space="preserve"> - спортивный комплекс «ГТО». Всего в Порецком районе за 2021 год нормы ГТО сдали 347 человек, из них 140 на значки. </w:t>
      </w:r>
    </w:p>
    <w:p w:rsidR="00C55DD9" w:rsidRDefault="006C645A" w:rsidP="00F975A1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eastAsia="Calibri"/>
        </w:rPr>
      </w:pPr>
      <w:r w:rsidRPr="006C645A">
        <w:rPr>
          <w:rFonts w:ascii="Times New Roman" w:hAnsi="Times New Roman"/>
          <w:lang w:val="ru-RU"/>
        </w:rPr>
        <w:t xml:space="preserve">В 2022 планируется строительство навеса в каркасном исполнении над трибунами  стадиона «Поречье» на сумму 4133,2 тыс. рублей. </w:t>
      </w:r>
      <w:r w:rsidRPr="006C645A">
        <w:rPr>
          <w:rFonts w:ascii="Times New Roman" w:hAnsi="Times New Roman"/>
          <w:color w:val="000000"/>
          <w:lang w:val="ru-RU"/>
        </w:rPr>
        <w:t xml:space="preserve"> Разрабатывается </w:t>
      </w:r>
      <w:r w:rsidRPr="006C645A">
        <w:rPr>
          <w:rFonts w:ascii="Times New Roman" w:hAnsi="Times New Roman"/>
          <w:lang w:val="ru-RU"/>
        </w:rPr>
        <w:t xml:space="preserve">ПСД 1 этапа строительства стадион – площадки (футбольное поле с искусственным покрытием и беговыми дорожками), строительство которого запланировано на 2023 год. Завершение строительства стадион – площадки </w:t>
      </w:r>
      <w:proofErr w:type="gramStart"/>
      <w:r w:rsidRPr="006C645A">
        <w:rPr>
          <w:rFonts w:ascii="Times New Roman" w:hAnsi="Times New Roman"/>
          <w:lang w:val="ru-RU"/>
        </w:rPr>
        <w:t>в</w:t>
      </w:r>
      <w:proofErr w:type="gramEnd"/>
      <w:r w:rsidRPr="006C645A">
        <w:rPr>
          <w:rFonts w:ascii="Times New Roman" w:hAnsi="Times New Roman"/>
          <w:lang w:val="ru-RU"/>
        </w:rPr>
        <w:t xml:space="preserve"> </w:t>
      </w:r>
      <w:proofErr w:type="gramStart"/>
      <w:r w:rsidRPr="006C645A">
        <w:rPr>
          <w:rFonts w:ascii="Times New Roman" w:hAnsi="Times New Roman"/>
          <w:lang w:val="ru-RU"/>
        </w:rPr>
        <w:t>с</w:t>
      </w:r>
      <w:proofErr w:type="gramEnd"/>
      <w:r w:rsidRPr="006C645A">
        <w:rPr>
          <w:rFonts w:ascii="Times New Roman" w:hAnsi="Times New Roman"/>
          <w:lang w:val="ru-RU"/>
        </w:rPr>
        <w:t>. Порецкое позволит улучшить качество проведения уроков физической культуры и тренировок, так как данный объект находится около двух общеобразовательных учреждений МАОУ «</w:t>
      </w:r>
      <w:proofErr w:type="spellStart"/>
      <w:r w:rsidRPr="006C645A">
        <w:rPr>
          <w:rFonts w:ascii="Times New Roman" w:hAnsi="Times New Roman"/>
          <w:lang w:val="ru-RU"/>
        </w:rPr>
        <w:t>Порецкая</w:t>
      </w:r>
      <w:proofErr w:type="spellEnd"/>
      <w:r w:rsidRPr="006C645A">
        <w:rPr>
          <w:rFonts w:ascii="Times New Roman" w:hAnsi="Times New Roman"/>
          <w:lang w:val="ru-RU"/>
        </w:rPr>
        <w:t xml:space="preserve"> СОШ» и МАУ ДО «ДЮСШ «Дельфин». </w:t>
      </w:r>
    </w:p>
    <w:p w:rsidR="00DA1E0C" w:rsidRDefault="00DA1E0C" w:rsidP="0064199C">
      <w:pPr>
        <w:widowControl w:val="0"/>
        <w:pBdr>
          <w:bottom w:val="single" w:sz="4" w:space="31" w:color="FFFFFF"/>
        </w:pBdr>
        <w:ind w:firstLine="567"/>
        <w:jc w:val="both"/>
      </w:pPr>
      <w:r>
        <w:t xml:space="preserve">Доля обучающихся, систематически занимающихся физической культурой и спортом, в общей </w:t>
      </w:r>
      <w:proofErr w:type="gramStart"/>
      <w:r>
        <w:t>численности</w:t>
      </w:r>
      <w:proofErr w:type="gramEnd"/>
      <w:r>
        <w:t xml:space="preserve"> обучающихся в 20</w:t>
      </w:r>
      <w:r w:rsidR="00BA3D1C">
        <w:t>2</w:t>
      </w:r>
      <w:r w:rsidR="00F975A1">
        <w:t>1</w:t>
      </w:r>
      <w:r>
        <w:t xml:space="preserve"> году составила </w:t>
      </w:r>
      <w:r w:rsidR="002C1E30">
        <w:t>8</w:t>
      </w:r>
      <w:r w:rsidR="00F975A1">
        <w:t>3</w:t>
      </w:r>
      <w:r>
        <w:t>% (в 20</w:t>
      </w:r>
      <w:r w:rsidR="00F975A1">
        <w:t>20</w:t>
      </w:r>
      <w:r>
        <w:t xml:space="preserve"> году- </w:t>
      </w:r>
      <w:r w:rsidR="00BA3D1C">
        <w:t>8</w:t>
      </w:r>
      <w:r w:rsidR="00F975A1">
        <w:t>3</w:t>
      </w:r>
      <w:r>
        <w:t xml:space="preserve">%). Проводится активная </w:t>
      </w:r>
      <w:r w:rsidR="00F975A1">
        <w:t>работа по приобщению детей</w:t>
      </w:r>
      <w:r>
        <w:t xml:space="preserve"> к систематическим занятиям физической культурой и спортом.</w:t>
      </w:r>
    </w:p>
    <w:p w:rsidR="0064199C" w:rsidRDefault="0064199C" w:rsidP="0064199C">
      <w:pPr>
        <w:widowControl w:val="0"/>
        <w:pBdr>
          <w:bottom w:val="single" w:sz="4" w:space="31" w:color="FFFFFF"/>
        </w:pBdr>
        <w:ind w:firstLine="426"/>
        <w:jc w:val="both"/>
        <w:rPr>
          <w:color w:val="000000"/>
          <w:spacing w:val="-3"/>
        </w:rPr>
      </w:pPr>
    </w:p>
    <w:p w:rsidR="0064199C" w:rsidRDefault="00063B01" w:rsidP="0064199C">
      <w:pPr>
        <w:widowControl w:val="0"/>
        <w:pBdr>
          <w:bottom w:val="single" w:sz="4" w:space="31" w:color="FFFFFF"/>
        </w:pBdr>
        <w:ind w:firstLine="426"/>
        <w:jc w:val="center"/>
        <w:rPr>
          <w:b/>
          <w:color w:val="000000"/>
          <w:spacing w:val="-5"/>
        </w:rPr>
      </w:pPr>
      <w:r w:rsidRPr="000F0E26">
        <w:rPr>
          <w:b/>
          <w:color w:val="000000"/>
          <w:spacing w:val="-5"/>
        </w:rPr>
        <w:t>Жилищное строительст</w:t>
      </w:r>
      <w:r w:rsidR="0041647E">
        <w:rPr>
          <w:b/>
          <w:color w:val="000000"/>
          <w:spacing w:val="-5"/>
        </w:rPr>
        <w:t>во и обеспечение граждан жильем</w:t>
      </w:r>
    </w:p>
    <w:p w:rsidR="0064199C" w:rsidRDefault="0064199C" w:rsidP="0064199C">
      <w:pPr>
        <w:widowControl w:val="0"/>
        <w:pBdr>
          <w:bottom w:val="single" w:sz="4" w:space="31" w:color="FFFFFF"/>
        </w:pBdr>
        <w:ind w:firstLine="426"/>
        <w:jc w:val="center"/>
        <w:rPr>
          <w:b/>
          <w:color w:val="000000"/>
          <w:spacing w:val="-5"/>
        </w:rPr>
      </w:pPr>
    </w:p>
    <w:p w:rsidR="0064199C" w:rsidRDefault="00EA11E8" w:rsidP="0064199C">
      <w:pPr>
        <w:widowControl w:val="0"/>
        <w:pBdr>
          <w:bottom w:val="single" w:sz="4" w:space="31" w:color="FFFFFF"/>
        </w:pBdr>
        <w:ind w:firstLine="567"/>
        <w:jc w:val="both"/>
      </w:pPr>
      <w:r w:rsidRPr="00EA11E8">
        <w:t xml:space="preserve">В немалой степени экономика района зависит и от развития строительной отрасли. </w:t>
      </w:r>
    </w:p>
    <w:p w:rsidR="009C66BF" w:rsidRDefault="0052113E" w:rsidP="009C66BF">
      <w:pPr>
        <w:widowControl w:val="0"/>
        <w:pBdr>
          <w:bottom w:val="single" w:sz="4" w:space="31" w:color="FFFFFF"/>
        </w:pBdr>
        <w:ind w:firstLine="567"/>
        <w:jc w:val="both"/>
      </w:pPr>
      <w:r>
        <w:t>Общая площадь жилых помещений, приходящихся в среднем на одного жителя, в отчетном году составила 3</w:t>
      </w:r>
      <w:r w:rsidR="00D46C92">
        <w:t>6</w:t>
      </w:r>
      <w:r w:rsidR="00093A0D">
        <w:t>,</w:t>
      </w:r>
      <w:r w:rsidR="00D46C92">
        <w:t>5</w:t>
      </w:r>
      <w:r>
        <w:t>% (в 20</w:t>
      </w:r>
      <w:r w:rsidR="00D46C92">
        <w:t>20</w:t>
      </w:r>
      <w:r>
        <w:t xml:space="preserve"> году- 3</w:t>
      </w:r>
      <w:r w:rsidR="009C66BF">
        <w:t>4</w:t>
      </w:r>
      <w:r>
        <w:t>,</w:t>
      </w:r>
      <w:r w:rsidR="00D46C92">
        <w:t>3</w:t>
      </w:r>
      <w:r>
        <w:t>%).</w:t>
      </w:r>
    </w:p>
    <w:p w:rsidR="00D46C92" w:rsidRDefault="00D46C92" w:rsidP="009C66BF">
      <w:pPr>
        <w:widowControl w:val="0"/>
        <w:pBdr>
          <w:bottom w:val="single" w:sz="4" w:space="31" w:color="FFFFFF"/>
        </w:pBdr>
        <w:ind w:firstLine="567"/>
        <w:jc w:val="both"/>
      </w:pPr>
      <w:r w:rsidRPr="00D91ED9">
        <w:t xml:space="preserve">Объем работ по виду деятельности «Строительство» крупных и средних </w:t>
      </w:r>
      <w:r>
        <w:t>организаций в 2021 году увеличился в 17,8 раза в сопоставимых ценах к уровню прошлого года.</w:t>
      </w:r>
    </w:p>
    <w:p w:rsidR="00D46C92" w:rsidRDefault="00D46C92" w:rsidP="00D46C92">
      <w:pPr>
        <w:pStyle w:val="aa"/>
        <w:widowControl w:val="0"/>
        <w:pBdr>
          <w:bottom w:val="single" w:sz="4" w:space="31" w:color="FFFFFF"/>
        </w:pBdr>
        <w:ind w:left="0" w:firstLine="567"/>
        <w:jc w:val="both"/>
      </w:pPr>
      <w:r w:rsidRPr="00D46C92">
        <w:rPr>
          <w:rFonts w:ascii="Times New Roman" w:hAnsi="Times New Roman"/>
          <w:lang w:val="ru-RU"/>
        </w:rPr>
        <w:t>В 2021 году введено 1428 кв.</w:t>
      </w:r>
      <w:r>
        <w:rPr>
          <w:rFonts w:ascii="Times New Roman" w:hAnsi="Times New Roman"/>
          <w:lang w:val="ru-RU"/>
        </w:rPr>
        <w:t xml:space="preserve"> </w:t>
      </w:r>
      <w:r w:rsidRPr="00D46C92">
        <w:rPr>
          <w:rFonts w:ascii="Times New Roman" w:hAnsi="Times New Roman"/>
          <w:lang w:val="ru-RU"/>
        </w:rPr>
        <w:t xml:space="preserve">м жилья, или 71,3% к уровню 2020г. Низкий ввод жилья обусловлен большой долей высоко возрастного населения района, которое в силу немолодого возраста жилье не строит. Также немаловажным фактором отсутствия вводимого жилья является высокий отток населения, связанный с миграционными факторами, а также смертностью. </w:t>
      </w:r>
    </w:p>
    <w:p w:rsidR="00D3395C" w:rsidRDefault="00D3395C" w:rsidP="007F0545">
      <w:pPr>
        <w:widowControl w:val="0"/>
        <w:pBdr>
          <w:bottom w:val="single" w:sz="4" w:space="31" w:color="FFFFFF"/>
        </w:pBdr>
        <w:ind w:firstLine="567"/>
        <w:jc w:val="both"/>
      </w:pPr>
      <w:r w:rsidRPr="00F61910">
        <w:t>В целях активации индивидуального жилищного строительства на территории села Порецкое необходимо обеспечить инженерной инфраструктурой  земельные участки под комплексную компактную застройку и благоустройство индивидуальных домов усадебного типа в южной части села Порецкое. Проектно-сметная документация подготовлена, необходимо финансирование за счет с</w:t>
      </w:r>
      <w:r>
        <w:t>редств республиканского бюджета.</w:t>
      </w:r>
    </w:p>
    <w:p w:rsidR="003E3454" w:rsidRPr="003E3454" w:rsidRDefault="003E3454" w:rsidP="003E3454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proofErr w:type="gramStart"/>
      <w:r w:rsidRPr="003E3454">
        <w:rPr>
          <w:rFonts w:ascii="Times New Roman" w:hAnsi="Times New Roman"/>
          <w:lang w:val="ru-RU"/>
        </w:rPr>
        <w:t>Вторичное жилье дешевеет и является более привлекательным для населения, так при реализации адресной программы «Переселение граждан из жилищного фонда, признанного в установленном порядке до 1 января 2017 г. аварийным и подлежащим сносу или реконструкции в связи с физическим износом в процессе эксплуатации» были заключены соглашения по выкупу 12 квартир,  стоимость которых из расчета на 1 кв.м. в среднем составила</w:t>
      </w:r>
      <w:proofErr w:type="gramEnd"/>
      <w:r w:rsidRPr="003E3454">
        <w:rPr>
          <w:rFonts w:ascii="Times New Roman" w:hAnsi="Times New Roman"/>
          <w:lang w:val="ru-RU"/>
        </w:rPr>
        <w:t xml:space="preserve"> 17 972 рубл</w:t>
      </w:r>
      <w:r>
        <w:rPr>
          <w:rFonts w:ascii="Times New Roman" w:hAnsi="Times New Roman"/>
          <w:lang w:val="ru-RU"/>
        </w:rPr>
        <w:t>ей</w:t>
      </w:r>
      <w:r w:rsidRPr="003E3454">
        <w:rPr>
          <w:rFonts w:ascii="Times New Roman" w:hAnsi="Times New Roman"/>
          <w:lang w:val="ru-RU"/>
        </w:rPr>
        <w:t xml:space="preserve"> при выделяемых 34</w:t>
      </w:r>
      <w:r w:rsidRPr="002B4770">
        <w:rPr>
          <w:rFonts w:ascii="Times New Roman" w:hAnsi="Times New Roman"/>
        </w:rPr>
        <w:t> </w:t>
      </w:r>
      <w:r w:rsidRPr="003E3454">
        <w:rPr>
          <w:rFonts w:ascii="Times New Roman" w:hAnsi="Times New Roman"/>
          <w:lang w:val="ru-RU"/>
        </w:rPr>
        <w:t>032 рублях на 1 кв.м. Экономия в целом по перечисленным контрактам составила 11,6 млн. рублей.</w:t>
      </w:r>
    </w:p>
    <w:p w:rsidR="003E3454" w:rsidRPr="003E3454" w:rsidRDefault="003E3454" w:rsidP="003E3454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3E3454">
        <w:rPr>
          <w:rFonts w:ascii="Times New Roman" w:hAnsi="Times New Roman"/>
          <w:lang w:val="ru-RU"/>
        </w:rPr>
        <w:t>В 2021 году приобретено 5 квартир (АППГ 3 кв</w:t>
      </w:r>
      <w:r>
        <w:rPr>
          <w:rFonts w:ascii="Times New Roman" w:hAnsi="Times New Roman"/>
          <w:lang w:val="ru-RU"/>
        </w:rPr>
        <w:t>артиры</w:t>
      </w:r>
      <w:r w:rsidRPr="003E3454">
        <w:rPr>
          <w:rFonts w:ascii="Times New Roman" w:hAnsi="Times New Roman"/>
          <w:lang w:val="ru-RU"/>
        </w:rPr>
        <w:t>) для детей сирот обще</w:t>
      </w:r>
      <w:r>
        <w:rPr>
          <w:rFonts w:ascii="Times New Roman" w:hAnsi="Times New Roman"/>
          <w:lang w:val="ru-RU"/>
        </w:rPr>
        <w:t>й стоимостью около 5,0 млн. рублей</w:t>
      </w:r>
      <w:r w:rsidRPr="003E3454">
        <w:rPr>
          <w:rFonts w:ascii="Times New Roman" w:hAnsi="Times New Roman"/>
          <w:lang w:val="ru-RU"/>
        </w:rPr>
        <w:t xml:space="preserve"> (АППГ 3,0 млн</w:t>
      </w:r>
      <w:r>
        <w:rPr>
          <w:rFonts w:ascii="Times New Roman" w:hAnsi="Times New Roman"/>
          <w:lang w:val="ru-RU"/>
        </w:rPr>
        <w:t>. рублей</w:t>
      </w:r>
      <w:r w:rsidRPr="003E3454">
        <w:rPr>
          <w:rFonts w:ascii="Times New Roman" w:hAnsi="Times New Roman"/>
          <w:lang w:val="ru-RU"/>
        </w:rPr>
        <w:t>). В текущем году планируется приобрести жилье 1 ребенку-сироте на сумму 1,4 млн. рублей.</w:t>
      </w:r>
    </w:p>
    <w:p w:rsidR="00D4335E" w:rsidRPr="00D4335E" w:rsidRDefault="00D4335E" w:rsidP="00D4335E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color w:val="000000"/>
          <w:lang w:val="ru-RU"/>
        </w:rPr>
      </w:pPr>
      <w:r w:rsidRPr="00D4335E">
        <w:rPr>
          <w:rFonts w:ascii="Times New Roman" w:hAnsi="Times New Roman"/>
          <w:lang w:val="ru-RU"/>
        </w:rPr>
        <w:t>В рамках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получили социальные выплаты 15 семей (АППГ-7 семей) на сумму 8</w:t>
      </w:r>
      <w:r w:rsidRPr="00252881">
        <w:rPr>
          <w:rFonts w:ascii="Times New Roman" w:hAnsi="Times New Roman"/>
        </w:rPr>
        <w:t> </w:t>
      </w:r>
      <w:r w:rsidRPr="00D4335E">
        <w:rPr>
          <w:rFonts w:ascii="Times New Roman" w:hAnsi="Times New Roman"/>
          <w:lang w:val="ru-RU"/>
        </w:rPr>
        <w:t>996,4 тыс. рублей (АППГ- 5 292 тыс. руб</w:t>
      </w:r>
      <w:r>
        <w:rPr>
          <w:rFonts w:ascii="Times New Roman" w:hAnsi="Times New Roman"/>
          <w:color w:val="000000"/>
          <w:lang w:val="ru-RU"/>
        </w:rPr>
        <w:t>лей</w:t>
      </w:r>
      <w:r w:rsidRPr="00D4335E">
        <w:rPr>
          <w:rFonts w:ascii="Times New Roman" w:hAnsi="Times New Roman"/>
          <w:color w:val="000000"/>
          <w:lang w:val="ru-RU"/>
        </w:rPr>
        <w:t>). На 2022 году выплаты запланировано направить 14 молодым семьям на общую сумму 8404,6 тыс. рублей.</w:t>
      </w:r>
    </w:p>
    <w:p w:rsidR="003E3454" w:rsidRDefault="00D4335E" w:rsidP="000066D1">
      <w:pPr>
        <w:pStyle w:val="aa"/>
        <w:widowControl w:val="0"/>
        <w:pBdr>
          <w:bottom w:val="single" w:sz="4" w:space="31" w:color="FFFFFF"/>
        </w:pBdr>
        <w:ind w:left="0" w:firstLine="567"/>
        <w:jc w:val="both"/>
      </w:pPr>
      <w:r w:rsidRPr="00D4335E">
        <w:rPr>
          <w:rFonts w:ascii="Times New Roman" w:hAnsi="Times New Roman"/>
          <w:lang w:val="ru-RU"/>
        </w:rPr>
        <w:t>В планах - строительство новых жилых домов и объектов социальной инфраструктуры</w:t>
      </w:r>
      <w:proofErr w:type="gramStart"/>
      <w:r w:rsidRPr="00D4335E">
        <w:rPr>
          <w:rFonts w:ascii="Times New Roman" w:hAnsi="Times New Roman"/>
          <w:lang w:val="ru-RU"/>
        </w:rPr>
        <w:t>.</w:t>
      </w:r>
      <w:proofErr w:type="gramEnd"/>
      <w:r w:rsidRPr="00D4335E">
        <w:rPr>
          <w:rFonts w:ascii="Times New Roman" w:hAnsi="Times New Roman"/>
          <w:lang w:val="ru-RU"/>
        </w:rPr>
        <w:t xml:space="preserve"> </w:t>
      </w:r>
      <w:r w:rsidR="000066D1">
        <w:rPr>
          <w:rFonts w:ascii="Times New Roman" w:hAnsi="Times New Roman"/>
          <w:lang w:val="ru-RU"/>
        </w:rPr>
        <w:t>С</w:t>
      </w:r>
      <w:r w:rsidRPr="00D4335E">
        <w:rPr>
          <w:rFonts w:ascii="Times New Roman" w:hAnsi="Times New Roman"/>
          <w:lang w:val="ru-RU"/>
        </w:rPr>
        <w:t>егодня сельчане приобретают не просто жилье, а качество жизни, соответствующее эталонам современной застройки. Это возможно реализовать при синхронизации федеральных, региональных, муниципальных программ, что может дать быстрый и ощутимый результат.</w:t>
      </w:r>
    </w:p>
    <w:p w:rsidR="009C66BF" w:rsidRDefault="00845FEA" w:rsidP="005C0607">
      <w:pPr>
        <w:widowControl w:val="0"/>
        <w:pBdr>
          <w:bottom w:val="single" w:sz="4" w:space="31" w:color="FFFFFF"/>
        </w:pBdr>
        <w:ind w:firstLine="567"/>
        <w:jc w:val="both"/>
      </w:pPr>
      <w:r w:rsidRPr="0065755E">
        <w:t>В планах - строительство новых жилых домов и объектов социальной инфраструктуры. Нужно отметить, что сегодня сельчане приобретают не просто жилье, а качество жизни, соответствующее эталонам современной застройки. Это возможно реализовать при синхронизации федеральных, региональных, муниципальных программ, что может дать быстрый и ощутимый результат.</w:t>
      </w:r>
    </w:p>
    <w:p w:rsidR="0052113E" w:rsidRDefault="00DB0AEC" w:rsidP="00031537">
      <w:pPr>
        <w:widowControl w:val="0"/>
        <w:pBdr>
          <w:bottom w:val="single" w:sz="4" w:space="31" w:color="FFFFFF"/>
        </w:pBdr>
        <w:ind w:firstLine="567"/>
        <w:jc w:val="both"/>
      </w:pPr>
      <w:r>
        <w:t>Площадь земельных участков, предоставленных для строительства в расчете на 10 тыс.</w:t>
      </w:r>
      <w:r w:rsidR="00031537">
        <w:t xml:space="preserve"> </w:t>
      </w:r>
      <w:r>
        <w:t xml:space="preserve">человек населения- </w:t>
      </w:r>
      <w:r w:rsidR="0097054A">
        <w:t>3,0</w:t>
      </w:r>
      <w:r>
        <w:t xml:space="preserve"> га (в 20</w:t>
      </w:r>
      <w:r w:rsidR="000066D1">
        <w:t>20</w:t>
      </w:r>
      <w:r>
        <w:t xml:space="preserve"> году- </w:t>
      </w:r>
      <w:r w:rsidR="000066D1">
        <w:t>3,0</w:t>
      </w:r>
      <w:r>
        <w:t xml:space="preserve"> га).</w:t>
      </w:r>
      <w:r w:rsidR="0049022F">
        <w:t xml:space="preserve"> Земельные участки в основном предоставлены для индивидуального жилищного строительства, в том числе многодетным семьям.</w:t>
      </w:r>
      <w:r w:rsidR="0052113E" w:rsidRPr="00534F38">
        <w:t xml:space="preserve">    </w:t>
      </w:r>
    </w:p>
    <w:p w:rsidR="0064199C" w:rsidRDefault="00EA11E8" w:rsidP="0064199C">
      <w:pPr>
        <w:widowControl w:val="0"/>
        <w:pBdr>
          <w:bottom w:val="single" w:sz="4" w:space="31" w:color="FFFFFF"/>
        </w:pBdr>
        <w:ind w:firstLine="567"/>
        <w:jc w:val="both"/>
      </w:pPr>
      <w:r>
        <w:t xml:space="preserve"> </w:t>
      </w:r>
    </w:p>
    <w:p w:rsidR="00D37302" w:rsidRDefault="00E64AA9" w:rsidP="002E58D9">
      <w:pPr>
        <w:widowControl w:val="0"/>
        <w:pBdr>
          <w:bottom w:val="single" w:sz="4" w:space="31" w:color="FFFFFF"/>
        </w:pBdr>
        <w:ind w:firstLine="567"/>
        <w:jc w:val="center"/>
        <w:rPr>
          <w:b/>
          <w:color w:val="000000"/>
          <w:spacing w:val="-5"/>
        </w:rPr>
      </w:pPr>
      <w:r>
        <w:rPr>
          <w:b/>
          <w:color w:val="000000"/>
          <w:spacing w:val="-5"/>
        </w:rPr>
        <w:t>Жилищно-коммунальное хозяйство</w:t>
      </w:r>
    </w:p>
    <w:p w:rsidR="00D37302" w:rsidRDefault="00D37302" w:rsidP="00D37302">
      <w:pPr>
        <w:widowControl w:val="0"/>
        <w:pBdr>
          <w:bottom w:val="single" w:sz="4" w:space="31" w:color="FFFFFF"/>
        </w:pBdr>
        <w:ind w:firstLine="567"/>
        <w:jc w:val="center"/>
        <w:rPr>
          <w:b/>
          <w:color w:val="000000"/>
          <w:spacing w:val="-5"/>
        </w:rPr>
      </w:pPr>
    </w:p>
    <w:p w:rsidR="00D37302" w:rsidRDefault="00242C8B" w:rsidP="00D37302">
      <w:pPr>
        <w:widowControl w:val="0"/>
        <w:pBdr>
          <w:bottom w:val="single" w:sz="4" w:space="31" w:color="FFFFFF"/>
        </w:pBdr>
        <w:ind w:firstLine="567"/>
        <w:jc w:val="both"/>
        <w:rPr>
          <w:color w:val="000000"/>
          <w:spacing w:val="-5"/>
        </w:rPr>
      </w:pPr>
      <w:r w:rsidRPr="00242C8B">
        <w:rPr>
          <w:color w:val="000000"/>
          <w:spacing w:val="-5"/>
        </w:rPr>
        <w:t>Доля многоквартирных домов</w:t>
      </w:r>
      <w:r>
        <w:rPr>
          <w:color w:val="000000"/>
          <w:spacing w:val="-5"/>
        </w:rPr>
        <w:t>, в которых собственники помещений выбрали</w:t>
      </w:r>
      <w:r w:rsidR="000526F5">
        <w:rPr>
          <w:color w:val="000000"/>
          <w:spacing w:val="-5"/>
        </w:rPr>
        <w:t xml:space="preserve">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 составляет 100%.</w:t>
      </w:r>
    </w:p>
    <w:p w:rsidR="00D37302" w:rsidRDefault="00400E9D" w:rsidP="00D37302">
      <w:pPr>
        <w:widowControl w:val="0"/>
        <w:pBdr>
          <w:bottom w:val="single" w:sz="4" w:space="31" w:color="FFFFFF"/>
        </w:pBdr>
        <w:ind w:firstLine="567"/>
        <w:jc w:val="both"/>
        <w:rPr>
          <w:color w:val="000000"/>
          <w:spacing w:val="-5"/>
        </w:rPr>
      </w:pPr>
      <w:r>
        <w:rPr>
          <w:color w:val="000000"/>
          <w:spacing w:val="-5"/>
        </w:rPr>
        <w:t xml:space="preserve">Доля </w:t>
      </w:r>
      <w:r w:rsidR="00BE0E2B">
        <w:rPr>
          <w:color w:val="000000"/>
          <w:spacing w:val="-5"/>
        </w:rPr>
        <w:t xml:space="preserve">организаций коммунального комплекса, осуществляющих производство товаров, оказание услуг по </w:t>
      </w:r>
      <w:proofErr w:type="spellStart"/>
      <w:r w:rsidR="00BE0E2B">
        <w:rPr>
          <w:color w:val="000000"/>
          <w:spacing w:val="-5"/>
        </w:rPr>
        <w:t>водо</w:t>
      </w:r>
      <w:proofErr w:type="spellEnd"/>
      <w:r w:rsidR="00BE0E2B">
        <w:rPr>
          <w:color w:val="000000"/>
          <w:spacing w:val="-5"/>
        </w:rPr>
        <w:t>-, тепл</w:t>
      </w:r>
      <w:proofErr w:type="gramStart"/>
      <w:r w:rsidR="00BE0E2B">
        <w:rPr>
          <w:color w:val="000000"/>
          <w:spacing w:val="-5"/>
        </w:rPr>
        <w:t>о-</w:t>
      </w:r>
      <w:proofErr w:type="gramEnd"/>
      <w:r w:rsidR="00BE0E2B">
        <w:rPr>
          <w:color w:val="000000"/>
          <w:spacing w:val="-5"/>
        </w:rPr>
        <w:t xml:space="preserve">, </w:t>
      </w:r>
      <w:proofErr w:type="spellStart"/>
      <w:r w:rsidR="00BE0E2B">
        <w:rPr>
          <w:color w:val="000000"/>
          <w:spacing w:val="-5"/>
        </w:rPr>
        <w:t>газо</w:t>
      </w:r>
      <w:proofErr w:type="spellEnd"/>
      <w:r w:rsidR="00BE0E2B">
        <w:rPr>
          <w:color w:val="000000"/>
          <w:spacing w:val="-5"/>
        </w:rPr>
        <w:t xml:space="preserve">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</w:t>
      </w:r>
      <w:proofErr w:type="gramStart"/>
      <w:r w:rsidR="00BE0E2B">
        <w:rPr>
          <w:color w:val="000000"/>
          <w:spacing w:val="-5"/>
        </w:rPr>
        <w:t>осуществляющих</w:t>
      </w:r>
      <w:proofErr w:type="gramEnd"/>
      <w:r w:rsidR="00BE0E2B">
        <w:rPr>
          <w:color w:val="000000"/>
          <w:spacing w:val="-5"/>
        </w:rPr>
        <w:t xml:space="preserve"> свою деятельность на территории городского округа (муниципального района)</w:t>
      </w:r>
      <w:r w:rsidR="003935C3">
        <w:rPr>
          <w:color w:val="000000"/>
          <w:spacing w:val="-5"/>
        </w:rPr>
        <w:t>,</w:t>
      </w:r>
      <w:r w:rsidR="00D37302">
        <w:rPr>
          <w:color w:val="000000"/>
          <w:spacing w:val="-5"/>
        </w:rPr>
        <w:t xml:space="preserve"> составляет 62</w:t>
      </w:r>
      <w:r w:rsidR="00BE0E2B">
        <w:rPr>
          <w:color w:val="000000"/>
          <w:spacing w:val="-5"/>
        </w:rPr>
        <w:t>%.</w:t>
      </w:r>
    </w:p>
    <w:p w:rsidR="00D37302" w:rsidRDefault="00BE0E2B" w:rsidP="00D37302">
      <w:pPr>
        <w:widowControl w:val="0"/>
        <w:pBdr>
          <w:bottom w:val="single" w:sz="4" w:space="31" w:color="FFFFFF"/>
        </w:pBdr>
        <w:ind w:firstLine="567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Доля многоквартирных домов, расположенных на земельных участках, в отношении которых осуществлен государственный кадастровый учет составляет 100%.</w:t>
      </w:r>
    </w:p>
    <w:p w:rsidR="00481160" w:rsidRDefault="007B0549" w:rsidP="00481160">
      <w:pPr>
        <w:widowControl w:val="0"/>
        <w:pBdr>
          <w:bottom w:val="single" w:sz="4" w:space="31" w:color="FFFFFF"/>
        </w:pBdr>
        <w:ind w:firstLine="567"/>
        <w:jc w:val="both"/>
        <w:rPr>
          <w:color w:val="000000"/>
          <w:spacing w:val="-5"/>
        </w:rPr>
      </w:pPr>
      <w:proofErr w:type="gramStart"/>
      <w:r>
        <w:rPr>
          <w:color w:val="000000"/>
          <w:spacing w:val="-5"/>
        </w:rPr>
        <w:t>Доля населения, получившего жилые помещения</w:t>
      </w:r>
      <w:r w:rsidR="00E9200B">
        <w:rPr>
          <w:color w:val="000000"/>
          <w:spacing w:val="-5"/>
        </w:rPr>
        <w:t xml:space="preserve"> и улучшившего жилищные условия в отчетном году, в общей численности населения, состоящего на учете в качестве нуждающегося в жилых помещениях, составляет </w:t>
      </w:r>
      <w:r w:rsidR="008861D2">
        <w:rPr>
          <w:color w:val="000000"/>
          <w:spacing w:val="-5"/>
        </w:rPr>
        <w:t>1</w:t>
      </w:r>
      <w:r w:rsidR="007A6468">
        <w:rPr>
          <w:color w:val="000000"/>
          <w:spacing w:val="-5"/>
        </w:rPr>
        <w:t>7</w:t>
      </w:r>
      <w:r w:rsidR="00E9200B">
        <w:rPr>
          <w:color w:val="000000"/>
          <w:spacing w:val="-5"/>
        </w:rPr>
        <w:t>%.</w:t>
      </w:r>
      <w:proofErr w:type="gramEnd"/>
    </w:p>
    <w:p w:rsidR="0019318D" w:rsidRPr="0019318D" w:rsidRDefault="0019318D" w:rsidP="0019318D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19318D">
        <w:rPr>
          <w:rFonts w:ascii="Times New Roman" w:hAnsi="Times New Roman"/>
          <w:lang w:val="ru-RU"/>
        </w:rPr>
        <w:t>В рамках реализации краткосрочного плана капитального ремонта многоквартирных домов в 2021 году в селе Порецкое проведен капитальный ремонт общего имущества в многоквартирных домах: отремонтировано 3 многоквартирных дома в селе Порецкое общей стоимостью 2</w:t>
      </w:r>
      <w:r w:rsidRPr="000C7D8A">
        <w:rPr>
          <w:rFonts w:ascii="Times New Roman" w:hAnsi="Times New Roman"/>
        </w:rPr>
        <w:t> </w:t>
      </w:r>
      <w:r w:rsidRPr="0019318D">
        <w:rPr>
          <w:rFonts w:ascii="Times New Roman" w:hAnsi="Times New Roman"/>
          <w:lang w:val="ru-RU"/>
        </w:rPr>
        <w:t>269,</w:t>
      </w:r>
      <w:r>
        <w:rPr>
          <w:rFonts w:ascii="Times New Roman" w:hAnsi="Times New Roman"/>
        </w:rPr>
        <w:t> </w:t>
      </w:r>
      <w:r w:rsidRPr="0019318D">
        <w:rPr>
          <w:rFonts w:ascii="Times New Roman" w:hAnsi="Times New Roman"/>
          <w:lang w:val="ru-RU"/>
        </w:rPr>
        <w:t xml:space="preserve">96 тыс. рублей. </w:t>
      </w:r>
    </w:p>
    <w:p w:rsidR="0019318D" w:rsidRPr="0019318D" w:rsidRDefault="0019318D" w:rsidP="0019318D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color w:val="FF0000"/>
          <w:lang w:val="ru-RU"/>
        </w:rPr>
      </w:pPr>
      <w:r w:rsidRPr="0019318D">
        <w:rPr>
          <w:rFonts w:ascii="Times New Roman" w:eastAsia="Calibri" w:hAnsi="Times New Roman"/>
          <w:lang w:val="ru-RU"/>
        </w:rPr>
        <w:t>В 2022 году по республиканской программе капитального ремонта общего имущества в многоквартирных домах запланировано отремонтировать 2 многоквартирных дома в селе Порецкое</w:t>
      </w:r>
      <w:r>
        <w:rPr>
          <w:rFonts w:ascii="Times New Roman" w:eastAsia="Calibri" w:hAnsi="Times New Roman"/>
          <w:lang w:val="ru-RU"/>
        </w:rPr>
        <w:t xml:space="preserve"> общей стоимостью 6,2  млн. рублей.</w:t>
      </w:r>
    </w:p>
    <w:p w:rsidR="0019318D" w:rsidRPr="0019318D" w:rsidRDefault="0019318D" w:rsidP="0019318D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19318D">
        <w:rPr>
          <w:rFonts w:ascii="Times New Roman" w:hAnsi="Times New Roman"/>
          <w:lang w:val="ru-RU"/>
        </w:rPr>
        <w:t>С начала действия программы (декабрь 2014 года) коэффициент собираемости взносов на капитальный ремонт жителями многоквартирных домов Порецкого района на 1 февраля 2022 года составляет 92,04% - 1 место в рейтинге (по республике среднее 82,12%).</w:t>
      </w:r>
    </w:p>
    <w:p w:rsidR="008463F4" w:rsidRPr="008463F4" w:rsidRDefault="008463F4" w:rsidP="008463F4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eastAsia="Calibri" w:hAnsi="Times New Roman"/>
          <w:lang w:val="ru-RU"/>
        </w:rPr>
      </w:pPr>
      <w:r w:rsidRPr="008463F4">
        <w:rPr>
          <w:rFonts w:ascii="Times New Roman" w:hAnsi="Times New Roman"/>
          <w:lang w:val="ru-RU"/>
        </w:rPr>
        <w:t>В</w:t>
      </w:r>
      <w:r w:rsidRPr="008463F4">
        <w:rPr>
          <w:rFonts w:ascii="Times New Roman" w:eastAsia="Calibri" w:hAnsi="Times New Roman"/>
          <w:lang w:val="ru-RU"/>
        </w:rPr>
        <w:t xml:space="preserve"> рамках программы Чувашской Республики «Формирование современной городской среды на территории Чувашской Республики» на 2018 - 2024 годы в 2021 году проведены работы по благоустройству 5 дворовых территорий с устройством детских площадок, также построена детская площадка </w:t>
      </w:r>
      <w:proofErr w:type="gramStart"/>
      <w:r w:rsidRPr="008463F4">
        <w:rPr>
          <w:rFonts w:ascii="Times New Roman" w:eastAsia="Calibri" w:hAnsi="Times New Roman"/>
          <w:lang w:val="ru-RU"/>
        </w:rPr>
        <w:t>в</w:t>
      </w:r>
      <w:proofErr w:type="gramEnd"/>
      <w:r w:rsidRPr="008463F4">
        <w:rPr>
          <w:rFonts w:ascii="Times New Roman" w:eastAsia="Calibri" w:hAnsi="Times New Roman"/>
          <w:lang w:val="ru-RU"/>
        </w:rPr>
        <w:t xml:space="preserve"> с.</w:t>
      </w:r>
      <w:r>
        <w:rPr>
          <w:rFonts w:ascii="Times New Roman" w:eastAsia="Calibri" w:hAnsi="Times New Roman"/>
          <w:lang w:val="ru-RU"/>
        </w:rPr>
        <w:t xml:space="preserve"> </w:t>
      </w:r>
      <w:r w:rsidRPr="008463F4">
        <w:rPr>
          <w:rFonts w:ascii="Times New Roman" w:eastAsia="Calibri" w:hAnsi="Times New Roman"/>
          <w:lang w:val="ru-RU"/>
        </w:rPr>
        <w:t xml:space="preserve">Семеновское. Завершено благоустройство парка </w:t>
      </w:r>
      <w:proofErr w:type="gramStart"/>
      <w:r w:rsidRPr="008463F4">
        <w:rPr>
          <w:rFonts w:ascii="Times New Roman" w:eastAsia="Calibri" w:hAnsi="Times New Roman"/>
          <w:lang w:val="ru-RU"/>
        </w:rPr>
        <w:t>в</w:t>
      </w:r>
      <w:proofErr w:type="gramEnd"/>
      <w:r w:rsidRPr="008463F4">
        <w:rPr>
          <w:rFonts w:ascii="Times New Roman" w:eastAsia="Calibri" w:hAnsi="Times New Roman"/>
          <w:lang w:val="ru-RU"/>
        </w:rPr>
        <w:t xml:space="preserve"> с.</w:t>
      </w:r>
      <w:r>
        <w:rPr>
          <w:rFonts w:ascii="Times New Roman" w:eastAsia="Calibri" w:hAnsi="Times New Roman"/>
          <w:lang w:val="ru-RU"/>
        </w:rPr>
        <w:t xml:space="preserve"> </w:t>
      </w:r>
      <w:r w:rsidRPr="008463F4">
        <w:rPr>
          <w:rFonts w:ascii="Times New Roman" w:eastAsia="Calibri" w:hAnsi="Times New Roman"/>
          <w:lang w:val="ru-RU"/>
        </w:rPr>
        <w:t xml:space="preserve">Напольное. </w:t>
      </w:r>
      <w:r w:rsidRPr="008463F4">
        <w:rPr>
          <w:rFonts w:ascii="Times New Roman" w:hAnsi="Times New Roman"/>
          <w:spacing w:val="3"/>
          <w:w w:val="105"/>
          <w:lang w:val="ru-RU"/>
        </w:rPr>
        <w:t xml:space="preserve">Общий объем бюджетных ассигнований в 2021 году </w:t>
      </w:r>
      <w:r w:rsidRPr="008463F4">
        <w:rPr>
          <w:rFonts w:ascii="Times New Roman" w:hAnsi="Times New Roman"/>
          <w:w w:val="105"/>
          <w:lang w:val="ru-RU"/>
        </w:rPr>
        <w:t>составил 12184,3 тыс.  рублей.</w:t>
      </w:r>
      <w:r w:rsidRPr="008463F4">
        <w:rPr>
          <w:rFonts w:ascii="Times New Roman" w:eastAsia="Calibri" w:hAnsi="Times New Roman"/>
          <w:lang w:val="ru-RU"/>
        </w:rPr>
        <w:t xml:space="preserve">  </w:t>
      </w:r>
    </w:p>
    <w:p w:rsidR="007A6468" w:rsidRDefault="008463F4" w:rsidP="00A0004A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color w:val="000000"/>
          <w:spacing w:val="-5"/>
        </w:rPr>
      </w:pPr>
      <w:r w:rsidRPr="008463F4">
        <w:rPr>
          <w:rFonts w:ascii="Times New Roman" w:eastAsia="Calibri" w:hAnsi="Times New Roman"/>
          <w:lang w:val="ru-RU"/>
        </w:rPr>
        <w:t xml:space="preserve">На 2022 год </w:t>
      </w:r>
      <w:r w:rsidRPr="008463F4">
        <w:rPr>
          <w:rFonts w:ascii="Times New Roman" w:hAnsi="Times New Roman"/>
          <w:spacing w:val="3"/>
          <w:w w:val="105"/>
          <w:lang w:val="ru-RU"/>
        </w:rPr>
        <w:t xml:space="preserve">объем бюджетных ассигнований </w:t>
      </w:r>
      <w:r w:rsidRPr="008463F4">
        <w:rPr>
          <w:rFonts w:ascii="Times New Roman" w:hAnsi="Times New Roman"/>
          <w:w w:val="105"/>
          <w:lang w:val="ru-RU"/>
        </w:rPr>
        <w:t xml:space="preserve">составит </w:t>
      </w:r>
      <w:r w:rsidRPr="008463F4">
        <w:rPr>
          <w:rFonts w:ascii="Times New Roman" w:hAnsi="Times New Roman"/>
          <w:spacing w:val="-3"/>
          <w:w w:val="105"/>
          <w:lang w:val="ru-RU"/>
        </w:rPr>
        <w:t xml:space="preserve">3048,17 тыс. рублей, на которые запланировано </w:t>
      </w:r>
      <w:r>
        <w:rPr>
          <w:rFonts w:ascii="Times New Roman" w:hAnsi="Times New Roman"/>
          <w:spacing w:val="-3"/>
          <w:w w:val="105"/>
          <w:lang w:val="ru-RU"/>
        </w:rPr>
        <w:t>провести работы по</w:t>
      </w:r>
      <w:r w:rsidRPr="008463F4">
        <w:rPr>
          <w:rFonts w:ascii="Times New Roman" w:hAnsi="Times New Roman"/>
          <w:spacing w:val="-3"/>
          <w:w w:val="105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благоустройству</w:t>
      </w:r>
      <w:r w:rsidRPr="008463F4">
        <w:rPr>
          <w:rFonts w:ascii="Times New Roman" w:hAnsi="Times New Roman"/>
          <w:color w:val="000000"/>
          <w:lang w:val="ru-RU"/>
        </w:rPr>
        <w:t xml:space="preserve"> парка отдыха по ул. Ленина в селе Порецкое.</w:t>
      </w:r>
    </w:p>
    <w:p w:rsidR="00A0004A" w:rsidRDefault="000622AE" w:rsidP="00481160">
      <w:pPr>
        <w:widowControl w:val="0"/>
        <w:pBdr>
          <w:bottom w:val="single" w:sz="4" w:space="31" w:color="FFFFFF"/>
        </w:pBdr>
        <w:ind w:firstLine="567"/>
        <w:jc w:val="both"/>
      </w:pPr>
      <w:proofErr w:type="spellStart"/>
      <w:r w:rsidRPr="0065755E">
        <w:t>Порецкий</w:t>
      </w:r>
      <w:proofErr w:type="spellEnd"/>
      <w:r w:rsidRPr="0065755E">
        <w:t xml:space="preserve"> район принимает активное участие в реализации проектов развития общественной инфраструктуры, основанных на местных инициативах. </w:t>
      </w:r>
    </w:p>
    <w:p w:rsidR="00A0004A" w:rsidRPr="00A0004A" w:rsidRDefault="00A0004A" w:rsidP="00A0004A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eastAsia="Calibri" w:hAnsi="Times New Roman"/>
          <w:lang w:val="ru-RU"/>
        </w:rPr>
      </w:pPr>
      <w:r w:rsidRPr="00A0004A">
        <w:rPr>
          <w:rFonts w:ascii="Times New Roman" w:eastAsia="Calibri" w:hAnsi="Times New Roman"/>
          <w:color w:val="000000"/>
          <w:lang w:val="ru-RU"/>
        </w:rPr>
        <w:t>В рамках</w:t>
      </w:r>
      <w:r w:rsidRPr="00A0004A">
        <w:rPr>
          <w:rFonts w:ascii="Times New Roman" w:eastAsia="Calibri" w:hAnsi="Times New Roman"/>
          <w:b/>
          <w:lang w:val="ru-RU"/>
        </w:rPr>
        <w:t xml:space="preserve"> </w:t>
      </w:r>
      <w:r w:rsidRPr="00A0004A">
        <w:rPr>
          <w:rFonts w:ascii="Times New Roman" w:eastAsia="Calibri" w:hAnsi="Times New Roman"/>
          <w:lang w:val="ru-RU"/>
        </w:rPr>
        <w:t>реализации проектов развития общественной инфраструктуры, основанных на местных инициативах, в 2019-2021 годах реализовано 166 проектов на общую сумму 119,2 млн. рублей.</w:t>
      </w:r>
    </w:p>
    <w:p w:rsidR="00A0004A" w:rsidRDefault="00A0004A" w:rsidP="006860A6">
      <w:pPr>
        <w:pStyle w:val="aa"/>
        <w:widowControl w:val="0"/>
        <w:pBdr>
          <w:bottom w:val="single" w:sz="4" w:space="31" w:color="FFFFFF"/>
        </w:pBdr>
        <w:ind w:left="0" w:firstLine="567"/>
        <w:jc w:val="both"/>
      </w:pPr>
      <w:r w:rsidRPr="00A0004A">
        <w:rPr>
          <w:rFonts w:ascii="Times New Roman" w:eastAsia="Calibri" w:hAnsi="Times New Roman"/>
          <w:lang w:val="ru-RU"/>
        </w:rPr>
        <w:t>В 2021 году реализовано 66 проектов на общую стоимость 61,396 млн. рублей.</w:t>
      </w:r>
      <w:r w:rsidRPr="00A0004A">
        <w:rPr>
          <w:rFonts w:ascii="Times New Roman" w:hAnsi="Times New Roman"/>
          <w:lang w:val="ru-RU"/>
        </w:rPr>
        <w:t xml:space="preserve"> В 2022 году планируется реализовать 5</w:t>
      </w:r>
      <w:r>
        <w:rPr>
          <w:rFonts w:ascii="Times New Roman" w:hAnsi="Times New Roman"/>
          <w:lang w:val="ru-RU"/>
        </w:rPr>
        <w:t>4</w:t>
      </w:r>
      <w:r w:rsidRPr="00A0004A">
        <w:rPr>
          <w:rFonts w:ascii="Times New Roman" w:hAnsi="Times New Roman"/>
          <w:lang w:val="ru-RU"/>
        </w:rPr>
        <w:t xml:space="preserve"> проект</w:t>
      </w:r>
      <w:r>
        <w:rPr>
          <w:rFonts w:ascii="Times New Roman" w:hAnsi="Times New Roman"/>
          <w:lang w:val="ru-RU"/>
        </w:rPr>
        <w:t>а</w:t>
      </w:r>
      <w:r w:rsidRPr="00A0004A">
        <w:rPr>
          <w:rFonts w:ascii="Times New Roman" w:hAnsi="Times New Roman"/>
          <w:lang w:val="ru-RU"/>
        </w:rPr>
        <w:t xml:space="preserve"> на сумму </w:t>
      </w:r>
      <w:r>
        <w:rPr>
          <w:rFonts w:ascii="Times New Roman" w:hAnsi="Times New Roman"/>
          <w:lang w:val="ru-RU"/>
        </w:rPr>
        <w:t>49,</w:t>
      </w:r>
      <w:r w:rsidRPr="00AD790D">
        <w:rPr>
          <w:rFonts w:ascii="Times New Roman" w:hAnsi="Times New Roman"/>
          <w:lang w:val="ru-RU"/>
        </w:rPr>
        <w:t>939 млн.</w:t>
      </w:r>
      <w:r w:rsidRPr="00A0004A">
        <w:rPr>
          <w:rFonts w:ascii="Times New Roman" w:hAnsi="Times New Roman"/>
          <w:lang w:val="ru-RU"/>
        </w:rPr>
        <w:t xml:space="preserve"> рублей.</w:t>
      </w:r>
    </w:p>
    <w:p w:rsidR="00481160" w:rsidRDefault="00481160" w:rsidP="00481160">
      <w:pPr>
        <w:widowControl w:val="0"/>
        <w:pBdr>
          <w:bottom w:val="single" w:sz="4" w:space="31" w:color="FFFFFF"/>
        </w:pBdr>
        <w:ind w:firstLine="567"/>
        <w:jc w:val="both"/>
      </w:pPr>
    </w:p>
    <w:p w:rsidR="00031537" w:rsidRDefault="008568AB" w:rsidP="00031537">
      <w:pPr>
        <w:widowControl w:val="0"/>
        <w:pBdr>
          <w:bottom w:val="single" w:sz="4" w:space="31" w:color="FFFFFF"/>
        </w:pBdr>
        <w:ind w:firstLine="567"/>
        <w:jc w:val="both"/>
        <w:rPr>
          <w:b/>
          <w:color w:val="000000"/>
          <w:spacing w:val="-5"/>
        </w:rPr>
      </w:pPr>
      <w:r>
        <w:rPr>
          <w:b/>
          <w:color w:val="000000"/>
          <w:spacing w:val="-5"/>
        </w:rPr>
        <w:t xml:space="preserve">                              </w:t>
      </w:r>
      <w:r w:rsidRPr="00D00A05">
        <w:rPr>
          <w:b/>
          <w:color w:val="000000"/>
          <w:spacing w:val="-5"/>
        </w:rPr>
        <w:t xml:space="preserve">  Организация муниципального управления</w:t>
      </w:r>
    </w:p>
    <w:p w:rsidR="00031537" w:rsidRDefault="00031537" w:rsidP="00031537">
      <w:pPr>
        <w:widowControl w:val="0"/>
        <w:pBdr>
          <w:bottom w:val="single" w:sz="4" w:space="31" w:color="FFFFFF"/>
        </w:pBdr>
        <w:ind w:firstLine="567"/>
        <w:jc w:val="both"/>
        <w:rPr>
          <w:b/>
          <w:color w:val="000000"/>
          <w:spacing w:val="-5"/>
        </w:rPr>
      </w:pPr>
    </w:p>
    <w:p w:rsidR="00924255" w:rsidRDefault="00F24241" w:rsidP="00924255">
      <w:pPr>
        <w:widowControl w:val="0"/>
        <w:pBdr>
          <w:bottom w:val="single" w:sz="4" w:space="31" w:color="FFFFFF"/>
        </w:pBdr>
        <w:ind w:firstLine="567"/>
        <w:jc w:val="both"/>
      </w:pPr>
      <w:r w:rsidRPr="002037EC">
        <w:t>Главным инструментом проведения</w:t>
      </w:r>
      <w:r w:rsidRPr="00F24241">
        <w:t xml:space="preserve"> социальной, финансовой и инвестиционной политики района является исполнение бюджета.</w:t>
      </w:r>
      <w:r w:rsidRPr="00FB3E66">
        <w:t xml:space="preserve">  </w:t>
      </w:r>
    </w:p>
    <w:p w:rsidR="00924255" w:rsidRDefault="00924255" w:rsidP="00924255">
      <w:pPr>
        <w:widowControl w:val="0"/>
        <w:pBdr>
          <w:bottom w:val="single" w:sz="4" w:space="31" w:color="FFFFFF"/>
        </w:pBdr>
        <w:ind w:firstLine="567"/>
        <w:jc w:val="both"/>
      </w:pPr>
      <w:r w:rsidRPr="00924255">
        <w:t>Консолидированный бюджет</w:t>
      </w:r>
      <w:r w:rsidRPr="00342070">
        <w:t xml:space="preserve"> Порецкого района по состоянию на 01.01.2022 по доходам исполнен в объеме 450,99 млн. рублей, в том числе по собственным доходам </w:t>
      </w:r>
      <w:r>
        <w:t>-</w:t>
      </w:r>
      <w:r w:rsidRPr="00342070">
        <w:t xml:space="preserve"> в объеме 113,8 млн. рублей, с ростом к уровню 2020 г. (89,9 млн. рублей) на 26,6%, или 23,9 млн. рублей.</w:t>
      </w:r>
    </w:p>
    <w:p w:rsidR="00924255" w:rsidRDefault="00924255" w:rsidP="00924255">
      <w:pPr>
        <w:widowControl w:val="0"/>
        <w:pBdr>
          <w:bottom w:val="single" w:sz="4" w:space="31" w:color="FFFFFF"/>
        </w:pBdr>
        <w:ind w:firstLine="567"/>
        <w:jc w:val="both"/>
      </w:pPr>
      <w:r w:rsidRPr="00924255">
        <w:t>В структуре собственных доходов консолидированного бюджета Порецкого района налоговые доходы составляют 83,5</w:t>
      </w:r>
      <w:r w:rsidRPr="00924255">
        <w:rPr>
          <w:rStyle w:val="af"/>
        </w:rPr>
        <w:t>%,</w:t>
      </w:r>
      <w:r w:rsidRPr="00924255">
        <w:t xml:space="preserve"> неналоговые доходы </w:t>
      </w:r>
      <w:r>
        <w:t>-</w:t>
      </w:r>
      <w:r w:rsidRPr="00924255">
        <w:t>16,5</w:t>
      </w:r>
      <w:r w:rsidRPr="00924255">
        <w:rPr>
          <w:rStyle w:val="af"/>
        </w:rPr>
        <w:t xml:space="preserve">%. </w:t>
      </w:r>
      <w:r w:rsidRPr="00924255">
        <w:t xml:space="preserve">Из числа собственных доходов наибольший удельный вес занимает налог на доходы физических лиц </w:t>
      </w:r>
      <w:r>
        <w:t>-</w:t>
      </w:r>
      <w:r w:rsidRPr="00924255">
        <w:t xml:space="preserve"> 45,5% или 51,83 млн. рублей; налог на добычу общераспространенных полезных ископаемых –19,0% или 21,6 млн. рублей.</w:t>
      </w:r>
      <w:r w:rsidRPr="00342070">
        <w:t xml:space="preserve"> </w:t>
      </w:r>
    </w:p>
    <w:p w:rsidR="00924255" w:rsidRDefault="00924255" w:rsidP="00924255">
      <w:pPr>
        <w:widowControl w:val="0"/>
        <w:pBdr>
          <w:bottom w:val="single" w:sz="4" w:space="31" w:color="FFFFFF"/>
        </w:pBdr>
        <w:ind w:firstLine="567"/>
        <w:jc w:val="both"/>
      </w:pPr>
      <w:r w:rsidRPr="00342070">
        <w:t xml:space="preserve">Объем безвозмездных поступлений из других бюджетов бюджетной системы Российской Федерации составил 337,2 млн. рублей. </w:t>
      </w:r>
    </w:p>
    <w:p w:rsidR="00924255" w:rsidRDefault="00924255" w:rsidP="00924255">
      <w:pPr>
        <w:widowControl w:val="0"/>
        <w:pBdr>
          <w:bottom w:val="single" w:sz="4" w:space="31" w:color="FFFFFF"/>
        </w:pBdr>
        <w:ind w:firstLine="567"/>
        <w:jc w:val="both"/>
      </w:pPr>
      <w:r w:rsidRPr="00342070">
        <w:t>Последние годы наблюдается положительная динамика роста собственных доходов Порецкого района на душу населения. В 2021 году этот показатель составил 9956,0 рублей</w:t>
      </w:r>
      <w:r>
        <w:t xml:space="preserve"> (</w:t>
      </w:r>
      <w:r w:rsidRPr="0017791F">
        <w:t xml:space="preserve">2 место </w:t>
      </w:r>
      <w:r>
        <w:t>среди</w:t>
      </w:r>
      <w:r w:rsidRPr="0017791F">
        <w:t xml:space="preserve"> район</w:t>
      </w:r>
      <w:r>
        <w:t>ов</w:t>
      </w:r>
      <w:r w:rsidRPr="0017791F">
        <w:t xml:space="preserve"> </w:t>
      </w:r>
      <w:r>
        <w:t>р</w:t>
      </w:r>
      <w:r w:rsidRPr="0017791F">
        <w:t>еспублики),</w:t>
      </w:r>
      <w:r w:rsidRPr="00342070">
        <w:t xml:space="preserve"> с ростом к уровню 2020 года (7555,0 рублей) на 31,8 % или 2401,0 рублей.</w:t>
      </w:r>
    </w:p>
    <w:p w:rsidR="00924255" w:rsidRDefault="00924255" w:rsidP="00924255">
      <w:pPr>
        <w:widowControl w:val="0"/>
        <w:pBdr>
          <w:bottom w:val="single" w:sz="4" w:space="31" w:color="FFFFFF"/>
        </w:pBdr>
        <w:ind w:firstLine="567"/>
        <w:jc w:val="both"/>
      </w:pPr>
      <w:r>
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 составила </w:t>
      </w:r>
      <w:r w:rsidR="00E95F0D">
        <w:t>11,92</w:t>
      </w:r>
      <w:r>
        <w:t>%.</w:t>
      </w:r>
    </w:p>
    <w:p w:rsidR="006749A3" w:rsidRDefault="00FA154A" w:rsidP="00924255">
      <w:pPr>
        <w:widowControl w:val="0"/>
        <w:pBdr>
          <w:bottom w:val="single" w:sz="4" w:space="31" w:color="FFFFFF"/>
        </w:pBdr>
        <w:ind w:firstLine="567"/>
        <w:jc w:val="both"/>
      </w:pPr>
      <w:r>
        <w:t>Объем незавершенного в установленные сроки</w:t>
      </w:r>
      <w:r w:rsidRPr="00FA154A">
        <w:t xml:space="preserve"> </w:t>
      </w:r>
      <w:r>
        <w:t>строительства, осуществляемого за счет средств бюджета муниципального, городского округа (муниципального района) в 2021 году составил 33521,15 тыс. рублей (водопровод в с</w:t>
      </w:r>
      <w:proofErr w:type="gramStart"/>
      <w:r>
        <w:t>.П</w:t>
      </w:r>
      <w:proofErr w:type="gramEnd"/>
      <w:r>
        <w:t xml:space="preserve">орецкое на сумму 28507,13 тыс. рублей; дорога в с. Напольное на сумму 4877,73 тыс. рублей; обелиск в </w:t>
      </w:r>
      <w:proofErr w:type="spellStart"/>
      <w:r>
        <w:t>с.Сиява</w:t>
      </w:r>
      <w:proofErr w:type="spellEnd"/>
      <w:r>
        <w:t xml:space="preserve"> на сумму 136,29 тыс. рублей).</w:t>
      </w:r>
    </w:p>
    <w:p w:rsidR="00924255" w:rsidRDefault="00924255" w:rsidP="00AF21F8">
      <w:pPr>
        <w:widowControl w:val="0"/>
        <w:pBdr>
          <w:bottom w:val="single" w:sz="4" w:space="31" w:color="FFFFFF"/>
        </w:pBdr>
        <w:ind w:firstLine="567"/>
        <w:jc w:val="both"/>
      </w:pPr>
      <w:r w:rsidRPr="00342070">
        <w:t xml:space="preserve">Расходы консолидированного бюджета Порецкого района по состоянию на 01.01.2022 составили 443,3 млн. рублей, со снижением к уровню 2020 г. (471,3 млн. рублей) на 5,9%. </w:t>
      </w:r>
      <w:r w:rsidRPr="00924255">
        <w:t>В том числе расходы на социально-культурную сферу - 256,0 млн. рублей. Основная доля бюджетных расходов на социально-культурную сферу направлена на финансирование образования – 75,4% (192,96 млн. рублей), культуру – 18,2% (46,5 млн. рублей), социальную политику – 6,4% (16,4 млн. рублей).</w:t>
      </w:r>
    </w:p>
    <w:p w:rsidR="00B80D14" w:rsidRDefault="0019720F" w:rsidP="00B80D14">
      <w:pPr>
        <w:widowControl w:val="0"/>
        <w:pBdr>
          <w:bottom w:val="single" w:sz="4" w:space="31" w:color="FFFFFF"/>
        </w:pBdr>
        <w:ind w:firstLine="567"/>
        <w:jc w:val="both"/>
      </w:pPr>
      <w:r>
        <w:t xml:space="preserve"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оставили в отчетном году </w:t>
      </w:r>
      <w:r w:rsidR="00E95F0D">
        <w:t>2339,66</w:t>
      </w:r>
      <w:r>
        <w:t xml:space="preserve"> рублей.</w:t>
      </w:r>
    </w:p>
    <w:p w:rsidR="00B80D14" w:rsidRDefault="00B80D14" w:rsidP="0019720F">
      <w:pPr>
        <w:widowControl w:val="0"/>
        <w:pBdr>
          <w:bottom w:val="single" w:sz="4" w:space="31" w:color="FFFFFF"/>
        </w:pBdr>
        <w:ind w:firstLine="567"/>
        <w:jc w:val="both"/>
      </w:pPr>
      <w:r w:rsidRPr="004C2F47">
        <w:rPr>
          <w:lang w:eastAsia="en-US"/>
        </w:rPr>
        <w:t>Консолидированный бюджет</w:t>
      </w:r>
      <w:r w:rsidRPr="00342070">
        <w:t xml:space="preserve"> Порецкого района за 2021 год исполнен с </w:t>
      </w:r>
      <w:proofErr w:type="spellStart"/>
      <w:r w:rsidRPr="00342070">
        <w:t>профицитом</w:t>
      </w:r>
      <w:proofErr w:type="spellEnd"/>
      <w:r w:rsidRPr="00342070">
        <w:t xml:space="preserve"> в объеме 7,7 млн. рублей.</w:t>
      </w:r>
    </w:p>
    <w:p w:rsidR="0056192D" w:rsidRDefault="00937B89" w:rsidP="0056192D">
      <w:pPr>
        <w:widowControl w:val="0"/>
        <w:pBdr>
          <w:bottom w:val="single" w:sz="4" w:space="31" w:color="FFFFFF"/>
        </w:pBdr>
        <w:ind w:firstLine="567"/>
        <w:jc w:val="both"/>
      </w:pPr>
      <w:r w:rsidRPr="001336A0">
        <w:t>В процессе исполнения бюджета  принимались меры экономного использования бюджетных средств. Принятые меры позволили профинансировать первоочередные расходы, не допустить задолженности по заработной плате  и в полном объеме обеспечить все предусмотренные  принятые расходные обязательства.</w:t>
      </w:r>
    </w:p>
    <w:p w:rsidR="0056192D" w:rsidRDefault="002A42DC" w:rsidP="0056192D">
      <w:pPr>
        <w:widowControl w:val="0"/>
        <w:pBdr>
          <w:bottom w:val="single" w:sz="4" w:space="31" w:color="FFFFFF"/>
        </w:pBdr>
        <w:ind w:firstLine="567"/>
        <w:jc w:val="both"/>
        <w:rPr>
          <w:color w:val="000000"/>
        </w:rPr>
      </w:pPr>
      <w:r>
        <w:rPr>
          <w:color w:val="000000"/>
        </w:rPr>
        <w:t>В 20</w:t>
      </w:r>
      <w:r w:rsidR="003A12AE">
        <w:rPr>
          <w:color w:val="000000"/>
        </w:rPr>
        <w:t>2</w:t>
      </w:r>
      <w:r w:rsidR="00603E25">
        <w:rPr>
          <w:color w:val="000000"/>
        </w:rPr>
        <w:t>1</w:t>
      </w:r>
      <w:r>
        <w:rPr>
          <w:color w:val="000000"/>
        </w:rPr>
        <w:t xml:space="preserve"> году удовлетворенность населения района деятельностью органов местного самоуправления составила </w:t>
      </w:r>
      <w:r w:rsidR="00603E25" w:rsidRPr="009D4973">
        <w:rPr>
          <w:color w:val="000000"/>
        </w:rPr>
        <w:t>75</w:t>
      </w:r>
      <w:r w:rsidRPr="009D4973">
        <w:rPr>
          <w:color w:val="000000"/>
        </w:rPr>
        <w:t>%</w:t>
      </w:r>
      <w:r w:rsidRPr="00785E4A">
        <w:rPr>
          <w:color w:val="000000"/>
        </w:rPr>
        <w:t xml:space="preserve"> от числа</w:t>
      </w:r>
      <w:r>
        <w:rPr>
          <w:color w:val="000000"/>
        </w:rPr>
        <w:t xml:space="preserve"> опрошенных. По результатам предварительного опроса население района в основном выражает недовольство состоянием автомобильных дорог</w:t>
      </w:r>
      <w:r w:rsidR="003A12AE">
        <w:rPr>
          <w:color w:val="000000"/>
        </w:rPr>
        <w:t>, организацией транспортного обслуживания</w:t>
      </w:r>
      <w:r>
        <w:rPr>
          <w:color w:val="000000"/>
        </w:rPr>
        <w:t xml:space="preserve"> и качеством предоставления </w:t>
      </w:r>
      <w:r w:rsidR="003A12AE">
        <w:rPr>
          <w:color w:val="000000"/>
        </w:rPr>
        <w:t>жилищно-</w:t>
      </w:r>
      <w:r>
        <w:rPr>
          <w:color w:val="000000"/>
        </w:rPr>
        <w:t>коммунальных услуг.</w:t>
      </w:r>
    </w:p>
    <w:p w:rsidR="0056192D" w:rsidRDefault="009039D6" w:rsidP="0056192D">
      <w:pPr>
        <w:widowControl w:val="0"/>
        <w:pBdr>
          <w:bottom w:val="single" w:sz="4" w:space="31" w:color="FFFFFF"/>
        </w:pBdr>
        <w:ind w:firstLine="567"/>
        <w:jc w:val="both"/>
      </w:pPr>
      <w:r w:rsidRPr="009039D6">
        <w:t>Демографическая обстановка</w:t>
      </w:r>
      <w:r w:rsidRPr="00841A09">
        <w:t xml:space="preserve"> в районе остается сложной. </w:t>
      </w:r>
    </w:p>
    <w:p w:rsidR="00603E25" w:rsidRDefault="00FE56F8" w:rsidP="000167EC">
      <w:pPr>
        <w:widowControl w:val="0"/>
        <w:pBdr>
          <w:bottom w:val="single" w:sz="4" w:space="31" w:color="FFFFFF"/>
        </w:pBdr>
        <w:ind w:firstLine="567"/>
        <w:jc w:val="both"/>
      </w:pPr>
      <w:r>
        <w:t xml:space="preserve">Среднегодовая численность </w:t>
      </w:r>
      <w:r w:rsidR="000167EC">
        <w:t xml:space="preserve">постоянного </w:t>
      </w:r>
      <w:r>
        <w:t>населения района составила 1</w:t>
      </w:r>
      <w:r w:rsidR="002A54B3">
        <w:t>1</w:t>
      </w:r>
      <w:r w:rsidR="00603E25">
        <w:t>236</w:t>
      </w:r>
      <w:r>
        <w:t xml:space="preserve"> человек.</w:t>
      </w:r>
      <w:r w:rsidR="00BF4D37">
        <w:t xml:space="preserve"> В </w:t>
      </w:r>
      <w:r w:rsidR="00BF4D37" w:rsidRPr="00FA7431">
        <w:t>202</w:t>
      </w:r>
      <w:r w:rsidR="00BF4D37">
        <w:t>1</w:t>
      </w:r>
      <w:r w:rsidR="00BF4D37" w:rsidRPr="00FA7431">
        <w:t xml:space="preserve"> год</w:t>
      </w:r>
      <w:r w:rsidR="00BF4D37">
        <w:t>у</w:t>
      </w:r>
      <w:r w:rsidR="00BF4D37" w:rsidRPr="00FA7431">
        <w:t xml:space="preserve"> по сравнению с 20</w:t>
      </w:r>
      <w:r w:rsidR="00BF4D37">
        <w:t>20</w:t>
      </w:r>
      <w:r w:rsidR="00BF4D37" w:rsidRPr="00FA7431">
        <w:t xml:space="preserve"> год</w:t>
      </w:r>
      <w:r w:rsidR="00BF4D37">
        <w:t>ом</w:t>
      </w:r>
      <w:r w:rsidR="00BF4D37" w:rsidRPr="00FA7431">
        <w:t xml:space="preserve"> число родившихся в районе уменьшилось на </w:t>
      </w:r>
      <w:r w:rsidR="00BF4D37">
        <w:t>24</w:t>
      </w:r>
      <w:r w:rsidR="00BF4D37" w:rsidRPr="00FA7431">
        <w:t xml:space="preserve"> человек</w:t>
      </w:r>
      <w:r w:rsidR="00BF4D37">
        <w:t>а</w:t>
      </w:r>
      <w:r w:rsidR="00BF4D37" w:rsidRPr="00FA7431">
        <w:t xml:space="preserve"> или на </w:t>
      </w:r>
      <w:r w:rsidR="00BF4D37">
        <w:t>38,7</w:t>
      </w:r>
      <w:r w:rsidR="00BF4D37" w:rsidRPr="00FA7431">
        <w:t>% (</w:t>
      </w:r>
      <w:r w:rsidR="00BF4D37">
        <w:t>38</w:t>
      </w:r>
      <w:r w:rsidR="00BF4D37" w:rsidRPr="00FA7431">
        <w:t xml:space="preserve"> против </w:t>
      </w:r>
      <w:r w:rsidR="00BF4D37">
        <w:t>62</w:t>
      </w:r>
      <w:r w:rsidR="00BF4D37" w:rsidRPr="00FA7431">
        <w:t xml:space="preserve"> в 20</w:t>
      </w:r>
      <w:r w:rsidR="00BF4D37">
        <w:t>20</w:t>
      </w:r>
      <w:r w:rsidR="00BF4D37" w:rsidRPr="00FA7431">
        <w:t xml:space="preserve">г.), число умерших увеличилось на </w:t>
      </w:r>
      <w:r w:rsidR="00BF4D37">
        <w:t>47</w:t>
      </w:r>
      <w:r w:rsidR="00BF4D37" w:rsidRPr="00FA7431">
        <w:t xml:space="preserve"> человек или </w:t>
      </w:r>
      <w:proofErr w:type="gramStart"/>
      <w:r w:rsidR="00BF4D37" w:rsidRPr="00FA7431">
        <w:t>на</w:t>
      </w:r>
      <w:proofErr w:type="gramEnd"/>
      <w:r w:rsidR="00BF4D37" w:rsidRPr="00FA7431">
        <w:t xml:space="preserve"> </w:t>
      </w:r>
      <w:r w:rsidR="00BF4D37">
        <w:t>16,5</w:t>
      </w:r>
      <w:r w:rsidR="00BF4D37" w:rsidRPr="00FA7431">
        <w:t>% (</w:t>
      </w:r>
      <w:r w:rsidR="00BF4D37">
        <w:t>332</w:t>
      </w:r>
      <w:r w:rsidR="00BF4D37" w:rsidRPr="00FA7431">
        <w:t xml:space="preserve"> против 2</w:t>
      </w:r>
      <w:r w:rsidR="00BF4D37">
        <w:t>85</w:t>
      </w:r>
      <w:r w:rsidR="00BF4D37" w:rsidRPr="00FA7431">
        <w:t xml:space="preserve"> в 20</w:t>
      </w:r>
      <w:r w:rsidR="00BF4D37">
        <w:t>20</w:t>
      </w:r>
      <w:r w:rsidR="00BF4D37" w:rsidRPr="00FA7431">
        <w:t xml:space="preserve">г.). Число </w:t>
      </w:r>
      <w:proofErr w:type="gramStart"/>
      <w:r w:rsidR="00BF4D37" w:rsidRPr="00FA7431">
        <w:t>умерших</w:t>
      </w:r>
      <w:proofErr w:type="gramEnd"/>
      <w:r w:rsidR="00BF4D37" w:rsidRPr="00FA7431">
        <w:t xml:space="preserve"> превысило число родившихся в </w:t>
      </w:r>
      <w:r w:rsidR="00BF4D37">
        <w:t>8,7</w:t>
      </w:r>
      <w:r w:rsidR="00BF4D37" w:rsidRPr="00FA7431">
        <w:t xml:space="preserve"> раза (в целом по республике</w:t>
      </w:r>
      <w:r w:rsidR="00BF4D37">
        <w:t xml:space="preserve"> - в 1,9</w:t>
      </w:r>
      <w:r w:rsidR="00BF4D37" w:rsidRPr="00FA7431">
        <w:t xml:space="preserve"> раза).</w:t>
      </w:r>
    </w:p>
    <w:p w:rsidR="007771EA" w:rsidRDefault="00EE4C74" w:rsidP="0056192D">
      <w:pPr>
        <w:widowControl w:val="0"/>
        <w:pBdr>
          <w:bottom w:val="single" w:sz="4" w:space="31" w:color="FFFFFF"/>
        </w:pBdr>
        <w:ind w:firstLine="567"/>
        <w:jc w:val="both"/>
      </w:pPr>
      <w:r w:rsidRPr="0062541F">
        <w:t>Главная причина снижения рождаемости в районе - стареющее население, с каждым годом уменьшается количество женщин репродуктивного возраста (15-49 лет).</w:t>
      </w:r>
    </w:p>
    <w:p w:rsidR="0056192D" w:rsidRDefault="0056192D" w:rsidP="0056192D">
      <w:pPr>
        <w:widowControl w:val="0"/>
        <w:pBdr>
          <w:bottom w:val="single" w:sz="4" w:space="31" w:color="FFFFFF"/>
        </w:pBdr>
        <w:ind w:firstLine="567"/>
        <w:jc w:val="both"/>
      </w:pPr>
    </w:p>
    <w:p w:rsidR="0056192D" w:rsidRDefault="00B434AB" w:rsidP="0056192D">
      <w:pPr>
        <w:widowControl w:val="0"/>
        <w:pBdr>
          <w:bottom w:val="single" w:sz="4" w:space="31" w:color="FFFFFF"/>
        </w:pBdr>
        <w:ind w:firstLine="567"/>
        <w:jc w:val="center"/>
        <w:rPr>
          <w:b/>
        </w:rPr>
      </w:pPr>
      <w:r w:rsidRPr="00B434AB">
        <w:rPr>
          <w:b/>
        </w:rPr>
        <w:t>Энерго</w:t>
      </w:r>
      <w:r w:rsidR="00EB5C53">
        <w:rPr>
          <w:b/>
        </w:rPr>
        <w:t>сбережение</w:t>
      </w:r>
      <w:r w:rsidRPr="00B434AB">
        <w:rPr>
          <w:b/>
        </w:rPr>
        <w:t xml:space="preserve"> и повышение энергетической </w:t>
      </w:r>
      <w:r w:rsidR="00A96683">
        <w:rPr>
          <w:b/>
        </w:rPr>
        <w:t>эффективности</w:t>
      </w:r>
    </w:p>
    <w:p w:rsidR="0056192D" w:rsidRDefault="0056192D" w:rsidP="0056192D">
      <w:pPr>
        <w:widowControl w:val="0"/>
        <w:pBdr>
          <w:bottom w:val="single" w:sz="4" w:space="31" w:color="FFFFFF"/>
        </w:pBdr>
        <w:ind w:firstLine="567"/>
        <w:jc w:val="center"/>
        <w:rPr>
          <w:b/>
        </w:rPr>
      </w:pPr>
    </w:p>
    <w:p w:rsidR="0056192D" w:rsidRDefault="000040C1" w:rsidP="0056192D">
      <w:pPr>
        <w:widowControl w:val="0"/>
        <w:pBdr>
          <w:bottom w:val="single" w:sz="4" w:space="31" w:color="FFFFFF"/>
        </w:pBdr>
        <w:ind w:firstLine="567"/>
        <w:jc w:val="both"/>
      </w:pPr>
      <w:r>
        <w:t xml:space="preserve"> </w:t>
      </w:r>
      <w:r w:rsidR="005278FF">
        <w:t>Основной целью администрации района в сфере развития ЖКХ является повышение качества предоставляемых услуг на основе повышения эффективности работы и развития систем жилищно-</w:t>
      </w:r>
      <w:r w:rsidR="00815B35">
        <w:t>коммунального комплекса, формирования конкурентных отношений в отрасли.</w:t>
      </w:r>
      <w:r w:rsidR="00F55387" w:rsidRPr="00387C95">
        <w:t xml:space="preserve">  </w:t>
      </w:r>
    </w:p>
    <w:p w:rsidR="0056192D" w:rsidRDefault="007B6927" w:rsidP="0056192D">
      <w:pPr>
        <w:widowControl w:val="0"/>
        <w:pBdr>
          <w:bottom w:val="single" w:sz="4" w:space="31" w:color="FFFFFF"/>
        </w:pBdr>
        <w:ind w:firstLine="567"/>
        <w:jc w:val="both"/>
      </w:pPr>
      <w:r>
        <w:t>Удельная величина потребления энергетических ресурсов в многоквартирных домах:</w:t>
      </w:r>
    </w:p>
    <w:p w:rsidR="0056192D" w:rsidRDefault="007B6927" w:rsidP="0056192D">
      <w:pPr>
        <w:widowControl w:val="0"/>
        <w:pBdr>
          <w:bottom w:val="single" w:sz="4" w:space="31" w:color="FFFFFF"/>
        </w:pBdr>
        <w:ind w:firstLine="567"/>
        <w:jc w:val="both"/>
      </w:pPr>
      <w:r>
        <w:t>электрическая энергия- 94</w:t>
      </w:r>
      <w:r w:rsidR="008E38D7">
        <w:t>5</w:t>
      </w:r>
      <w:r>
        <w:t>,</w:t>
      </w:r>
      <w:r w:rsidR="008E38D7">
        <w:t>9</w:t>
      </w:r>
      <w:r>
        <w:t xml:space="preserve"> кВт/</w:t>
      </w:r>
      <w:proofErr w:type="gramStart"/>
      <w:r>
        <w:t>ч</w:t>
      </w:r>
      <w:proofErr w:type="gramEnd"/>
      <w:r>
        <w:t xml:space="preserve"> на 1 проживающего (</w:t>
      </w:r>
      <w:r w:rsidR="001A645C">
        <w:t>в 20</w:t>
      </w:r>
      <w:r w:rsidR="008E38D7">
        <w:t>20</w:t>
      </w:r>
      <w:r w:rsidR="001A645C">
        <w:t xml:space="preserve"> году этот показатель составил 94</w:t>
      </w:r>
      <w:r w:rsidR="008E38D7">
        <w:t>2</w:t>
      </w:r>
      <w:r w:rsidR="001A645C">
        <w:t>,</w:t>
      </w:r>
      <w:r w:rsidR="008E38D7">
        <w:t>6</w:t>
      </w:r>
      <w:r>
        <w:t>);</w:t>
      </w:r>
    </w:p>
    <w:p w:rsidR="0056192D" w:rsidRDefault="007B6927" w:rsidP="0056192D">
      <w:pPr>
        <w:widowControl w:val="0"/>
        <w:pBdr>
          <w:bottom w:val="single" w:sz="4" w:space="31" w:color="FFFFFF"/>
        </w:pBdr>
        <w:ind w:firstLine="567"/>
        <w:jc w:val="both"/>
      </w:pPr>
      <w:r>
        <w:t>тепловая энергия- 0,2</w:t>
      </w:r>
      <w:r w:rsidR="00DA3319">
        <w:t>0</w:t>
      </w:r>
      <w:r>
        <w:t xml:space="preserve"> Гкал на 1 кв</w:t>
      </w:r>
      <w:proofErr w:type="gramStart"/>
      <w:r>
        <w:t>.м</w:t>
      </w:r>
      <w:proofErr w:type="gramEnd"/>
      <w:r>
        <w:t>етр общей площади (</w:t>
      </w:r>
      <w:r w:rsidR="00DA3319">
        <w:t>в 20</w:t>
      </w:r>
      <w:r w:rsidR="008E38D7">
        <w:t>20</w:t>
      </w:r>
      <w:r w:rsidR="00DA3319">
        <w:t xml:space="preserve"> году этот показатель составил 0,2</w:t>
      </w:r>
      <w:r w:rsidR="008E38D7">
        <w:t>0</w:t>
      </w:r>
      <w:r>
        <w:t>);</w:t>
      </w:r>
    </w:p>
    <w:p w:rsidR="0056192D" w:rsidRDefault="007B6927" w:rsidP="0056192D">
      <w:pPr>
        <w:widowControl w:val="0"/>
        <w:pBdr>
          <w:bottom w:val="single" w:sz="4" w:space="31" w:color="FFFFFF"/>
        </w:pBdr>
        <w:ind w:firstLine="567"/>
        <w:jc w:val="both"/>
      </w:pPr>
      <w:r>
        <w:t>горячего водоснабжения в районе нет;</w:t>
      </w:r>
    </w:p>
    <w:p w:rsidR="0056192D" w:rsidRDefault="00F315E6" w:rsidP="0056192D">
      <w:pPr>
        <w:widowControl w:val="0"/>
        <w:pBdr>
          <w:bottom w:val="single" w:sz="4" w:space="31" w:color="FFFFFF"/>
        </w:pBdr>
        <w:ind w:firstLine="567"/>
        <w:jc w:val="both"/>
      </w:pPr>
      <w:r>
        <w:t>холодная вода- 2</w:t>
      </w:r>
      <w:r w:rsidR="00652830">
        <w:t>6,2</w:t>
      </w:r>
      <w:r>
        <w:t xml:space="preserve"> куб.</w:t>
      </w:r>
      <w:r w:rsidR="00652830">
        <w:t xml:space="preserve"> </w:t>
      </w:r>
      <w:r>
        <w:t>метров на 1 проживающего (в 20</w:t>
      </w:r>
      <w:r w:rsidR="008E38D7">
        <w:t>20</w:t>
      </w:r>
      <w:r>
        <w:t xml:space="preserve"> году этот показатель составил 2</w:t>
      </w:r>
      <w:r w:rsidR="008E38D7">
        <w:t>6,2</w:t>
      </w:r>
      <w:r>
        <w:t>);</w:t>
      </w:r>
    </w:p>
    <w:p w:rsidR="006758B9" w:rsidRDefault="00F315E6" w:rsidP="006758B9">
      <w:pPr>
        <w:widowControl w:val="0"/>
        <w:pBdr>
          <w:bottom w:val="single" w:sz="4" w:space="31" w:color="FFFFFF"/>
        </w:pBdr>
        <w:ind w:firstLine="567"/>
        <w:jc w:val="both"/>
      </w:pPr>
      <w:r>
        <w:t>40,</w:t>
      </w:r>
      <w:r w:rsidR="008E38D7">
        <w:t>9</w:t>
      </w:r>
      <w:r>
        <w:t xml:space="preserve"> куб.</w:t>
      </w:r>
      <w:r w:rsidR="00652830">
        <w:t xml:space="preserve"> </w:t>
      </w:r>
      <w:r>
        <w:t>метров на 1 проживающего (в 20</w:t>
      </w:r>
      <w:r w:rsidR="008E38D7">
        <w:t>20</w:t>
      </w:r>
      <w:r>
        <w:t xml:space="preserve"> году- </w:t>
      </w:r>
      <w:r w:rsidR="0028079F">
        <w:t>40,</w:t>
      </w:r>
      <w:r w:rsidR="008E38D7">
        <w:t>6</w:t>
      </w:r>
      <w:r>
        <w:t xml:space="preserve"> куб.</w:t>
      </w:r>
      <w:r w:rsidR="00652830">
        <w:t xml:space="preserve"> </w:t>
      </w:r>
      <w:r>
        <w:t>метров на 1 проживающего).</w:t>
      </w:r>
    </w:p>
    <w:p w:rsidR="006758B9" w:rsidRDefault="00152049" w:rsidP="006758B9">
      <w:pPr>
        <w:widowControl w:val="0"/>
        <w:pBdr>
          <w:bottom w:val="single" w:sz="4" w:space="31" w:color="FFFFFF"/>
        </w:pBdr>
        <w:ind w:firstLine="567"/>
        <w:jc w:val="both"/>
      </w:pPr>
      <w:r>
        <w:t>Удельная величина потребления энергетических ресурсов муниципальными бюджетными учреждениями:</w:t>
      </w:r>
    </w:p>
    <w:p w:rsidR="00D651A2" w:rsidRDefault="00152049" w:rsidP="00D651A2">
      <w:pPr>
        <w:widowControl w:val="0"/>
        <w:pBdr>
          <w:bottom w:val="single" w:sz="4" w:space="31" w:color="FFFFFF"/>
        </w:pBdr>
        <w:ind w:firstLine="567"/>
        <w:jc w:val="both"/>
      </w:pPr>
      <w:r>
        <w:t>электрическая энергия- 33 кВт/</w:t>
      </w:r>
      <w:proofErr w:type="gramStart"/>
      <w:r>
        <w:t>ч</w:t>
      </w:r>
      <w:proofErr w:type="gramEnd"/>
      <w:r>
        <w:t xml:space="preserve"> на 1 человека населения (в 20</w:t>
      </w:r>
      <w:r w:rsidR="002D4FA2">
        <w:t>20</w:t>
      </w:r>
      <w:r>
        <w:t xml:space="preserve"> году показатель составил 3</w:t>
      </w:r>
      <w:r w:rsidR="00D651A2">
        <w:t>3</w:t>
      </w:r>
      <w:r>
        <w:t xml:space="preserve"> кВт/ч на 1 человека населения);</w:t>
      </w:r>
    </w:p>
    <w:p w:rsidR="00BE043D" w:rsidRDefault="00152049" w:rsidP="00BE043D">
      <w:pPr>
        <w:widowControl w:val="0"/>
        <w:pBdr>
          <w:bottom w:val="single" w:sz="4" w:space="31" w:color="FFFFFF"/>
        </w:pBdr>
        <w:ind w:firstLine="567"/>
        <w:jc w:val="both"/>
      </w:pPr>
      <w:r>
        <w:t>тепловая энергия- 0,07 Гкал на 1 кв.</w:t>
      </w:r>
      <w:r w:rsidR="00B028BF">
        <w:t xml:space="preserve"> </w:t>
      </w:r>
      <w:r>
        <w:t>метр общей площади (на уровне 20</w:t>
      </w:r>
      <w:r w:rsidR="002D4FA2">
        <w:t>20</w:t>
      </w:r>
      <w:r w:rsidR="0072476F">
        <w:t xml:space="preserve"> года);</w:t>
      </w:r>
    </w:p>
    <w:p w:rsidR="0072476F" w:rsidRDefault="0072476F" w:rsidP="0072476F">
      <w:pPr>
        <w:widowControl w:val="0"/>
        <w:pBdr>
          <w:bottom w:val="single" w:sz="4" w:space="31" w:color="FFFFFF"/>
        </w:pBdr>
        <w:ind w:firstLine="567"/>
        <w:jc w:val="both"/>
      </w:pPr>
      <w:r>
        <w:t>холодная вода- 2,2  куб. метров на 1 человека населения (на уровне 2020 года);</w:t>
      </w:r>
    </w:p>
    <w:p w:rsidR="0072476F" w:rsidRDefault="00413350" w:rsidP="00BE043D">
      <w:pPr>
        <w:widowControl w:val="0"/>
        <w:pBdr>
          <w:bottom w:val="single" w:sz="4" w:space="31" w:color="FFFFFF"/>
        </w:pBdr>
        <w:ind w:firstLine="567"/>
        <w:jc w:val="both"/>
      </w:pPr>
      <w:r>
        <w:t xml:space="preserve">природный газ- 56 </w:t>
      </w:r>
      <w:r w:rsidR="0072476F">
        <w:t xml:space="preserve"> </w:t>
      </w:r>
      <w:r>
        <w:t>куб. метров на 1 человека населения (в 2020 году показатель составил 55  куб. метров на 1 человека населения).</w:t>
      </w:r>
      <w:r w:rsidR="0072476F">
        <w:t xml:space="preserve">                           </w:t>
      </w:r>
    </w:p>
    <w:p w:rsidR="00BE043D" w:rsidRDefault="00BE043D" w:rsidP="00BE043D">
      <w:pPr>
        <w:widowControl w:val="0"/>
        <w:pBdr>
          <w:bottom w:val="single" w:sz="4" w:space="31" w:color="FFFFFF"/>
        </w:pBdr>
        <w:ind w:firstLine="567"/>
        <w:jc w:val="both"/>
      </w:pPr>
    </w:p>
    <w:p w:rsidR="000A0A42" w:rsidRDefault="000A0A42" w:rsidP="00BE043D">
      <w:pPr>
        <w:widowControl w:val="0"/>
        <w:pBdr>
          <w:bottom w:val="single" w:sz="4" w:space="31" w:color="FFFFFF"/>
        </w:pBdr>
        <w:ind w:firstLine="567"/>
        <w:jc w:val="both"/>
      </w:pPr>
      <w:r>
        <w:t>В 20</w:t>
      </w:r>
      <w:r w:rsidR="005913FD">
        <w:t>22</w:t>
      </w:r>
      <w:r>
        <w:t xml:space="preserve"> году предстоит сохранить положительную динамику социально-экономического развития района, сосредоточиться на решении задач эффективного использования имеющихся ресурсов, продолжить работу по привлечению дополнительных доходов в бюджет.</w:t>
      </w:r>
    </w:p>
    <w:p w:rsidR="00F55387" w:rsidRDefault="00F55387" w:rsidP="001336A0">
      <w:pPr>
        <w:ind w:firstLine="540"/>
        <w:jc w:val="both"/>
      </w:pPr>
      <w:r w:rsidRPr="00387C95">
        <w:t xml:space="preserve">         </w:t>
      </w:r>
    </w:p>
    <w:sectPr w:rsidR="00F55387" w:rsidSect="00F94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21D0D"/>
    <w:rsid w:val="000007EB"/>
    <w:rsid w:val="000013D0"/>
    <w:rsid w:val="0000193D"/>
    <w:rsid w:val="000024CB"/>
    <w:rsid w:val="00003119"/>
    <w:rsid w:val="000040C1"/>
    <w:rsid w:val="00004747"/>
    <w:rsid w:val="0000476B"/>
    <w:rsid w:val="000066D1"/>
    <w:rsid w:val="00010C1A"/>
    <w:rsid w:val="0001113E"/>
    <w:rsid w:val="0001156C"/>
    <w:rsid w:val="00012755"/>
    <w:rsid w:val="000131BA"/>
    <w:rsid w:val="00013288"/>
    <w:rsid w:val="00013B82"/>
    <w:rsid w:val="000158AC"/>
    <w:rsid w:val="000167EC"/>
    <w:rsid w:val="000260B5"/>
    <w:rsid w:val="0003037B"/>
    <w:rsid w:val="00031537"/>
    <w:rsid w:val="000348BF"/>
    <w:rsid w:val="00037805"/>
    <w:rsid w:val="00043E67"/>
    <w:rsid w:val="000464DD"/>
    <w:rsid w:val="00050128"/>
    <w:rsid w:val="00051B4B"/>
    <w:rsid w:val="000526F5"/>
    <w:rsid w:val="000530F8"/>
    <w:rsid w:val="00054EDB"/>
    <w:rsid w:val="000568C6"/>
    <w:rsid w:val="0006013E"/>
    <w:rsid w:val="0006201E"/>
    <w:rsid w:val="00062137"/>
    <w:rsid w:val="000622AE"/>
    <w:rsid w:val="00063B01"/>
    <w:rsid w:val="00070E4E"/>
    <w:rsid w:val="00071842"/>
    <w:rsid w:val="00073336"/>
    <w:rsid w:val="00075B58"/>
    <w:rsid w:val="000808BF"/>
    <w:rsid w:val="00082A1F"/>
    <w:rsid w:val="000907B5"/>
    <w:rsid w:val="00090E63"/>
    <w:rsid w:val="000917AE"/>
    <w:rsid w:val="00092713"/>
    <w:rsid w:val="00093A0D"/>
    <w:rsid w:val="000950F2"/>
    <w:rsid w:val="00096444"/>
    <w:rsid w:val="0009683C"/>
    <w:rsid w:val="000A0A42"/>
    <w:rsid w:val="000A18CA"/>
    <w:rsid w:val="000A3799"/>
    <w:rsid w:val="000A7943"/>
    <w:rsid w:val="000B39A8"/>
    <w:rsid w:val="000B3DD8"/>
    <w:rsid w:val="000B5449"/>
    <w:rsid w:val="000B6E95"/>
    <w:rsid w:val="000B79B5"/>
    <w:rsid w:val="000C1A75"/>
    <w:rsid w:val="000C39DE"/>
    <w:rsid w:val="000C4CAE"/>
    <w:rsid w:val="000C5E03"/>
    <w:rsid w:val="000C5FEB"/>
    <w:rsid w:val="000C6033"/>
    <w:rsid w:val="000C6E3B"/>
    <w:rsid w:val="000D18DF"/>
    <w:rsid w:val="000D42BC"/>
    <w:rsid w:val="000E0185"/>
    <w:rsid w:val="000E6BE0"/>
    <w:rsid w:val="000F099D"/>
    <w:rsid w:val="000F345F"/>
    <w:rsid w:val="000F435D"/>
    <w:rsid w:val="000F43D1"/>
    <w:rsid w:val="000F6D5C"/>
    <w:rsid w:val="001002D5"/>
    <w:rsid w:val="001120FA"/>
    <w:rsid w:val="00114AB9"/>
    <w:rsid w:val="001157E0"/>
    <w:rsid w:val="001168B1"/>
    <w:rsid w:val="00121C52"/>
    <w:rsid w:val="0012387B"/>
    <w:rsid w:val="0012578B"/>
    <w:rsid w:val="00127263"/>
    <w:rsid w:val="0013238D"/>
    <w:rsid w:val="00132BB9"/>
    <w:rsid w:val="001336A0"/>
    <w:rsid w:val="00135488"/>
    <w:rsid w:val="00137698"/>
    <w:rsid w:val="00137F31"/>
    <w:rsid w:val="00141CF3"/>
    <w:rsid w:val="001505BC"/>
    <w:rsid w:val="00151256"/>
    <w:rsid w:val="00152049"/>
    <w:rsid w:val="00166BAC"/>
    <w:rsid w:val="00171613"/>
    <w:rsid w:val="00172C4B"/>
    <w:rsid w:val="001835F2"/>
    <w:rsid w:val="00184F2A"/>
    <w:rsid w:val="00184FFC"/>
    <w:rsid w:val="00186E88"/>
    <w:rsid w:val="00191962"/>
    <w:rsid w:val="00191A78"/>
    <w:rsid w:val="0019298A"/>
    <w:rsid w:val="00192AC2"/>
    <w:rsid w:val="001930BC"/>
    <w:rsid w:val="0019318D"/>
    <w:rsid w:val="0019720F"/>
    <w:rsid w:val="001A0337"/>
    <w:rsid w:val="001A15F1"/>
    <w:rsid w:val="001A479B"/>
    <w:rsid w:val="001A5579"/>
    <w:rsid w:val="001A645C"/>
    <w:rsid w:val="001A7560"/>
    <w:rsid w:val="001B35B8"/>
    <w:rsid w:val="001B715A"/>
    <w:rsid w:val="001B7312"/>
    <w:rsid w:val="001C06E7"/>
    <w:rsid w:val="001C4C73"/>
    <w:rsid w:val="001C508D"/>
    <w:rsid w:val="001D036D"/>
    <w:rsid w:val="001D64CB"/>
    <w:rsid w:val="001D7861"/>
    <w:rsid w:val="001E19B8"/>
    <w:rsid w:val="001E2BAB"/>
    <w:rsid w:val="001E48BA"/>
    <w:rsid w:val="001F04C9"/>
    <w:rsid w:val="001F0F7D"/>
    <w:rsid w:val="001F2A5A"/>
    <w:rsid w:val="001F6279"/>
    <w:rsid w:val="0020008E"/>
    <w:rsid w:val="002001FC"/>
    <w:rsid w:val="00201AC5"/>
    <w:rsid w:val="00203111"/>
    <w:rsid w:val="002037EC"/>
    <w:rsid w:val="002048FA"/>
    <w:rsid w:val="002053A0"/>
    <w:rsid w:val="00206479"/>
    <w:rsid w:val="00206DA7"/>
    <w:rsid w:val="00211439"/>
    <w:rsid w:val="00213C74"/>
    <w:rsid w:val="00214B75"/>
    <w:rsid w:val="0021568B"/>
    <w:rsid w:val="00215F92"/>
    <w:rsid w:val="00217844"/>
    <w:rsid w:val="00221D0D"/>
    <w:rsid w:val="002222B7"/>
    <w:rsid w:val="0022277E"/>
    <w:rsid w:val="00226304"/>
    <w:rsid w:val="00226DE3"/>
    <w:rsid w:val="002309CA"/>
    <w:rsid w:val="00231E1D"/>
    <w:rsid w:val="0023782D"/>
    <w:rsid w:val="002403E5"/>
    <w:rsid w:val="00242C8B"/>
    <w:rsid w:val="0024497D"/>
    <w:rsid w:val="00244A4C"/>
    <w:rsid w:val="00251ECF"/>
    <w:rsid w:val="002549C6"/>
    <w:rsid w:val="002551F6"/>
    <w:rsid w:val="002566FF"/>
    <w:rsid w:val="00260674"/>
    <w:rsid w:val="0026124B"/>
    <w:rsid w:val="0026135E"/>
    <w:rsid w:val="002632AD"/>
    <w:rsid w:val="00264502"/>
    <w:rsid w:val="0026665C"/>
    <w:rsid w:val="00277F24"/>
    <w:rsid w:val="0028079F"/>
    <w:rsid w:val="002856F6"/>
    <w:rsid w:val="00287A3F"/>
    <w:rsid w:val="00287FD5"/>
    <w:rsid w:val="00290F95"/>
    <w:rsid w:val="00293EA6"/>
    <w:rsid w:val="00296730"/>
    <w:rsid w:val="002A079F"/>
    <w:rsid w:val="002A0EA8"/>
    <w:rsid w:val="002A15CA"/>
    <w:rsid w:val="002A2A0C"/>
    <w:rsid w:val="002A42DC"/>
    <w:rsid w:val="002A54B3"/>
    <w:rsid w:val="002A7E4A"/>
    <w:rsid w:val="002B1190"/>
    <w:rsid w:val="002B1D6D"/>
    <w:rsid w:val="002B3778"/>
    <w:rsid w:val="002B4BDF"/>
    <w:rsid w:val="002C0520"/>
    <w:rsid w:val="002C0A3B"/>
    <w:rsid w:val="002C1414"/>
    <w:rsid w:val="002C1918"/>
    <w:rsid w:val="002C1E30"/>
    <w:rsid w:val="002C3989"/>
    <w:rsid w:val="002C3C4B"/>
    <w:rsid w:val="002D0CC4"/>
    <w:rsid w:val="002D4A60"/>
    <w:rsid w:val="002D4FA2"/>
    <w:rsid w:val="002D5698"/>
    <w:rsid w:val="002D5E14"/>
    <w:rsid w:val="002D6003"/>
    <w:rsid w:val="002D66D2"/>
    <w:rsid w:val="002E1A68"/>
    <w:rsid w:val="002E341D"/>
    <w:rsid w:val="002E3ABD"/>
    <w:rsid w:val="002E58D9"/>
    <w:rsid w:val="002F0E44"/>
    <w:rsid w:val="002F523C"/>
    <w:rsid w:val="002F5718"/>
    <w:rsid w:val="002F58AB"/>
    <w:rsid w:val="002F746C"/>
    <w:rsid w:val="002F7A8C"/>
    <w:rsid w:val="00300347"/>
    <w:rsid w:val="00306C24"/>
    <w:rsid w:val="003070F8"/>
    <w:rsid w:val="003108CE"/>
    <w:rsid w:val="00311745"/>
    <w:rsid w:val="0031192C"/>
    <w:rsid w:val="00315E08"/>
    <w:rsid w:val="00317369"/>
    <w:rsid w:val="00320C29"/>
    <w:rsid w:val="00321234"/>
    <w:rsid w:val="00323C3D"/>
    <w:rsid w:val="00326850"/>
    <w:rsid w:val="003314F9"/>
    <w:rsid w:val="00332758"/>
    <w:rsid w:val="003331F6"/>
    <w:rsid w:val="0033352D"/>
    <w:rsid w:val="0033625F"/>
    <w:rsid w:val="003366A9"/>
    <w:rsid w:val="00340788"/>
    <w:rsid w:val="003441E5"/>
    <w:rsid w:val="003506D7"/>
    <w:rsid w:val="00350918"/>
    <w:rsid w:val="0035110C"/>
    <w:rsid w:val="003516C7"/>
    <w:rsid w:val="00357C2D"/>
    <w:rsid w:val="00363643"/>
    <w:rsid w:val="00372191"/>
    <w:rsid w:val="003737C6"/>
    <w:rsid w:val="00373F13"/>
    <w:rsid w:val="003760C9"/>
    <w:rsid w:val="0037680B"/>
    <w:rsid w:val="0037762A"/>
    <w:rsid w:val="00384AFD"/>
    <w:rsid w:val="003853B6"/>
    <w:rsid w:val="00387811"/>
    <w:rsid w:val="00387C95"/>
    <w:rsid w:val="0039251A"/>
    <w:rsid w:val="003935C3"/>
    <w:rsid w:val="00395207"/>
    <w:rsid w:val="0039555A"/>
    <w:rsid w:val="003A01F2"/>
    <w:rsid w:val="003A1029"/>
    <w:rsid w:val="003A12AE"/>
    <w:rsid w:val="003A4B86"/>
    <w:rsid w:val="003A6C87"/>
    <w:rsid w:val="003A798C"/>
    <w:rsid w:val="003B1425"/>
    <w:rsid w:val="003B1ACC"/>
    <w:rsid w:val="003B72AF"/>
    <w:rsid w:val="003B75EE"/>
    <w:rsid w:val="003C0BCD"/>
    <w:rsid w:val="003C4303"/>
    <w:rsid w:val="003C4655"/>
    <w:rsid w:val="003C5886"/>
    <w:rsid w:val="003C6FA1"/>
    <w:rsid w:val="003C7AA0"/>
    <w:rsid w:val="003D0EB7"/>
    <w:rsid w:val="003D1245"/>
    <w:rsid w:val="003D7B0F"/>
    <w:rsid w:val="003E3454"/>
    <w:rsid w:val="003E63F2"/>
    <w:rsid w:val="003E6A12"/>
    <w:rsid w:val="003F0243"/>
    <w:rsid w:val="003F4D1A"/>
    <w:rsid w:val="003F65F3"/>
    <w:rsid w:val="003F7754"/>
    <w:rsid w:val="00400E9D"/>
    <w:rsid w:val="00402B7A"/>
    <w:rsid w:val="00407A55"/>
    <w:rsid w:val="00413350"/>
    <w:rsid w:val="0041647E"/>
    <w:rsid w:val="00422385"/>
    <w:rsid w:val="00422481"/>
    <w:rsid w:val="00422BA1"/>
    <w:rsid w:val="00425FEC"/>
    <w:rsid w:val="00426C4B"/>
    <w:rsid w:val="004327F6"/>
    <w:rsid w:val="0043620C"/>
    <w:rsid w:val="00444156"/>
    <w:rsid w:val="00445461"/>
    <w:rsid w:val="004466BF"/>
    <w:rsid w:val="004473F4"/>
    <w:rsid w:val="004477B0"/>
    <w:rsid w:val="004504C7"/>
    <w:rsid w:val="0045591D"/>
    <w:rsid w:val="00461D61"/>
    <w:rsid w:val="00466CA2"/>
    <w:rsid w:val="004705CB"/>
    <w:rsid w:val="004705D1"/>
    <w:rsid w:val="00470D0F"/>
    <w:rsid w:val="004733B5"/>
    <w:rsid w:val="00473973"/>
    <w:rsid w:val="004777C0"/>
    <w:rsid w:val="00477D46"/>
    <w:rsid w:val="0048002D"/>
    <w:rsid w:val="00481160"/>
    <w:rsid w:val="00482EC3"/>
    <w:rsid w:val="00484937"/>
    <w:rsid w:val="0049022F"/>
    <w:rsid w:val="00491745"/>
    <w:rsid w:val="0049457D"/>
    <w:rsid w:val="004965F9"/>
    <w:rsid w:val="004A1306"/>
    <w:rsid w:val="004A3B37"/>
    <w:rsid w:val="004A40D3"/>
    <w:rsid w:val="004A4C0C"/>
    <w:rsid w:val="004A7B68"/>
    <w:rsid w:val="004C45B4"/>
    <w:rsid w:val="004C714C"/>
    <w:rsid w:val="004C7871"/>
    <w:rsid w:val="004D1396"/>
    <w:rsid w:val="004D1896"/>
    <w:rsid w:val="004D1C8D"/>
    <w:rsid w:val="004D66DE"/>
    <w:rsid w:val="004D72FF"/>
    <w:rsid w:val="004D7330"/>
    <w:rsid w:val="004E6636"/>
    <w:rsid w:val="004F132A"/>
    <w:rsid w:val="004F181D"/>
    <w:rsid w:val="004F1B2B"/>
    <w:rsid w:val="004F1B2F"/>
    <w:rsid w:val="004F311E"/>
    <w:rsid w:val="005000F2"/>
    <w:rsid w:val="005001F8"/>
    <w:rsid w:val="005008A7"/>
    <w:rsid w:val="00502CA5"/>
    <w:rsid w:val="00504340"/>
    <w:rsid w:val="00510B96"/>
    <w:rsid w:val="0051102C"/>
    <w:rsid w:val="0051198F"/>
    <w:rsid w:val="005166DF"/>
    <w:rsid w:val="0052113E"/>
    <w:rsid w:val="005223BC"/>
    <w:rsid w:val="005257E1"/>
    <w:rsid w:val="00526137"/>
    <w:rsid w:val="00527503"/>
    <w:rsid w:val="005278FF"/>
    <w:rsid w:val="0053438A"/>
    <w:rsid w:val="0053508E"/>
    <w:rsid w:val="00535D37"/>
    <w:rsid w:val="00540B80"/>
    <w:rsid w:val="00543102"/>
    <w:rsid w:val="005441A7"/>
    <w:rsid w:val="005460C4"/>
    <w:rsid w:val="00547BFD"/>
    <w:rsid w:val="0055667E"/>
    <w:rsid w:val="00560976"/>
    <w:rsid w:val="0056192D"/>
    <w:rsid w:val="00562E93"/>
    <w:rsid w:val="00563EF5"/>
    <w:rsid w:val="00565DCD"/>
    <w:rsid w:val="00567DDF"/>
    <w:rsid w:val="00572542"/>
    <w:rsid w:val="00574812"/>
    <w:rsid w:val="00580EDD"/>
    <w:rsid w:val="0058234E"/>
    <w:rsid w:val="005823B1"/>
    <w:rsid w:val="00582D30"/>
    <w:rsid w:val="00585863"/>
    <w:rsid w:val="00586C9D"/>
    <w:rsid w:val="005913FD"/>
    <w:rsid w:val="00593A5B"/>
    <w:rsid w:val="005A0973"/>
    <w:rsid w:val="005A12BE"/>
    <w:rsid w:val="005A2D8D"/>
    <w:rsid w:val="005A32B6"/>
    <w:rsid w:val="005A69C6"/>
    <w:rsid w:val="005B03BA"/>
    <w:rsid w:val="005B05C4"/>
    <w:rsid w:val="005B2BCC"/>
    <w:rsid w:val="005B4E4A"/>
    <w:rsid w:val="005C0607"/>
    <w:rsid w:val="005C184E"/>
    <w:rsid w:val="005C3EF3"/>
    <w:rsid w:val="005C53A9"/>
    <w:rsid w:val="005C5C97"/>
    <w:rsid w:val="005C67C6"/>
    <w:rsid w:val="005C784D"/>
    <w:rsid w:val="005C7F3C"/>
    <w:rsid w:val="005D1885"/>
    <w:rsid w:val="005D1EF7"/>
    <w:rsid w:val="005D4C2E"/>
    <w:rsid w:val="005D64BF"/>
    <w:rsid w:val="005E1AAA"/>
    <w:rsid w:val="005E1D07"/>
    <w:rsid w:val="005E2A8F"/>
    <w:rsid w:val="005E2C86"/>
    <w:rsid w:val="005E6BCA"/>
    <w:rsid w:val="005E6D8F"/>
    <w:rsid w:val="00603E25"/>
    <w:rsid w:val="00607A0E"/>
    <w:rsid w:val="00610ED8"/>
    <w:rsid w:val="00612504"/>
    <w:rsid w:val="00616A89"/>
    <w:rsid w:val="006218FB"/>
    <w:rsid w:val="006232D6"/>
    <w:rsid w:val="006254BC"/>
    <w:rsid w:val="006303B7"/>
    <w:rsid w:val="006315EB"/>
    <w:rsid w:val="006317EC"/>
    <w:rsid w:val="006321FC"/>
    <w:rsid w:val="006340C7"/>
    <w:rsid w:val="00634A04"/>
    <w:rsid w:val="00634ED7"/>
    <w:rsid w:val="00636523"/>
    <w:rsid w:val="006369E3"/>
    <w:rsid w:val="00636FFD"/>
    <w:rsid w:val="00640131"/>
    <w:rsid w:val="00640308"/>
    <w:rsid w:val="006404BD"/>
    <w:rsid w:val="00640E46"/>
    <w:rsid w:val="00641599"/>
    <w:rsid w:val="0064199C"/>
    <w:rsid w:val="00644DC8"/>
    <w:rsid w:val="00644E11"/>
    <w:rsid w:val="0064569E"/>
    <w:rsid w:val="00650286"/>
    <w:rsid w:val="00652830"/>
    <w:rsid w:val="00653B23"/>
    <w:rsid w:val="00653E79"/>
    <w:rsid w:val="0065448B"/>
    <w:rsid w:val="00656ED3"/>
    <w:rsid w:val="00657B2A"/>
    <w:rsid w:val="006621DA"/>
    <w:rsid w:val="0066439B"/>
    <w:rsid w:val="00665957"/>
    <w:rsid w:val="006701C3"/>
    <w:rsid w:val="006711B8"/>
    <w:rsid w:val="006718D2"/>
    <w:rsid w:val="006749A3"/>
    <w:rsid w:val="006758B9"/>
    <w:rsid w:val="00685C0F"/>
    <w:rsid w:val="006860A6"/>
    <w:rsid w:val="0068679E"/>
    <w:rsid w:val="006901A1"/>
    <w:rsid w:val="006951E4"/>
    <w:rsid w:val="006A2573"/>
    <w:rsid w:val="006A2BFD"/>
    <w:rsid w:val="006A3B77"/>
    <w:rsid w:val="006A3FE8"/>
    <w:rsid w:val="006A79B7"/>
    <w:rsid w:val="006B22E1"/>
    <w:rsid w:val="006B3CA5"/>
    <w:rsid w:val="006B4A38"/>
    <w:rsid w:val="006C645A"/>
    <w:rsid w:val="006C671F"/>
    <w:rsid w:val="006D1CC6"/>
    <w:rsid w:val="006D28C7"/>
    <w:rsid w:val="006D5C82"/>
    <w:rsid w:val="006E1346"/>
    <w:rsid w:val="006E334B"/>
    <w:rsid w:val="006E47E0"/>
    <w:rsid w:val="006E5D55"/>
    <w:rsid w:val="006F1354"/>
    <w:rsid w:val="006F1EF7"/>
    <w:rsid w:val="0070082F"/>
    <w:rsid w:val="00701D10"/>
    <w:rsid w:val="00705186"/>
    <w:rsid w:val="00710AF5"/>
    <w:rsid w:val="00710FAE"/>
    <w:rsid w:val="00711D3D"/>
    <w:rsid w:val="00717D09"/>
    <w:rsid w:val="0072476F"/>
    <w:rsid w:val="00724C87"/>
    <w:rsid w:val="00730B28"/>
    <w:rsid w:val="007322AC"/>
    <w:rsid w:val="0073383D"/>
    <w:rsid w:val="0073683B"/>
    <w:rsid w:val="0073773A"/>
    <w:rsid w:val="007437D3"/>
    <w:rsid w:val="00747099"/>
    <w:rsid w:val="00751B70"/>
    <w:rsid w:val="00754DF5"/>
    <w:rsid w:val="00755304"/>
    <w:rsid w:val="00757E51"/>
    <w:rsid w:val="007635D2"/>
    <w:rsid w:val="00770245"/>
    <w:rsid w:val="00771184"/>
    <w:rsid w:val="007743E7"/>
    <w:rsid w:val="00774AA2"/>
    <w:rsid w:val="00775C07"/>
    <w:rsid w:val="007767E0"/>
    <w:rsid w:val="007771EA"/>
    <w:rsid w:val="00781582"/>
    <w:rsid w:val="00784616"/>
    <w:rsid w:val="007859DD"/>
    <w:rsid w:val="00785E4A"/>
    <w:rsid w:val="00786ED9"/>
    <w:rsid w:val="00787FB7"/>
    <w:rsid w:val="007A30ED"/>
    <w:rsid w:val="007A357D"/>
    <w:rsid w:val="007A6468"/>
    <w:rsid w:val="007B0549"/>
    <w:rsid w:val="007B13A6"/>
    <w:rsid w:val="007B273A"/>
    <w:rsid w:val="007B30C2"/>
    <w:rsid w:val="007B6927"/>
    <w:rsid w:val="007C58FF"/>
    <w:rsid w:val="007C5A76"/>
    <w:rsid w:val="007C6219"/>
    <w:rsid w:val="007D05E8"/>
    <w:rsid w:val="007D0947"/>
    <w:rsid w:val="007D18B0"/>
    <w:rsid w:val="007D1A8B"/>
    <w:rsid w:val="007D4B7D"/>
    <w:rsid w:val="007D5283"/>
    <w:rsid w:val="007D6387"/>
    <w:rsid w:val="007E0EEC"/>
    <w:rsid w:val="007E48CF"/>
    <w:rsid w:val="007E50DB"/>
    <w:rsid w:val="007E5661"/>
    <w:rsid w:val="007E6DC9"/>
    <w:rsid w:val="007E6DCA"/>
    <w:rsid w:val="007E79B0"/>
    <w:rsid w:val="007E7FCC"/>
    <w:rsid w:val="007F0545"/>
    <w:rsid w:val="007F17D1"/>
    <w:rsid w:val="007F274B"/>
    <w:rsid w:val="007F48E9"/>
    <w:rsid w:val="007F4910"/>
    <w:rsid w:val="007F4A9B"/>
    <w:rsid w:val="007F4E52"/>
    <w:rsid w:val="007F7306"/>
    <w:rsid w:val="007F7DB3"/>
    <w:rsid w:val="008062BE"/>
    <w:rsid w:val="00810B7F"/>
    <w:rsid w:val="0081263A"/>
    <w:rsid w:val="00812D64"/>
    <w:rsid w:val="0081340F"/>
    <w:rsid w:val="00815252"/>
    <w:rsid w:val="00815B35"/>
    <w:rsid w:val="00821AAD"/>
    <w:rsid w:val="00827C9E"/>
    <w:rsid w:val="0083420D"/>
    <w:rsid w:val="00835C3B"/>
    <w:rsid w:val="00836652"/>
    <w:rsid w:val="0083690E"/>
    <w:rsid w:val="00837E80"/>
    <w:rsid w:val="00840ECF"/>
    <w:rsid w:val="008421BD"/>
    <w:rsid w:val="008448A5"/>
    <w:rsid w:val="00845405"/>
    <w:rsid w:val="0084543B"/>
    <w:rsid w:val="00845FEA"/>
    <w:rsid w:val="008463F4"/>
    <w:rsid w:val="00846E25"/>
    <w:rsid w:val="00851446"/>
    <w:rsid w:val="00851F09"/>
    <w:rsid w:val="0085226C"/>
    <w:rsid w:val="0085391D"/>
    <w:rsid w:val="00854EB6"/>
    <w:rsid w:val="008568AB"/>
    <w:rsid w:val="00857117"/>
    <w:rsid w:val="00857C01"/>
    <w:rsid w:val="00861C13"/>
    <w:rsid w:val="008707DB"/>
    <w:rsid w:val="00871FB3"/>
    <w:rsid w:val="0087319C"/>
    <w:rsid w:val="008736A4"/>
    <w:rsid w:val="00874414"/>
    <w:rsid w:val="0088062D"/>
    <w:rsid w:val="00881F3C"/>
    <w:rsid w:val="008822BF"/>
    <w:rsid w:val="008823BD"/>
    <w:rsid w:val="00883C69"/>
    <w:rsid w:val="008857FC"/>
    <w:rsid w:val="008861D2"/>
    <w:rsid w:val="00887199"/>
    <w:rsid w:val="008871C4"/>
    <w:rsid w:val="00887E58"/>
    <w:rsid w:val="00890DCD"/>
    <w:rsid w:val="008916CB"/>
    <w:rsid w:val="00891855"/>
    <w:rsid w:val="00891B44"/>
    <w:rsid w:val="00892542"/>
    <w:rsid w:val="00892F01"/>
    <w:rsid w:val="008939CB"/>
    <w:rsid w:val="00896757"/>
    <w:rsid w:val="008A0B85"/>
    <w:rsid w:val="008A12BA"/>
    <w:rsid w:val="008A3438"/>
    <w:rsid w:val="008A3DE8"/>
    <w:rsid w:val="008A4E5E"/>
    <w:rsid w:val="008A586A"/>
    <w:rsid w:val="008A7DB0"/>
    <w:rsid w:val="008B082C"/>
    <w:rsid w:val="008B0A2B"/>
    <w:rsid w:val="008B0EBA"/>
    <w:rsid w:val="008B23F7"/>
    <w:rsid w:val="008C0CA4"/>
    <w:rsid w:val="008C18D4"/>
    <w:rsid w:val="008C2563"/>
    <w:rsid w:val="008C6F1D"/>
    <w:rsid w:val="008C7B1D"/>
    <w:rsid w:val="008D0749"/>
    <w:rsid w:val="008D3706"/>
    <w:rsid w:val="008D4563"/>
    <w:rsid w:val="008D6AA6"/>
    <w:rsid w:val="008E09D2"/>
    <w:rsid w:val="008E0F3B"/>
    <w:rsid w:val="008E35A5"/>
    <w:rsid w:val="008E38D7"/>
    <w:rsid w:val="008E5B0E"/>
    <w:rsid w:val="008E6B86"/>
    <w:rsid w:val="008E7778"/>
    <w:rsid w:val="008E7CC6"/>
    <w:rsid w:val="008F16C6"/>
    <w:rsid w:val="008F695D"/>
    <w:rsid w:val="00901927"/>
    <w:rsid w:val="00902BE3"/>
    <w:rsid w:val="009039D6"/>
    <w:rsid w:val="00903F6B"/>
    <w:rsid w:val="009147CA"/>
    <w:rsid w:val="00917CED"/>
    <w:rsid w:val="00921CF3"/>
    <w:rsid w:val="00924255"/>
    <w:rsid w:val="0093016A"/>
    <w:rsid w:val="00930961"/>
    <w:rsid w:val="0093154E"/>
    <w:rsid w:val="009319BF"/>
    <w:rsid w:val="00933593"/>
    <w:rsid w:val="00936E93"/>
    <w:rsid w:val="00937B89"/>
    <w:rsid w:val="009426F8"/>
    <w:rsid w:val="00943039"/>
    <w:rsid w:val="00945830"/>
    <w:rsid w:val="00946E01"/>
    <w:rsid w:val="00947779"/>
    <w:rsid w:val="00950BCF"/>
    <w:rsid w:val="009511CF"/>
    <w:rsid w:val="009532A0"/>
    <w:rsid w:val="009557FE"/>
    <w:rsid w:val="0095681B"/>
    <w:rsid w:val="00957BB0"/>
    <w:rsid w:val="00964037"/>
    <w:rsid w:val="0096409C"/>
    <w:rsid w:val="00964FE7"/>
    <w:rsid w:val="009664D7"/>
    <w:rsid w:val="00966FCC"/>
    <w:rsid w:val="009701A7"/>
    <w:rsid w:val="0097054A"/>
    <w:rsid w:val="009706B8"/>
    <w:rsid w:val="009825A0"/>
    <w:rsid w:val="00984B6C"/>
    <w:rsid w:val="00984D35"/>
    <w:rsid w:val="00986942"/>
    <w:rsid w:val="009902E1"/>
    <w:rsid w:val="00992D3A"/>
    <w:rsid w:val="009937AC"/>
    <w:rsid w:val="00994D44"/>
    <w:rsid w:val="00994E93"/>
    <w:rsid w:val="00995950"/>
    <w:rsid w:val="009970BD"/>
    <w:rsid w:val="0099722C"/>
    <w:rsid w:val="009A04F1"/>
    <w:rsid w:val="009A4566"/>
    <w:rsid w:val="009A6AD7"/>
    <w:rsid w:val="009B1179"/>
    <w:rsid w:val="009B4E4F"/>
    <w:rsid w:val="009B58FA"/>
    <w:rsid w:val="009B6DFC"/>
    <w:rsid w:val="009C1008"/>
    <w:rsid w:val="009C368F"/>
    <w:rsid w:val="009C59C7"/>
    <w:rsid w:val="009C66BF"/>
    <w:rsid w:val="009D4973"/>
    <w:rsid w:val="009D6735"/>
    <w:rsid w:val="009E018A"/>
    <w:rsid w:val="009E0AFC"/>
    <w:rsid w:val="009E3B8E"/>
    <w:rsid w:val="009E618B"/>
    <w:rsid w:val="009F38A4"/>
    <w:rsid w:val="009F4447"/>
    <w:rsid w:val="009F60EB"/>
    <w:rsid w:val="009F6222"/>
    <w:rsid w:val="00A0004A"/>
    <w:rsid w:val="00A0134D"/>
    <w:rsid w:val="00A076F9"/>
    <w:rsid w:val="00A100BC"/>
    <w:rsid w:val="00A106D5"/>
    <w:rsid w:val="00A1786A"/>
    <w:rsid w:val="00A21B40"/>
    <w:rsid w:val="00A22746"/>
    <w:rsid w:val="00A241B2"/>
    <w:rsid w:val="00A26B9C"/>
    <w:rsid w:val="00A32E16"/>
    <w:rsid w:val="00A335A2"/>
    <w:rsid w:val="00A36536"/>
    <w:rsid w:val="00A36EE5"/>
    <w:rsid w:val="00A376E5"/>
    <w:rsid w:val="00A401A9"/>
    <w:rsid w:val="00A41107"/>
    <w:rsid w:val="00A41D0A"/>
    <w:rsid w:val="00A44C76"/>
    <w:rsid w:val="00A45819"/>
    <w:rsid w:val="00A45898"/>
    <w:rsid w:val="00A46A1F"/>
    <w:rsid w:val="00A46F97"/>
    <w:rsid w:val="00A47A53"/>
    <w:rsid w:val="00A5303C"/>
    <w:rsid w:val="00A55CD4"/>
    <w:rsid w:val="00A57355"/>
    <w:rsid w:val="00A616C8"/>
    <w:rsid w:val="00A61FC2"/>
    <w:rsid w:val="00A63BEC"/>
    <w:rsid w:val="00A6613C"/>
    <w:rsid w:val="00A66DD8"/>
    <w:rsid w:val="00A7391B"/>
    <w:rsid w:val="00A802BF"/>
    <w:rsid w:val="00A809DB"/>
    <w:rsid w:val="00A81DC4"/>
    <w:rsid w:val="00A81E6B"/>
    <w:rsid w:val="00A925C8"/>
    <w:rsid w:val="00A9566F"/>
    <w:rsid w:val="00A962F3"/>
    <w:rsid w:val="00A96683"/>
    <w:rsid w:val="00AA05D5"/>
    <w:rsid w:val="00AA239D"/>
    <w:rsid w:val="00AA31A3"/>
    <w:rsid w:val="00AA3B7B"/>
    <w:rsid w:val="00AB0502"/>
    <w:rsid w:val="00AB442F"/>
    <w:rsid w:val="00AC361E"/>
    <w:rsid w:val="00AC6532"/>
    <w:rsid w:val="00AD2F74"/>
    <w:rsid w:val="00AD3611"/>
    <w:rsid w:val="00AD4FA6"/>
    <w:rsid w:val="00AD790D"/>
    <w:rsid w:val="00AD7D85"/>
    <w:rsid w:val="00AE1CC7"/>
    <w:rsid w:val="00AE4E14"/>
    <w:rsid w:val="00AE7BFA"/>
    <w:rsid w:val="00AF0D3B"/>
    <w:rsid w:val="00AF1882"/>
    <w:rsid w:val="00AF21F8"/>
    <w:rsid w:val="00AF4D80"/>
    <w:rsid w:val="00AF56C7"/>
    <w:rsid w:val="00AF6681"/>
    <w:rsid w:val="00AF7592"/>
    <w:rsid w:val="00B004EC"/>
    <w:rsid w:val="00B028BF"/>
    <w:rsid w:val="00B02A5D"/>
    <w:rsid w:val="00B0738F"/>
    <w:rsid w:val="00B1028E"/>
    <w:rsid w:val="00B118D1"/>
    <w:rsid w:val="00B11A17"/>
    <w:rsid w:val="00B1271D"/>
    <w:rsid w:val="00B131A7"/>
    <w:rsid w:val="00B2051A"/>
    <w:rsid w:val="00B20ED5"/>
    <w:rsid w:val="00B25DA5"/>
    <w:rsid w:val="00B25E83"/>
    <w:rsid w:val="00B27C50"/>
    <w:rsid w:val="00B33AAF"/>
    <w:rsid w:val="00B35D6E"/>
    <w:rsid w:val="00B41920"/>
    <w:rsid w:val="00B434AB"/>
    <w:rsid w:val="00B43C06"/>
    <w:rsid w:val="00B45750"/>
    <w:rsid w:val="00B55660"/>
    <w:rsid w:val="00B67580"/>
    <w:rsid w:val="00B701DC"/>
    <w:rsid w:val="00B70E09"/>
    <w:rsid w:val="00B73F5A"/>
    <w:rsid w:val="00B74A12"/>
    <w:rsid w:val="00B75190"/>
    <w:rsid w:val="00B77649"/>
    <w:rsid w:val="00B80A82"/>
    <w:rsid w:val="00B80D14"/>
    <w:rsid w:val="00B840F0"/>
    <w:rsid w:val="00B8497C"/>
    <w:rsid w:val="00B9107A"/>
    <w:rsid w:val="00B910BF"/>
    <w:rsid w:val="00B91135"/>
    <w:rsid w:val="00B914AA"/>
    <w:rsid w:val="00B91FC1"/>
    <w:rsid w:val="00B95281"/>
    <w:rsid w:val="00B96894"/>
    <w:rsid w:val="00BA3D1C"/>
    <w:rsid w:val="00BA5A0A"/>
    <w:rsid w:val="00BA6876"/>
    <w:rsid w:val="00BB010D"/>
    <w:rsid w:val="00BB1DC8"/>
    <w:rsid w:val="00BB63B6"/>
    <w:rsid w:val="00BC6674"/>
    <w:rsid w:val="00BC7255"/>
    <w:rsid w:val="00BD372E"/>
    <w:rsid w:val="00BE005A"/>
    <w:rsid w:val="00BE043D"/>
    <w:rsid w:val="00BE06E5"/>
    <w:rsid w:val="00BE0E2B"/>
    <w:rsid w:val="00BF129D"/>
    <w:rsid w:val="00BF12B1"/>
    <w:rsid w:val="00BF2080"/>
    <w:rsid w:val="00BF314D"/>
    <w:rsid w:val="00BF3BD4"/>
    <w:rsid w:val="00BF4D37"/>
    <w:rsid w:val="00BF5764"/>
    <w:rsid w:val="00BF62BA"/>
    <w:rsid w:val="00C037F6"/>
    <w:rsid w:val="00C061D9"/>
    <w:rsid w:val="00C071A2"/>
    <w:rsid w:val="00C1392F"/>
    <w:rsid w:val="00C13AA1"/>
    <w:rsid w:val="00C1409E"/>
    <w:rsid w:val="00C22247"/>
    <w:rsid w:val="00C229D7"/>
    <w:rsid w:val="00C23BE9"/>
    <w:rsid w:val="00C24086"/>
    <w:rsid w:val="00C2502D"/>
    <w:rsid w:val="00C27E01"/>
    <w:rsid w:val="00C300FF"/>
    <w:rsid w:val="00C32198"/>
    <w:rsid w:val="00C35C76"/>
    <w:rsid w:val="00C35D38"/>
    <w:rsid w:val="00C3686D"/>
    <w:rsid w:val="00C4274D"/>
    <w:rsid w:val="00C460A5"/>
    <w:rsid w:val="00C46848"/>
    <w:rsid w:val="00C52286"/>
    <w:rsid w:val="00C5258A"/>
    <w:rsid w:val="00C53E69"/>
    <w:rsid w:val="00C55DD9"/>
    <w:rsid w:val="00C5600C"/>
    <w:rsid w:val="00C56EEF"/>
    <w:rsid w:val="00C5709A"/>
    <w:rsid w:val="00C63CBD"/>
    <w:rsid w:val="00C6627B"/>
    <w:rsid w:val="00C6645C"/>
    <w:rsid w:val="00C70599"/>
    <w:rsid w:val="00C71008"/>
    <w:rsid w:val="00C72FB3"/>
    <w:rsid w:val="00C74EC9"/>
    <w:rsid w:val="00C7690C"/>
    <w:rsid w:val="00C82B83"/>
    <w:rsid w:val="00C83A02"/>
    <w:rsid w:val="00C84C34"/>
    <w:rsid w:val="00C876AE"/>
    <w:rsid w:val="00C906A2"/>
    <w:rsid w:val="00C9254D"/>
    <w:rsid w:val="00C9366F"/>
    <w:rsid w:val="00C978BB"/>
    <w:rsid w:val="00CA1E1B"/>
    <w:rsid w:val="00CA1F64"/>
    <w:rsid w:val="00CA641F"/>
    <w:rsid w:val="00CB0FC1"/>
    <w:rsid w:val="00CB2AB1"/>
    <w:rsid w:val="00CB4424"/>
    <w:rsid w:val="00CB532B"/>
    <w:rsid w:val="00CB532F"/>
    <w:rsid w:val="00CC3195"/>
    <w:rsid w:val="00CC4142"/>
    <w:rsid w:val="00CC4225"/>
    <w:rsid w:val="00CC4F97"/>
    <w:rsid w:val="00CC72A9"/>
    <w:rsid w:val="00CD1E20"/>
    <w:rsid w:val="00CD1F1E"/>
    <w:rsid w:val="00CD68D1"/>
    <w:rsid w:val="00CD6998"/>
    <w:rsid w:val="00CE0C70"/>
    <w:rsid w:val="00CE5EE2"/>
    <w:rsid w:val="00CF01BB"/>
    <w:rsid w:val="00CF0CEF"/>
    <w:rsid w:val="00CF3FA6"/>
    <w:rsid w:val="00CF4ED1"/>
    <w:rsid w:val="00CF52B9"/>
    <w:rsid w:val="00CF57B5"/>
    <w:rsid w:val="00D013B8"/>
    <w:rsid w:val="00D02D3B"/>
    <w:rsid w:val="00D02D62"/>
    <w:rsid w:val="00D06F0B"/>
    <w:rsid w:val="00D07E6C"/>
    <w:rsid w:val="00D12076"/>
    <w:rsid w:val="00D122B2"/>
    <w:rsid w:val="00D127A0"/>
    <w:rsid w:val="00D13A7D"/>
    <w:rsid w:val="00D14962"/>
    <w:rsid w:val="00D14B87"/>
    <w:rsid w:val="00D20525"/>
    <w:rsid w:val="00D30F8A"/>
    <w:rsid w:val="00D32641"/>
    <w:rsid w:val="00D3395C"/>
    <w:rsid w:val="00D3444B"/>
    <w:rsid w:val="00D35594"/>
    <w:rsid w:val="00D35B29"/>
    <w:rsid w:val="00D37302"/>
    <w:rsid w:val="00D379F3"/>
    <w:rsid w:val="00D4335E"/>
    <w:rsid w:val="00D44688"/>
    <w:rsid w:val="00D46719"/>
    <w:rsid w:val="00D46C92"/>
    <w:rsid w:val="00D4714E"/>
    <w:rsid w:val="00D53AB5"/>
    <w:rsid w:val="00D54257"/>
    <w:rsid w:val="00D55976"/>
    <w:rsid w:val="00D624F0"/>
    <w:rsid w:val="00D631C4"/>
    <w:rsid w:val="00D635B8"/>
    <w:rsid w:val="00D651A2"/>
    <w:rsid w:val="00D669CB"/>
    <w:rsid w:val="00D747AE"/>
    <w:rsid w:val="00D8080C"/>
    <w:rsid w:val="00D81A25"/>
    <w:rsid w:val="00D858E9"/>
    <w:rsid w:val="00D85D45"/>
    <w:rsid w:val="00D86753"/>
    <w:rsid w:val="00D86DBD"/>
    <w:rsid w:val="00D87199"/>
    <w:rsid w:val="00D876A1"/>
    <w:rsid w:val="00D905D8"/>
    <w:rsid w:val="00D92CEF"/>
    <w:rsid w:val="00D958D5"/>
    <w:rsid w:val="00DA1E0C"/>
    <w:rsid w:val="00DA3319"/>
    <w:rsid w:val="00DA6E86"/>
    <w:rsid w:val="00DB0AEC"/>
    <w:rsid w:val="00DB175A"/>
    <w:rsid w:val="00DB472C"/>
    <w:rsid w:val="00DB4D06"/>
    <w:rsid w:val="00DB6665"/>
    <w:rsid w:val="00DD072F"/>
    <w:rsid w:val="00DD1471"/>
    <w:rsid w:val="00DD2285"/>
    <w:rsid w:val="00DD252C"/>
    <w:rsid w:val="00DD2D2A"/>
    <w:rsid w:val="00DD5A2C"/>
    <w:rsid w:val="00DE0749"/>
    <w:rsid w:val="00DE24EC"/>
    <w:rsid w:val="00DE6C5D"/>
    <w:rsid w:val="00DF1680"/>
    <w:rsid w:val="00DF72D6"/>
    <w:rsid w:val="00DF7BCF"/>
    <w:rsid w:val="00E00FFE"/>
    <w:rsid w:val="00E01FA1"/>
    <w:rsid w:val="00E029A0"/>
    <w:rsid w:val="00E0396A"/>
    <w:rsid w:val="00E04102"/>
    <w:rsid w:val="00E05AA5"/>
    <w:rsid w:val="00E06B5A"/>
    <w:rsid w:val="00E06EC5"/>
    <w:rsid w:val="00E07B67"/>
    <w:rsid w:val="00E108F3"/>
    <w:rsid w:val="00E10C79"/>
    <w:rsid w:val="00E12886"/>
    <w:rsid w:val="00E16FC4"/>
    <w:rsid w:val="00E172BE"/>
    <w:rsid w:val="00E1785F"/>
    <w:rsid w:val="00E22E03"/>
    <w:rsid w:val="00E22F01"/>
    <w:rsid w:val="00E23F58"/>
    <w:rsid w:val="00E2439A"/>
    <w:rsid w:val="00E248BC"/>
    <w:rsid w:val="00E25EA4"/>
    <w:rsid w:val="00E33AED"/>
    <w:rsid w:val="00E4213C"/>
    <w:rsid w:val="00E43493"/>
    <w:rsid w:val="00E46DE6"/>
    <w:rsid w:val="00E51CB0"/>
    <w:rsid w:val="00E54D69"/>
    <w:rsid w:val="00E57749"/>
    <w:rsid w:val="00E57759"/>
    <w:rsid w:val="00E60140"/>
    <w:rsid w:val="00E61534"/>
    <w:rsid w:val="00E64AA9"/>
    <w:rsid w:val="00E64AD5"/>
    <w:rsid w:val="00E66C52"/>
    <w:rsid w:val="00E7104B"/>
    <w:rsid w:val="00E71505"/>
    <w:rsid w:val="00E719C2"/>
    <w:rsid w:val="00E71B39"/>
    <w:rsid w:val="00E72A59"/>
    <w:rsid w:val="00E73AB1"/>
    <w:rsid w:val="00E74B82"/>
    <w:rsid w:val="00E74BC8"/>
    <w:rsid w:val="00E7621A"/>
    <w:rsid w:val="00E809CB"/>
    <w:rsid w:val="00E87193"/>
    <w:rsid w:val="00E87286"/>
    <w:rsid w:val="00E913D4"/>
    <w:rsid w:val="00E9200B"/>
    <w:rsid w:val="00E92409"/>
    <w:rsid w:val="00E95F0D"/>
    <w:rsid w:val="00E96AC3"/>
    <w:rsid w:val="00EA0A4D"/>
    <w:rsid w:val="00EA11E8"/>
    <w:rsid w:val="00EA1611"/>
    <w:rsid w:val="00EA2447"/>
    <w:rsid w:val="00EA2A06"/>
    <w:rsid w:val="00EA2FFA"/>
    <w:rsid w:val="00EA6785"/>
    <w:rsid w:val="00EA6D21"/>
    <w:rsid w:val="00EA7AA0"/>
    <w:rsid w:val="00EB1487"/>
    <w:rsid w:val="00EB5226"/>
    <w:rsid w:val="00EB5C53"/>
    <w:rsid w:val="00EC43E0"/>
    <w:rsid w:val="00EC60DC"/>
    <w:rsid w:val="00EC6D26"/>
    <w:rsid w:val="00ED1F0A"/>
    <w:rsid w:val="00ED28C8"/>
    <w:rsid w:val="00ED3EBF"/>
    <w:rsid w:val="00ED7DE1"/>
    <w:rsid w:val="00EE4C74"/>
    <w:rsid w:val="00EE7336"/>
    <w:rsid w:val="00EF14D8"/>
    <w:rsid w:val="00EF1D6C"/>
    <w:rsid w:val="00EF283F"/>
    <w:rsid w:val="00EF31FB"/>
    <w:rsid w:val="00EF54E8"/>
    <w:rsid w:val="00EF6C9D"/>
    <w:rsid w:val="00EF6E5F"/>
    <w:rsid w:val="00EF7566"/>
    <w:rsid w:val="00EF7BDA"/>
    <w:rsid w:val="00F00C66"/>
    <w:rsid w:val="00F00D61"/>
    <w:rsid w:val="00F013A5"/>
    <w:rsid w:val="00F055BD"/>
    <w:rsid w:val="00F06719"/>
    <w:rsid w:val="00F07D00"/>
    <w:rsid w:val="00F10082"/>
    <w:rsid w:val="00F1111C"/>
    <w:rsid w:val="00F13018"/>
    <w:rsid w:val="00F15FEE"/>
    <w:rsid w:val="00F17F0E"/>
    <w:rsid w:val="00F207FD"/>
    <w:rsid w:val="00F21F7D"/>
    <w:rsid w:val="00F24241"/>
    <w:rsid w:val="00F24305"/>
    <w:rsid w:val="00F26421"/>
    <w:rsid w:val="00F2695D"/>
    <w:rsid w:val="00F27BC2"/>
    <w:rsid w:val="00F27D52"/>
    <w:rsid w:val="00F30D6A"/>
    <w:rsid w:val="00F314DE"/>
    <w:rsid w:val="00F315E6"/>
    <w:rsid w:val="00F32138"/>
    <w:rsid w:val="00F32E4E"/>
    <w:rsid w:val="00F33A45"/>
    <w:rsid w:val="00F42958"/>
    <w:rsid w:val="00F433C6"/>
    <w:rsid w:val="00F44607"/>
    <w:rsid w:val="00F450D0"/>
    <w:rsid w:val="00F46843"/>
    <w:rsid w:val="00F52273"/>
    <w:rsid w:val="00F52C22"/>
    <w:rsid w:val="00F536F2"/>
    <w:rsid w:val="00F55387"/>
    <w:rsid w:val="00F56189"/>
    <w:rsid w:val="00F61CD7"/>
    <w:rsid w:val="00F6234F"/>
    <w:rsid w:val="00F65AA0"/>
    <w:rsid w:val="00F6687B"/>
    <w:rsid w:val="00F733E8"/>
    <w:rsid w:val="00F73945"/>
    <w:rsid w:val="00F73985"/>
    <w:rsid w:val="00F74926"/>
    <w:rsid w:val="00F7520A"/>
    <w:rsid w:val="00F8197D"/>
    <w:rsid w:val="00F82287"/>
    <w:rsid w:val="00F870C1"/>
    <w:rsid w:val="00F87E76"/>
    <w:rsid w:val="00F91901"/>
    <w:rsid w:val="00F949AF"/>
    <w:rsid w:val="00F94DF1"/>
    <w:rsid w:val="00F975A1"/>
    <w:rsid w:val="00F97786"/>
    <w:rsid w:val="00FA0300"/>
    <w:rsid w:val="00FA154A"/>
    <w:rsid w:val="00FA243C"/>
    <w:rsid w:val="00FA28DF"/>
    <w:rsid w:val="00FA5D23"/>
    <w:rsid w:val="00FB2507"/>
    <w:rsid w:val="00FB4825"/>
    <w:rsid w:val="00FB6BD9"/>
    <w:rsid w:val="00FC0BFD"/>
    <w:rsid w:val="00FC1444"/>
    <w:rsid w:val="00FC6400"/>
    <w:rsid w:val="00FD0B4F"/>
    <w:rsid w:val="00FD33C2"/>
    <w:rsid w:val="00FD3449"/>
    <w:rsid w:val="00FD6D82"/>
    <w:rsid w:val="00FD7203"/>
    <w:rsid w:val="00FD7F49"/>
    <w:rsid w:val="00FE07D8"/>
    <w:rsid w:val="00FE56F8"/>
    <w:rsid w:val="00FF0259"/>
    <w:rsid w:val="00FF5BE5"/>
    <w:rsid w:val="00FF7D81"/>
    <w:rsid w:val="00FF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80E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basedOn w:val="a0"/>
    <w:rsid w:val="00B33AAF"/>
    <w:rPr>
      <w:rFonts w:ascii="Times New Roman" w:hAnsi="Times New Roman" w:cs="Times New Roman" w:hint="default"/>
      <w:sz w:val="24"/>
      <w:szCs w:val="24"/>
    </w:rPr>
  </w:style>
  <w:style w:type="paragraph" w:styleId="a3">
    <w:name w:val="No Spacing"/>
    <w:link w:val="a4"/>
    <w:uiPriority w:val="1"/>
    <w:qFormat/>
    <w:rsid w:val="007051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AF7592"/>
    <w:rPr>
      <w:rFonts w:ascii="Calibri" w:eastAsia="Calibri" w:hAnsi="Calibri" w:cs="Times New Roman"/>
    </w:rPr>
  </w:style>
  <w:style w:type="paragraph" w:styleId="a5">
    <w:name w:val="Normal (Web)"/>
    <w:basedOn w:val="a"/>
    <w:link w:val="a6"/>
    <w:uiPriority w:val="99"/>
    <w:rsid w:val="0095681B"/>
    <w:pPr>
      <w:spacing w:before="60" w:after="60"/>
      <w:ind w:left="140" w:right="140"/>
      <w:jc w:val="both"/>
    </w:pPr>
    <w:rPr>
      <w:rFonts w:ascii="Arial" w:hAnsi="Arial" w:cs="Arial"/>
      <w:color w:val="000000"/>
      <w:sz w:val="28"/>
      <w:szCs w:val="28"/>
    </w:rPr>
  </w:style>
  <w:style w:type="character" w:customStyle="1" w:styleId="a6">
    <w:name w:val="Обычный (веб) Знак"/>
    <w:basedOn w:val="a0"/>
    <w:link w:val="a5"/>
    <w:rsid w:val="0095681B"/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891B44"/>
    <w:rPr>
      <w:b/>
      <w:bCs/>
    </w:rPr>
  </w:style>
  <w:style w:type="paragraph" w:styleId="a8">
    <w:name w:val="Body Text"/>
    <w:basedOn w:val="a"/>
    <w:link w:val="a9"/>
    <w:rsid w:val="00891B44"/>
    <w:pPr>
      <w:suppressAutoHyphens/>
      <w:spacing w:after="120"/>
    </w:pPr>
    <w:rPr>
      <w:lang w:eastAsia="ar-SA"/>
    </w:rPr>
  </w:style>
  <w:style w:type="character" w:customStyle="1" w:styleId="a9">
    <w:name w:val="Основной текст Знак"/>
    <w:basedOn w:val="a0"/>
    <w:link w:val="a8"/>
    <w:rsid w:val="00891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aliases w:val="Маркер,ПАРАГРАФ,Абзац списка11,Абзац списка3,Абзац списка2,Цветной список - Акцент 11,СПИСОК,Второй абзац списка,Абзац списка для документа,Нумерация,Bullet List,FooterText,numbered,Paragraphe de liste1,lp1,Bullet 1,Абзац списка основной"/>
    <w:basedOn w:val="a"/>
    <w:link w:val="ab"/>
    <w:uiPriority w:val="34"/>
    <w:qFormat/>
    <w:rsid w:val="00EA11E8"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Default">
    <w:name w:val="Default"/>
    <w:rsid w:val="00610E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Title"/>
    <w:basedOn w:val="a"/>
    <w:link w:val="ad"/>
    <w:uiPriority w:val="99"/>
    <w:qFormat/>
    <w:rsid w:val="00751B70"/>
    <w:pPr>
      <w:spacing w:before="100" w:beforeAutospacing="1" w:after="100" w:afterAutospacing="1"/>
    </w:pPr>
  </w:style>
  <w:style w:type="character" w:customStyle="1" w:styleId="ad">
    <w:name w:val="Название Знак"/>
    <w:basedOn w:val="a0"/>
    <w:link w:val="ac"/>
    <w:uiPriority w:val="99"/>
    <w:rsid w:val="00751B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8B0EBA"/>
    <w:rPr>
      <w:rFonts w:ascii="Times New Roman" w:hAnsi="Times New Roman" w:cs="Times New Roman" w:hint="default"/>
      <w:color w:val="106BBE"/>
    </w:rPr>
  </w:style>
  <w:style w:type="character" w:styleId="af">
    <w:name w:val="Emphasis"/>
    <w:basedOn w:val="a0"/>
    <w:qFormat/>
    <w:rsid w:val="005C3EF3"/>
    <w:rPr>
      <w:i/>
      <w:iCs/>
    </w:rPr>
  </w:style>
  <w:style w:type="character" w:customStyle="1" w:styleId="fontstyle14">
    <w:name w:val="fontstyle14"/>
    <w:basedOn w:val="a0"/>
    <w:rsid w:val="006E334B"/>
  </w:style>
  <w:style w:type="paragraph" w:customStyle="1" w:styleId="ConsPlusTitle">
    <w:name w:val="ConsPlusTitle"/>
    <w:rsid w:val="00890D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">
    <w:name w:val="Абзац списка Знак"/>
    <w:aliases w:val="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Нумерация Знак,Bullet List Знак,FooterText Знак"/>
    <w:link w:val="aa"/>
    <w:uiPriority w:val="34"/>
    <w:locked/>
    <w:rsid w:val="0020008E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1">
    <w:name w:val="Основной текст Знак1"/>
    <w:basedOn w:val="a0"/>
    <w:link w:val="2"/>
    <w:uiPriority w:val="99"/>
    <w:rsid w:val="000464DD"/>
    <w:rPr>
      <w:sz w:val="27"/>
      <w:szCs w:val="27"/>
      <w:shd w:val="clear" w:color="auto" w:fill="FFFFFF"/>
    </w:rPr>
  </w:style>
  <w:style w:type="paragraph" w:customStyle="1" w:styleId="2">
    <w:name w:val="Основной текст (2)"/>
    <w:basedOn w:val="a"/>
    <w:link w:val="1"/>
    <w:uiPriority w:val="99"/>
    <w:rsid w:val="000464DD"/>
    <w:pPr>
      <w:widowControl w:val="0"/>
      <w:shd w:val="clear" w:color="auto" w:fill="FFFFFF"/>
      <w:spacing w:before="60" w:after="60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20">
    <w:name w:val="Body Text Indent 2"/>
    <w:basedOn w:val="a"/>
    <w:link w:val="21"/>
    <w:uiPriority w:val="99"/>
    <w:unhideWhenUsed/>
    <w:rsid w:val="003737C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373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AF21F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F21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3878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80E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7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5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gov.cap.ru/hierarhy.asp?page=./5022/12337/84123/1094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3F015-CAEA-414A-9217-E25A85A3A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3770</TotalTime>
  <Pages>11</Pages>
  <Words>5411</Words>
  <Characters>30843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Смирнова</dc:creator>
  <cp:lastModifiedBy>mio1</cp:lastModifiedBy>
  <cp:revision>700</cp:revision>
  <cp:lastPrinted>2022-04-27T13:20:00Z</cp:lastPrinted>
  <dcterms:created xsi:type="dcterms:W3CDTF">2017-05-03T09:36:00Z</dcterms:created>
  <dcterms:modified xsi:type="dcterms:W3CDTF">2022-04-27T14:05:00Z</dcterms:modified>
</cp:coreProperties>
</file>