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53"/>
      </w:tblGrid>
      <w:tr w:rsidR="00812C30" w:rsidRPr="0019262F" w:rsidTr="00612BD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12C30" w:rsidRPr="00810470" w:rsidRDefault="00812C30" w:rsidP="00612BD1">
            <w:pPr>
              <w:pStyle w:val="a6"/>
              <w:ind w:left="-567"/>
              <w:rPr>
                <w:rFonts w:ascii="Times New Roman" w:hAnsi="Times New Roman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812C30" w:rsidRPr="00593505" w:rsidRDefault="00812C30" w:rsidP="00612BD1">
            <w:pPr>
              <w:pStyle w:val="a6"/>
              <w:ind w:left="-567"/>
              <w:jc w:val="center"/>
              <w:rPr>
                <w:rFonts w:ascii="Times New Roman" w:hAnsi="Times New Roman"/>
              </w:rPr>
            </w:pPr>
            <w:r w:rsidRPr="00593505">
              <w:rPr>
                <w:rFonts w:ascii="Times New Roman" w:hAnsi="Times New Roman"/>
              </w:rPr>
              <w:t>УТВЕРЖДЕН</w:t>
            </w:r>
          </w:p>
          <w:p w:rsidR="00812C30" w:rsidRDefault="00812C30" w:rsidP="00612BD1">
            <w:pPr>
              <w:pStyle w:val="a6"/>
              <w:ind w:left="33" w:hanging="33"/>
              <w:jc w:val="center"/>
              <w:rPr>
                <w:rFonts w:ascii="Times New Roman" w:hAnsi="Times New Roman"/>
              </w:rPr>
            </w:pPr>
            <w:r w:rsidRPr="00593505">
              <w:rPr>
                <w:rFonts w:ascii="Times New Roman" w:hAnsi="Times New Roman"/>
              </w:rPr>
              <w:t xml:space="preserve">приказом Заместителя Председателя Кабинета Министров Чувашской Республики – министром экономического развития </w:t>
            </w:r>
          </w:p>
          <w:p w:rsidR="00812C30" w:rsidRPr="00593505" w:rsidRDefault="00812C30" w:rsidP="00612BD1">
            <w:pPr>
              <w:pStyle w:val="a6"/>
              <w:ind w:left="-567"/>
              <w:jc w:val="center"/>
              <w:rPr>
                <w:rFonts w:ascii="Times New Roman" w:hAnsi="Times New Roman"/>
              </w:rPr>
            </w:pPr>
            <w:r w:rsidRPr="00593505">
              <w:rPr>
                <w:rFonts w:ascii="Times New Roman" w:hAnsi="Times New Roman"/>
              </w:rPr>
              <w:t>и имущественных отношений</w:t>
            </w:r>
          </w:p>
          <w:p w:rsidR="00812C30" w:rsidRPr="00593505" w:rsidRDefault="00812C30" w:rsidP="00612BD1">
            <w:pPr>
              <w:pStyle w:val="a6"/>
              <w:ind w:left="-567"/>
              <w:jc w:val="center"/>
              <w:rPr>
                <w:rFonts w:ascii="Times New Roman" w:hAnsi="Times New Roman"/>
              </w:rPr>
            </w:pPr>
            <w:r w:rsidRPr="00593505">
              <w:rPr>
                <w:rFonts w:ascii="Times New Roman" w:hAnsi="Times New Roman"/>
              </w:rPr>
              <w:t>Чувашской Республики</w:t>
            </w:r>
          </w:p>
          <w:p w:rsidR="00812C30" w:rsidRPr="00593505" w:rsidRDefault="00812C30" w:rsidP="00612BD1">
            <w:pPr>
              <w:pStyle w:val="a6"/>
              <w:ind w:left="-567"/>
              <w:jc w:val="center"/>
              <w:rPr>
                <w:rFonts w:ascii="Times New Roman" w:hAnsi="Times New Roman"/>
              </w:rPr>
            </w:pPr>
          </w:p>
          <w:p w:rsidR="00812C30" w:rsidRPr="00593505" w:rsidRDefault="00812C30" w:rsidP="00612BD1">
            <w:pPr>
              <w:pStyle w:val="a6"/>
              <w:ind w:left="-567"/>
              <w:jc w:val="center"/>
              <w:rPr>
                <w:rFonts w:ascii="Times New Roman" w:hAnsi="Times New Roman"/>
                <w:b/>
              </w:rPr>
            </w:pPr>
            <w:r w:rsidRPr="00593505">
              <w:rPr>
                <w:rFonts w:ascii="Times New Roman" w:hAnsi="Times New Roman"/>
                <w:lang w:val="x-none"/>
              </w:rPr>
              <w:t>«</w:t>
            </w:r>
            <w:r w:rsidRPr="00593505">
              <w:rPr>
                <w:rFonts w:ascii="Times New Roman" w:hAnsi="Times New Roman"/>
              </w:rPr>
              <w:t>5</w:t>
            </w:r>
            <w:r w:rsidRPr="00593505">
              <w:rPr>
                <w:rFonts w:ascii="Times New Roman" w:hAnsi="Times New Roman"/>
                <w:lang w:val="x-none"/>
              </w:rPr>
              <w:t xml:space="preserve">» </w:t>
            </w:r>
            <w:r w:rsidRPr="00593505">
              <w:rPr>
                <w:rFonts w:ascii="Times New Roman" w:hAnsi="Times New Roman"/>
              </w:rPr>
              <w:t>марта</w:t>
            </w:r>
            <w:r w:rsidRPr="00593505">
              <w:rPr>
                <w:rFonts w:ascii="Times New Roman" w:hAnsi="Times New Roman"/>
                <w:u w:val="single"/>
                <w:lang w:val="x-none"/>
              </w:rPr>
              <w:t xml:space="preserve"> </w:t>
            </w:r>
            <w:r w:rsidRPr="00593505">
              <w:rPr>
                <w:rFonts w:ascii="Times New Roman" w:hAnsi="Times New Roman"/>
                <w:lang w:val="x-none"/>
              </w:rPr>
              <w:t xml:space="preserve">2020 год № </w:t>
            </w:r>
            <w:r w:rsidRPr="00593505">
              <w:rPr>
                <w:rFonts w:ascii="Times New Roman" w:hAnsi="Times New Roman"/>
              </w:rPr>
              <w:t>37/1</w:t>
            </w:r>
          </w:p>
          <w:p w:rsidR="00812C30" w:rsidRPr="00810470" w:rsidRDefault="00812C30" w:rsidP="00612BD1">
            <w:pPr>
              <w:pStyle w:val="a6"/>
              <w:ind w:left="-567"/>
              <w:jc w:val="left"/>
              <w:rPr>
                <w:rFonts w:ascii="Times New Roman" w:hAnsi="Times New Roman"/>
              </w:rPr>
            </w:pPr>
          </w:p>
        </w:tc>
      </w:tr>
    </w:tbl>
    <w:p w:rsidR="003B13F3" w:rsidRPr="0019262F" w:rsidRDefault="003B13F3" w:rsidP="003B13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3B13F3" w:rsidRPr="0019262F" w:rsidRDefault="003B13F3" w:rsidP="003B13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3F29" w:rsidRPr="0019262F" w:rsidRDefault="00333F29" w:rsidP="00333F29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bookmarkStart w:id="1" w:name="_Toc406419316"/>
      <w:bookmarkStart w:id="2" w:name="_Toc404604207"/>
      <w:r w:rsidRPr="0019262F">
        <w:rPr>
          <w:rFonts w:ascii="Times New Roman" w:hAnsi="Times New Roman"/>
          <w:caps/>
          <w:color w:val="auto"/>
          <w:sz w:val="24"/>
          <w:szCs w:val="24"/>
        </w:rPr>
        <w:t>Должностной регламент</w:t>
      </w:r>
    </w:p>
    <w:p w:rsidR="00B76DE1" w:rsidRDefault="00333F29" w:rsidP="009D6CA8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342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государственного гражданского служащего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5342">
        <w:rPr>
          <w:rFonts w:ascii="Times New Roman" w:hAnsi="Times New Roman" w:cs="Times New Roman"/>
          <w:b/>
          <w:bCs/>
          <w:sz w:val="24"/>
          <w:szCs w:val="24"/>
        </w:rPr>
        <w:t xml:space="preserve">Чувашской Республики, замещающего должность </w:t>
      </w:r>
      <w:r w:rsidR="003A66FB">
        <w:rPr>
          <w:rFonts w:ascii="Times New Roman" w:hAnsi="Times New Roman" w:cs="Times New Roman"/>
          <w:b/>
          <w:bCs/>
          <w:sz w:val="24"/>
          <w:szCs w:val="24"/>
        </w:rPr>
        <w:t>ведущего</w:t>
      </w:r>
      <w:r w:rsidRPr="00D65342">
        <w:rPr>
          <w:rFonts w:ascii="Times New Roman" w:hAnsi="Times New Roman" w:cs="Times New Roman"/>
          <w:b/>
          <w:bCs/>
          <w:sz w:val="24"/>
          <w:szCs w:val="24"/>
        </w:rPr>
        <w:t xml:space="preserve"> специалиста-эксперта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5342">
        <w:rPr>
          <w:rFonts w:ascii="Times New Roman" w:hAnsi="Times New Roman" w:cs="Times New Roman"/>
          <w:b/>
          <w:bCs/>
          <w:sz w:val="24"/>
          <w:szCs w:val="24"/>
        </w:rPr>
        <w:t xml:space="preserve">отдела государственной политики </w:t>
      </w:r>
    </w:p>
    <w:p w:rsidR="00B76DE1" w:rsidRDefault="00333F29" w:rsidP="009D6CA8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342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земельных отношений Министерства </w:t>
      </w:r>
      <w:r w:rsidR="00B76DE1" w:rsidRPr="00B76DE1">
        <w:rPr>
          <w:rFonts w:ascii="Times New Roman" w:hAnsi="Times New Roman" w:cs="Times New Roman"/>
          <w:b/>
          <w:bCs/>
          <w:sz w:val="24"/>
          <w:szCs w:val="24"/>
        </w:rPr>
        <w:t>экономического развития</w:t>
      </w:r>
    </w:p>
    <w:p w:rsidR="00333F29" w:rsidRPr="00D65342" w:rsidRDefault="00333F29" w:rsidP="009D6CA8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342">
        <w:rPr>
          <w:rFonts w:ascii="Times New Roman" w:hAnsi="Times New Roman" w:cs="Times New Roman"/>
          <w:b/>
          <w:bCs/>
          <w:sz w:val="24"/>
          <w:szCs w:val="24"/>
        </w:rPr>
        <w:t xml:space="preserve"> и имущественных отношений Чувашской Республики</w:t>
      </w:r>
    </w:p>
    <w:p w:rsidR="00333F29" w:rsidRDefault="00333F29" w:rsidP="00333F29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F29" w:rsidRPr="00333F29" w:rsidRDefault="00333F29" w:rsidP="00333F29">
      <w:pPr>
        <w:pStyle w:val="1"/>
        <w:keepLines w:val="0"/>
        <w:numPr>
          <w:ilvl w:val="0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3" w:name="_Toc406419318"/>
      <w:bookmarkStart w:id="4" w:name="_Toc404604209"/>
      <w:r w:rsidRPr="00333F29">
        <w:rPr>
          <w:rFonts w:ascii="Times New Roman" w:hAnsi="Times New Roman"/>
          <w:color w:val="auto"/>
          <w:sz w:val="24"/>
          <w:szCs w:val="24"/>
          <w:lang w:eastAsia="ru-RU"/>
        </w:rPr>
        <w:t>Общие положения</w:t>
      </w:r>
      <w:bookmarkEnd w:id="3"/>
      <w:bookmarkEnd w:id="4"/>
    </w:p>
    <w:p w:rsidR="00333F29" w:rsidRPr="00333F29" w:rsidRDefault="00333F29" w:rsidP="00333F2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F29" w:rsidRPr="00D65342" w:rsidRDefault="00333F29" w:rsidP="0033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342">
        <w:rPr>
          <w:rFonts w:ascii="Times New Roman" w:eastAsia="Times New Roman" w:hAnsi="Times New Roman" w:cs="Times New Roman"/>
          <w:sz w:val="24"/>
          <w:szCs w:val="24"/>
        </w:rPr>
        <w:t xml:space="preserve">1.1. Должность государственной гражданской службы Чувашской Республики </w:t>
      </w:r>
      <w:r w:rsidR="003A66FB">
        <w:rPr>
          <w:rFonts w:ascii="Times New Roman" w:eastAsia="Times New Roman" w:hAnsi="Times New Roman" w:cs="Times New Roman"/>
          <w:sz w:val="24"/>
          <w:szCs w:val="24"/>
        </w:rPr>
        <w:t xml:space="preserve">ведущего </w:t>
      </w:r>
      <w:r w:rsidRPr="00D65342">
        <w:rPr>
          <w:rFonts w:ascii="Times New Roman" w:eastAsia="Times New Roman" w:hAnsi="Times New Roman" w:cs="Times New Roman"/>
          <w:sz w:val="24"/>
          <w:szCs w:val="24"/>
        </w:rPr>
        <w:t xml:space="preserve">специалиста-эксперта отдела государственной политики в области земельных отношений (далее – </w:t>
      </w:r>
      <w:r w:rsidR="003A66FB">
        <w:rPr>
          <w:rFonts w:ascii="Times New Roman" w:eastAsia="Times New Roman" w:hAnsi="Times New Roman" w:cs="Times New Roman"/>
          <w:sz w:val="24"/>
          <w:szCs w:val="24"/>
        </w:rPr>
        <w:t>ведущий</w:t>
      </w:r>
      <w:r w:rsidRPr="00D65342">
        <w:rPr>
          <w:rFonts w:ascii="Times New Roman" w:eastAsia="Times New Roman" w:hAnsi="Times New Roman" w:cs="Times New Roman"/>
          <w:sz w:val="24"/>
          <w:szCs w:val="24"/>
        </w:rPr>
        <w:t xml:space="preserve"> специалист-эксперт) учреждается в Министерстве </w:t>
      </w:r>
      <w:r w:rsidR="00402911"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экономического развития </w:t>
      </w:r>
      <w:r w:rsidRPr="00D65342">
        <w:rPr>
          <w:rFonts w:ascii="Times New Roman" w:eastAsia="Times New Roman" w:hAnsi="Times New Roman" w:cs="Times New Roman"/>
          <w:sz w:val="24"/>
          <w:szCs w:val="24"/>
        </w:rPr>
        <w:t xml:space="preserve">и имущественных отношений Чувашской Республики (далее – Министерство) с целью обеспечения деятельности отдела государственной политики в области земельных отношений (далее </w:t>
      </w:r>
      <w:r w:rsidR="00B76DE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6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DE1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D65342">
        <w:rPr>
          <w:rFonts w:ascii="Times New Roman" w:eastAsia="Times New Roman" w:hAnsi="Times New Roman" w:cs="Times New Roman"/>
          <w:sz w:val="24"/>
          <w:szCs w:val="24"/>
        </w:rPr>
        <w:t>) в соответствии  с Положением о</w:t>
      </w:r>
      <w:r w:rsidR="00C5264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6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DE1">
        <w:rPr>
          <w:rFonts w:ascii="Times New Roman" w:eastAsia="Times New Roman" w:hAnsi="Times New Roman" w:cs="Times New Roman"/>
          <w:sz w:val="24"/>
          <w:szCs w:val="24"/>
        </w:rPr>
        <w:t>отделе</w:t>
      </w:r>
      <w:r w:rsidRPr="00D65342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"/>
    <w:bookmarkEnd w:id="2"/>
    <w:p w:rsidR="001C16B0" w:rsidRDefault="001C16B0" w:rsidP="00D22E82">
      <w:pPr>
        <w:pStyle w:val="a3"/>
        <w:spacing w:before="0" w:beforeAutospacing="0" w:after="0" w:afterAutospacing="0"/>
        <w:ind w:firstLine="709"/>
        <w:jc w:val="both"/>
      </w:pPr>
      <w:r>
        <w:rPr>
          <w:rFonts w:ascii="Verdana" w:hAnsi="Verdana"/>
          <w:sz w:val="17"/>
          <w:szCs w:val="17"/>
        </w:rPr>
        <w:t>1</w:t>
      </w:r>
      <w:r w:rsidRPr="001C16B0">
        <w:t>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«ведущего специалиста-эксперта» относится к категории «специалисты» старшей группы должностей гражданской службы и имеет регистрационный номер (код)  3-3-4-21.</w:t>
      </w:r>
      <w:r w:rsidRPr="00376A79">
        <w:t xml:space="preserve"> </w:t>
      </w:r>
    </w:p>
    <w:p w:rsidR="00D22E82" w:rsidRPr="00D22E82" w:rsidRDefault="00D22E82" w:rsidP="00D22E82">
      <w:pPr>
        <w:pStyle w:val="a3"/>
        <w:spacing w:before="0" w:beforeAutospacing="0" w:after="0" w:afterAutospacing="0"/>
        <w:ind w:firstLine="709"/>
        <w:jc w:val="both"/>
      </w:pPr>
      <w:r w:rsidRPr="00376A79">
        <w:t xml:space="preserve">1.3. Область профессиональной служебной деятельности государственного гражданского служащего Чувашской Республики (далее – гражданский служащий) исполняет должностные обязанности (далее – область деятельности): </w:t>
      </w:r>
      <w:r w:rsidRPr="00D22E82">
        <w:t>регулирование имущественных отношений (в отношении земельных участков).</w:t>
      </w:r>
    </w:p>
    <w:p w:rsidR="00D22E82" w:rsidRPr="00D22E82" w:rsidRDefault="00D22E82" w:rsidP="00D22E82">
      <w:pPr>
        <w:pStyle w:val="a3"/>
        <w:spacing w:before="0" w:beforeAutospacing="0" w:after="0" w:afterAutospacing="0"/>
        <w:ind w:firstLine="709"/>
        <w:jc w:val="both"/>
      </w:pPr>
      <w:r w:rsidRPr="00376A79">
        <w:t xml:space="preserve">1.4. Вид профессиональной служебной деятельности гражданского служащего: </w:t>
      </w:r>
      <w:r w:rsidRPr="00D22E82">
        <w:t xml:space="preserve">управление, распоряжение и контроль за имуществом, находящимся </w:t>
      </w:r>
      <w:proofErr w:type="gramStart"/>
      <w:r w:rsidRPr="00D22E82">
        <w:t>в</w:t>
      </w:r>
      <w:proofErr w:type="gramEnd"/>
      <w:r w:rsidRPr="00D22E82">
        <w:t xml:space="preserve"> </w:t>
      </w:r>
      <w:r w:rsidR="00C52641">
        <w:t xml:space="preserve">государственной </w:t>
      </w:r>
      <w:r w:rsidRPr="00D22E82">
        <w:t>собственности Чувашской Республики (в отношении земельных участков).</w:t>
      </w:r>
    </w:p>
    <w:p w:rsidR="00955204" w:rsidRPr="00D22E82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D22E82">
        <w:t xml:space="preserve">1.5. </w:t>
      </w:r>
      <w:r w:rsidR="001C16B0">
        <w:t>Ведущий</w:t>
      </w:r>
      <w:r w:rsidRPr="00D22E82">
        <w:t xml:space="preserve"> специалист-эксперт назначается на должность и освобождается от должности министром </w:t>
      </w:r>
      <w:r w:rsidR="00C52641" w:rsidRPr="00C52641">
        <w:t>экономического развития</w:t>
      </w:r>
      <w:r w:rsidRPr="00D22E82">
        <w:t xml:space="preserve"> и имущественных отношений Чувашской Республики (лицом, исполняющим его обязанности) (далее - Министр) и непосредственно подчиняется начальнику отдела государственной политики в области земельных отношений (далее – начальник отдела), либо лицу, исполняющему его обязанности</w:t>
      </w:r>
      <w:r w:rsidR="00D67BAF">
        <w:t>.</w:t>
      </w:r>
    </w:p>
    <w:p w:rsidR="00D67BAF" w:rsidRPr="00D65342" w:rsidRDefault="00955204" w:rsidP="00D67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66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D67BAF" w:rsidRPr="00D65342">
        <w:rPr>
          <w:rFonts w:ascii="Times New Roman" w:eastAsia="Times New Roman" w:hAnsi="Times New Roman" w:cs="Times New Roman"/>
          <w:sz w:val="24"/>
          <w:szCs w:val="24"/>
        </w:rPr>
        <w:t xml:space="preserve">В период отсутствия </w:t>
      </w:r>
      <w:r w:rsidR="001C16B0">
        <w:rPr>
          <w:rFonts w:ascii="Times New Roman" w:eastAsia="Times New Roman" w:hAnsi="Times New Roman" w:cs="Times New Roman"/>
          <w:sz w:val="24"/>
          <w:szCs w:val="24"/>
        </w:rPr>
        <w:t>ведущ</w:t>
      </w:r>
      <w:r w:rsidR="00F012E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D67BAF" w:rsidRPr="00D65342">
        <w:rPr>
          <w:rFonts w:ascii="Times New Roman" w:eastAsia="Times New Roman" w:hAnsi="Times New Roman" w:cs="Times New Roman"/>
          <w:sz w:val="24"/>
          <w:szCs w:val="24"/>
        </w:rPr>
        <w:t xml:space="preserve"> специалиста-эксперта его обязанности распределяются начальником отдела между другими работниками </w:t>
      </w:r>
      <w:r w:rsidR="001E5692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D67BAF" w:rsidRPr="00D6534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установленным распорядком должностных обязанностей в отделе.</w:t>
      </w:r>
    </w:p>
    <w:p w:rsidR="00955204" w:rsidRPr="00D22E82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D22E82">
        <w:t xml:space="preserve">1.7. </w:t>
      </w:r>
      <w:proofErr w:type="gramStart"/>
      <w:r w:rsidR="001C16B0">
        <w:t>Ведущий</w:t>
      </w:r>
      <w:r w:rsidRPr="00D22E82">
        <w:t xml:space="preserve"> специалист-эксперт в своей деятельности руководствуется нормативными правовыми актами Российской Федерации и нормативными правовыми актами Чувашской Республики, регламентирующими прохождение государственной гражданской службы Чувашской Республики (далее – гражданская служба), и иными нормативными правовыми актами, указанными в подпункте 2.1.3 пункта 2.1 и подпункте 2.2.2 пункта 2.2 настоящего должностного регламента, положением о Министерстве, положением об отделе</w:t>
      </w:r>
      <w:r w:rsidR="00B4639C">
        <w:t xml:space="preserve">, </w:t>
      </w:r>
      <w:r w:rsidRPr="00D22E82">
        <w:t>а также настоящим должностным регламентом. </w:t>
      </w:r>
      <w:proofErr w:type="gramEnd"/>
    </w:p>
    <w:p w:rsidR="00955204" w:rsidRDefault="00955204" w:rsidP="008D16EA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 </w:t>
      </w:r>
    </w:p>
    <w:p w:rsidR="00955204" w:rsidRPr="00AD4F56" w:rsidRDefault="00955204" w:rsidP="008D16EA">
      <w:pPr>
        <w:pStyle w:val="a3"/>
        <w:spacing w:before="0" w:beforeAutospacing="0" w:after="0" w:afterAutospacing="0"/>
        <w:ind w:firstLine="709"/>
        <w:jc w:val="center"/>
        <w:rPr>
          <w:rFonts w:eastAsiaTheme="minorEastAsia"/>
          <w:b/>
        </w:rPr>
      </w:pPr>
      <w:r w:rsidRPr="00CF5E19">
        <w:rPr>
          <w:rFonts w:eastAsiaTheme="minorEastAsia"/>
          <w:b/>
        </w:rPr>
        <w:t>II. Квалификационные требования</w:t>
      </w:r>
    </w:p>
    <w:p w:rsidR="0050253A" w:rsidRDefault="0050253A" w:rsidP="008D16EA">
      <w:pPr>
        <w:pStyle w:val="a3"/>
        <w:spacing w:before="0" w:beforeAutospacing="0" w:after="0" w:afterAutospacing="0"/>
        <w:ind w:firstLine="709"/>
        <w:jc w:val="center"/>
        <w:rPr>
          <w:rFonts w:ascii="Verdana" w:hAnsi="Verdana"/>
          <w:sz w:val="17"/>
          <w:szCs w:val="17"/>
        </w:rPr>
      </w:pPr>
    </w:p>
    <w:p w:rsidR="00955204" w:rsidRPr="00AD4F56" w:rsidRDefault="00955204" w:rsidP="008D16EA">
      <w:pPr>
        <w:pStyle w:val="a3"/>
        <w:spacing w:before="0" w:beforeAutospacing="0" w:after="0" w:afterAutospacing="0"/>
        <w:ind w:firstLine="709"/>
        <w:jc w:val="both"/>
      </w:pPr>
      <w:r>
        <w:rPr>
          <w:rFonts w:ascii="Verdana" w:hAnsi="Verdana"/>
          <w:sz w:val="17"/>
          <w:szCs w:val="17"/>
        </w:rPr>
        <w:lastRenderedPageBreak/>
        <w:t> </w:t>
      </w:r>
      <w:r w:rsidRPr="00AD4F56">
        <w:t xml:space="preserve">Для замещения должности </w:t>
      </w:r>
      <w:r w:rsidR="001C16B0">
        <w:t>ведущего</w:t>
      </w:r>
      <w:r w:rsidRPr="00AD4F56">
        <w:t xml:space="preserve"> специалиста-эксперта устанавливаются следующие квалификационные требования.</w:t>
      </w:r>
    </w:p>
    <w:p w:rsidR="00955204" w:rsidRPr="00AD4F56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AD4F56">
        <w:t>2.1. Базовые квалификационные требования:</w:t>
      </w:r>
    </w:p>
    <w:p w:rsidR="00955204" w:rsidRPr="00AD4F56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AD4F56">
        <w:t xml:space="preserve">2.1.1. Гражданский </w:t>
      </w:r>
      <w:r w:rsidR="00F9428B">
        <w:t xml:space="preserve">служащий, замещающий должность </w:t>
      </w:r>
      <w:r w:rsidR="001C16B0">
        <w:t>ведущего</w:t>
      </w:r>
      <w:r w:rsidR="001C16B0" w:rsidRPr="00AD4F56">
        <w:t xml:space="preserve"> </w:t>
      </w:r>
      <w:r w:rsidRPr="00AD4F56">
        <w:t>специалиста-эксперта, должен иметь высшее образование.</w:t>
      </w:r>
    </w:p>
    <w:p w:rsidR="00955204" w:rsidRPr="00EE07FD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AD4F56">
        <w:t xml:space="preserve">2.1.2. Для должности </w:t>
      </w:r>
      <w:r w:rsidR="000F4F7D">
        <w:t>ведущего</w:t>
      </w:r>
      <w:r w:rsidRPr="00AD4F56">
        <w:t xml:space="preserve"> специалиста-эксперта требования к стажу гражданской службы </w:t>
      </w:r>
      <w:r w:rsidRPr="00EE07FD">
        <w:t>или работы по специальности, направлению подготовки не устанавливаются.</w:t>
      </w:r>
    </w:p>
    <w:p w:rsidR="00955204" w:rsidRPr="00EE07FD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EE07FD">
        <w:t xml:space="preserve">2.1.3. </w:t>
      </w:r>
      <w:r w:rsidR="000F4F7D" w:rsidRPr="00EE07FD">
        <w:t>Ведущий</w:t>
      </w:r>
      <w:r w:rsidRPr="00EE07FD">
        <w:t xml:space="preserve"> специалист-эксперт должен обладать следующими базовыми знаниями и умениями:</w:t>
      </w:r>
    </w:p>
    <w:p w:rsidR="002167C4" w:rsidRPr="00EE07FD" w:rsidRDefault="002167C4" w:rsidP="002167C4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07FD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2167C4" w:rsidRPr="00EE07FD" w:rsidRDefault="002167C4" w:rsidP="002167C4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07FD">
        <w:rPr>
          <w:rFonts w:ascii="Times New Roman" w:hAnsi="Times New Roman" w:cs="Times New Roman"/>
          <w:sz w:val="24"/>
          <w:szCs w:val="24"/>
        </w:rPr>
        <w:t>2) знаниям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2167C4" w:rsidRPr="00EE07FD" w:rsidRDefault="002167C4" w:rsidP="002167C4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07FD">
        <w:rPr>
          <w:rFonts w:ascii="Times New Roman" w:hAnsi="Times New Roman" w:cs="Times New Roman"/>
          <w:sz w:val="24"/>
          <w:szCs w:val="24"/>
        </w:rPr>
        <w:t xml:space="preserve">3) знаниям и умениям в области информационно-коммуникационных технологий; </w:t>
      </w:r>
    </w:p>
    <w:p w:rsidR="002167C4" w:rsidRPr="00EE07FD" w:rsidRDefault="002167C4" w:rsidP="002167C4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07FD">
        <w:rPr>
          <w:rFonts w:ascii="Times New Roman" w:hAnsi="Times New Roman" w:cs="Times New Roman"/>
          <w:sz w:val="24"/>
          <w:szCs w:val="24"/>
        </w:rPr>
        <w:t xml:space="preserve">4) </w:t>
      </w:r>
      <w:r w:rsidR="007C3763" w:rsidRPr="00EE07FD">
        <w:rPr>
          <w:rFonts w:ascii="Times New Roman" w:hAnsi="Times New Roman" w:cs="Times New Roman"/>
          <w:sz w:val="24"/>
          <w:szCs w:val="24"/>
        </w:rPr>
        <w:t>общим умениям</w:t>
      </w:r>
      <w:r w:rsidRPr="00EE07FD">
        <w:rPr>
          <w:rFonts w:ascii="Times New Roman" w:hAnsi="Times New Roman" w:cs="Times New Roman"/>
          <w:sz w:val="24"/>
          <w:szCs w:val="24"/>
        </w:rPr>
        <w:t>, свидетельствующим о наличии необходимых профессиональных и личностных качеств (компетенций).</w:t>
      </w:r>
    </w:p>
    <w:p w:rsidR="00955204" w:rsidRPr="00EE07FD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EE07FD">
        <w:t xml:space="preserve">2.1.4. Иные умения </w:t>
      </w:r>
      <w:r w:rsidR="000F4F7D" w:rsidRPr="00EE07FD">
        <w:t>ведущего</w:t>
      </w:r>
      <w:r w:rsidRPr="00EE07FD">
        <w:t xml:space="preserve"> специалиста-эксперта должны включать:</w:t>
      </w:r>
    </w:p>
    <w:p w:rsidR="002167C4" w:rsidRPr="00EE07FD" w:rsidRDefault="00955204" w:rsidP="002167C4">
      <w:pPr>
        <w:pStyle w:val="Doc-0"/>
        <w:spacing w:line="240" w:lineRule="auto"/>
        <w:ind w:left="0"/>
        <w:rPr>
          <w:sz w:val="24"/>
          <w:szCs w:val="24"/>
        </w:rPr>
      </w:pPr>
      <w:r w:rsidRPr="00EE07FD">
        <w:rPr>
          <w:sz w:val="24"/>
          <w:szCs w:val="24"/>
        </w:rPr>
        <w:t xml:space="preserve">1) </w:t>
      </w:r>
      <w:r w:rsidR="002167C4" w:rsidRPr="00EE07FD">
        <w:rPr>
          <w:sz w:val="24"/>
          <w:szCs w:val="24"/>
        </w:rPr>
        <w:t>умение мыслить стратегически (системно);</w:t>
      </w:r>
    </w:p>
    <w:p w:rsidR="002167C4" w:rsidRPr="00EE07FD" w:rsidRDefault="00955204" w:rsidP="002167C4">
      <w:pPr>
        <w:pStyle w:val="Doc-0"/>
        <w:spacing w:line="240" w:lineRule="auto"/>
        <w:ind w:left="0"/>
        <w:rPr>
          <w:sz w:val="24"/>
          <w:szCs w:val="24"/>
        </w:rPr>
      </w:pPr>
      <w:r w:rsidRPr="00EE07FD">
        <w:rPr>
          <w:sz w:val="24"/>
          <w:szCs w:val="24"/>
        </w:rPr>
        <w:t xml:space="preserve">2) </w:t>
      </w:r>
      <w:r w:rsidR="002167C4" w:rsidRPr="00EE07FD">
        <w:rPr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2167C4" w:rsidRPr="00EE07FD" w:rsidRDefault="00955204" w:rsidP="002167C4">
      <w:pPr>
        <w:pStyle w:val="Doc-0"/>
        <w:spacing w:line="240" w:lineRule="auto"/>
        <w:ind w:left="0"/>
        <w:rPr>
          <w:sz w:val="24"/>
          <w:szCs w:val="24"/>
        </w:rPr>
      </w:pPr>
      <w:r w:rsidRPr="00EE07FD">
        <w:rPr>
          <w:sz w:val="24"/>
          <w:szCs w:val="24"/>
        </w:rPr>
        <w:t xml:space="preserve">3) </w:t>
      </w:r>
      <w:r w:rsidR="002167C4" w:rsidRPr="00EE07FD">
        <w:rPr>
          <w:sz w:val="24"/>
          <w:szCs w:val="24"/>
        </w:rPr>
        <w:t>коммуникативные умения;</w:t>
      </w:r>
    </w:p>
    <w:p w:rsidR="00955204" w:rsidRPr="00EE07FD" w:rsidRDefault="00955204" w:rsidP="002167C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E07FD">
        <w:rPr>
          <w:rFonts w:ascii="Times New Roman" w:hAnsi="Times New Roman"/>
          <w:sz w:val="24"/>
          <w:szCs w:val="24"/>
        </w:rPr>
        <w:t xml:space="preserve">4) </w:t>
      </w:r>
      <w:r w:rsidR="002167C4" w:rsidRPr="00EE07FD">
        <w:rPr>
          <w:rFonts w:ascii="Times New Roman" w:hAnsi="Times New Roman" w:cs="Times New Roman"/>
          <w:bCs/>
          <w:sz w:val="24"/>
          <w:szCs w:val="24"/>
        </w:rPr>
        <w:t xml:space="preserve">умение </w:t>
      </w:r>
      <w:r w:rsidR="002167C4" w:rsidRPr="00EE07FD">
        <w:rPr>
          <w:rFonts w:ascii="Times New Roman" w:hAnsi="Times New Roman" w:cs="Times New Roman"/>
          <w:sz w:val="24"/>
          <w:szCs w:val="24"/>
        </w:rPr>
        <w:t>управлять изменениями</w:t>
      </w:r>
      <w:r w:rsidRPr="00EE07FD">
        <w:rPr>
          <w:rFonts w:ascii="Times New Roman" w:hAnsi="Times New Roman"/>
          <w:sz w:val="24"/>
          <w:szCs w:val="24"/>
        </w:rPr>
        <w:t>.</w:t>
      </w:r>
    </w:p>
    <w:p w:rsidR="00955204" w:rsidRPr="00EE07FD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EE07FD">
        <w:t xml:space="preserve">2.2. </w:t>
      </w:r>
      <w:r w:rsidR="000F4F7D" w:rsidRPr="00EE07FD">
        <w:t>Ведущий</w:t>
      </w:r>
      <w:r w:rsidRPr="00EE07FD">
        <w:t xml:space="preserve"> специалист-эксперт должен соответствовать нижеследующим функциональным квалификационным требованиям.</w:t>
      </w:r>
    </w:p>
    <w:p w:rsidR="00955204" w:rsidRPr="00EE07FD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EE07FD">
        <w:t xml:space="preserve">2.2.1. </w:t>
      </w:r>
      <w:r w:rsidR="000F4F7D" w:rsidRPr="00EE07FD">
        <w:t xml:space="preserve">Ведущий </w:t>
      </w:r>
      <w:r w:rsidRPr="00EE07FD">
        <w:t>специалист-эксперт должен иметь высшее образование по специальности, направлению подготовки: «Юриспруденция», «Государственное и муниципальное управление», «Экономика», либо иной специальности, соответствующей деятельности отдела.</w:t>
      </w:r>
    </w:p>
    <w:p w:rsidR="00955204" w:rsidRPr="00EE07FD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EE07FD">
        <w:t xml:space="preserve">2.2.2. </w:t>
      </w:r>
      <w:r w:rsidR="000F4F7D" w:rsidRPr="00EE07FD">
        <w:t>Ведущий</w:t>
      </w:r>
      <w:r w:rsidRPr="00EE07FD">
        <w:t xml:space="preserve"> специалист-эксперт должен обладать следующими знаниями в области законодательства Российской Федерации и законодательства Чувашской Республики:</w:t>
      </w:r>
    </w:p>
    <w:p w:rsidR="00EC64FC" w:rsidRPr="00EE07FD" w:rsidRDefault="00EC64FC" w:rsidP="00EC64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07FD">
        <w:rPr>
          <w:rFonts w:ascii="Times New Roman" w:eastAsia="Times New Roman" w:hAnsi="Times New Roman" w:cs="Times New Roman"/>
          <w:bCs/>
          <w:sz w:val="24"/>
          <w:szCs w:val="24"/>
        </w:rPr>
        <w:t>федеральных конституционных законов;</w:t>
      </w:r>
    </w:p>
    <w:p w:rsidR="00EC64FC" w:rsidRPr="00EE07FD" w:rsidRDefault="00EC64FC" w:rsidP="00EC64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07FD">
        <w:rPr>
          <w:rFonts w:ascii="Times New Roman" w:eastAsia="Times New Roman" w:hAnsi="Times New Roman" w:cs="Times New Roman"/>
          <w:bCs/>
          <w:sz w:val="24"/>
          <w:szCs w:val="24"/>
        </w:rPr>
        <w:t>федеральных законов;</w:t>
      </w:r>
    </w:p>
    <w:p w:rsidR="00EC64FC" w:rsidRPr="00EE07FD" w:rsidRDefault="00EC64FC" w:rsidP="00EC6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07FD">
        <w:rPr>
          <w:rFonts w:ascii="Times New Roman" w:eastAsia="Times New Roman" w:hAnsi="Times New Roman" w:cs="Times New Roman"/>
          <w:bCs/>
          <w:sz w:val="24"/>
          <w:szCs w:val="24"/>
        </w:rPr>
        <w:t>указов и распоряжений Президента Российской Федерации, постановлений и распоряжений Правительства Российской Федерации;</w:t>
      </w:r>
    </w:p>
    <w:p w:rsidR="00EC64FC" w:rsidRPr="00EE07FD" w:rsidRDefault="00EC64FC" w:rsidP="00EC6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07FD">
        <w:rPr>
          <w:rFonts w:ascii="Times New Roman" w:eastAsia="Times New Roman" w:hAnsi="Times New Roman" w:cs="Times New Roman"/>
          <w:bCs/>
          <w:sz w:val="24"/>
          <w:szCs w:val="24"/>
        </w:rPr>
        <w:t>Конституции Чувашской Республики,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Республики;</w:t>
      </w:r>
    </w:p>
    <w:p w:rsidR="00EC64FC" w:rsidRPr="00843735" w:rsidRDefault="00EC64FC" w:rsidP="00843735">
      <w:pPr>
        <w:pStyle w:val="a3"/>
        <w:spacing w:before="0" w:beforeAutospacing="0" w:after="0" w:afterAutospacing="0"/>
        <w:ind w:firstLine="709"/>
        <w:jc w:val="both"/>
      </w:pPr>
      <w:r w:rsidRPr="00EE07FD">
        <w:rPr>
          <w:bCs/>
        </w:rPr>
        <w:t xml:space="preserve">иных нормативных правовых актов и служебных документов, регулирующих </w:t>
      </w:r>
      <w:r w:rsidRPr="00843735">
        <w:t>соответствующую сферу деятельности применительно к исполнению конкретных должностных обязанностей;</w:t>
      </w:r>
    </w:p>
    <w:p w:rsidR="00843735" w:rsidRPr="00843735" w:rsidRDefault="00843735" w:rsidP="00843735">
      <w:pPr>
        <w:pStyle w:val="a3"/>
        <w:spacing w:before="0" w:beforeAutospacing="0" w:after="0" w:afterAutospacing="0"/>
        <w:ind w:firstLine="709"/>
        <w:jc w:val="both"/>
      </w:pPr>
      <w:r w:rsidRPr="00843735">
        <w:t>Земельного кодекса Российской Федерации;</w:t>
      </w:r>
    </w:p>
    <w:p w:rsidR="00843735" w:rsidRPr="00843735" w:rsidRDefault="00843735" w:rsidP="00843735">
      <w:pPr>
        <w:pStyle w:val="a3"/>
        <w:spacing w:before="0" w:beforeAutospacing="0" w:after="0" w:afterAutospacing="0"/>
        <w:ind w:firstLine="709"/>
        <w:jc w:val="both"/>
      </w:pPr>
      <w:r w:rsidRPr="00843735">
        <w:t>Гражданского кодекса Российской Федерации;</w:t>
      </w:r>
    </w:p>
    <w:p w:rsidR="00843735" w:rsidRPr="00843735" w:rsidRDefault="00843735" w:rsidP="00843735">
      <w:pPr>
        <w:pStyle w:val="a3"/>
        <w:spacing w:before="0" w:beforeAutospacing="0" w:after="0" w:afterAutospacing="0"/>
        <w:ind w:firstLine="709"/>
        <w:jc w:val="both"/>
      </w:pPr>
      <w:r w:rsidRPr="00843735">
        <w:t>Федерального закона от 25 октября 2001 г. № 137-ФЗ «О введении в действие Земельного кодекса Российской Федерации»;</w:t>
      </w:r>
    </w:p>
    <w:p w:rsidR="00843735" w:rsidRPr="00843735" w:rsidRDefault="00843735" w:rsidP="00843735">
      <w:pPr>
        <w:pStyle w:val="a3"/>
        <w:spacing w:before="0" w:beforeAutospacing="0" w:after="0" w:afterAutospacing="0"/>
        <w:ind w:firstLine="709"/>
        <w:jc w:val="both"/>
      </w:pPr>
      <w:r w:rsidRPr="00843735">
        <w:t>Федерального закона от 24 июля 2007 г. № 221-ФЗ «О кадастровой деятельности»;</w:t>
      </w:r>
    </w:p>
    <w:p w:rsidR="00843735" w:rsidRPr="00843735" w:rsidRDefault="00843735" w:rsidP="00843735">
      <w:pPr>
        <w:pStyle w:val="a3"/>
        <w:spacing w:before="0" w:beforeAutospacing="0" w:after="0" w:afterAutospacing="0"/>
        <w:ind w:firstLine="709"/>
        <w:jc w:val="both"/>
      </w:pPr>
      <w:r w:rsidRPr="00843735">
        <w:t>Федерального закона от 27 июля 2010 г. № 210-ФЗ «Об организации предоставления государственных и муниципальных услуг»;</w:t>
      </w:r>
    </w:p>
    <w:p w:rsidR="00843735" w:rsidRPr="00843735" w:rsidRDefault="00843735" w:rsidP="00843735">
      <w:pPr>
        <w:pStyle w:val="a3"/>
        <w:spacing w:before="0" w:beforeAutospacing="0" w:after="0" w:afterAutospacing="0"/>
        <w:ind w:firstLine="709"/>
        <w:jc w:val="both"/>
      </w:pPr>
      <w:r w:rsidRPr="00843735">
        <w:t>Федерального закон от 21 декабря 2004 г. № 172-ФЗ «О переводе земель или земельных участков из одной категории в другую»;</w:t>
      </w:r>
    </w:p>
    <w:p w:rsidR="00843735" w:rsidRPr="00843735" w:rsidRDefault="00843735" w:rsidP="00843735">
      <w:pPr>
        <w:pStyle w:val="a3"/>
        <w:spacing w:before="0" w:beforeAutospacing="0" w:after="0" w:afterAutospacing="0"/>
        <w:ind w:firstLine="709"/>
        <w:jc w:val="both"/>
      </w:pPr>
      <w:r w:rsidRPr="00843735">
        <w:t>Федерального закона от 24 июля 2002 г. № 101-ФЗ «Об обороте земель сельскохозяйственного назначения»;</w:t>
      </w:r>
    </w:p>
    <w:p w:rsidR="00843735" w:rsidRPr="00843735" w:rsidRDefault="00843735" w:rsidP="00843735">
      <w:pPr>
        <w:pStyle w:val="a3"/>
        <w:spacing w:before="0" w:beforeAutospacing="0" w:after="0" w:afterAutospacing="0"/>
        <w:ind w:firstLine="709"/>
        <w:jc w:val="both"/>
      </w:pPr>
      <w:r w:rsidRPr="00843735">
        <w:t>Федеральный закон от 03.07.2016 № 237-ФЗ «О государственной кадастровой оценке»;</w:t>
      </w:r>
    </w:p>
    <w:p w:rsidR="00843735" w:rsidRPr="00843735" w:rsidRDefault="00843735" w:rsidP="00843735">
      <w:pPr>
        <w:pStyle w:val="a3"/>
        <w:spacing w:before="0" w:beforeAutospacing="0" w:after="0" w:afterAutospacing="0"/>
        <w:ind w:firstLine="709"/>
        <w:jc w:val="both"/>
      </w:pPr>
      <w:r w:rsidRPr="00843735">
        <w:t xml:space="preserve">Федерального закона от 26 сентября 1997 г. № 125-ФЗ «О свободе совести и о религиозных объединениях»;  </w:t>
      </w:r>
    </w:p>
    <w:p w:rsidR="00843735" w:rsidRPr="00843735" w:rsidRDefault="00843735" w:rsidP="00843735">
      <w:pPr>
        <w:pStyle w:val="a3"/>
        <w:spacing w:before="0" w:beforeAutospacing="0" w:after="0" w:afterAutospacing="0"/>
        <w:ind w:firstLine="709"/>
        <w:jc w:val="both"/>
      </w:pPr>
      <w:r w:rsidRPr="00843735">
        <w:t xml:space="preserve">Федеральный закон от 13.07.2015 № 218-ФЗ «О государственной регистрации недвижимости»; </w:t>
      </w:r>
    </w:p>
    <w:p w:rsidR="00843735" w:rsidRPr="00843735" w:rsidRDefault="00843735" w:rsidP="00843735">
      <w:pPr>
        <w:pStyle w:val="a3"/>
        <w:spacing w:before="0" w:beforeAutospacing="0" w:after="0" w:afterAutospacing="0"/>
        <w:ind w:firstLine="709"/>
        <w:jc w:val="both"/>
      </w:pPr>
      <w:r w:rsidRPr="00843735">
        <w:lastRenderedPageBreak/>
        <w:t>постановления Правительства Российской Федерации от 24 октября 2011 г. № 861             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843735" w:rsidRPr="00843735" w:rsidRDefault="00843735" w:rsidP="00843735">
      <w:pPr>
        <w:pStyle w:val="a3"/>
        <w:spacing w:before="0" w:beforeAutospacing="0" w:after="0" w:afterAutospacing="0"/>
        <w:ind w:firstLine="709"/>
        <w:jc w:val="both"/>
      </w:pPr>
      <w:r w:rsidRPr="00843735">
        <w:t xml:space="preserve">Закона Чувашской Республики «О государственной гражданской службе Чувашской Республики», </w:t>
      </w:r>
    </w:p>
    <w:p w:rsidR="00843735" w:rsidRPr="00843735" w:rsidRDefault="00843735" w:rsidP="00843735">
      <w:pPr>
        <w:pStyle w:val="a3"/>
        <w:spacing w:before="0" w:beforeAutospacing="0" w:after="0" w:afterAutospacing="0"/>
        <w:ind w:firstLine="709"/>
        <w:jc w:val="both"/>
      </w:pPr>
      <w:r w:rsidRPr="00843735">
        <w:t xml:space="preserve">Закона Чувашской Республики «О противодействии коррупции», </w:t>
      </w:r>
    </w:p>
    <w:p w:rsidR="00843735" w:rsidRPr="00843735" w:rsidRDefault="00843735" w:rsidP="00843735">
      <w:pPr>
        <w:pStyle w:val="a3"/>
        <w:spacing w:before="0" w:beforeAutospacing="0" w:after="0" w:afterAutospacing="0"/>
        <w:ind w:firstLine="709"/>
        <w:jc w:val="both"/>
      </w:pPr>
      <w:r w:rsidRPr="00843735">
        <w:t xml:space="preserve">Закона Чувашской Республики «О Кабинете Министров Чувашской Республики», </w:t>
      </w:r>
    </w:p>
    <w:p w:rsidR="00843735" w:rsidRPr="00843735" w:rsidRDefault="00843735" w:rsidP="00843735">
      <w:pPr>
        <w:pStyle w:val="a3"/>
        <w:spacing w:before="0" w:beforeAutospacing="0" w:after="0" w:afterAutospacing="0"/>
        <w:ind w:firstLine="709"/>
        <w:jc w:val="both"/>
      </w:pPr>
      <w:r w:rsidRPr="00843735">
        <w:t>Закона Чувашской Республики от 23 июля 2003 № 19  «О нормах предоставления земельных участков гражданам в Чувашской Республике»;</w:t>
      </w:r>
    </w:p>
    <w:p w:rsidR="00843735" w:rsidRPr="00843735" w:rsidRDefault="00843735" w:rsidP="00843735">
      <w:pPr>
        <w:pStyle w:val="a3"/>
        <w:spacing w:before="0" w:beforeAutospacing="0" w:after="0" w:afterAutospacing="0"/>
        <w:ind w:firstLine="709"/>
        <w:jc w:val="both"/>
      </w:pPr>
      <w:r w:rsidRPr="00843735">
        <w:t>Закона Чувашской Республики от 23 июля 2003 г. № 22 «Об административных правонарушениях в Чувашской Республике»;</w:t>
      </w:r>
    </w:p>
    <w:p w:rsidR="00843735" w:rsidRPr="00843735" w:rsidRDefault="00843735" w:rsidP="00843735">
      <w:pPr>
        <w:pStyle w:val="a3"/>
        <w:spacing w:before="0" w:beforeAutospacing="0" w:after="0" w:afterAutospacing="0"/>
        <w:ind w:firstLine="709"/>
        <w:jc w:val="both"/>
      </w:pPr>
      <w:r w:rsidRPr="00843735">
        <w:t>Закона Чувашской Республики от 1 июня 2004 г. № 11 «Об обороте земель сельскохозяйственного назначения в Чувашской Республике»;</w:t>
      </w:r>
    </w:p>
    <w:p w:rsidR="00843735" w:rsidRPr="00843735" w:rsidRDefault="00843735" w:rsidP="00843735">
      <w:pPr>
        <w:pStyle w:val="a3"/>
        <w:spacing w:before="0" w:beforeAutospacing="0" w:after="0" w:afterAutospacing="0"/>
        <w:ind w:firstLine="709"/>
        <w:jc w:val="both"/>
      </w:pPr>
      <w:r w:rsidRPr="00843735">
        <w:t>Закона Чувашской Республики от 1 апреля 2011 г. №10 «О предоставлении земельных участков многодетным семьям в Чувашской Республике»;</w:t>
      </w:r>
    </w:p>
    <w:p w:rsidR="00843735" w:rsidRPr="00843735" w:rsidRDefault="00843735" w:rsidP="00843735">
      <w:pPr>
        <w:pStyle w:val="a3"/>
        <w:spacing w:before="0" w:beforeAutospacing="0" w:after="0" w:afterAutospacing="0"/>
        <w:ind w:firstLine="709"/>
        <w:jc w:val="both"/>
      </w:pPr>
      <w:r w:rsidRPr="00843735">
        <w:t>постановления Кабинета Министров ЧР от 15 мая 2001 г. № 106 «О государственной кадастровой оценке объектов недвижимости, включая земельные участки»;</w:t>
      </w:r>
    </w:p>
    <w:p w:rsidR="00843735" w:rsidRPr="00843735" w:rsidRDefault="00843735" w:rsidP="0084373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843735">
        <w:t>постановления Кабинета Министров Чувашской Республики от 22 октября 2004 г.            № 258 «Об уполномоченном исполнительном органе государственной власти Чувашской Республики по управлению и распоряжению землями сельскохозяйственного назначения, находящимися в государственной собственности Чувашской Республики, и участию в обороте земельных участков и долей в праве общей собственности на земельные участки из земель сельскохозяйственного назначения»;</w:t>
      </w:r>
      <w:proofErr w:type="gramEnd"/>
    </w:p>
    <w:p w:rsidR="00843735" w:rsidRPr="00843735" w:rsidRDefault="00843735" w:rsidP="00843735">
      <w:pPr>
        <w:pStyle w:val="a3"/>
        <w:spacing w:before="0" w:beforeAutospacing="0" w:after="0" w:afterAutospacing="0"/>
        <w:ind w:firstLine="709"/>
        <w:jc w:val="both"/>
      </w:pPr>
      <w:r w:rsidRPr="00843735">
        <w:t>постановления Кабинета Министров Чувашской Республики от 21 июня 2005 г. № 152 «О переводе земель или земельных участков из одной категории в другую»;</w:t>
      </w:r>
    </w:p>
    <w:p w:rsidR="00843735" w:rsidRPr="00843735" w:rsidRDefault="00843735" w:rsidP="00843735">
      <w:pPr>
        <w:pStyle w:val="a3"/>
        <w:spacing w:before="0" w:beforeAutospacing="0" w:after="0" w:afterAutospacing="0"/>
        <w:ind w:firstLine="709"/>
        <w:jc w:val="both"/>
      </w:pPr>
      <w:r w:rsidRPr="00843735">
        <w:t>постановления Кабинета Министров Чувашской Республики от 12 октября 2011 г. №427 «О мерах по реализации Закона Чувашской Республики «О предоставлении земельных участков многодетным семьям в Чувашской Республике»;</w:t>
      </w:r>
    </w:p>
    <w:p w:rsidR="00843735" w:rsidRPr="00843735" w:rsidRDefault="00843735" w:rsidP="0084373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843735">
        <w:t>постановления Кабинета Министров Чувашской Республики от 10 октября 2012 г. №427 «Об утверждении Порядка взаимодействия органов исполнительной власти Чувашской Республики по заключению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договора аренды земельного участка, находящегося в государственной собственности Чувашской Республики, для указанных целей и Порядка взаимодействия органов</w:t>
      </w:r>
      <w:proofErr w:type="gramEnd"/>
      <w:r w:rsidRPr="00843735">
        <w:t xml:space="preserve"> исполнительной власти Чувашской Республики по определению эффективности использования государственными учреждениями Чувашской Республики, казенными предприятиями Чувашской Республики, государственными унитарными предприятиями Чувашской Республики земельных участков, находящихся в государственной собственности Чувашской Республики, предоставленных на праве постоянного (бессрочного) пользования и аренды»;</w:t>
      </w:r>
    </w:p>
    <w:p w:rsidR="00843735" w:rsidRPr="00843735" w:rsidRDefault="00843735" w:rsidP="00843735">
      <w:pPr>
        <w:pStyle w:val="a3"/>
        <w:spacing w:before="0" w:beforeAutospacing="0" w:after="0" w:afterAutospacing="0"/>
        <w:ind w:firstLine="709"/>
        <w:jc w:val="both"/>
      </w:pPr>
      <w:r w:rsidRPr="00843735">
        <w:t>постановления Кабинета Министров Чувашской Республики от 12 декабря 2012 г. №550 «Об утверждении Порядка формирования Единого информационного ресурса об отдельных объектах недвижимого имущества, расположенных на территории Чувашской Республики»;</w:t>
      </w:r>
    </w:p>
    <w:p w:rsidR="00843735" w:rsidRPr="00843735" w:rsidRDefault="00843735" w:rsidP="00843735">
      <w:pPr>
        <w:pStyle w:val="a3"/>
        <w:spacing w:before="0" w:beforeAutospacing="0" w:after="0" w:afterAutospacing="0"/>
        <w:ind w:firstLine="709"/>
        <w:jc w:val="both"/>
      </w:pPr>
      <w:r w:rsidRPr="00843735">
        <w:t>постановления Кабинета Министров Чувашской Республики от 26 декабря 2012 г. №597 «Об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Республике»;</w:t>
      </w:r>
    </w:p>
    <w:p w:rsidR="00843735" w:rsidRPr="00843735" w:rsidRDefault="00843735" w:rsidP="00843735">
      <w:pPr>
        <w:pStyle w:val="a3"/>
        <w:spacing w:before="0" w:beforeAutospacing="0" w:after="0" w:afterAutospacing="0"/>
        <w:ind w:firstLine="709"/>
        <w:jc w:val="both"/>
      </w:pPr>
      <w:r w:rsidRPr="00843735">
        <w:t>постановления Кабинета Министров Чувашской Республики от 09 апреля 2014 г. №109 «Об утверждении Порядка реализации Чувашской Республикой преимущественного права покупки земельного участка из земель сельскохозяйственного назначения, расположенных на территории Чувашской Республики, и признании утратившими силу некоторых решений Кабинета Министров Чувашской Республики»;</w:t>
      </w:r>
    </w:p>
    <w:p w:rsidR="00843735" w:rsidRPr="00843735" w:rsidRDefault="00843735" w:rsidP="00843735">
      <w:pPr>
        <w:pStyle w:val="a3"/>
        <w:spacing w:before="0" w:beforeAutospacing="0" w:after="0" w:afterAutospacing="0"/>
        <w:ind w:firstLine="709"/>
        <w:jc w:val="both"/>
      </w:pPr>
      <w:r w:rsidRPr="00843735">
        <w:lastRenderedPageBreak/>
        <w:t>постановления Кабинета Министров Чувашской Республики от 25 марта  2015 г. № 83 «Об утверждении Правил определения размера платы по соглашению об установлении сервитута в отношении земельных участков, находящихся в государственной собственности Чувашской Республики, и земельных участков, государственная собственность на которые не разграничена»;</w:t>
      </w:r>
    </w:p>
    <w:p w:rsidR="00843735" w:rsidRPr="00843735" w:rsidRDefault="00843735" w:rsidP="00843735">
      <w:pPr>
        <w:pStyle w:val="a3"/>
        <w:spacing w:before="0" w:beforeAutospacing="0" w:after="0" w:afterAutospacing="0"/>
        <w:ind w:firstLine="709"/>
        <w:jc w:val="both"/>
      </w:pPr>
      <w:r w:rsidRPr="00843735">
        <w:t>постановления Кабинета Министров Чувашской Республики от 16 июля 2015 г. № 261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Чувашской Республики».</w:t>
      </w:r>
    </w:p>
    <w:p w:rsidR="00955204" w:rsidRPr="00EE07FD" w:rsidRDefault="00955204" w:rsidP="00843735">
      <w:pPr>
        <w:pStyle w:val="a3"/>
        <w:spacing w:before="0" w:beforeAutospacing="0" w:after="0" w:afterAutospacing="0"/>
        <w:ind w:firstLine="709"/>
        <w:jc w:val="both"/>
      </w:pPr>
      <w:r w:rsidRPr="00EE07FD">
        <w:t xml:space="preserve">2.2.3. Иные знания </w:t>
      </w:r>
      <w:r w:rsidR="000F4F7D" w:rsidRPr="00EE07FD">
        <w:t>ведущего</w:t>
      </w:r>
      <w:r w:rsidRPr="00EE07FD">
        <w:t xml:space="preserve"> специалиста-эксперта должны включать:</w:t>
      </w:r>
      <w:r w:rsidR="0050253A" w:rsidRPr="00EE07FD">
        <w:t xml:space="preserve"> </w:t>
      </w:r>
    </w:p>
    <w:p w:rsidR="001279CC" w:rsidRPr="00EE07FD" w:rsidRDefault="001279CC" w:rsidP="00127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7FD">
        <w:rPr>
          <w:rFonts w:ascii="Times New Roman" w:eastAsia="Times New Roman" w:hAnsi="Times New Roman" w:cs="Times New Roman"/>
          <w:sz w:val="24"/>
          <w:szCs w:val="24"/>
        </w:rPr>
        <w:t>1) знание структуры и полномочий органов государственной власти;</w:t>
      </w:r>
    </w:p>
    <w:p w:rsidR="001279CC" w:rsidRPr="00EE07FD" w:rsidRDefault="001279CC" w:rsidP="00127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7FD">
        <w:rPr>
          <w:rFonts w:ascii="Times New Roman" w:eastAsia="Times New Roman" w:hAnsi="Times New Roman" w:cs="Times New Roman"/>
          <w:sz w:val="24"/>
          <w:szCs w:val="24"/>
        </w:rPr>
        <w:t>2) знание основ организации труда, делопроизводства;</w:t>
      </w:r>
    </w:p>
    <w:p w:rsidR="001279CC" w:rsidRPr="00EE07FD" w:rsidRDefault="001279CC" w:rsidP="00127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7FD">
        <w:rPr>
          <w:rFonts w:ascii="Times New Roman" w:eastAsia="Times New Roman" w:hAnsi="Times New Roman" w:cs="Times New Roman"/>
          <w:sz w:val="24"/>
          <w:szCs w:val="24"/>
        </w:rPr>
        <w:t>3) знание служебного распорядка Министерства;</w:t>
      </w:r>
    </w:p>
    <w:p w:rsidR="001279CC" w:rsidRPr="00EE07FD" w:rsidRDefault="001279CC" w:rsidP="00127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7FD">
        <w:rPr>
          <w:rFonts w:ascii="Times New Roman" w:eastAsia="Times New Roman" w:hAnsi="Times New Roman" w:cs="Times New Roman"/>
          <w:sz w:val="24"/>
          <w:szCs w:val="24"/>
        </w:rPr>
        <w:t>4) знание правил охраны труда и пожарной безопасности;</w:t>
      </w:r>
    </w:p>
    <w:p w:rsidR="001279CC" w:rsidRPr="00EE07FD" w:rsidRDefault="001279CC" w:rsidP="00127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7FD">
        <w:rPr>
          <w:rFonts w:ascii="Times New Roman" w:eastAsia="Times New Roman" w:hAnsi="Times New Roman" w:cs="Times New Roman"/>
          <w:sz w:val="24"/>
          <w:szCs w:val="24"/>
        </w:rPr>
        <w:t>5) знание организации прохождения государственной гражданской службы Чувашской Республики;</w:t>
      </w:r>
    </w:p>
    <w:p w:rsidR="001279CC" w:rsidRPr="00EE07FD" w:rsidRDefault="001279CC" w:rsidP="00127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7FD">
        <w:rPr>
          <w:rFonts w:ascii="Times New Roman" w:eastAsia="Times New Roman" w:hAnsi="Times New Roman" w:cs="Times New Roman"/>
          <w:sz w:val="24"/>
          <w:szCs w:val="24"/>
        </w:rPr>
        <w:t>6) знание норм делового общения и правил делового этикета;</w:t>
      </w:r>
    </w:p>
    <w:p w:rsidR="001279CC" w:rsidRPr="00EE07FD" w:rsidRDefault="001279CC" w:rsidP="00127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7FD">
        <w:rPr>
          <w:rFonts w:ascii="Times New Roman" w:eastAsia="Times New Roman" w:hAnsi="Times New Roman" w:cs="Times New Roman"/>
          <w:sz w:val="24"/>
          <w:szCs w:val="24"/>
        </w:rPr>
        <w:t>7) знание порядка работы со служебной информацией.</w:t>
      </w:r>
    </w:p>
    <w:p w:rsidR="00955204" w:rsidRPr="00EE07FD" w:rsidRDefault="00955204" w:rsidP="00127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7FD">
        <w:rPr>
          <w:rFonts w:ascii="Times New Roman" w:eastAsia="Times New Roman" w:hAnsi="Times New Roman" w:cs="Times New Roman"/>
          <w:sz w:val="24"/>
          <w:szCs w:val="24"/>
        </w:rPr>
        <w:t xml:space="preserve">2.2.4. Иные умения </w:t>
      </w:r>
      <w:r w:rsidR="002D3D72" w:rsidRPr="00EE07FD">
        <w:rPr>
          <w:rFonts w:ascii="Times New Roman" w:eastAsia="Times New Roman" w:hAnsi="Times New Roman" w:cs="Times New Roman"/>
          <w:sz w:val="24"/>
          <w:szCs w:val="24"/>
        </w:rPr>
        <w:t>ведущего</w:t>
      </w:r>
      <w:r w:rsidRPr="00EE07FD">
        <w:rPr>
          <w:rFonts w:ascii="Times New Roman" w:eastAsia="Times New Roman" w:hAnsi="Times New Roman" w:cs="Times New Roman"/>
          <w:sz w:val="24"/>
          <w:szCs w:val="24"/>
        </w:rPr>
        <w:t xml:space="preserve"> специалиста-эксперта должны включать:</w:t>
      </w:r>
    </w:p>
    <w:p w:rsidR="00955204" w:rsidRPr="00EE07FD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EE07FD">
        <w:t>1) умение проведения встреч и общения с гражданами, а также представителями организаций;</w:t>
      </w:r>
    </w:p>
    <w:p w:rsidR="00955204" w:rsidRPr="00EE07FD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EE07FD">
        <w:t>2) умение выявления происходящих изменений и потребности в развитии в целях повышения результативности;</w:t>
      </w:r>
    </w:p>
    <w:p w:rsidR="00955204" w:rsidRPr="00EE07FD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EE07FD">
        <w:t>3) умение работы с разными источниками информации (включая расширенный поиск в сети Интернет);</w:t>
      </w:r>
    </w:p>
    <w:p w:rsidR="00955204" w:rsidRPr="00EE07FD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EE07FD">
        <w:t>4) умение работы с разнородными данными (статистическими, аналитическими);</w:t>
      </w:r>
    </w:p>
    <w:p w:rsidR="00955204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EE07FD">
        <w:t>5) умение работы с письмами и о</w:t>
      </w:r>
      <w:r w:rsidRPr="00AD4F56">
        <w:t>бращениями государственных органов, граждан и организаций, навык своевременной подготовки ответов, следуя принятым нормам делового этикета</w:t>
      </w:r>
      <w:r w:rsidR="001279CC">
        <w:t>;</w:t>
      </w:r>
    </w:p>
    <w:p w:rsidR="001279CC" w:rsidRPr="00DE4516" w:rsidRDefault="001279CC" w:rsidP="002D3D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516">
        <w:rPr>
          <w:rFonts w:ascii="Times New Roman" w:hAnsi="Times New Roman" w:cs="Times New Roman"/>
          <w:bCs/>
          <w:sz w:val="24"/>
          <w:szCs w:val="24"/>
        </w:rPr>
        <w:t>6) умение работы с Публичной кадастровой картой Федеральной службы государственной регистрации, када</w:t>
      </w:r>
      <w:r w:rsidR="002D3D72" w:rsidRPr="00DE4516">
        <w:rPr>
          <w:rFonts w:ascii="Times New Roman" w:hAnsi="Times New Roman" w:cs="Times New Roman"/>
          <w:bCs/>
          <w:sz w:val="24"/>
          <w:szCs w:val="24"/>
        </w:rPr>
        <w:t>стра и картографии (</w:t>
      </w:r>
      <w:proofErr w:type="spellStart"/>
      <w:r w:rsidR="002D3D72" w:rsidRPr="00DE4516">
        <w:rPr>
          <w:rFonts w:ascii="Times New Roman" w:hAnsi="Times New Roman" w:cs="Times New Roman"/>
          <w:bCs/>
          <w:sz w:val="24"/>
          <w:szCs w:val="24"/>
        </w:rPr>
        <w:t>Росреестра</w:t>
      </w:r>
      <w:proofErr w:type="spellEnd"/>
      <w:r w:rsidR="002D3D72" w:rsidRPr="00DE4516">
        <w:rPr>
          <w:rFonts w:ascii="Times New Roman" w:hAnsi="Times New Roman" w:cs="Times New Roman"/>
          <w:bCs/>
          <w:sz w:val="24"/>
          <w:szCs w:val="24"/>
        </w:rPr>
        <w:t>)</w:t>
      </w:r>
      <w:r w:rsidRPr="00DE4516">
        <w:rPr>
          <w:rFonts w:ascii="Times New Roman" w:hAnsi="Times New Roman" w:cs="Times New Roman"/>
          <w:bCs/>
          <w:sz w:val="24"/>
          <w:szCs w:val="24"/>
        </w:rPr>
        <w:t>.</w:t>
      </w:r>
    </w:p>
    <w:p w:rsidR="001279CC" w:rsidRPr="00DE4516" w:rsidRDefault="001279CC" w:rsidP="001279CC">
      <w:pPr>
        <w:keepNext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516">
        <w:rPr>
          <w:rFonts w:ascii="Times New Roman" w:eastAsia="Calibri" w:hAnsi="Times New Roman" w:cs="Times New Roman"/>
          <w:sz w:val="24"/>
          <w:szCs w:val="24"/>
        </w:rPr>
        <w:t>2.2.5. Гражданский служащий, замещающий должность главного специалиста-эксперта, должен обладать следующими функциональными знаниями:</w:t>
      </w:r>
    </w:p>
    <w:p w:rsidR="001279CC" w:rsidRPr="00DE4516" w:rsidRDefault="001279CC" w:rsidP="001279C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516">
        <w:rPr>
          <w:rFonts w:ascii="Times New Roman" w:hAnsi="Times New Roman" w:cs="Times New Roman"/>
          <w:sz w:val="24"/>
          <w:szCs w:val="24"/>
        </w:rPr>
        <w:t>понятие нормы права, правоотношений и их признаки;</w:t>
      </w:r>
    </w:p>
    <w:p w:rsidR="001279CC" w:rsidRPr="00DE4516" w:rsidRDefault="001279CC" w:rsidP="001279C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516">
        <w:rPr>
          <w:rFonts w:ascii="Times New Roman" w:hAnsi="Times New Roman" w:cs="Times New Roman"/>
          <w:sz w:val="24"/>
          <w:szCs w:val="24"/>
        </w:rPr>
        <w:t>предметы и методы правового регулирования;</w:t>
      </w:r>
    </w:p>
    <w:p w:rsidR="001279CC" w:rsidRPr="00DE4516" w:rsidRDefault="001279CC" w:rsidP="001279C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516">
        <w:rPr>
          <w:rFonts w:ascii="Times New Roman" w:hAnsi="Times New Roman" w:cs="Times New Roman"/>
          <w:sz w:val="24"/>
          <w:szCs w:val="24"/>
        </w:rPr>
        <w:t>понятие проекта нормативного правового акта, инструменты и этапы его разработки;</w:t>
      </w:r>
    </w:p>
    <w:p w:rsidR="001279CC" w:rsidRPr="00DE4516" w:rsidRDefault="001279CC" w:rsidP="001279C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516">
        <w:rPr>
          <w:rFonts w:ascii="Times New Roman" w:hAnsi="Times New Roman" w:cs="Times New Roman"/>
          <w:sz w:val="24"/>
          <w:szCs w:val="24"/>
        </w:rPr>
        <w:t>понятие, процедура рассмотрения обращений граждан;</w:t>
      </w:r>
    </w:p>
    <w:p w:rsidR="001279CC" w:rsidRPr="00DE4516" w:rsidRDefault="001279CC" w:rsidP="00322DE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516">
        <w:rPr>
          <w:rFonts w:ascii="Times New Roman" w:hAnsi="Times New Roman" w:cs="Times New Roman"/>
          <w:sz w:val="24"/>
          <w:szCs w:val="24"/>
        </w:rPr>
        <w:t>задачи, сроки, ресурсы и инстр</w:t>
      </w:r>
      <w:r w:rsidR="00322DED" w:rsidRPr="00DE4516">
        <w:rPr>
          <w:rFonts w:ascii="Times New Roman" w:hAnsi="Times New Roman" w:cs="Times New Roman"/>
          <w:sz w:val="24"/>
          <w:szCs w:val="24"/>
        </w:rPr>
        <w:t>ументы государственной политики</w:t>
      </w:r>
      <w:r w:rsidRPr="00DE4516">
        <w:rPr>
          <w:rFonts w:ascii="Times New Roman" w:hAnsi="Times New Roman" w:cs="Times New Roman"/>
          <w:sz w:val="24"/>
          <w:szCs w:val="24"/>
        </w:rPr>
        <w:t>.</w:t>
      </w:r>
    </w:p>
    <w:p w:rsidR="001279CC" w:rsidRPr="00DE4516" w:rsidRDefault="001279CC" w:rsidP="001279CC">
      <w:pPr>
        <w:keepNex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516">
        <w:rPr>
          <w:rFonts w:ascii="Times New Roman" w:eastAsia="Calibri" w:hAnsi="Times New Roman" w:cs="Times New Roman"/>
          <w:sz w:val="24"/>
          <w:szCs w:val="24"/>
        </w:rPr>
        <w:t xml:space="preserve">            2.2.6. Гражданский служащий, замещающий должность главного специалиста-эксперта, должен обладать следующими функциональными умениями:</w:t>
      </w:r>
    </w:p>
    <w:p w:rsidR="001279CC" w:rsidRPr="00DE4516" w:rsidRDefault="001279CC" w:rsidP="001279C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516">
        <w:rPr>
          <w:rFonts w:ascii="Times New Roman" w:hAnsi="Times New Roman" w:cs="Times New Roman"/>
          <w:sz w:val="24"/>
          <w:szCs w:val="24"/>
        </w:rPr>
        <w:t>разработка, рассмотрение и согласование проектов нормативных правовых актов и других документов;</w:t>
      </w:r>
    </w:p>
    <w:p w:rsidR="001279CC" w:rsidRPr="00DE4516" w:rsidRDefault="001279CC" w:rsidP="001279CC">
      <w:pPr>
        <w:numPr>
          <w:ilvl w:val="0"/>
          <w:numId w:val="8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DE4516">
        <w:rPr>
          <w:rFonts w:ascii="Times New Roman" w:hAnsi="Times New Roman" w:cs="Times New Roman"/>
          <w:sz w:val="24"/>
          <w:szCs w:val="24"/>
        </w:rPr>
        <w:t>подготовка официальных отзывов на проекты нормативных правовых актов;</w:t>
      </w:r>
    </w:p>
    <w:p w:rsidR="001279CC" w:rsidRPr="00DE4516" w:rsidRDefault="001279CC" w:rsidP="001279CC">
      <w:pPr>
        <w:keepNext/>
        <w:numPr>
          <w:ilvl w:val="0"/>
          <w:numId w:val="8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DE4516">
        <w:rPr>
          <w:rFonts w:ascii="Times New Roman" w:hAnsi="Times New Roman" w:cs="Times New Roman"/>
          <w:sz w:val="24"/>
          <w:szCs w:val="24"/>
        </w:rPr>
        <w:t>подготовка</w:t>
      </w:r>
      <w:r w:rsidR="000750CD" w:rsidRPr="00DE4516">
        <w:rPr>
          <w:rFonts w:ascii="Times New Roman" w:hAnsi="Times New Roman" w:cs="Times New Roman"/>
          <w:sz w:val="24"/>
          <w:szCs w:val="24"/>
        </w:rPr>
        <w:t xml:space="preserve"> </w:t>
      </w:r>
      <w:r w:rsidRPr="00DE4516">
        <w:rPr>
          <w:rFonts w:ascii="Times New Roman" w:hAnsi="Times New Roman" w:cs="Times New Roman"/>
          <w:sz w:val="24"/>
          <w:szCs w:val="24"/>
        </w:rPr>
        <w:t>аналитических, информационных и других материалов;</w:t>
      </w:r>
    </w:p>
    <w:p w:rsidR="001279CC" w:rsidRPr="00DE4516" w:rsidRDefault="001279CC" w:rsidP="001279CC">
      <w:pPr>
        <w:numPr>
          <w:ilvl w:val="0"/>
          <w:numId w:val="8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DE4516">
        <w:rPr>
          <w:rFonts w:ascii="Times New Roman" w:hAnsi="Times New Roman" w:cs="Times New Roman"/>
          <w:sz w:val="24"/>
          <w:szCs w:val="24"/>
        </w:rPr>
        <w:t>проведение мониторинга применения законодательства;</w:t>
      </w:r>
    </w:p>
    <w:p w:rsidR="001279CC" w:rsidRPr="00DE4516" w:rsidRDefault="001279CC" w:rsidP="001279CC">
      <w:pPr>
        <w:numPr>
          <w:ilvl w:val="0"/>
          <w:numId w:val="8"/>
        </w:numPr>
        <w:spacing w:after="0" w:line="240" w:lineRule="auto"/>
        <w:ind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516">
        <w:rPr>
          <w:rFonts w:ascii="Times New Roman" w:hAnsi="Times New Roman" w:cs="Times New Roman"/>
          <w:sz w:val="24"/>
          <w:szCs w:val="24"/>
        </w:rPr>
        <w:t>подготовка отчетов, докладов, тезисов, презентаций;</w:t>
      </w:r>
    </w:p>
    <w:p w:rsidR="001279CC" w:rsidRPr="00DE4516" w:rsidRDefault="001279CC" w:rsidP="001279CC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516">
        <w:rPr>
          <w:rFonts w:ascii="Times New Roman" w:hAnsi="Times New Roman" w:cs="Times New Roman"/>
          <w:sz w:val="24"/>
          <w:szCs w:val="24"/>
        </w:rPr>
        <w:t xml:space="preserve">подготовка разъяснений, в том числе гражданам, по вопросам применения законодательства Российской Федерации в сфере деятельности </w:t>
      </w:r>
      <w:r w:rsidR="006D2F81">
        <w:rPr>
          <w:rFonts w:ascii="Times New Roman" w:hAnsi="Times New Roman" w:cs="Times New Roman"/>
          <w:sz w:val="24"/>
          <w:szCs w:val="24"/>
        </w:rPr>
        <w:t>отдела</w:t>
      </w:r>
      <w:r w:rsidRPr="00DE4516">
        <w:rPr>
          <w:rFonts w:ascii="Times New Roman" w:hAnsi="Times New Roman" w:cs="Times New Roman"/>
          <w:sz w:val="24"/>
          <w:szCs w:val="24"/>
        </w:rPr>
        <w:t>.</w:t>
      </w:r>
    </w:p>
    <w:p w:rsidR="00955204" w:rsidRPr="00DE4516" w:rsidRDefault="00955204" w:rsidP="008D16EA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 w:rsidRPr="00DE4516">
        <w:rPr>
          <w:rStyle w:val="af3"/>
          <w:rFonts w:ascii="Verdana" w:hAnsi="Verdana"/>
          <w:sz w:val="17"/>
          <w:szCs w:val="17"/>
        </w:rPr>
        <w:t> </w:t>
      </w:r>
    </w:p>
    <w:p w:rsidR="00955204" w:rsidRPr="00DE4516" w:rsidRDefault="00955204" w:rsidP="008D16EA">
      <w:pPr>
        <w:pStyle w:val="a3"/>
        <w:spacing w:before="0" w:beforeAutospacing="0" w:after="0" w:afterAutospacing="0"/>
        <w:ind w:firstLine="709"/>
        <w:jc w:val="center"/>
        <w:rPr>
          <w:rFonts w:eastAsiaTheme="minorEastAsia"/>
          <w:b/>
        </w:rPr>
      </w:pPr>
      <w:r w:rsidRPr="00DE4516">
        <w:rPr>
          <w:rFonts w:eastAsiaTheme="minorEastAsia"/>
          <w:b/>
          <w:bCs/>
        </w:rPr>
        <w:t>III. Должностные обязанности, права и ответственность </w:t>
      </w:r>
    </w:p>
    <w:p w:rsidR="00955204" w:rsidRPr="00DE4516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DE4516">
        <w:t xml:space="preserve">3.1. </w:t>
      </w:r>
      <w:r w:rsidR="00CF165C" w:rsidRPr="00DE4516">
        <w:t>Ведущий</w:t>
      </w:r>
      <w:r w:rsidRPr="00DE4516">
        <w:t xml:space="preserve"> специалист-эксперт должен:</w:t>
      </w:r>
    </w:p>
    <w:p w:rsidR="00526F81" w:rsidRDefault="00526F81" w:rsidP="008D16EA">
      <w:pPr>
        <w:pStyle w:val="a3"/>
        <w:spacing w:before="0" w:beforeAutospacing="0" w:after="0" w:afterAutospacing="0"/>
        <w:ind w:firstLine="709"/>
        <w:jc w:val="both"/>
      </w:pPr>
      <w:r w:rsidRPr="00526F81">
        <w:t xml:space="preserve">исполнять основные обязанности гражданского служащего, установленные статьями 15, 20 Федерального закона «О государственной гражданской службе Российской Федерации» </w:t>
      </w:r>
      <w:r w:rsidRPr="00526F81">
        <w:lastRenderedPageBreak/>
        <w:t>(далее - Федеральный закон), Федерального закона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955204" w:rsidRPr="00DE4516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DE4516">
        <w:t>соблюдать ограничения, связанные с гражданской службой установленные статьей 16 Федерального закона;</w:t>
      </w:r>
    </w:p>
    <w:p w:rsidR="00955204" w:rsidRPr="00DE4516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DE4516">
        <w:t>не нарушать запреты, связанные с гражданской службой, установленные статьей 17 Федерального закона;</w:t>
      </w:r>
    </w:p>
    <w:p w:rsidR="00955204" w:rsidRPr="00DE4516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DE4516">
        <w:t>соблюдать требования к служебному поведению гражданского служащего, установленные статьями 18, 20 и 20.1 Федерального закона и статьями 8 и 8.1, 9, 11, 12 и 12.3 Федерального закона «О противодействии коррупции»;</w:t>
      </w:r>
    </w:p>
    <w:p w:rsidR="00955204" w:rsidRPr="00DE4516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DE4516">
        <w:t>соблюдать Кодекс этики и служебного поведения гражданских служащих, замещающих должности гражданской службы в Министерстве.</w:t>
      </w:r>
    </w:p>
    <w:p w:rsidR="00955204" w:rsidRPr="00DE4516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DE4516">
        <w:t xml:space="preserve">3.2. Кроме того, исходя из задач и функций </w:t>
      </w:r>
      <w:r w:rsidR="00FE41F9">
        <w:t xml:space="preserve">отдела </w:t>
      </w:r>
      <w:r w:rsidR="00CF165C" w:rsidRPr="00DE4516">
        <w:t xml:space="preserve">ведущий </w:t>
      </w:r>
      <w:r w:rsidRPr="00DE4516">
        <w:t>специалист-эксперт:</w:t>
      </w:r>
    </w:p>
    <w:p w:rsidR="00285E90" w:rsidRDefault="00CF165C" w:rsidP="00CF1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516">
        <w:rPr>
          <w:rFonts w:ascii="Times New Roman" w:eastAsia="Times New Roman" w:hAnsi="Times New Roman" w:cs="Times New Roman"/>
          <w:sz w:val="24"/>
          <w:szCs w:val="24"/>
        </w:rPr>
        <w:t>3.2.1. осуществляет</w:t>
      </w:r>
      <w:r w:rsidR="00285E9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5E90" w:rsidRDefault="00285E90" w:rsidP="00CF1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сбор сведений, анализ документов и подготовку </w:t>
      </w:r>
      <w:r w:rsidRPr="00285E90">
        <w:rPr>
          <w:rFonts w:ascii="Times New Roman" w:eastAsia="Times New Roman" w:hAnsi="Times New Roman" w:cs="Times New Roman"/>
          <w:sz w:val="24"/>
          <w:szCs w:val="24"/>
        </w:rPr>
        <w:t xml:space="preserve">предложений о целесообразности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(нецелесообразности) </w:t>
      </w:r>
      <w:r w:rsidRPr="00285E90">
        <w:rPr>
          <w:rFonts w:ascii="Times New Roman" w:eastAsia="Times New Roman" w:hAnsi="Times New Roman" w:cs="Times New Roman"/>
          <w:sz w:val="24"/>
          <w:szCs w:val="24"/>
        </w:rPr>
        <w:t>реализации Чувашской Республикой преимущественного права покупки земельного участка</w:t>
      </w:r>
      <w:r w:rsidRPr="00285E90">
        <w:t xml:space="preserve"> </w:t>
      </w:r>
      <w:r w:rsidRPr="00285E90">
        <w:rPr>
          <w:rFonts w:ascii="Times New Roman" w:eastAsia="Times New Roman" w:hAnsi="Times New Roman" w:cs="Times New Roman"/>
          <w:sz w:val="24"/>
          <w:szCs w:val="24"/>
        </w:rPr>
        <w:t>из земель сельскохозяйственного назначения</w:t>
      </w:r>
      <w:r w:rsidR="00D1637F" w:rsidRPr="00D1637F">
        <w:rPr>
          <w:rFonts w:ascii="Times New Roman" w:eastAsia="Times New Roman" w:hAnsi="Times New Roman" w:cs="Times New Roman"/>
          <w:sz w:val="24"/>
          <w:szCs w:val="24"/>
        </w:rPr>
        <w:t>, расположенных на территории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0441" w:rsidRDefault="00CF165C" w:rsidP="00CF1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516">
        <w:rPr>
          <w:rFonts w:ascii="Times New Roman" w:eastAsia="Times New Roman" w:hAnsi="Times New Roman" w:cs="Times New Roman"/>
          <w:sz w:val="24"/>
          <w:szCs w:val="24"/>
        </w:rPr>
        <w:t>проверки использования земельных участков республиканской собственности, предоставленных на праве постоянного (бессрочного) пользования, на основании выезда и анализа представленных документов</w:t>
      </w:r>
      <w:r w:rsidR="007404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165C" w:rsidRPr="00DE4516" w:rsidRDefault="00740441" w:rsidP="00CF1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41">
        <w:rPr>
          <w:rFonts w:ascii="Times New Roman" w:eastAsia="Times New Roman" w:hAnsi="Times New Roman" w:cs="Times New Roman"/>
          <w:sz w:val="24"/>
          <w:szCs w:val="24"/>
        </w:rPr>
        <w:t>действия, предусматривающие использование сре</w:t>
      </w:r>
      <w:proofErr w:type="gramStart"/>
      <w:r w:rsidRPr="00740441">
        <w:rPr>
          <w:rFonts w:ascii="Times New Roman" w:eastAsia="Times New Roman" w:hAnsi="Times New Roman" w:cs="Times New Roman"/>
          <w:sz w:val="24"/>
          <w:szCs w:val="24"/>
        </w:rPr>
        <w:t>дств кр</w:t>
      </w:r>
      <w:proofErr w:type="gramEnd"/>
      <w:r w:rsidRPr="00740441">
        <w:rPr>
          <w:rFonts w:ascii="Times New Roman" w:eastAsia="Times New Roman" w:hAnsi="Times New Roman" w:cs="Times New Roman"/>
          <w:sz w:val="24"/>
          <w:szCs w:val="24"/>
        </w:rPr>
        <w:t>иптографической защиты информации и средств электронной подписи документов,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441">
        <w:rPr>
          <w:rFonts w:ascii="Times New Roman" w:eastAsia="Times New Roman" w:hAnsi="Times New Roman" w:cs="Times New Roman"/>
          <w:sz w:val="24"/>
          <w:szCs w:val="24"/>
        </w:rPr>
        <w:t>при направлении от имени Министерства запросов на получение сведений из инф</w:t>
      </w:r>
      <w:r>
        <w:rPr>
          <w:rFonts w:ascii="Times New Roman" w:eastAsia="Times New Roman" w:hAnsi="Times New Roman" w:cs="Times New Roman"/>
          <w:sz w:val="24"/>
          <w:szCs w:val="24"/>
        </w:rPr>
        <w:t>ормационного ресурса ГКН и ЕГРН</w:t>
      </w:r>
      <w:r w:rsidR="00D56A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165C" w:rsidRDefault="00CF165C" w:rsidP="00CF1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516">
        <w:rPr>
          <w:rFonts w:ascii="Times New Roman" w:eastAsia="Times New Roman" w:hAnsi="Times New Roman" w:cs="Times New Roman"/>
          <w:sz w:val="24"/>
          <w:szCs w:val="24"/>
        </w:rPr>
        <w:t>3.2.2. готовит:</w:t>
      </w:r>
    </w:p>
    <w:p w:rsidR="00CF165C" w:rsidRDefault="00CF165C" w:rsidP="00CF1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516">
        <w:rPr>
          <w:rFonts w:ascii="Times New Roman" w:eastAsia="Times New Roman" w:hAnsi="Times New Roman" w:cs="Times New Roman"/>
          <w:sz w:val="24"/>
          <w:szCs w:val="24"/>
        </w:rPr>
        <w:t>проекты решений о выкупе земельного участка из земель сельскохозяйственного назначения на основании предложений органов исполнительной власти Чувашской Республики в рамках реализации Чувашской Республикой преимущественного права покупки земельного участка из земель сельскохозяйственного назначения, расположенных на территории Чувашской Республики, либо  об отказе от реализации преимущественного права Чувашской Республики в отношении земель сельскохозяйственного назначения;</w:t>
      </w:r>
      <w:proofErr w:type="gramEnd"/>
    </w:p>
    <w:p w:rsidR="003E1A40" w:rsidRDefault="003E1A40" w:rsidP="00CF1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1A40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поступивших ходатайств предложения и проекты решений Кабинета Министров Чувашской Республики об установлении (прекращении) публичных сервитутов в целях обеспечения государственных нужд Чувашской Республики, а также для их использования в целях, предусмотренных статьей 39.37 Земельного кодекса Российской Федерации, для размещения инженерных сооружений регионального значения, устройства пересечений автомобильных дорог или железнодорожных путей с автомобильными дорогами регионального или межмуниципального значения или</w:t>
      </w:r>
      <w:proofErr w:type="gramEnd"/>
      <w:r w:rsidRPr="003E1A40">
        <w:rPr>
          <w:rFonts w:ascii="Times New Roman" w:eastAsia="Times New Roman" w:hAnsi="Times New Roman" w:cs="Times New Roman"/>
          <w:sz w:val="24"/>
          <w:szCs w:val="24"/>
        </w:rPr>
        <w:t xml:space="preserve"> устройства примыканий автомобильных дорог к автомобильным дорогам регионального или межмуниципального значения, размещения автомобильных дорог регионального или межмуниципального значения в туннелях или об отказе в их установлении;</w:t>
      </w:r>
    </w:p>
    <w:p w:rsidR="0055674C" w:rsidRDefault="0055674C" w:rsidP="00CF1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74C">
        <w:rPr>
          <w:rFonts w:ascii="Times New Roman" w:eastAsia="Times New Roman" w:hAnsi="Times New Roman" w:cs="Times New Roman"/>
          <w:sz w:val="24"/>
          <w:szCs w:val="24"/>
        </w:rPr>
        <w:t>проекты решений о выдаче или об отказе в выдаче разрешения на использование земель или земельных участков республиканской собственности без предоставления земельного участка и установления сервитута;</w:t>
      </w:r>
    </w:p>
    <w:p w:rsidR="0059603C" w:rsidRDefault="00206BA6" w:rsidP="00CF1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A6">
        <w:rPr>
          <w:rFonts w:ascii="Times New Roman" w:eastAsia="Times New Roman" w:hAnsi="Times New Roman" w:cs="Times New Roman"/>
          <w:sz w:val="24"/>
          <w:szCs w:val="24"/>
        </w:rPr>
        <w:t>анализ сведений о земельных участках, расположенных на территории Чувашской Республики, на основании данных, получаемых от органов местного самоуправления, органов государственной власти, осуществляющих функции по ведению государственного кадастра недвижимости и регистрации прав на недвижимое имущество и сделок с ним;</w:t>
      </w:r>
    </w:p>
    <w:p w:rsidR="00CF165C" w:rsidRPr="00DE4516" w:rsidRDefault="00CF165C" w:rsidP="00CF1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516">
        <w:rPr>
          <w:rFonts w:ascii="Times New Roman" w:eastAsia="Times New Roman" w:hAnsi="Times New Roman" w:cs="Times New Roman"/>
          <w:sz w:val="24"/>
          <w:szCs w:val="24"/>
        </w:rPr>
        <w:t xml:space="preserve">проекты ответов на поступившие в Министерство </w:t>
      </w:r>
      <w:r w:rsidR="00285E90">
        <w:rPr>
          <w:rFonts w:ascii="Times New Roman" w:eastAsia="Times New Roman" w:hAnsi="Times New Roman" w:cs="Times New Roman"/>
          <w:sz w:val="24"/>
          <w:szCs w:val="24"/>
        </w:rPr>
        <w:t xml:space="preserve">запросы, </w:t>
      </w:r>
      <w:r w:rsidRPr="00DE4516">
        <w:rPr>
          <w:rFonts w:ascii="Times New Roman" w:eastAsia="Times New Roman" w:hAnsi="Times New Roman" w:cs="Times New Roman"/>
          <w:sz w:val="24"/>
          <w:szCs w:val="24"/>
        </w:rPr>
        <w:t>обращения и письма граждан и организаций по вопросам, связанным с реализацией земельных отношений;</w:t>
      </w:r>
    </w:p>
    <w:p w:rsidR="00CF165C" w:rsidRDefault="00CF165C" w:rsidP="00CF1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516">
        <w:rPr>
          <w:rFonts w:ascii="Times New Roman" w:eastAsia="Times New Roman" w:hAnsi="Times New Roman" w:cs="Times New Roman"/>
          <w:sz w:val="24"/>
          <w:szCs w:val="24"/>
        </w:rPr>
        <w:t xml:space="preserve">запросы в органы государственной власти Чувашской Республики, </w:t>
      </w:r>
      <w:r w:rsidR="00C05435">
        <w:rPr>
          <w:rFonts w:ascii="Times New Roman" w:eastAsia="Times New Roman" w:hAnsi="Times New Roman" w:cs="Times New Roman"/>
          <w:sz w:val="24"/>
          <w:szCs w:val="24"/>
        </w:rPr>
        <w:t xml:space="preserve">федеральные органы </w:t>
      </w:r>
      <w:r w:rsidR="00C05435" w:rsidRPr="00DE4516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власти </w:t>
      </w:r>
      <w:r w:rsidR="00C05435" w:rsidRPr="00C0543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E4516">
        <w:rPr>
          <w:rFonts w:ascii="Times New Roman" w:eastAsia="Times New Roman" w:hAnsi="Times New Roman" w:cs="Times New Roman"/>
          <w:sz w:val="24"/>
          <w:szCs w:val="24"/>
        </w:rPr>
        <w:t>муниципальные образования Чувашской Республики для получения материалов и документов, необходимых для выполнения возложенных задач;</w:t>
      </w:r>
    </w:p>
    <w:p w:rsidR="00C05435" w:rsidRPr="00DE4516" w:rsidRDefault="00C05435" w:rsidP="00CF1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35">
        <w:rPr>
          <w:rFonts w:ascii="Times New Roman" w:eastAsia="Times New Roman" w:hAnsi="Times New Roman" w:cs="Times New Roman"/>
          <w:sz w:val="24"/>
          <w:szCs w:val="24"/>
        </w:rPr>
        <w:t>ответы на запросы государственных органов Российской Федерации и Чувашской Республики, а также хозяйственных обществ, организаций и граждан;</w:t>
      </w:r>
    </w:p>
    <w:p w:rsidR="00CF165C" w:rsidRPr="00DE4516" w:rsidRDefault="00CF165C" w:rsidP="00CF1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5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отчеты и планы работы </w:t>
      </w:r>
      <w:r w:rsidR="00C05435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DE45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165C" w:rsidRPr="00CF165C" w:rsidRDefault="00CF165C" w:rsidP="00CF1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516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деятельности </w:t>
      </w:r>
      <w:r w:rsidR="00C05435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CF165C">
        <w:rPr>
          <w:rFonts w:ascii="Times New Roman" w:eastAsia="Times New Roman" w:hAnsi="Times New Roman" w:cs="Times New Roman"/>
          <w:sz w:val="24"/>
          <w:szCs w:val="24"/>
        </w:rPr>
        <w:t xml:space="preserve"> для средств массовой информации и размещения на официальном Интернет-сайте Министерства</w:t>
      </w:r>
      <w:r w:rsidR="00D56A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165C" w:rsidRDefault="00CF165C" w:rsidP="00CF1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65C">
        <w:rPr>
          <w:rFonts w:ascii="Times New Roman" w:eastAsia="Times New Roman" w:hAnsi="Times New Roman" w:cs="Times New Roman"/>
          <w:sz w:val="24"/>
          <w:szCs w:val="24"/>
        </w:rPr>
        <w:t>3.2.3. участвует в:</w:t>
      </w:r>
    </w:p>
    <w:p w:rsidR="00695666" w:rsidRPr="00CF165C" w:rsidRDefault="00695666" w:rsidP="00CF1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666">
        <w:rPr>
          <w:rFonts w:ascii="Times New Roman" w:eastAsia="Times New Roman" w:hAnsi="Times New Roman" w:cs="Times New Roman"/>
          <w:sz w:val="24"/>
          <w:szCs w:val="24"/>
        </w:rPr>
        <w:t>в подготовке проектов распоряжений Кабинета Министров Чувашской Республики, касающихся вопросов реализации государственной политики в области земельных отношений;</w:t>
      </w:r>
    </w:p>
    <w:p w:rsidR="00CF165C" w:rsidRPr="00CF165C" w:rsidRDefault="00CF165C" w:rsidP="00CF1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65C">
        <w:rPr>
          <w:rFonts w:ascii="Times New Roman" w:eastAsia="Times New Roman" w:hAnsi="Times New Roman" w:cs="Times New Roman"/>
          <w:sz w:val="24"/>
          <w:szCs w:val="24"/>
        </w:rPr>
        <w:t>в разработке для Кабинета Министров Чувашской Республики предложений по утверждению результатов государственной кадастровой оценки земель;</w:t>
      </w:r>
    </w:p>
    <w:p w:rsidR="00CF165C" w:rsidRPr="00CF165C" w:rsidRDefault="00CF165C" w:rsidP="00CF1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65C">
        <w:rPr>
          <w:rFonts w:ascii="Times New Roman" w:eastAsia="Times New Roman" w:hAnsi="Times New Roman" w:cs="Times New Roman"/>
          <w:sz w:val="24"/>
          <w:szCs w:val="24"/>
        </w:rPr>
        <w:t>в рассмотрении </w:t>
      </w:r>
      <w:hyperlink r:id="rId9" w:history="1">
        <w:r w:rsidRPr="0090658B">
          <w:rPr>
            <w:rFonts w:ascii="Times New Roman" w:eastAsia="Times New Roman" w:hAnsi="Times New Roman" w:cs="Times New Roman"/>
            <w:sz w:val="24"/>
            <w:szCs w:val="24"/>
          </w:rPr>
          <w:t>извещений</w:t>
        </w:r>
      </w:hyperlink>
      <w:r w:rsidRPr="00CF165C">
        <w:rPr>
          <w:rFonts w:ascii="Times New Roman" w:eastAsia="Times New Roman" w:hAnsi="Times New Roman" w:cs="Times New Roman"/>
          <w:sz w:val="24"/>
          <w:szCs w:val="24"/>
        </w:rPr>
        <w:t> о намерении продать земельный участок  из земель сельскохозяйственного назначения и предложений органов исполнительной власти Чувашской Республики по вопросам реализации Чувашской Республикой преимущественного права покупки земельного участка;</w:t>
      </w:r>
    </w:p>
    <w:p w:rsidR="00CF165C" w:rsidRPr="00CF165C" w:rsidRDefault="00CF165C" w:rsidP="00CF1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65C">
        <w:rPr>
          <w:rFonts w:ascii="Times New Roman" w:eastAsia="Times New Roman" w:hAnsi="Times New Roman" w:cs="Times New Roman"/>
          <w:sz w:val="24"/>
          <w:szCs w:val="24"/>
        </w:rPr>
        <w:t>в рассмотрении материалов, представленных уполномоченным органом исполнительной власти по осуществлению государственного земельного надзора, для принудительного изъятия земельного участка из земель сельскохозяйственного назначения у его собственника по основаниям, предусмотренным федеральным законодательством;</w:t>
      </w:r>
    </w:p>
    <w:p w:rsidR="00CF165C" w:rsidRPr="00CF165C" w:rsidRDefault="00CF165C" w:rsidP="00CF1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65C">
        <w:rPr>
          <w:rFonts w:ascii="Times New Roman" w:eastAsia="Times New Roman" w:hAnsi="Times New Roman" w:cs="Times New Roman"/>
          <w:sz w:val="24"/>
          <w:szCs w:val="24"/>
        </w:rPr>
        <w:t>в работе рабочих групп и комиссий, созданных при Министерстве;</w:t>
      </w:r>
    </w:p>
    <w:p w:rsidR="00CF165C" w:rsidRPr="00CF165C" w:rsidRDefault="00CF165C" w:rsidP="00CF1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65C">
        <w:rPr>
          <w:rFonts w:ascii="Times New Roman" w:eastAsia="Times New Roman" w:hAnsi="Times New Roman" w:cs="Times New Roman"/>
          <w:sz w:val="24"/>
          <w:szCs w:val="24"/>
        </w:rPr>
        <w:t xml:space="preserve">в выездных проверках, проводимых Министерством для </w:t>
      </w:r>
      <w:proofErr w:type="gramStart"/>
      <w:r w:rsidRPr="00CF165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F165C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норм земельного законодательства;</w:t>
      </w:r>
    </w:p>
    <w:p w:rsidR="007C2644" w:rsidRPr="00CF165C" w:rsidRDefault="007C2644" w:rsidP="007C2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65C">
        <w:rPr>
          <w:rFonts w:ascii="Times New Roman" w:eastAsia="Times New Roman" w:hAnsi="Times New Roman" w:cs="Times New Roman"/>
          <w:sz w:val="24"/>
          <w:szCs w:val="24"/>
        </w:rPr>
        <w:t>в разработке методических материалов и рекомендаций для органов государственной власти Чувашской Республики, органов местного самоуправления муниципальных образований по вопросам управления и распоряжения земельными участками государственной и муниципальной собственности;</w:t>
      </w:r>
    </w:p>
    <w:p w:rsidR="00CF165C" w:rsidRPr="00CF165C" w:rsidRDefault="00CF165C" w:rsidP="00CF1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165C">
        <w:rPr>
          <w:rFonts w:ascii="Times New Roman" w:eastAsia="Times New Roman" w:hAnsi="Times New Roman" w:cs="Times New Roman"/>
          <w:sz w:val="24"/>
          <w:szCs w:val="24"/>
        </w:rPr>
        <w:t>в разработке для средств массовой информации предложений для размещения на интернет-сайте информации о деятельности</w:t>
      </w:r>
      <w:proofErr w:type="gramEnd"/>
      <w:r w:rsidRPr="00CF165C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в сфере земельных отношений;</w:t>
      </w:r>
    </w:p>
    <w:p w:rsidR="00CF165C" w:rsidRPr="00CF165C" w:rsidRDefault="00CF165C" w:rsidP="00CF1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65C">
        <w:rPr>
          <w:rFonts w:ascii="Times New Roman" w:eastAsia="Times New Roman" w:hAnsi="Times New Roman" w:cs="Times New Roman"/>
          <w:sz w:val="24"/>
          <w:szCs w:val="24"/>
        </w:rPr>
        <w:t>работе рабочих групп и комиссий, созданных при Министерстве;</w:t>
      </w:r>
    </w:p>
    <w:p w:rsidR="00CF165C" w:rsidRPr="00CF165C" w:rsidRDefault="00CF165C" w:rsidP="00CF1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65C">
        <w:rPr>
          <w:rFonts w:ascii="Times New Roman" w:eastAsia="Times New Roman" w:hAnsi="Times New Roman" w:cs="Times New Roman"/>
          <w:sz w:val="24"/>
          <w:szCs w:val="24"/>
        </w:rPr>
        <w:t>подготовке в установленном порядке документов постоянного и временного хранения для передачи в архив Министерства документальных материалов на хранение, на списание и уничтожение материалов</w:t>
      </w:r>
      <w:r w:rsidR="00D56A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165C" w:rsidRPr="00CF165C" w:rsidRDefault="00CF165C" w:rsidP="00CF1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65C">
        <w:rPr>
          <w:rFonts w:ascii="Times New Roman" w:eastAsia="Times New Roman" w:hAnsi="Times New Roman" w:cs="Times New Roman"/>
          <w:sz w:val="24"/>
          <w:szCs w:val="24"/>
        </w:rPr>
        <w:t>3.2.4. ведет:</w:t>
      </w:r>
    </w:p>
    <w:p w:rsidR="00285E90" w:rsidRDefault="000C4039" w:rsidP="00285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1F9">
        <w:rPr>
          <w:rFonts w:ascii="Times New Roman" w:eastAsia="Times New Roman" w:hAnsi="Times New Roman" w:cs="Times New Roman"/>
          <w:sz w:val="24"/>
          <w:szCs w:val="24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1F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E41F9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r w:rsidR="00FE41F9" w:rsidRPr="00FE41F9">
        <w:rPr>
          <w:rFonts w:ascii="Times New Roman" w:eastAsia="Times New Roman" w:hAnsi="Times New Roman" w:cs="Times New Roman"/>
          <w:sz w:val="24"/>
          <w:szCs w:val="24"/>
        </w:rPr>
        <w:t xml:space="preserve"> сведений, указанных в извещениях о намерении продать земельный участок из земель сельскохозяйственного назначения, предложений органов исполнительной власти Чувашской Республики, поступивших в рамках их рассмотрения по вопросам реализации Чувашской Республикой преимущественного права покупки земельного участка из земель с</w:t>
      </w:r>
      <w:r w:rsidR="00285E90">
        <w:rPr>
          <w:rFonts w:ascii="Times New Roman" w:eastAsia="Times New Roman" w:hAnsi="Times New Roman" w:cs="Times New Roman"/>
          <w:sz w:val="24"/>
          <w:szCs w:val="24"/>
        </w:rPr>
        <w:t>ельскохозяйственного назначения;</w:t>
      </w:r>
    </w:p>
    <w:p w:rsidR="00C13141" w:rsidRDefault="00285E90" w:rsidP="006D7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65C">
        <w:rPr>
          <w:rFonts w:ascii="Times New Roman" w:eastAsia="Times New Roman" w:hAnsi="Times New Roman" w:cs="Times New Roman"/>
          <w:sz w:val="24"/>
          <w:szCs w:val="24"/>
        </w:rPr>
        <w:t>мониторинг освоения земельных участков, переведенных в земли промышленности, энергетики, транспорта, связи, радиовещания, телевидения, информатики и земл</w:t>
      </w:r>
      <w:r w:rsidR="006D7B88">
        <w:rPr>
          <w:rFonts w:ascii="Times New Roman" w:eastAsia="Times New Roman" w:hAnsi="Times New Roman" w:cs="Times New Roman"/>
          <w:sz w:val="24"/>
          <w:szCs w:val="24"/>
        </w:rPr>
        <w:t>и иного специального назначения</w:t>
      </w:r>
      <w:r w:rsidR="00D56A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354C" w:rsidRDefault="00CF165C" w:rsidP="00CF1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65C">
        <w:rPr>
          <w:rFonts w:ascii="Times New Roman" w:eastAsia="Times New Roman" w:hAnsi="Times New Roman" w:cs="Times New Roman"/>
          <w:sz w:val="24"/>
          <w:szCs w:val="24"/>
        </w:rPr>
        <w:t>3.2.5. обеспечивает</w:t>
      </w:r>
      <w:r w:rsidR="005035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354C" w:rsidRDefault="0050354C" w:rsidP="00CF1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54C">
        <w:rPr>
          <w:rFonts w:ascii="Times New Roman" w:eastAsia="Times New Roman" w:hAnsi="Times New Roman" w:cs="Times New Roman"/>
          <w:sz w:val="24"/>
          <w:szCs w:val="24"/>
        </w:rPr>
        <w:t xml:space="preserve">безопасное использование </w:t>
      </w:r>
      <w:proofErr w:type="spellStart"/>
      <w:r w:rsidRPr="0050354C">
        <w:rPr>
          <w:rFonts w:ascii="Times New Roman" w:eastAsia="Times New Roman" w:hAnsi="Times New Roman" w:cs="Times New Roman"/>
          <w:sz w:val="24"/>
          <w:szCs w:val="24"/>
        </w:rPr>
        <w:t>криптосредств</w:t>
      </w:r>
      <w:proofErr w:type="spellEnd"/>
      <w:r w:rsidRPr="0050354C">
        <w:rPr>
          <w:rFonts w:ascii="Times New Roman" w:eastAsia="Times New Roman" w:hAnsi="Times New Roman" w:cs="Times New Roman"/>
          <w:sz w:val="24"/>
          <w:szCs w:val="24"/>
        </w:rPr>
        <w:t xml:space="preserve"> в соответст</w:t>
      </w:r>
      <w:r w:rsidR="001976FF">
        <w:rPr>
          <w:rFonts w:ascii="Times New Roman" w:eastAsia="Times New Roman" w:hAnsi="Times New Roman" w:cs="Times New Roman"/>
          <w:sz w:val="24"/>
          <w:szCs w:val="24"/>
        </w:rPr>
        <w:t>вии с правилами их эксплуатации;</w:t>
      </w:r>
    </w:p>
    <w:p w:rsidR="00CF165C" w:rsidRPr="00CF165C" w:rsidRDefault="00CF165C" w:rsidP="00CF1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65C">
        <w:rPr>
          <w:rFonts w:ascii="Times New Roman" w:eastAsia="Times New Roman" w:hAnsi="Times New Roman" w:cs="Times New Roman"/>
          <w:sz w:val="24"/>
          <w:szCs w:val="24"/>
        </w:rPr>
        <w:t xml:space="preserve">выполнение возложенных на него функций и своевременное выполнение распоряжений, указаний, порученных заданий и постановленных перед </w:t>
      </w:r>
      <w:r w:rsidR="00555E5D">
        <w:rPr>
          <w:rFonts w:ascii="Times New Roman" w:eastAsia="Times New Roman" w:hAnsi="Times New Roman" w:cs="Times New Roman"/>
          <w:sz w:val="24"/>
          <w:szCs w:val="24"/>
        </w:rPr>
        <w:t>отделом</w:t>
      </w:r>
      <w:r w:rsidRPr="00CF165C">
        <w:rPr>
          <w:rFonts w:ascii="Times New Roman" w:eastAsia="Times New Roman" w:hAnsi="Times New Roman" w:cs="Times New Roman"/>
          <w:sz w:val="24"/>
          <w:szCs w:val="24"/>
        </w:rPr>
        <w:t xml:space="preserve"> задач.</w:t>
      </w:r>
    </w:p>
    <w:p w:rsidR="00CF165C" w:rsidRDefault="00CF165C" w:rsidP="00CF1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6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F5C70" w:rsidRPr="00AF5C70" w:rsidRDefault="00AF5C70" w:rsidP="00CF16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b/>
          <w:bCs/>
          <w:sz w:val="24"/>
          <w:szCs w:val="24"/>
        </w:rPr>
        <w:t>IV. Права</w:t>
      </w:r>
    </w:p>
    <w:p w:rsidR="00526900" w:rsidRPr="00526900" w:rsidRDefault="00526900" w:rsidP="00526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900">
        <w:rPr>
          <w:rFonts w:ascii="Times New Roman" w:eastAsia="Times New Roman" w:hAnsi="Times New Roman" w:cs="Times New Roman"/>
          <w:sz w:val="24"/>
          <w:szCs w:val="24"/>
        </w:rPr>
        <w:t>4.1. Основные права ведущего специалиста-эксперта установлены статьей 14 Федерального закона.</w:t>
      </w:r>
    </w:p>
    <w:p w:rsidR="00526900" w:rsidRPr="00526900" w:rsidRDefault="00526900" w:rsidP="00526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900">
        <w:rPr>
          <w:rFonts w:ascii="Times New Roman" w:eastAsia="Times New Roman" w:hAnsi="Times New Roman" w:cs="Times New Roman"/>
          <w:sz w:val="24"/>
          <w:szCs w:val="24"/>
        </w:rPr>
        <w:t>4.2. Кроме того, ведущий специалист-эксперт  имеет право:</w:t>
      </w:r>
    </w:p>
    <w:p w:rsidR="00526900" w:rsidRPr="00526900" w:rsidRDefault="00526900" w:rsidP="00526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900">
        <w:rPr>
          <w:rFonts w:ascii="Times New Roman" w:eastAsia="Times New Roman" w:hAnsi="Times New Roman" w:cs="Times New Roman"/>
          <w:sz w:val="24"/>
          <w:szCs w:val="24"/>
        </w:rPr>
        <w:t>представлять интересы Министерства по поручению руководства по вопросам, входящим в его функциональные обязанности;</w:t>
      </w:r>
    </w:p>
    <w:p w:rsidR="00526900" w:rsidRPr="00526900" w:rsidRDefault="00526900" w:rsidP="00526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900">
        <w:rPr>
          <w:rFonts w:ascii="Times New Roman" w:eastAsia="Times New Roman" w:hAnsi="Times New Roman" w:cs="Times New Roman"/>
          <w:sz w:val="24"/>
          <w:szCs w:val="24"/>
        </w:rPr>
        <w:t>направлять запросы и получать от органов исполнительной власти Чувашской Республики, органов местного самоуправления в Чувашской Республике информационные материалы и документы, необходимые для выполнения возложенных на отдел функций;</w:t>
      </w:r>
    </w:p>
    <w:p w:rsidR="00526900" w:rsidRPr="00526900" w:rsidRDefault="00526900" w:rsidP="00526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900">
        <w:rPr>
          <w:rFonts w:ascii="Times New Roman" w:eastAsia="Times New Roman" w:hAnsi="Times New Roman" w:cs="Times New Roman"/>
          <w:sz w:val="24"/>
          <w:szCs w:val="24"/>
        </w:rPr>
        <w:t>вносить руководству Министерства предложения по совершенствованию работы отдела, Министерства и государственной гражданской службы в целом;</w:t>
      </w:r>
    </w:p>
    <w:p w:rsidR="00526900" w:rsidRPr="00526900" w:rsidRDefault="00526900" w:rsidP="00526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900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участвовать в подготовке предложений по направлениям деятельности отдела, разработке проектов нормативных правовых актов, республиканских программ;</w:t>
      </w:r>
    </w:p>
    <w:p w:rsidR="00526900" w:rsidRPr="00526900" w:rsidRDefault="00526900" w:rsidP="00526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900">
        <w:rPr>
          <w:rFonts w:ascii="Times New Roman" w:eastAsia="Times New Roman" w:hAnsi="Times New Roman" w:cs="Times New Roman"/>
          <w:sz w:val="24"/>
          <w:szCs w:val="24"/>
        </w:rPr>
        <w:t>консультировать другие структурные подразделения Министерства по вопросам реализации государственной политики в области земельных отношений;</w:t>
      </w:r>
    </w:p>
    <w:p w:rsidR="00526900" w:rsidRPr="00526900" w:rsidRDefault="00526900" w:rsidP="00526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900">
        <w:rPr>
          <w:rFonts w:ascii="Times New Roman" w:eastAsia="Times New Roman" w:hAnsi="Times New Roman" w:cs="Times New Roman"/>
          <w:sz w:val="24"/>
          <w:szCs w:val="24"/>
        </w:rPr>
        <w:t>на ознакомление с документами, определяющими его права и обязанности по занимаемой должности, критерий оценки качества работы и условия продвижения по службе, а также организационно-технические условия, необходимые для исполнения им должностных обязанностей;</w:t>
      </w:r>
    </w:p>
    <w:p w:rsidR="00526900" w:rsidRPr="00526900" w:rsidRDefault="00526900" w:rsidP="00526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900">
        <w:rPr>
          <w:rFonts w:ascii="Times New Roman" w:eastAsia="Times New Roman" w:hAnsi="Times New Roman" w:cs="Times New Roman"/>
          <w:sz w:val="24"/>
          <w:szCs w:val="24"/>
        </w:rPr>
        <w:t>участвовать по своей инициативе в конкурсах на замещение вакантной государственной должности и с целью повышения квалификационного уровня в квалификационных экзаменах;</w:t>
      </w:r>
    </w:p>
    <w:p w:rsidR="00526900" w:rsidRPr="00526900" w:rsidRDefault="00526900" w:rsidP="00526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900">
        <w:rPr>
          <w:rFonts w:ascii="Times New Roman" w:eastAsia="Times New Roman" w:hAnsi="Times New Roman" w:cs="Times New Roman"/>
          <w:sz w:val="24"/>
          <w:szCs w:val="24"/>
        </w:rPr>
        <w:t>знакомиться со своим личным делом и приобщать к делу свои объяснения, требовать служебного расследования для опровержения сведений порочащих его честь и достоинство;</w:t>
      </w:r>
    </w:p>
    <w:p w:rsidR="00526900" w:rsidRPr="00526900" w:rsidRDefault="00526900" w:rsidP="00526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900">
        <w:rPr>
          <w:rFonts w:ascii="Times New Roman" w:eastAsia="Times New Roman" w:hAnsi="Times New Roman" w:cs="Times New Roman"/>
          <w:sz w:val="24"/>
          <w:szCs w:val="24"/>
        </w:rPr>
        <w:t>на гарантии, предусмотренные законодательством о государственной гражданской службе Российской Федерации и Чувашской Республики;</w:t>
      </w:r>
    </w:p>
    <w:p w:rsidR="00526900" w:rsidRPr="00526900" w:rsidRDefault="00526900" w:rsidP="00526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900">
        <w:rPr>
          <w:rFonts w:ascii="Times New Roman" w:eastAsia="Times New Roman" w:hAnsi="Times New Roman" w:cs="Times New Roman"/>
          <w:sz w:val="24"/>
          <w:szCs w:val="24"/>
        </w:rPr>
        <w:t>на условия работы, обеспечивающие надлежащие исполнение должностных обязанностей;</w:t>
      </w:r>
    </w:p>
    <w:p w:rsidR="00526900" w:rsidRPr="00526900" w:rsidRDefault="00526900" w:rsidP="00526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900">
        <w:rPr>
          <w:rFonts w:ascii="Times New Roman" w:eastAsia="Times New Roman" w:hAnsi="Times New Roman" w:cs="Times New Roman"/>
          <w:sz w:val="24"/>
          <w:szCs w:val="24"/>
        </w:rPr>
        <w:t>4.3 Ведущий специалист-эксперт  осуществляет иные права и обязанности, предусмотренные законодательством Российской Федерации, законодательством Чувашской Республики, приказами (распоряжениями) Министерства и поручениями Министра.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5C70" w:rsidRDefault="00AF5C70" w:rsidP="00CF16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b/>
          <w:bCs/>
          <w:sz w:val="24"/>
          <w:szCs w:val="24"/>
        </w:rPr>
        <w:t>V. Ответственность гражданского служащего за неисполнение (ненадлежащее исполнение) должностных обязанностей</w:t>
      </w:r>
    </w:p>
    <w:p w:rsidR="00526900" w:rsidRPr="00AF5C70" w:rsidRDefault="00526900" w:rsidP="00CF16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6900" w:rsidRPr="00526900" w:rsidRDefault="00526900" w:rsidP="00526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900">
        <w:rPr>
          <w:rFonts w:ascii="Times New Roman" w:eastAsia="Times New Roman" w:hAnsi="Times New Roman" w:cs="Times New Roman"/>
          <w:sz w:val="24"/>
          <w:szCs w:val="24"/>
        </w:rPr>
        <w:t xml:space="preserve">5.1. Ведущий специалист-эксперт несет предусмотренную законодательством Российской Федерации ответственность </w:t>
      </w:r>
      <w:proofErr w:type="gramStart"/>
      <w:r w:rsidRPr="0052690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5269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6900" w:rsidRPr="00526900" w:rsidRDefault="00526900" w:rsidP="00526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900">
        <w:rPr>
          <w:rFonts w:ascii="Times New Roman" w:eastAsia="Times New Roman" w:hAnsi="Times New Roman" w:cs="Times New Roman"/>
          <w:sz w:val="24"/>
          <w:szCs w:val="24"/>
        </w:rPr>
        <w:t>неисполнение либо за ненадлежащее исполнение служебных обязанностей;</w:t>
      </w:r>
    </w:p>
    <w:p w:rsidR="00526900" w:rsidRPr="00526900" w:rsidRDefault="00526900" w:rsidP="00526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900">
        <w:rPr>
          <w:rFonts w:ascii="Times New Roman" w:eastAsia="Times New Roman" w:hAnsi="Times New Roman" w:cs="Times New Roman"/>
          <w:sz w:val="24"/>
          <w:szCs w:val="24"/>
        </w:rPr>
        <w:t>несоблюдение требований Положения о защите персональных данных в Министерстве;</w:t>
      </w:r>
    </w:p>
    <w:p w:rsidR="00526900" w:rsidRPr="00526900" w:rsidRDefault="00526900" w:rsidP="00526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900">
        <w:rPr>
          <w:rFonts w:ascii="Times New Roman" w:eastAsia="Times New Roman" w:hAnsi="Times New Roman" w:cs="Times New Roman"/>
          <w:sz w:val="24"/>
          <w:szCs w:val="24"/>
        </w:rPr>
        <w:t xml:space="preserve">несоблюдение </w:t>
      </w:r>
      <w:proofErr w:type="gramStart"/>
      <w:r w:rsidRPr="00526900">
        <w:rPr>
          <w:rFonts w:ascii="Times New Roman" w:eastAsia="Times New Roman" w:hAnsi="Times New Roman" w:cs="Times New Roman"/>
          <w:sz w:val="24"/>
          <w:szCs w:val="24"/>
        </w:rPr>
        <w:t>требований Правил эксплуатации средств электронной цифровой подписи</w:t>
      </w:r>
      <w:proofErr w:type="gramEnd"/>
      <w:r w:rsidRPr="005269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6900" w:rsidRPr="00526900" w:rsidRDefault="00526900" w:rsidP="00526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900">
        <w:rPr>
          <w:rFonts w:ascii="Times New Roman" w:eastAsia="Times New Roman" w:hAnsi="Times New Roman" w:cs="Times New Roman"/>
          <w:sz w:val="24"/>
          <w:szCs w:val="24"/>
        </w:rPr>
        <w:t>разглашение служебной информации, ставшей известной гражданскому служащему в связи с исполнением им должностных обязанностей;</w:t>
      </w:r>
    </w:p>
    <w:p w:rsidR="00526900" w:rsidRPr="00526900" w:rsidRDefault="00526900" w:rsidP="00526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900">
        <w:rPr>
          <w:rFonts w:ascii="Times New Roman" w:eastAsia="Times New Roman" w:hAnsi="Times New Roman" w:cs="Times New Roman"/>
          <w:sz w:val="24"/>
          <w:szCs w:val="24"/>
        </w:rPr>
        <w:t>разглашение конфиденциальной информации, в том числе персональных данных, в пределах, установленных действующим административным, уголовным и гражданским законодательством Российской Федерации;</w:t>
      </w:r>
    </w:p>
    <w:p w:rsidR="00526900" w:rsidRPr="00526900" w:rsidRDefault="00526900" w:rsidP="00526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900">
        <w:rPr>
          <w:rFonts w:ascii="Times New Roman" w:eastAsia="Times New Roman" w:hAnsi="Times New Roman" w:cs="Times New Roman"/>
          <w:sz w:val="24"/>
          <w:szCs w:val="24"/>
        </w:rPr>
        <w:t>несоблюдение ограничений, невыполнение обязательств и требований к служебному поведению, нарушение запретов, которые установлены федеральным законодательством.</w:t>
      </w:r>
    </w:p>
    <w:p w:rsidR="00526900" w:rsidRPr="00526900" w:rsidRDefault="00526900" w:rsidP="00526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900">
        <w:rPr>
          <w:rFonts w:ascii="Times New Roman" w:eastAsia="Times New Roman" w:hAnsi="Times New Roman" w:cs="Times New Roman"/>
          <w:sz w:val="24"/>
          <w:szCs w:val="24"/>
        </w:rPr>
        <w:t>5.2. </w:t>
      </w:r>
      <w:proofErr w:type="gramStart"/>
      <w:r w:rsidRPr="00526900">
        <w:rPr>
          <w:rFonts w:ascii="Times New Roman" w:eastAsia="Times New Roman" w:hAnsi="Times New Roman" w:cs="Times New Roman"/>
          <w:sz w:val="24"/>
          <w:szCs w:val="24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526900" w:rsidRPr="00526900" w:rsidRDefault="00526900" w:rsidP="00526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900">
        <w:rPr>
          <w:rFonts w:ascii="Times New Roman" w:eastAsia="Times New Roman" w:hAnsi="Times New Roman" w:cs="Times New Roman"/>
          <w:sz w:val="24"/>
          <w:szCs w:val="24"/>
        </w:rPr>
        <w:t>5.3. </w:t>
      </w:r>
      <w:proofErr w:type="gramStart"/>
      <w:r w:rsidRPr="00526900">
        <w:rPr>
          <w:rFonts w:ascii="Times New Roman" w:eastAsia="Times New Roman" w:hAnsi="Times New Roman" w:cs="Times New Roman"/>
          <w:sz w:val="24"/>
          <w:szCs w:val="24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b/>
          <w:bCs/>
          <w:sz w:val="24"/>
          <w:szCs w:val="24"/>
        </w:rPr>
        <w:t>VI. Перечень вопросов, по которым гражданский служащий вправе или обязан самостоятельно принимать управленческие и иные решения 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 xml:space="preserve">6.1. Вопросы, по которым </w:t>
      </w:r>
      <w:r w:rsidR="00526900" w:rsidRPr="007A20B2">
        <w:rPr>
          <w:rFonts w:ascii="Times New Roman" w:eastAsia="Times New Roman" w:hAnsi="Times New Roman" w:cs="Times New Roman"/>
          <w:sz w:val="24"/>
          <w:szCs w:val="24"/>
        </w:rPr>
        <w:t>ведущий</w:t>
      </w:r>
      <w:r w:rsidR="00526900" w:rsidRPr="00AF5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5C70">
        <w:rPr>
          <w:rFonts w:ascii="Times New Roman" w:eastAsia="Times New Roman" w:hAnsi="Times New Roman" w:cs="Times New Roman"/>
          <w:sz w:val="24"/>
          <w:szCs w:val="24"/>
        </w:rPr>
        <w:t>специалист-экспе</w:t>
      </w:r>
      <w:proofErr w:type="gramStart"/>
      <w:r w:rsidRPr="00AF5C70">
        <w:rPr>
          <w:rFonts w:ascii="Times New Roman" w:eastAsia="Times New Roman" w:hAnsi="Times New Roman" w:cs="Times New Roman"/>
          <w:sz w:val="24"/>
          <w:szCs w:val="24"/>
        </w:rPr>
        <w:t>рт впр</w:t>
      </w:r>
      <w:proofErr w:type="gramEnd"/>
      <w:r w:rsidRPr="00AF5C70">
        <w:rPr>
          <w:rFonts w:ascii="Times New Roman" w:eastAsia="Times New Roman" w:hAnsi="Times New Roman" w:cs="Times New Roman"/>
          <w:sz w:val="24"/>
          <w:szCs w:val="24"/>
        </w:rPr>
        <w:t>аве самостоятельно принимать управленческие и иные решения: запрос документов, требуемых для исполнения им должностных обязанностей.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6.2. Вопросы, по которым </w:t>
      </w:r>
      <w:r w:rsidR="00526900" w:rsidRPr="00526900">
        <w:rPr>
          <w:rFonts w:ascii="Times New Roman" w:eastAsia="Times New Roman" w:hAnsi="Times New Roman" w:cs="Times New Roman"/>
          <w:sz w:val="24"/>
          <w:szCs w:val="24"/>
        </w:rPr>
        <w:t>ведущий</w:t>
      </w:r>
      <w:r w:rsidRPr="00AF5C70">
        <w:rPr>
          <w:rFonts w:ascii="Times New Roman" w:eastAsia="Times New Roman" w:hAnsi="Times New Roman" w:cs="Times New Roman"/>
          <w:sz w:val="24"/>
          <w:szCs w:val="24"/>
        </w:rPr>
        <w:t xml:space="preserve"> специалист-эксперт обязан самостоятельно принимать управленческие и иные решения: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 xml:space="preserve">планирования своей работы в соответствии с Планом основных работ Министерства, </w:t>
      </w:r>
      <w:r w:rsidR="006D2F81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AF5C70">
        <w:rPr>
          <w:rFonts w:ascii="Times New Roman" w:eastAsia="Times New Roman" w:hAnsi="Times New Roman" w:cs="Times New Roman"/>
          <w:sz w:val="24"/>
          <w:szCs w:val="24"/>
        </w:rPr>
        <w:t xml:space="preserve"> и текущими поручениями;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принятия решения о соответствии представленных документов требованиям действующего законодательства, их достоверности и полноты сведений, указанных в документах;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осуществляет иные права и обязанности, предусмотренные законодательством Российской Федерации, законодательством Чувашской Республики, приказами (распоряжениями) Министерства и поручениями Министра, начальника отдела.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b/>
          <w:bCs/>
          <w:sz w:val="24"/>
          <w:szCs w:val="24"/>
        </w:rPr>
        <w:t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  <w:r w:rsidRPr="00AF5C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E3379D">
        <w:rPr>
          <w:rFonts w:ascii="Times New Roman" w:eastAsia="Times New Roman" w:hAnsi="Times New Roman" w:cs="Times New Roman"/>
          <w:sz w:val="24"/>
          <w:szCs w:val="24"/>
        </w:rPr>
        <w:t>Ведущий</w:t>
      </w:r>
      <w:r w:rsidRPr="00AF5C70">
        <w:rPr>
          <w:rFonts w:ascii="Times New Roman" w:eastAsia="Times New Roman" w:hAnsi="Times New Roman" w:cs="Times New Roman"/>
          <w:sz w:val="24"/>
          <w:szCs w:val="24"/>
        </w:rPr>
        <w:t xml:space="preserve"> специалист-экспе</w:t>
      </w:r>
      <w:proofErr w:type="gramStart"/>
      <w:r w:rsidRPr="00AF5C70">
        <w:rPr>
          <w:rFonts w:ascii="Times New Roman" w:eastAsia="Times New Roman" w:hAnsi="Times New Roman" w:cs="Times New Roman"/>
          <w:sz w:val="24"/>
          <w:szCs w:val="24"/>
        </w:rPr>
        <w:t>рт впр</w:t>
      </w:r>
      <w:proofErr w:type="gramEnd"/>
      <w:r w:rsidRPr="00AF5C70">
        <w:rPr>
          <w:rFonts w:ascii="Times New Roman" w:eastAsia="Times New Roman" w:hAnsi="Times New Roman" w:cs="Times New Roman"/>
          <w:sz w:val="24"/>
          <w:szCs w:val="24"/>
        </w:rPr>
        <w:t>аве участвовать при подготовке (обсуждении) следующих проектов: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нормативных правовых актов Чувашской Республики;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правовых актов Министерства;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иных проектов;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41254E">
        <w:rPr>
          <w:rFonts w:ascii="Times New Roman" w:eastAsia="Times New Roman" w:hAnsi="Times New Roman" w:cs="Times New Roman"/>
          <w:sz w:val="24"/>
          <w:szCs w:val="24"/>
        </w:rPr>
        <w:t>Ведущий</w:t>
      </w:r>
      <w:r w:rsidRPr="00AF5C70">
        <w:rPr>
          <w:rFonts w:ascii="Times New Roman" w:eastAsia="Times New Roman" w:hAnsi="Times New Roman" w:cs="Times New Roman"/>
          <w:sz w:val="24"/>
          <w:szCs w:val="24"/>
        </w:rPr>
        <w:t xml:space="preserve"> специалист-эксперт обязан участвовать при подготовке (обсуждении) иных актов по поручению руководства Министерства.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b/>
          <w:bCs/>
          <w:sz w:val="24"/>
          <w:szCs w:val="24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 </w:t>
      </w:r>
    </w:p>
    <w:p w:rsidR="0086009D" w:rsidRPr="00AF5C70" w:rsidRDefault="0086009D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C70" w:rsidRPr="00AF5C70" w:rsidRDefault="004146B3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</w:t>
      </w:r>
      <w:r w:rsidR="00AF5C70" w:rsidRPr="00AF5C70">
        <w:rPr>
          <w:rFonts w:ascii="Times New Roman" w:eastAsia="Times New Roman" w:hAnsi="Times New Roman" w:cs="Times New Roman"/>
          <w:sz w:val="24"/>
          <w:szCs w:val="24"/>
        </w:rPr>
        <w:t xml:space="preserve"> специалист-эксперт осуществляет подготовку проектов управленческих и иных решений, согласование и принятие данных решений в соответствии с требованиями нормативных актов, устанавливающих режим делопроизводства, а также в соответствии с Инструкцией по делопроизводству в Министерстве и иными нормативными правовыми актами.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b/>
          <w:bCs/>
          <w:sz w:val="24"/>
          <w:szCs w:val="24"/>
        </w:rPr>
        <w:t>IX. Порядок служебного взаимодействия в связи с исполнением должностных обязанностей </w:t>
      </w:r>
    </w:p>
    <w:p w:rsidR="0086009D" w:rsidRPr="00AF5C70" w:rsidRDefault="0086009D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9.1. </w:t>
      </w:r>
      <w:r w:rsidR="004146B3">
        <w:rPr>
          <w:rFonts w:ascii="Times New Roman" w:eastAsia="Times New Roman" w:hAnsi="Times New Roman" w:cs="Times New Roman"/>
          <w:sz w:val="24"/>
          <w:szCs w:val="24"/>
        </w:rPr>
        <w:t>Ведущий</w:t>
      </w:r>
      <w:r w:rsidRPr="00AF5C70">
        <w:rPr>
          <w:rFonts w:ascii="Times New Roman" w:eastAsia="Times New Roman" w:hAnsi="Times New Roman" w:cs="Times New Roman"/>
          <w:sz w:val="24"/>
          <w:szCs w:val="24"/>
        </w:rPr>
        <w:t xml:space="preserve"> специалист-эксперт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порядке: рассматривает документы в порядке их поступления, кроме поручений Министра, заместителя министра, начальника отдела, которые выполняет во внеочередном порядке, либо в установленные ими сроки.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9.2. </w:t>
      </w:r>
      <w:proofErr w:type="gramStart"/>
      <w:r w:rsidR="004146B3">
        <w:rPr>
          <w:rFonts w:ascii="Times New Roman" w:eastAsia="Times New Roman" w:hAnsi="Times New Roman" w:cs="Times New Roman"/>
          <w:sz w:val="24"/>
          <w:szCs w:val="24"/>
        </w:rPr>
        <w:t>Ведущий</w:t>
      </w:r>
      <w:r w:rsidRPr="00AF5C70">
        <w:rPr>
          <w:rFonts w:ascii="Times New Roman" w:eastAsia="Times New Roman" w:hAnsi="Times New Roman" w:cs="Times New Roman"/>
          <w:sz w:val="24"/>
          <w:szCs w:val="24"/>
        </w:rPr>
        <w:t xml:space="preserve">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по мере необходимости со специалистами органов законодательной и исполнительной власти при решении вопросов, относящихся к компетенции отдела, и нахождении в указанных органах документов Министерства на согласовании в  соответствии с поручением начальника отдела.</w:t>
      </w:r>
      <w:proofErr w:type="gramEnd"/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9.3. </w:t>
      </w:r>
      <w:r w:rsidR="004146B3">
        <w:rPr>
          <w:rFonts w:ascii="Times New Roman" w:eastAsia="Times New Roman" w:hAnsi="Times New Roman" w:cs="Times New Roman"/>
          <w:sz w:val="24"/>
          <w:szCs w:val="24"/>
        </w:rPr>
        <w:t>Ведущий</w:t>
      </w:r>
      <w:r w:rsidRPr="00AF5C70">
        <w:rPr>
          <w:rFonts w:ascii="Times New Roman" w:eastAsia="Times New Roman" w:hAnsi="Times New Roman" w:cs="Times New Roman"/>
          <w:sz w:val="24"/>
          <w:szCs w:val="24"/>
        </w:rPr>
        <w:t xml:space="preserve"> специалист-эксперт осуществляет служебное взаимодействие с гражданами и организациями в связи с исполнением своих должностных обязанностей в следующем порядке: по мере поступления обращений граждан и организаций, готовит на них проекты ответов в соответствии с поручением начальника отдела.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b/>
          <w:bCs/>
          <w:sz w:val="24"/>
          <w:szCs w:val="24"/>
        </w:rPr>
        <w:t>X. Перечень государственных услуг, оказываемых гражданам и организациям в соответствии с административным регламентом государственного органа</w:t>
      </w:r>
      <w:r w:rsidRPr="00AF5C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009D" w:rsidRPr="00AF5C70" w:rsidRDefault="0086009D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C70" w:rsidRPr="00AF5C70" w:rsidRDefault="004146B3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</w:t>
      </w:r>
      <w:r w:rsidR="00AF5C70" w:rsidRPr="00AF5C70">
        <w:rPr>
          <w:rFonts w:ascii="Times New Roman" w:eastAsia="Times New Roman" w:hAnsi="Times New Roman" w:cs="Times New Roman"/>
          <w:sz w:val="24"/>
          <w:szCs w:val="24"/>
        </w:rPr>
        <w:t xml:space="preserve"> специалист-эксперт в пределах своей компетенции осуществляет: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подготовку проектов ответов на обращения граждан и организаций по вопросам, отнесенным к компетенции отдела, в соответствии с Федеральным законом от 2 мая 2006 г. №59-ФЗ «О порядке рассмотрения обращения граждан в Российской Федерации»;</w:t>
      </w:r>
    </w:p>
    <w:p w:rsidR="00DE4516" w:rsidRPr="00206A98" w:rsidRDefault="00DE4516" w:rsidP="00DE451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A98">
        <w:rPr>
          <w:rFonts w:ascii="Times New Roman" w:eastAsia="Times New Roman" w:hAnsi="Times New Roman" w:cs="Times New Roman"/>
          <w:sz w:val="24"/>
          <w:szCs w:val="24"/>
        </w:rPr>
        <w:t>подготовку документов в соответствии с действующим законодательством и Административным регламентом по предоставлению государственной услуги «Исполняет функции органа исполнительной власти Чувашской Республики, уполномоченного на принятие решения о выдаче или об отказе в выдаче разрешения на использование земель или земельных участков республиканской собственности без предоставления земельного участка и установления сервитута»;</w:t>
      </w:r>
    </w:p>
    <w:p w:rsidR="006D4FB8" w:rsidRPr="00206A98" w:rsidRDefault="00DE4516" w:rsidP="00DE451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98">
        <w:rPr>
          <w:rFonts w:ascii="Times New Roman" w:eastAsia="Times New Roman" w:hAnsi="Times New Roman" w:cs="Times New Roman"/>
          <w:sz w:val="24"/>
          <w:szCs w:val="24"/>
        </w:rPr>
        <w:t xml:space="preserve">подготовку документов в соответствии с действующим законодательством и Административным регламентом по предоставлению государственной услуги </w:t>
      </w:r>
      <w:r w:rsidRPr="00206A98">
        <w:rPr>
          <w:rFonts w:ascii="Times New Roman" w:hAnsi="Times New Roman" w:cs="Times New Roman"/>
          <w:sz w:val="24"/>
          <w:szCs w:val="24"/>
        </w:rPr>
        <w:t xml:space="preserve">«Готовит проекты решений Кабинета Министров Чувашской Республики об установлении публичных сервитутов в отношении земельных участков и (или) земель в целях обеспечения государственных нужд Чувашской Республики, а также для их использования в целях, предусмотренных </w:t>
      </w:r>
      <w:hyperlink r:id="rId10" w:history="1">
        <w:r w:rsidRPr="00206A98">
          <w:rPr>
            <w:rFonts w:ascii="Times New Roman" w:hAnsi="Times New Roman" w:cs="Times New Roman"/>
            <w:color w:val="0000FF"/>
            <w:sz w:val="24"/>
            <w:szCs w:val="24"/>
          </w:rPr>
          <w:t>статьей 39.37</w:t>
        </w:r>
      </w:hyperlink>
      <w:r w:rsidRPr="00206A9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для размещения инженерных сооружений регионального значения, устройства</w:t>
      </w:r>
      <w:proofErr w:type="gramEnd"/>
      <w:r w:rsidRPr="00206A98">
        <w:rPr>
          <w:rFonts w:ascii="Times New Roman" w:hAnsi="Times New Roman" w:cs="Times New Roman"/>
          <w:sz w:val="24"/>
          <w:szCs w:val="24"/>
        </w:rPr>
        <w:t xml:space="preserve"> пересечений автомобильных дорог или железнодорожных путей с автомобильными дорогами регионального или межмуниципального значения или устройства примыканий автомобильных дорог к автомобильным дорогам регионального или межмуниципального значения, размещения автомобильных дорог регионального или межмуниципального значения в туннелях или об отказе в их установлении, о прекращении публичных сервитутов»</w:t>
      </w:r>
      <w:r w:rsidR="006D4FB8" w:rsidRPr="00206A98">
        <w:rPr>
          <w:rFonts w:ascii="Times New Roman" w:hAnsi="Times New Roman" w:cs="Times New Roman"/>
          <w:sz w:val="24"/>
          <w:szCs w:val="24"/>
        </w:rPr>
        <w:t>;</w:t>
      </w:r>
    </w:p>
    <w:p w:rsidR="006D4FB8" w:rsidRPr="000D06E2" w:rsidRDefault="006D4FB8" w:rsidP="006D4FB8">
      <w:pPr>
        <w:pStyle w:val="a3"/>
        <w:spacing w:before="0" w:beforeAutospacing="0" w:after="0" w:afterAutospacing="0"/>
        <w:ind w:firstLine="851"/>
        <w:jc w:val="both"/>
      </w:pPr>
      <w:proofErr w:type="gramStart"/>
      <w:r w:rsidRPr="00206A98">
        <w:t xml:space="preserve">согласование подготовленных </w:t>
      </w:r>
      <w:r w:rsidR="00ED183C">
        <w:t>отделом</w:t>
      </w:r>
      <w:r w:rsidRPr="00206A98">
        <w:t xml:space="preserve"> документов в соответствии с действующим законодательством и Административным регламентом по предоставлению государственной услуги «Принимает и рассматривает ходатайства о переводе земель или земельных участков из одной категории в другую, за исключением перевода земель населенных пунктов в земли иных категорий и земель иных категорий в земли населенных пунктов, а также случаев, когда такой перевод отнесен к компетенции органов государственной</w:t>
      </w:r>
      <w:proofErr w:type="gramEnd"/>
      <w:r w:rsidRPr="00206A98">
        <w:t xml:space="preserve"> власти Российской Федерации или органов местного самоуправления, и готовит проект решения Кабинета Министров Чувашской Республики о переводе земель или земельных участков из одной категории в другую либо об отказе в переводе».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b/>
          <w:bCs/>
          <w:sz w:val="24"/>
          <w:szCs w:val="24"/>
        </w:rPr>
        <w:t>XI. Показатели эффективности и результативности профессиональной служебной деятельности гражданского служащего 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Эффективность и результативность профессиональной служебной деятельности главного специалиста-эксперта оценивается по следующим показателям: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Оценка осуществляется в соответствии с Положением о порядке оплаты труда гражданских служащих Чувашской Республики, работников, замещающих должности, не являющиеся должностями гражданской службы и работников, осуществляющих профессиональную деятельность по профессиям рабочих и иных выплатах из фонда оплаты труда Министерства.</w:t>
      </w:r>
    </w:p>
    <w:p w:rsidR="003B13F3" w:rsidRDefault="003B13F3" w:rsidP="003C0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09D" w:rsidRDefault="0086009D" w:rsidP="003C0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09D" w:rsidRPr="00214E67" w:rsidRDefault="0086009D" w:rsidP="003C0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058" w:rsidRPr="00D62AE0" w:rsidRDefault="00CC5058" w:rsidP="00CC50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2AE0">
        <w:rPr>
          <w:rFonts w:ascii="Times New Roman" w:hAnsi="Times New Roman" w:cs="Times New Roman"/>
          <w:sz w:val="24"/>
          <w:szCs w:val="24"/>
        </w:rPr>
        <w:t xml:space="preserve">Начальник отдела                                                       </w:t>
      </w:r>
      <w:r w:rsidR="00E906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62A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06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27BA" w:rsidRPr="00D62AE0">
        <w:rPr>
          <w:rFonts w:ascii="Times New Roman" w:hAnsi="Times New Roman" w:cs="Times New Roman"/>
          <w:sz w:val="24"/>
          <w:szCs w:val="24"/>
        </w:rPr>
        <w:t>И.В. Модина</w:t>
      </w:r>
    </w:p>
    <w:p w:rsidR="00F42171" w:rsidRPr="00D62AE0" w:rsidRDefault="00F42171" w:rsidP="00F42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AE0">
        <w:rPr>
          <w:rFonts w:ascii="Times New Roman" w:hAnsi="Times New Roman" w:cs="Times New Roman"/>
          <w:sz w:val="24"/>
          <w:szCs w:val="24"/>
        </w:rPr>
        <w:br w:type="page"/>
      </w:r>
      <w:r w:rsidRPr="00D62AE0">
        <w:rPr>
          <w:rFonts w:ascii="Times New Roman" w:hAnsi="Times New Roman" w:cs="Times New Roman"/>
          <w:sz w:val="24"/>
          <w:szCs w:val="24"/>
        </w:rPr>
        <w:lastRenderedPageBreak/>
        <w:t xml:space="preserve">Лист ознакомления </w:t>
      </w:r>
    </w:p>
    <w:p w:rsidR="00F42171" w:rsidRPr="00D62AE0" w:rsidRDefault="00F42171" w:rsidP="00F421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42171" w:rsidRPr="00410662" w:rsidTr="00F421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171" w:rsidRPr="00D62AE0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A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2A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2A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171" w:rsidRPr="00D62AE0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AE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171" w:rsidRPr="00D62AE0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AE0">
              <w:rPr>
                <w:rFonts w:ascii="Times New Roman" w:hAnsi="Times New Roman" w:cs="Times New Roman"/>
                <w:sz w:val="24"/>
                <w:szCs w:val="24"/>
              </w:rPr>
              <w:t>Дата и подпись об ознакомлении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171" w:rsidRPr="00D62AE0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AE0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171" w:rsidRPr="00410662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AE0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F42171" w:rsidRPr="00410662" w:rsidTr="00F421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71" w:rsidRPr="00410662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71" w:rsidRPr="00410662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71" w:rsidRPr="00410662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71" w:rsidRPr="00410662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71" w:rsidRPr="00410662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171" w:rsidRPr="00410662" w:rsidTr="00F421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71" w:rsidRPr="00410662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71" w:rsidRPr="00410662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71" w:rsidRPr="00410662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71" w:rsidRPr="00410662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71" w:rsidRPr="00410662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D7610" w:rsidRPr="00410662" w:rsidRDefault="00FD7610" w:rsidP="00F42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281408" w:rsidRDefault="00281408" w:rsidP="0061795B"/>
    <w:sectPr w:rsidR="00281408" w:rsidSect="00214E67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B5" w:rsidRDefault="008F31B5" w:rsidP="00F42171">
      <w:pPr>
        <w:spacing w:after="0" w:line="240" w:lineRule="auto"/>
      </w:pPr>
      <w:r>
        <w:separator/>
      </w:r>
    </w:p>
  </w:endnote>
  <w:endnote w:type="continuationSeparator" w:id="0">
    <w:p w:rsidR="008F31B5" w:rsidRDefault="008F31B5" w:rsidP="00F4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B5" w:rsidRDefault="008F31B5" w:rsidP="00F42171">
      <w:pPr>
        <w:spacing w:after="0" w:line="240" w:lineRule="auto"/>
      </w:pPr>
      <w:r>
        <w:separator/>
      </w:r>
    </w:p>
  </w:footnote>
  <w:footnote w:type="continuationSeparator" w:id="0">
    <w:p w:rsidR="008F31B5" w:rsidRDefault="008F31B5" w:rsidP="00F42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78DD"/>
    <w:multiLevelType w:val="multilevel"/>
    <w:tmpl w:val="2E109628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4A21186A"/>
    <w:multiLevelType w:val="multilevel"/>
    <w:tmpl w:val="BC76B34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52FEE"/>
    <w:multiLevelType w:val="multilevel"/>
    <w:tmpl w:val="DA2A3698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3)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4">
    <w:nsid w:val="70263EAF"/>
    <w:multiLevelType w:val="hybridMultilevel"/>
    <w:tmpl w:val="E826A6C8"/>
    <w:lvl w:ilvl="0" w:tplc="FFFAC2EE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5190038"/>
    <w:multiLevelType w:val="hybridMultilevel"/>
    <w:tmpl w:val="2CD8B53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88"/>
        </w:tabs>
        <w:ind w:left="30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08"/>
        </w:tabs>
        <w:ind w:left="38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48"/>
        </w:tabs>
        <w:ind w:left="52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68"/>
        </w:tabs>
        <w:ind w:left="5968" w:hanging="360"/>
      </w:pPr>
    </w:lvl>
  </w:abstractNum>
  <w:abstractNum w:abstractNumId="6">
    <w:nsid w:val="7710643F"/>
    <w:multiLevelType w:val="hybridMultilevel"/>
    <w:tmpl w:val="40A460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96B16"/>
    <w:multiLevelType w:val="hybridMultilevel"/>
    <w:tmpl w:val="78F8484A"/>
    <w:lvl w:ilvl="0" w:tplc="8DF44326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71"/>
    <w:rsid w:val="00015AD1"/>
    <w:rsid w:val="00021223"/>
    <w:rsid w:val="00027FCB"/>
    <w:rsid w:val="00031627"/>
    <w:rsid w:val="0003612B"/>
    <w:rsid w:val="00040629"/>
    <w:rsid w:val="00057BD0"/>
    <w:rsid w:val="00073021"/>
    <w:rsid w:val="000750CD"/>
    <w:rsid w:val="0007577C"/>
    <w:rsid w:val="00082286"/>
    <w:rsid w:val="0008731B"/>
    <w:rsid w:val="0009088F"/>
    <w:rsid w:val="00097E70"/>
    <w:rsid w:val="000A1F55"/>
    <w:rsid w:val="000A1F64"/>
    <w:rsid w:val="000A2477"/>
    <w:rsid w:val="000A6625"/>
    <w:rsid w:val="000A67B9"/>
    <w:rsid w:val="000C0642"/>
    <w:rsid w:val="000C4039"/>
    <w:rsid w:val="000C5135"/>
    <w:rsid w:val="000D56A2"/>
    <w:rsid w:val="000E4A32"/>
    <w:rsid w:val="000E4E51"/>
    <w:rsid w:val="000F4F7D"/>
    <w:rsid w:val="000F5DE3"/>
    <w:rsid w:val="00112033"/>
    <w:rsid w:val="0011769F"/>
    <w:rsid w:val="00121DC2"/>
    <w:rsid w:val="001279CC"/>
    <w:rsid w:val="0014574B"/>
    <w:rsid w:val="001576F2"/>
    <w:rsid w:val="00185024"/>
    <w:rsid w:val="00186C80"/>
    <w:rsid w:val="0019262F"/>
    <w:rsid w:val="001976FF"/>
    <w:rsid w:val="001B24FF"/>
    <w:rsid w:val="001C16B0"/>
    <w:rsid w:val="001C2F8C"/>
    <w:rsid w:val="001E09AC"/>
    <w:rsid w:val="001E0F30"/>
    <w:rsid w:val="001E5692"/>
    <w:rsid w:val="001E63E4"/>
    <w:rsid w:val="001F18CB"/>
    <w:rsid w:val="001F4CDD"/>
    <w:rsid w:val="001F63F8"/>
    <w:rsid w:val="00206A98"/>
    <w:rsid w:val="00206BA6"/>
    <w:rsid w:val="00214E67"/>
    <w:rsid w:val="002167C4"/>
    <w:rsid w:val="00223695"/>
    <w:rsid w:val="00227355"/>
    <w:rsid w:val="0023552A"/>
    <w:rsid w:val="00241823"/>
    <w:rsid w:val="002433A1"/>
    <w:rsid w:val="00246D0C"/>
    <w:rsid w:val="00252A29"/>
    <w:rsid w:val="00255907"/>
    <w:rsid w:val="00257F02"/>
    <w:rsid w:val="002609B8"/>
    <w:rsid w:val="00263D69"/>
    <w:rsid w:val="00281408"/>
    <w:rsid w:val="00285E90"/>
    <w:rsid w:val="002A062C"/>
    <w:rsid w:val="002A0B52"/>
    <w:rsid w:val="002D3D72"/>
    <w:rsid w:val="002D4222"/>
    <w:rsid w:val="002D4CF2"/>
    <w:rsid w:val="002F1C73"/>
    <w:rsid w:val="002F3D5F"/>
    <w:rsid w:val="002F6468"/>
    <w:rsid w:val="0031026E"/>
    <w:rsid w:val="003140DF"/>
    <w:rsid w:val="00314D0E"/>
    <w:rsid w:val="00317523"/>
    <w:rsid w:val="00322DED"/>
    <w:rsid w:val="00327E99"/>
    <w:rsid w:val="00333F29"/>
    <w:rsid w:val="00335E5E"/>
    <w:rsid w:val="0035468A"/>
    <w:rsid w:val="00367122"/>
    <w:rsid w:val="00376A79"/>
    <w:rsid w:val="003A53D0"/>
    <w:rsid w:val="003A66FB"/>
    <w:rsid w:val="003B13F3"/>
    <w:rsid w:val="003C0D7F"/>
    <w:rsid w:val="003D2A49"/>
    <w:rsid w:val="003E1A40"/>
    <w:rsid w:val="003F4B9D"/>
    <w:rsid w:val="00402911"/>
    <w:rsid w:val="00403BE6"/>
    <w:rsid w:val="00410662"/>
    <w:rsid w:val="0041254E"/>
    <w:rsid w:val="004146B3"/>
    <w:rsid w:val="00415EFF"/>
    <w:rsid w:val="00424F19"/>
    <w:rsid w:val="00427A8D"/>
    <w:rsid w:val="004524E7"/>
    <w:rsid w:val="00455B3D"/>
    <w:rsid w:val="00462058"/>
    <w:rsid w:val="00464786"/>
    <w:rsid w:val="0046524B"/>
    <w:rsid w:val="00466341"/>
    <w:rsid w:val="004964BE"/>
    <w:rsid w:val="004A1469"/>
    <w:rsid w:val="004A59CB"/>
    <w:rsid w:val="004C209E"/>
    <w:rsid w:val="004D1E04"/>
    <w:rsid w:val="004D27BA"/>
    <w:rsid w:val="004D4D33"/>
    <w:rsid w:val="004D6333"/>
    <w:rsid w:val="004F5315"/>
    <w:rsid w:val="00501A5D"/>
    <w:rsid w:val="0050253A"/>
    <w:rsid w:val="0050354C"/>
    <w:rsid w:val="005060FC"/>
    <w:rsid w:val="00516D55"/>
    <w:rsid w:val="00526900"/>
    <w:rsid w:val="00526F81"/>
    <w:rsid w:val="00531D15"/>
    <w:rsid w:val="005461D7"/>
    <w:rsid w:val="005509EE"/>
    <w:rsid w:val="00555E5D"/>
    <w:rsid w:val="0055674C"/>
    <w:rsid w:val="00556D62"/>
    <w:rsid w:val="0056194C"/>
    <w:rsid w:val="00576DF1"/>
    <w:rsid w:val="00587157"/>
    <w:rsid w:val="005946F3"/>
    <w:rsid w:val="0059603C"/>
    <w:rsid w:val="005E6607"/>
    <w:rsid w:val="005F031A"/>
    <w:rsid w:val="005F1FDA"/>
    <w:rsid w:val="005F4351"/>
    <w:rsid w:val="006070BF"/>
    <w:rsid w:val="00611CA2"/>
    <w:rsid w:val="0061795B"/>
    <w:rsid w:val="0062065D"/>
    <w:rsid w:val="00621E60"/>
    <w:rsid w:val="006226BE"/>
    <w:rsid w:val="0062779A"/>
    <w:rsid w:val="00630499"/>
    <w:rsid w:val="00645834"/>
    <w:rsid w:val="006644DE"/>
    <w:rsid w:val="00677FCC"/>
    <w:rsid w:val="00686C89"/>
    <w:rsid w:val="006906B1"/>
    <w:rsid w:val="00692FF2"/>
    <w:rsid w:val="0069450A"/>
    <w:rsid w:val="00695666"/>
    <w:rsid w:val="006A15E4"/>
    <w:rsid w:val="006C25B2"/>
    <w:rsid w:val="006C53AD"/>
    <w:rsid w:val="006C6FC5"/>
    <w:rsid w:val="006D2F81"/>
    <w:rsid w:val="006D31BF"/>
    <w:rsid w:val="006D4FB8"/>
    <w:rsid w:val="006D7363"/>
    <w:rsid w:val="006D79D1"/>
    <w:rsid w:val="006D7B5A"/>
    <w:rsid w:val="006D7B88"/>
    <w:rsid w:val="006F5C7E"/>
    <w:rsid w:val="006F70EE"/>
    <w:rsid w:val="007056F6"/>
    <w:rsid w:val="00717FF2"/>
    <w:rsid w:val="0072534A"/>
    <w:rsid w:val="00732117"/>
    <w:rsid w:val="00740441"/>
    <w:rsid w:val="00742D0E"/>
    <w:rsid w:val="00751EDD"/>
    <w:rsid w:val="0075564D"/>
    <w:rsid w:val="007645AE"/>
    <w:rsid w:val="00765B1D"/>
    <w:rsid w:val="007765F0"/>
    <w:rsid w:val="00791C3B"/>
    <w:rsid w:val="007A20B2"/>
    <w:rsid w:val="007A483B"/>
    <w:rsid w:val="007A71F7"/>
    <w:rsid w:val="007B1E2C"/>
    <w:rsid w:val="007C08BA"/>
    <w:rsid w:val="007C2644"/>
    <w:rsid w:val="007C3763"/>
    <w:rsid w:val="007D0968"/>
    <w:rsid w:val="007E11E5"/>
    <w:rsid w:val="007F37C3"/>
    <w:rsid w:val="00804E95"/>
    <w:rsid w:val="0080773B"/>
    <w:rsid w:val="00807928"/>
    <w:rsid w:val="00812C30"/>
    <w:rsid w:val="00836F79"/>
    <w:rsid w:val="00843735"/>
    <w:rsid w:val="00846947"/>
    <w:rsid w:val="0085118E"/>
    <w:rsid w:val="008574B0"/>
    <w:rsid w:val="0086009D"/>
    <w:rsid w:val="0086555C"/>
    <w:rsid w:val="008A58A3"/>
    <w:rsid w:val="008B151C"/>
    <w:rsid w:val="008C668A"/>
    <w:rsid w:val="008D16EA"/>
    <w:rsid w:val="008D3A47"/>
    <w:rsid w:val="008E40F6"/>
    <w:rsid w:val="008E54E6"/>
    <w:rsid w:val="008F31B5"/>
    <w:rsid w:val="0090195F"/>
    <w:rsid w:val="0090551E"/>
    <w:rsid w:val="0090658B"/>
    <w:rsid w:val="009154CA"/>
    <w:rsid w:val="00916D53"/>
    <w:rsid w:val="00925B6B"/>
    <w:rsid w:val="009325DD"/>
    <w:rsid w:val="00935FE7"/>
    <w:rsid w:val="00950185"/>
    <w:rsid w:val="00950C0A"/>
    <w:rsid w:val="00952088"/>
    <w:rsid w:val="009523EA"/>
    <w:rsid w:val="00953BF8"/>
    <w:rsid w:val="00955204"/>
    <w:rsid w:val="00955955"/>
    <w:rsid w:val="00977A95"/>
    <w:rsid w:val="00985B77"/>
    <w:rsid w:val="00995540"/>
    <w:rsid w:val="00995938"/>
    <w:rsid w:val="00995F7F"/>
    <w:rsid w:val="009A04EA"/>
    <w:rsid w:val="009A1E0A"/>
    <w:rsid w:val="009A35D9"/>
    <w:rsid w:val="009B0D28"/>
    <w:rsid w:val="009B6612"/>
    <w:rsid w:val="009D082A"/>
    <w:rsid w:val="009D1A30"/>
    <w:rsid w:val="009D6CA8"/>
    <w:rsid w:val="009E3872"/>
    <w:rsid w:val="009E75CD"/>
    <w:rsid w:val="009F7AF8"/>
    <w:rsid w:val="00A3069F"/>
    <w:rsid w:val="00A47038"/>
    <w:rsid w:val="00A51BAA"/>
    <w:rsid w:val="00A706CA"/>
    <w:rsid w:val="00A756F3"/>
    <w:rsid w:val="00A834D4"/>
    <w:rsid w:val="00A85B16"/>
    <w:rsid w:val="00A92EB3"/>
    <w:rsid w:val="00A96A94"/>
    <w:rsid w:val="00AA2AF3"/>
    <w:rsid w:val="00AA32BF"/>
    <w:rsid w:val="00AB1077"/>
    <w:rsid w:val="00AB7166"/>
    <w:rsid w:val="00AD4F56"/>
    <w:rsid w:val="00AD5659"/>
    <w:rsid w:val="00AF5C70"/>
    <w:rsid w:val="00B06E92"/>
    <w:rsid w:val="00B442ED"/>
    <w:rsid w:val="00B4639C"/>
    <w:rsid w:val="00B55320"/>
    <w:rsid w:val="00B76DE1"/>
    <w:rsid w:val="00B97EF7"/>
    <w:rsid w:val="00BA0B68"/>
    <w:rsid w:val="00BA382A"/>
    <w:rsid w:val="00BC2F19"/>
    <w:rsid w:val="00BC5E98"/>
    <w:rsid w:val="00BD5328"/>
    <w:rsid w:val="00BE46E7"/>
    <w:rsid w:val="00BE6142"/>
    <w:rsid w:val="00BF6277"/>
    <w:rsid w:val="00C05435"/>
    <w:rsid w:val="00C13141"/>
    <w:rsid w:val="00C52641"/>
    <w:rsid w:val="00C61F4C"/>
    <w:rsid w:val="00C66160"/>
    <w:rsid w:val="00C800ED"/>
    <w:rsid w:val="00C84F44"/>
    <w:rsid w:val="00C91F98"/>
    <w:rsid w:val="00CA1C94"/>
    <w:rsid w:val="00CB24AF"/>
    <w:rsid w:val="00CC00CF"/>
    <w:rsid w:val="00CC11CD"/>
    <w:rsid w:val="00CC1D7C"/>
    <w:rsid w:val="00CC4EB1"/>
    <w:rsid w:val="00CC5058"/>
    <w:rsid w:val="00CC5066"/>
    <w:rsid w:val="00CD0733"/>
    <w:rsid w:val="00CD7905"/>
    <w:rsid w:val="00CF165C"/>
    <w:rsid w:val="00CF5E19"/>
    <w:rsid w:val="00D019A5"/>
    <w:rsid w:val="00D06478"/>
    <w:rsid w:val="00D1637F"/>
    <w:rsid w:val="00D22E82"/>
    <w:rsid w:val="00D36C64"/>
    <w:rsid w:val="00D424B4"/>
    <w:rsid w:val="00D53C64"/>
    <w:rsid w:val="00D56AFB"/>
    <w:rsid w:val="00D62AE0"/>
    <w:rsid w:val="00D67BAF"/>
    <w:rsid w:val="00D84397"/>
    <w:rsid w:val="00D863F8"/>
    <w:rsid w:val="00DC60D1"/>
    <w:rsid w:val="00DE0056"/>
    <w:rsid w:val="00DE25F0"/>
    <w:rsid w:val="00DE4516"/>
    <w:rsid w:val="00DF11B7"/>
    <w:rsid w:val="00E049CA"/>
    <w:rsid w:val="00E0577E"/>
    <w:rsid w:val="00E06777"/>
    <w:rsid w:val="00E258E1"/>
    <w:rsid w:val="00E30AE8"/>
    <w:rsid w:val="00E3379D"/>
    <w:rsid w:val="00E44612"/>
    <w:rsid w:val="00E47071"/>
    <w:rsid w:val="00E56FAE"/>
    <w:rsid w:val="00E61F1C"/>
    <w:rsid w:val="00E878E8"/>
    <w:rsid w:val="00E9066C"/>
    <w:rsid w:val="00EC4B19"/>
    <w:rsid w:val="00EC64FC"/>
    <w:rsid w:val="00EC7789"/>
    <w:rsid w:val="00EC7C3D"/>
    <w:rsid w:val="00ED183C"/>
    <w:rsid w:val="00EE07FD"/>
    <w:rsid w:val="00EE4664"/>
    <w:rsid w:val="00EE65B0"/>
    <w:rsid w:val="00EF3F59"/>
    <w:rsid w:val="00EF6745"/>
    <w:rsid w:val="00F012EE"/>
    <w:rsid w:val="00F0353E"/>
    <w:rsid w:val="00F20ADE"/>
    <w:rsid w:val="00F214C0"/>
    <w:rsid w:val="00F263AC"/>
    <w:rsid w:val="00F378F5"/>
    <w:rsid w:val="00F413E7"/>
    <w:rsid w:val="00F42171"/>
    <w:rsid w:val="00F427DE"/>
    <w:rsid w:val="00F61F50"/>
    <w:rsid w:val="00F9428B"/>
    <w:rsid w:val="00FA4796"/>
    <w:rsid w:val="00FC582F"/>
    <w:rsid w:val="00FD17E4"/>
    <w:rsid w:val="00FD1880"/>
    <w:rsid w:val="00FD4667"/>
    <w:rsid w:val="00FD7610"/>
    <w:rsid w:val="00FD7AAD"/>
    <w:rsid w:val="00FE41F9"/>
    <w:rsid w:val="00FF5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17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17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F4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F421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F42171"/>
    <w:rPr>
      <w:rFonts w:ascii="Calibri" w:eastAsia="Calibri" w:hAnsi="Calibri" w:cs="Times New Roman"/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42171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2171"/>
    <w:rPr>
      <w:rFonts w:ascii="Calibri" w:eastAsia="Calibri" w:hAnsi="Calibri" w:cs="Times New Roman"/>
      <w:lang w:eastAsia="en-US"/>
    </w:rPr>
  </w:style>
  <w:style w:type="paragraph" w:customStyle="1" w:styleId="a6">
    <w:name w:val="Нормальный (таблица)"/>
    <w:basedOn w:val="a"/>
    <w:next w:val="a"/>
    <w:rsid w:val="00F421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11">
    <w:name w:val="Абзац списка1"/>
    <w:basedOn w:val="a"/>
    <w:rsid w:val="00F42171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footnote reference"/>
    <w:basedOn w:val="a0"/>
    <w:semiHidden/>
    <w:unhideWhenUsed/>
    <w:rsid w:val="00F42171"/>
    <w:rPr>
      <w:rFonts w:ascii="Times New Roman" w:hAnsi="Times New Roman" w:cs="Times New Roman" w:hint="default"/>
      <w:vertAlign w:val="superscript"/>
    </w:rPr>
  </w:style>
  <w:style w:type="paragraph" w:styleId="a8">
    <w:name w:val="List Paragraph"/>
    <w:basedOn w:val="a"/>
    <w:link w:val="a9"/>
    <w:uiPriority w:val="34"/>
    <w:qFormat/>
    <w:rsid w:val="00335E5E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257F0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57F02"/>
  </w:style>
  <w:style w:type="paragraph" w:styleId="ac">
    <w:name w:val="Body Text Indent"/>
    <w:basedOn w:val="a"/>
    <w:link w:val="ad"/>
    <w:uiPriority w:val="99"/>
    <w:semiHidden/>
    <w:unhideWhenUsed/>
    <w:rsid w:val="00455B3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55B3D"/>
  </w:style>
  <w:style w:type="paragraph" w:customStyle="1" w:styleId="ConsNormal">
    <w:name w:val="ConsNormal"/>
    <w:rsid w:val="00CC5058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CC50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5058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1F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63F8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B06E92"/>
    <w:rPr>
      <w:color w:val="0000FF" w:themeColor="hyperlink"/>
      <w:u w:val="single"/>
    </w:rPr>
  </w:style>
  <w:style w:type="paragraph" w:customStyle="1" w:styleId="ConsPlusNormal">
    <w:name w:val="ConsPlusNormal"/>
    <w:rsid w:val="00B06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214E67"/>
  </w:style>
  <w:style w:type="character" w:customStyle="1" w:styleId="Doc-">
    <w:name w:val="Doc-Т внутри нумерации Знак"/>
    <w:link w:val="Doc-0"/>
    <w:uiPriority w:val="99"/>
    <w:locked/>
    <w:rsid w:val="00214E67"/>
    <w:rPr>
      <w:rFonts w:ascii="Times New Roman" w:eastAsia="Times New Roman" w:hAnsi="Times New Roman" w:cs="Times New Roman"/>
      <w:sz w:val="20"/>
      <w:szCs w:val="20"/>
    </w:rPr>
  </w:style>
  <w:style w:type="paragraph" w:customStyle="1" w:styleId="Doc-0">
    <w:name w:val="Doc-Т внутри нумерации"/>
    <w:basedOn w:val="a"/>
    <w:link w:val="Doc-"/>
    <w:uiPriority w:val="99"/>
    <w:rsid w:val="00214E6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rsid w:val="00214E6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214E6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D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1E63E4"/>
    <w:rPr>
      <w:b/>
      <w:bCs/>
    </w:rPr>
  </w:style>
  <w:style w:type="paragraph" w:customStyle="1" w:styleId="ConsNonformat">
    <w:name w:val="ConsNonformat"/>
    <w:rsid w:val="00333F2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17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17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F4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F421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F42171"/>
    <w:rPr>
      <w:rFonts w:ascii="Calibri" w:eastAsia="Calibri" w:hAnsi="Calibri" w:cs="Times New Roman"/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42171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2171"/>
    <w:rPr>
      <w:rFonts w:ascii="Calibri" w:eastAsia="Calibri" w:hAnsi="Calibri" w:cs="Times New Roman"/>
      <w:lang w:eastAsia="en-US"/>
    </w:rPr>
  </w:style>
  <w:style w:type="paragraph" w:customStyle="1" w:styleId="a6">
    <w:name w:val="Нормальный (таблица)"/>
    <w:basedOn w:val="a"/>
    <w:next w:val="a"/>
    <w:rsid w:val="00F421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11">
    <w:name w:val="Абзац списка1"/>
    <w:basedOn w:val="a"/>
    <w:rsid w:val="00F42171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footnote reference"/>
    <w:basedOn w:val="a0"/>
    <w:semiHidden/>
    <w:unhideWhenUsed/>
    <w:rsid w:val="00F42171"/>
    <w:rPr>
      <w:rFonts w:ascii="Times New Roman" w:hAnsi="Times New Roman" w:cs="Times New Roman" w:hint="default"/>
      <w:vertAlign w:val="superscript"/>
    </w:rPr>
  </w:style>
  <w:style w:type="paragraph" w:styleId="a8">
    <w:name w:val="List Paragraph"/>
    <w:basedOn w:val="a"/>
    <w:link w:val="a9"/>
    <w:uiPriority w:val="34"/>
    <w:qFormat/>
    <w:rsid w:val="00335E5E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257F0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57F02"/>
  </w:style>
  <w:style w:type="paragraph" w:styleId="ac">
    <w:name w:val="Body Text Indent"/>
    <w:basedOn w:val="a"/>
    <w:link w:val="ad"/>
    <w:uiPriority w:val="99"/>
    <w:semiHidden/>
    <w:unhideWhenUsed/>
    <w:rsid w:val="00455B3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55B3D"/>
  </w:style>
  <w:style w:type="paragraph" w:customStyle="1" w:styleId="ConsNormal">
    <w:name w:val="ConsNormal"/>
    <w:rsid w:val="00CC5058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CC50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5058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1F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63F8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B06E92"/>
    <w:rPr>
      <w:color w:val="0000FF" w:themeColor="hyperlink"/>
      <w:u w:val="single"/>
    </w:rPr>
  </w:style>
  <w:style w:type="paragraph" w:customStyle="1" w:styleId="ConsPlusNormal">
    <w:name w:val="ConsPlusNormal"/>
    <w:rsid w:val="00B06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214E67"/>
  </w:style>
  <w:style w:type="character" w:customStyle="1" w:styleId="Doc-">
    <w:name w:val="Doc-Т внутри нумерации Знак"/>
    <w:link w:val="Doc-0"/>
    <w:uiPriority w:val="99"/>
    <w:locked/>
    <w:rsid w:val="00214E67"/>
    <w:rPr>
      <w:rFonts w:ascii="Times New Roman" w:eastAsia="Times New Roman" w:hAnsi="Times New Roman" w:cs="Times New Roman"/>
      <w:sz w:val="20"/>
      <w:szCs w:val="20"/>
    </w:rPr>
  </w:style>
  <w:style w:type="paragraph" w:customStyle="1" w:styleId="Doc-0">
    <w:name w:val="Doc-Т внутри нумерации"/>
    <w:basedOn w:val="a"/>
    <w:link w:val="Doc-"/>
    <w:uiPriority w:val="99"/>
    <w:rsid w:val="00214E6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rsid w:val="00214E6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214E6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D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1E63E4"/>
    <w:rPr>
      <w:b/>
      <w:bCs/>
    </w:rPr>
  </w:style>
  <w:style w:type="paragraph" w:customStyle="1" w:styleId="ConsNonformat">
    <w:name w:val="ConsNonformat"/>
    <w:rsid w:val="00333F2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98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52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9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2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599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15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7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67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1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8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7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6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6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25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9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1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ABCF326384017900161EB5E1FB491DFAE9A18D7D6E02DBA2571EE248BDA10AB89903744ED47B545CC11819FAB3C1602D4A277D30C20f5E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888B4FEB6E59F977778330F5705CC81A4E2AC8071B33643EC6CE8D0DAF3B992F3F168888A1CB3358202007W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10DC-9724-417A-B3DD-20AA6653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4691</Words>
  <Characters>26743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Вероника Порфирьева</dc:creator>
  <cp:lastModifiedBy>economy60 (Веселицкая Ю.В.)</cp:lastModifiedBy>
  <cp:revision>40</cp:revision>
  <cp:lastPrinted>2017-07-26T07:27:00Z</cp:lastPrinted>
  <dcterms:created xsi:type="dcterms:W3CDTF">2020-04-01T07:12:00Z</dcterms:created>
  <dcterms:modified xsi:type="dcterms:W3CDTF">2021-09-14T05:50:00Z</dcterms:modified>
</cp:coreProperties>
</file>