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E0" w:rsidRDefault="000B08E0"/>
    <w:p w:rsidR="000B08E0" w:rsidRPr="004B21F0" w:rsidRDefault="004B21F0">
      <w:pPr>
        <w:pStyle w:val="1"/>
        <w:rPr>
          <w:sz w:val="22"/>
          <w:szCs w:val="22"/>
        </w:rPr>
      </w:pPr>
      <w:r w:rsidRPr="004B21F0">
        <w:rPr>
          <w:sz w:val="22"/>
          <w:szCs w:val="22"/>
        </w:rPr>
        <w:t>Перечень</w:t>
      </w:r>
      <w:r w:rsidRPr="004B21F0">
        <w:rPr>
          <w:sz w:val="22"/>
          <w:szCs w:val="22"/>
        </w:rPr>
        <w:br/>
        <w:t>муниципального имущества города Чебоксары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21F0" w:rsidRPr="004B21F0" w:rsidRDefault="004B21F0" w:rsidP="004B21F0">
      <w:pPr>
        <w:rPr>
          <w:sz w:val="22"/>
          <w:szCs w:val="22"/>
        </w:rPr>
      </w:pPr>
    </w:p>
    <w:tbl>
      <w:tblPr>
        <w:tblW w:w="101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56"/>
        <w:gridCol w:w="1924"/>
        <w:gridCol w:w="1134"/>
        <w:gridCol w:w="1134"/>
      </w:tblGrid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</w:p>
          <w:p w:rsidR="004B21F0" w:rsidRP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N</w:t>
            </w:r>
            <w:r w:rsidRPr="004B21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Адрес (местоположе</w:t>
            </w:r>
            <w:r>
              <w:rPr>
                <w:sz w:val="22"/>
                <w:szCs w:val="22"/>
              </w:rPr>
              <w:t>-</w:t>
            </w:r>
          </w:p>
          <w:p w:rsidR="004B21F0" w:rsidRP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Площадь, кв. 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Обреме-</w:t>
            </w:r>
          </w:p>
          <w:p w:rsidR="004B21F0" w:rsidRP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нение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на первом этаже жилого девятиэтажного панельного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324 Стрелковой дивизии ул.,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04, расположенное на цокольном этаже (лит. А1) и в подвале (лит. А2) жилого шестиэтажного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50 лет Октября ул.,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7, 8, 18, 19 нежилого помещения N 1, расположенные в подвале (лит. А1) жилого пятиэтажного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50 лет Октября ул.,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7, 7а, расположенные в подвале (лит. А1) жилого девятиэтажного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9-ой Пятилетки пр-кт,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1-17 по плану, расположенные в подвале (лит. А1) жилого девятиэтажного кирпичного здания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9-ой Пятилетки пр-кт,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комнаты N 1, 3, 4, 5 нежилого помещения N 1, расположенные на первом этаже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Афанасьева ул.,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1-10 помещения N 1, расположенные на первом этаже пятиэтажного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Ашмарина ул.,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в подвале (литера А1) жилого пятиэтажного кирпичного здания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Б. Хмельницкого ул.,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 с тамбуром (литера а1), расположенное на первом этаже жилого пятиэтажного кирпичного дома (лит. А) с подвалом (лит. 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Б. Хмельницкого ул.,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 с тамбуром (литера а1), расположенное на первом этаже жилого пятиэтажного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Б. Хмельницкого ул.,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356B2A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A" w:rsidRPr="004B21F0" w:rsidRDefault="00356B2A" w:rsidP="00356B2A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A" w:rsidRPr="004B21F0" w:rsidRDefault="00356B2A" w:rsidP="00356B2A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 с тамбуром (литера а1), расположенное в подвале (литера А1) жилого четырехэтажного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A" w:rsidRPr="004B21F0" w:rsidRDefault="00356B2A" w:rsidP="00356B2A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Гагарина ул.,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B2A" w:rsidRPr="004B21F0" w:rsidRDefault="00356B2A" w:rsidP="00356B2A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B2A" w:rsidRDefault="00356B2A" w:rsidP="00356B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свобод-</w:t>
            </w:r>
          </w:p>
          <w:p w:rsidR="00356B2A" w:rsidRPr="004B21F0" w:rsidRDefault="00356B2A" w:rsidP="00356B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12, расположенное на первом этаже жилого тринадцатиэтажного кирпичного дома переменной этажности с цокольным этажом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Гагарина ул.,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в подвале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Гагарина ул.,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помещения N 1, 3, расположенные на цокольном этаже (лит. А1) жилого пятиэтажного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Гайдара ул.,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 xml:space="preserve">нежилые комнаты N 8-11 нежилого помещения N 1, </w:t>
            </w:r>
            <w:r w:rsidRPr="004B21F0">
              <w:rPr>
                <w:sz w:val="22"/>
                <w:szCs w:val="22"/>
              </w:rPr>
              <w:lastRenderedPageBreak/>
              <w:t>расположенные в подвале жилого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lastRenderedPageBreak/>
              <w:t xml:space="preserve">Гражданская ул., </w:t>
            </w:r>
            <w:r w:rsidRPr="004B21F0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lastRenderedPageBreak/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12-15, 31 нежилого помещения N 1, расположенные в подвале жилого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Гражданская ул.,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16-20 нежилого помещения N 1, расположенные в подвале жилого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Гражданская ул.,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21-26 нежилого помещения N 1, расположенные в подвале жилого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Гражданская ул.,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37, 38 нежилого помещения N 1, расположенные в подвале жилого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Гражданская ул.,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2, расположенное на первом этаже девятиэтажного панельного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Гражданская ул.,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1-4 нежилого помещения N 1, расположенные в подвале жилого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Гузовского В.И. ул.,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свобод-</w:t>
            </w:r>
          </w:p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одноэтажное кирпичное здание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Затонная ул.,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на первом этаже жилого четырехэтажного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И. Франко ул.,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здание (литера Б, Б1, б1)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К. Иванова ул.,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5, расположенное на первом этаже жилого четырехэтажного кирпичного дома (литера А) с подвалом (литера 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К. Маркса ул.,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комнаты нежилого помещения N 2: N 1,5,13-31, расположенные в подвале; N 2, 4, 5, 19, 25, расположенные на первом этаже; N 1-26, расположенные на втором этаже нежилого двухэтажного кирпичного пристроя к жилому пятиэтажному кирпичному дому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Кадыкова ул.,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на цокольном этаже жилого четырехэтажного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Калинина ул.,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Одноэтажное кирпичное здание с двумя одноэтажными кирпичными пристроями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Коллективная ул.,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в цокольном этаже (литера А1) двухэтажной части жилого девятиэтажного кирпичного здания переменной этажности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Кукшумская ул.,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в подвале (лит. А1) жилого пятиэтажного кирпичного здания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Кукшумская ул.,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в подвале и на первом этаже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Купца Ефремова б-р,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нежилая комната N 7 нежилого помещения N 2, расположенная в подвале нежилого двухэтажного кирпичного здания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Купца Ефремова б-р,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нежилое помещение N 3, расположенное на первом этаже двухэтажного кирпичного здания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Купца Ефремова б-р,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 xml:space="preserve">нежилые комнаты N 1-10, 12, 13 нежилого </w:t>
            </w:r>
            <w:r w:rsidRPr="004B21F0">
              <w:rPr>
                <w:sz w:val="22"/>
                <w:szCs w:val="22"/>
              </w:rPr>
              <w:lastRenderedPageBreak/>
              <w:t>помещения N 01, расположенные в подвале жилого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lastRenderedPageBreak/>
              <w:t>Ленина пр-кт,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 с тамбуром, расположенное в подвале жилого четырехэтажного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Ленина пр-кт,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5, расположенное в подвале жилого трехэтажного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Ленинградская ул.,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7, 8 (по плану), расположенные в железобетонном подвале (литер А) четырнадцатиэтажного кирпичного жилого дома (литер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Ленинского Комсомола ул.,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в подвале жилого пятиэтажного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Ленинского Комсомола ул.,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в подвале жилого пятиэтажного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Ленинского Комсомола ул.,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4, расположенное в нежилом одноэтажном панельном здании (лит. А) с подвалом (лит. 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Ленинского комсомола ул., 84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2, 3, помещения N 1, расположенные на первом этаже девятиэтажного панельного здания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М. Павлова ул.,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1, 5, 8 нежилого помещения N 1, расположенные на первом этаже девятиэтажного панельного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М. Павлова ул.,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1, расположенное на первом этаже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М. Павлова ул.,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на первом этаже жилого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М. Павлова ул.,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6, расположенное на первом этаже девятиэтажного жилого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М. Павлова ул.,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7, расположенное в подвале жилого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М. Павлова ул.,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5, расположенное на первом этаже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М. Павлова ул.,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1, расположенное в цокольном этаже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Мате Залка ул.,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17, расположенное на первом этаже жилого двенадцатиэтажного кирпичного дома переменной этажности (лит. А) с подвалом (лит. 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Мате Залка ул.,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2.3, расположенное на первом этаже пристроя и жилого девятиэтажного кирпичного здания с цокольным этажом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Мате Залка ул.,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на первом этаже пятиэтажного кирпичного жилого дома (лит. А) с подвалом (лит. 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Мира пр-кт,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8, расположенное на первом этаже жилого двенадцатиэтажного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Мира пр-кт,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4, 14, 15 нежилого помещения 1.3, расположенные на первом этаже жилого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Мира пр-кт,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14, расположенное на первом этаже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Мира пр-кт,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11, расположенное на первом этаже жилого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Мира пр-кт,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9, расположенное в подвале жилого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Московский пр-кт,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свобод-</w:t>
            </w:r>
          </w:p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трехэтажное кирпичное здание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Нижне-Нагорная ул.,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двухэтажное кирпичное здание (лит. Б)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Нижне-Нагорная ул.,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одноэтажное кирпичное здание (литера Г)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Нижне-Нагорная ул.,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одноэтажное кирпичное здание (литера Е)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Нижне-Нагорная ул.,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одноэтажное кирпичное строение (литера И)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Нижне-Нагорная ул.,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на первом этаже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О. Кошевого ул.,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Комнаты N 4, 9, 11 нежилого помещения N 5, расположенные на первом этаже жилого пятнадцатиэтажного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П. Лумумбы ул.,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в подвале (лит. А1) и на первом этаже жилого четырехэтажного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Петрова С.П. ул.,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нежилая комната N 25, расположенная на первом этаже трехэтажного кирпичного пристроя к жилому девятиэтажному кирпичному дому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Пирогова ул., 18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на первом этаже нежилого трехэтажного кирпичного пристроя и в нежилом одноэтажном кирпичном пристрое к девятиэтажному кирпичному дому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Пирогова ул., 18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5, расположенное на первом этаже жилого четырехэтажного кирпичного дома (литера А) с подвалом (литера 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Победы пл,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1, расположенное на первом этаже жилого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Пролетарская ул.,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69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одноэтажное здание из железобетонных блоков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Пролетарская ул., 3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5, расположенное на первом этаже жилого четырнадцатиэтажного кирпичного дома переменной этажности (лит. А) с подвалом (лит. 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Пролетарская ул., 21/22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3-9, 26 нежилого помещения N 1, расположенные на втором этаже нежилого трехэтажного кирпичного здания с пристроями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Промышленная ул.,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на первом этаже жилого кирпичного пятиэтажного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Р. Люксембург ул.,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4, расположенное на первом этаже жилого пятиэтажного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Совхозная ул.,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612359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Pr="004B21F0" w:rsidRDefault="00612359" w:rsidP="00612359">
            <w:pPr>
              <w:pStyle w:val="aa"/>
              <w:jc w:val="center"/>
              <w:rPr>
                <w:sz w:val="22"/>
                <w:szCs w:val="22"/>
              </w:rPr>
            </w:pPr>
            <w:bookmarkStart w:id="0" w:name="_GoBack" w:colFirst="4" w:colLast="4"/>
            <w:r w:rsidRPr="004B21F0">
              <w:rPr>
                <w:sz w:val="22"/>
                <w:szCs w:val="22"/>
              </w:rPr>
              <w:t>74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Pr="004B21F0" w:rsidRDefault="00612359" w:rsidP="00612359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3, расположенное на первом этаже жилого пятиэтажного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Pr="004B21F0" w:rsidRDefault="00612359" w:rsidP="00612359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Совхозная ул.,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59" w:rsidRPr="004B21F0" w:rsidRDefault="00612359" w:rsidP="00612359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59" w:rsidRDefault="00612359" w:rsidP="0061235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свобод-</w:t>
            </w:r>
          </w:p>
          <w:p w:rsidR="00612359" w:rsidRPr="004B21F0" w:rsidRDefault="00612359" w:rsidP="0061235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</w:t>
            </w:r>
          </w:p>
        </w:tc>
      </w:tr>
      <w:bookmarkEnd w:id="0"/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на первом этаже жилого пятиэтажного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Совхозная ул.,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помещения N 1, расположенное на первом этаже жилого десятиэтажного панельного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Тракторостроителей пр-кт,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помещения N 2, расположенное на первом этаже жилого десятиэтажного панельного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Тракторостроителей пр-кт,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10, расположенное на втором этаже жилого десятиэтажного кирпичного дома переменной этажности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Тракторостроителей пр-кт,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комнаты N 19, 20, расположенные на первом этаже, и комнаты N 1-10, расположенные на втором этаже помещения N 2, расположенного в жилом девятиэтажном кирпичном доме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Тракторостроителей пр-кт,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помещение N 5, расположенное на первом этаже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Университетская ул.,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на первом этаже жилого девятиэтажного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Ф. Энгельса ул.,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4, расположенное на первом этаже жилого девятиэтажного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Ф. Энгельса ул.,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5-7, расположенные на первом этаже пятиэтажного кирпичного дома (лит. А,) с подвалом (литера 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Ф. Энгельса ул.,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в подвале пятиэтажного кирпичного дома (лит. А) с подвалом (лит. 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Ф. Энгельса ул.,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3, расположенное на первом этаже жилого четырехэтажного кирпичного дома (литера А) с подвалом (литера 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Ф. Энгельса ул.,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3, расположенное в цокольном этаже (литера А1) жилого пятиэтажного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Хевешская ул.,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1, 3, 5, 14 нежилого помещения N 3, расположенные в подвале (литера А2) жилого пятиэтажного кирпичного дома (литера А) с цокольным этажом (литера 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Хузангая ул.,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в цокольном этаже (лит. А1) жилого девятиэтажного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Хузангая ул.,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89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2, 26, 27 нежилого помещения N 1, расположенные в цокольном этаже пятиэтажного многоквартирного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Чапаева ул.,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23, 24, 25 помещения N 1, расположенные в цокольном этаже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Чапаева ул.,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комнаты N 14-18 (по плану) помещения N 1, расположенные в цокольном этаже пятиэтажного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Чапаева ул.,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в подвале жилого четырехэтажного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Чапаева ул.,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 xml:space="preserve">помещение N 6, расположенное в подвале (лит. А5) жилого пятиэтажного кирпичного дома (лит. А) с цокольным этажом (лит. А1), подвалами (лит. а2, а3), </w:t>
            </w:r>
            <w:r w:rsidRPr="004B21F0">
              <w:rPr>
                <w:sz w:val="22"/>
                <w:szCs w:val="22"/>
              </w:rPr>
              <w:lastRenderedPageBreak/>
              <w:t>пристроем (лит. А4)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lastRenderedPageBreak/>
              <w:t>Шевченко ул.,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комнаты N 14, 14 а, 14б (по плану), расположенные на первом этаже нежилого двухэтажного здания из железобетонных блоков (лит. А) с пристроями (лит. А1, А2)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Шумилова ул., 13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одноэтажное панельное здание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Шумилова ул., 29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5, расположенное на первом этаже жилого девятиэтажного кирпичного здания (лит. А) с двумя одноэтажными кирпичными пристроями (лит. А1, А3) с подвалом (лит. А2)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Эгерский б-р,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6, расположенное в подвале жилого девятиэтажного кирпичного дома (лит. 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Эгерский б-р,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на цокольном этаже (лит. А1) жилого девятиэтажного панельного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Эгерский б-р,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7, расположенное на первом этаже жилого девятиэтажного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Эгерский б-р,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4, расположенное на первом этаже жилого девятиэтажного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Эгерский б-р,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на первом и втором этажах двухэтажного панельного здания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Эльгера ул.,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34-37, расположенные на первом этаже жилого девятиэтажного кирпичного дома (лит. А) с пристроем (лит. А1), подвалом (лит. А2)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Эльменя ул.,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38, 41-45, 51, 52, 52а, расположенные на первом этаже части девятиэтажного кирпичного дома (литера А) с подвалом (литера А2) с двумя кирпичными тамбурами (литера а1, а2), с кирпичным пристроем (лит. А1)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Эльменя ул.,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на первом этаже одноэтажного кирпичного пристроя (литера А1) к девятиэтажному кирпичному дому (литера А) с кирпичным подвалом (литера А2)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Эльменя ул.,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нежилые комнаты N 3, 4, 5, 6, 8, 23 нежилого помещения N 2, расположенные в цокольном этаже (лит. А3) жилого пятиэтажного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Энтузиастов ул.,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в цокольном этаже (литера А1) жилого пятиэтажного панельного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Энтузиастов ул., 7,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15, расположенное на первом этаже жилого девятиэтажного кирпичного дома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Энтузиастов ул.,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1, расположенное в цокольном этаже (литера А1) жилого девятиэтажного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Яковлева пр-кт,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109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2, расположенное в цокольном этаже (литера А1) жилого девятиэтажного кирпичного дома (литера 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Яковлева пр-кт,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 xml:space="preserve">нежилые комнаты N 66, 67 (по плану), </w:t>
            </w:r>
            <w:r w:rsidRPr="004B21F0">
              <w:rPr>
                <w:sz w:val="22"/>
                <w:szCs w:val="22"/>
              </w:rPr>
              <w:lastRenderedPageBreak/>
              <w:t>расположенные на первом этаже пятиэтажного кирпичного здания (лит. А) с цокольным этажом из бетонных блоков (лит. А1), тамбуром из стальных листов (лит. а1), кирпичным тамбуром (лит. а2)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lastRenderedPageBreak/>
              <w:t xml:space="preserve">Яковлева пр-кт, </w:t>
            </w:r>
            <w:r w:rsidRPr="004B21F0">
              <w:rPr>
                <w:sz w:val="22"/>
                <w:szCs w:val="22"/>
              </w:rPr>
              <w:lastRenderedPageBreak/>
              <w:t>18,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lastRenderedPageBreak/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  <w:tr w:rsidR="004B21F0" w:rsidRPr="004B21F0" w:rsidTr="004B21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111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нежилое помещение N 5, расположенное в цокольном этаже (лит. А1) жилого четырехэтажного кирпичного дома (лит. 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Pr="004B21F0" w:rsidRDefault="004B21F0" w:rsidP="004B21F0">
            <w:pPr>
              <w:pStyle w:val="ac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Ярославская ул.,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F0" w:rsidRPr="004B21F0" w:rsidRDefault="004B21F0" w:rsidP="004B21F0">
            <w:pPr>
              <w:pStyle w:val="aa"/>
              <w:jc w:val="center"/>
              <w:rPr>
                <w:sz w:val="22"/>
                <w:szCs w:val="22"/>
              </w:rPr>
            </w:pPr>
            <w:r w:rsidRPr="004B21F0">
              <w:rPr>
                <w:sz w:val="22"/>
                <w:szCs w:val="22"/>
              </w:rPr>
              <w:t>аренда</w:t>
            </w:r>
          </w:p>
        </w:tc>
      </w:tr>
    </w:tbl>
    <w:p w:rsidR="000B08E0" w:rsidRPr="004B21F0" w:rsidRDefault="000B08E0">
      <w:pPr>
        <w:rPr>
          <w:sz w:val="22"/>
          <w:szCs w:val="22"/>
        </w:rPr>
      </w:pPr>
    </w:p>
    <w:sectPr w:rsidR="000B08E0" w:rsidRPr="004B21F0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E0" w:rsidRDefault="004B21F0">
      <w:r>
        <w:separator/>
      </w:r>
    </w:p>
  </w:endnote>
  <w:endnote w:type="continuationSeparator" w:id="0">
    <w:p w:rsidR="000B08E0" w:rsidRDefault="004B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B08E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B08E0" w:rsidRDefault="004B21F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08E0" w:rsidRDefault="004B21F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08E0" w:rsidRDefault="004B21F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2359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235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E0" w:rsidRDefault="004B21F0">
      <w:r>
        <w:separator/>
      </w:r>
    </w:p>
  </w:footnote>
  <w:footnote w:type="continuationSeparator" w:id="0">
    <w:p w:rsidR="000B08E0" w:rsidRDefault="004B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E0" w:rsidRDefault="004B21F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Чебоксары Чувашской Республики от 25 декабря 2008 г. N 321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F0"/>
    <w:rsid w:val="000B08E0"/>
    <w:rsid w:val="00356B2A"/>
    <w:rsid w:val="004B21F0"/>
    <w:rsid w:val="0061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50E24-8221-43AB-AEDB-9604A63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EB12-1944-41CC-A94F-B03AC485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2487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4</cp:revision>
  <dcterms:created xsi:type="dcterms:W3CDTF">2022-05-23T12:43:00Z</dcterms:created>
  <dcterms:modified xsi:type="dcterms:W3CDTF">2022-05-23T13:31:00Z</dcterms:modified>
</cp:coreProperties>
</file>