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80" w:rsidRDefault="00CF1180" w:rsidP="00CF1180">
      <w:pPr>
        <w:jc w:val="center"/>
        <w:rPr>
          <w:b/>
        </w:rPr>
      </w:pPr>
      <w:r>
        <w:rPr>
          <w:b/>
        </w:rPr>
        <w:t>Администрация города Шумерля Чувашской Республики</w:t>
      </w:r>
    </w:p>
    <w:p w:rsidR="00CF1180" w:rsidRDefault="00CF1180" w:rsidP="00CF1180">
      <w:pPr>
        <w:ind w:left="5760"/>
      </w:pPr>
    </w:p>
    <w:p w:rsidR="00CF1180" w:rsidRPr="0086625F" w:rsidRDefault="00CF1180" w:rsidP="00CF1180">
      <w:pPr>
        <w:jc w:val="both"/>
        <w:rPr>
          <w:sz w:val="28"/>
          <w:szCs w:val="28"/>
        </w:rPr>
      </w:pPr>
    </w:p>
    <w:p w:rsidR="00CF1180" w:rsidRPr="005E61A0" w:rsidRDefault="00CF1180" w:rsidP="00CF1180">
      <w:pPr>
        <w:jc w:val="center"/>
        <w:rPr>
          <w:b/>
        </w:rPr>
      </w:pPr>
      <w:r w:rsidRPr="005E61A0">
        <w:rPr>
          <w:b/>
        </w:rPr>
        <w:t>Д</w:t>
      </w:r>
      <w:r>
        <w:rPr>
          <w:b/>
        </w:rPr>
        <w:t>ОЛЖНОСТНАЯ</w:t>
      </w:r>
      <w:r w:rsidRPr="005E61A0">
        <w:rPr>
          <w:b/>
        </w:rPr>
        <w:t xml:space="preserve"> </w:t>
      </w:r>
      <w:r>
        <w:rPr>
          <w:b/>
        </w:rPr>
        <w:t>ИНСТРУКЦИЯ</w:t>
      </w:r>
    </w:p>
    <w:p w:rsidR="00CF1180" w:rsidRDefault="00CF1180" w:rsidP="00CF1180">
      <w:pPr>
        <w:ind w:right="-365" w:hanging="360"/>
        <w:jc w:val="center"/>
        <w:rPr>
          <w:b/>
        </w:rPr>
      </w:pPr>
      <w:r>
        <w:rPr>
          <w:b/>
        </w:rPr>
        <w:t>главному</w:t>
      </w:r>
      <w:r w:rsidRPr="007657D4">
        <w:rPr>
          <w:b/>
        </w:rPr>
        <w:t xml:space="preserve"> специалисту-эксперту</w:t>
      </w:r>
      <w:r w:rsidRPr="005E61A0">
        <w:rPr>
          <w:b/>
        </w:rPr>
        <w:t xml:space="preserve"> отдела </w:t>
      </w:r>
      <w:r w:rsidRPr="00785CEC">
        <w:rPr>
          <w:b/>
        </w:rPr>
        <w:t xml:space="preserve">экономики, </w:t>
      </w:r>
    </w:p>
    <w:p w:rsidR="00CF1180" w:rsidRPr="005E61A0" w:rsidRDefault="00CF1180" w:rsidP="00CF1180">
      <w:pPr>
        <w:ind w:right="-365" w:hanging="360"/>
        <w:jc w:val="center"/>
        <w:rPr>
          <w:b/>
        </w:rPr>
      </w:pPr>
      <w:r w:rsidRPr="00785CEC">
        <w:rPr>
          <w:b/>
        </w:rPr>
        <w:t>предпринимательства и торговли администрации города Шумерля</w:t>
      </w:r>
    </w:p>
    <w:p w:rsidR="000077ED" w:rsidRPr="0086625F" w:rsidRDefault="000077ED" w:rsidP="000077ED">
      <w:pPr>
        <w:ind w:firstLine="540"/>
        <w:jc w:val="center"/>
      </w:pPr>
    </w:p>
    <w:p w:rsidR="000077ED" w:rsidRDefault="000077ED" w:rsidP="000077ED">
      <w:pPr>
        <w:ind w:firstLine="540"/>
        <w:jc w:val="center"/>
        <w:rPr>
          <w:b/>
        </w:rPr>
      </w:pPr>
      <w:r>
        <w:rPr>
          <w:b/>
        </w:rPr>
        <w:t>1. Основные положения</w:t>
      </w:r>
    </w:p>
    <w:p w:rsidR="000077ED" w:rsidRPr="00C56EEA" w:rsidRDefault="000077ED" w:rsidP="000077ED">
      <w:pPr>
        <w:ind w:firstLine="540"/>
        <w:jc w:val="center"/>
        <w:rPr>
          <w:sz w:val="22"/>
          <w:szCs w:val="22"/>
        </w:rPr>
      </w:pPr>
    </w:p>
    <w:p w:rsidR="000077ED" w:rsidRDefault="000077ED" w:rsidP="00CF1180">
      <w:pPr>
        <w:ind w:right="-1" w:firstLine="567"/>
        <w:jc w:val="both"/>
      </w:pPr>
      <w:r w:rsidRPr="00E72E84">
        <w:t>1.1.</w:t>
      </w:r>
      <w:r>
        <w:t xml:space="preserve"> Должность </w:t>
      </w:r>
      <w:r w:rsidR="004B4D2A">
        <w:t>главного специалиста-эксперта</w:t>
      </w:r>
      <w:r>
        <w:t xml:space="preserve"> </w:t>
      </w:r>
      <w:r w:rsidR="00CF1180" w:rsidRPr="00CF1180">
        <w:t>отдела экономики, предпринимательства и</w:t>
      </w:r>
      <w:r w:rsidR="00CF1180" w:rsidRPr="00785CEC">
        <w:rPr>
          <w:b/>
        </w:rPr>
        <w:t xml:space="preserve"> </w:t>
      </w:r>
      <w:r w:rsidR="00CF1180" w:rsidRPr="00CF1180">
        <w:t>торговли</w:t>
      </w:r>
      <w:r w:rsidR="00CF1180">
        <w:t xml:space="preserve"> </w:t>
      </w:r>
      <w:r>
        <w:t>администрации города Шумерля</w:t>
      </w:r>
      <w:r w:rsidR="00B82D38">
        <w:t xml:space="preserve"> </w:t>
      </w:r>
      <w:r w:rsidR="004B4D2A">
        <w:t xml:space="preserve">(далее – главный специалист) </w:t>
      </w:r>
      <w:r>
        <w:t>согласно Реестр</w:t>
      </w:r>
      <w:r w:rsidR="00E72E84">
        <w:t>у</w:t>
      </w:r>
      <w:r>
        <w:t xml:space="preserve"> должностей муниципальной службы </w:t>
      </w:r>
      <w:r w:rsidR="00B82D38">
        <w:t>в Чувашской Республике, утвержденно</w:t>
      </w:r>
      <w:r w:rsidR="00FD196E">
        <w:t>му</w:t>
      </w:r>
      <w:r>
        <w:t xml:space="preserve"> законом Чувашской Республики </w:t>
      </w:r>
      <w:r w:rsidR="00FD196E">
        <w:t xml:space="preserve">от 05 октября 2007 года № 62 </w:t>
      </w:r>
      <w:r>
        <w:t xml:space="preserve">«О муниципальной службе в Чувашской Республике», относится к </w:t>
      </w:r>
      <w:r w:rsidR="004B4D2A">
        <w:t>старшей</w:t>
      </w:r>
      <w:r>
        <w:t xml:space="preserve"> группе должностей </w:t>
      </w:r>
      <w:r w:rsidR="004B4D2A">
        <w:t>специалистов</w:t>
      </w:r>
      <w:r>
        <w:t>.</w:t>
      </w:r>
    </w:p>
    <w:p w:rsidR="007652F1" w:rsidRPr="007652F1" w:rsidRDefault="00FD196E" w:rsidP="007652F1">
      <w:pPr>
        <w:pStyle w:val="2"/>
        <w:shd w:val="clear" w:color="auto" w:fill="auto"/>
        <w:spacing w:before="0"/>
        <w:ind w:firstLine="567"/>
        <w:rPr>
          <w:sz w:val="24"/>
          <w:szCs w:val="24"/>
        </w:rPr>
      </w:pPr>
      <w:r w:rsidRPr="00180D14">
        <w:rPr>
          <w:sz w:val="24"/>
          <w:szCs w:val="24"/>
        </w:rPr>
        <w:t>1.2.</w:t>
      </w:r>
      <w:r w:rsidR="00180D14" w:rsidRPr="00180D14">
        <w:rPr>
          <w:sz w:val="24"/>
          <w:szCs w:val="24"/>
        </w:rPr>
        <w:t xml:space="preserve"> </w:t>
      </w:r>
      <w:r w:rsidR="004B4D2A">
        <w:rPr>
          <w:sz w:val="24"/>
          <w:szCs w:val="24"/>
        </w:rPr>
        <w:t>Главный специалист-эксперт</w:t>
      </w:r>
      <w:r w:rsidR="009C4167" w:rsidRPr="00180D14">
        <w:rPr>
          <w:sz w:val="24"/>
          <w:szCs w:val="24"/>
        </w:rPr>
        <w:t xml:space="preserve"> назначается на должност</w:t>
      </w:r>
      <w:r w:rsidR="00CF1180">
        <w:rPr>
          <w:sz w:val="24"/>
          <w:szCs w:val="24"/>
        </w:rPr>
        <w:t xml:space="preserve">ь и освобождается от должности </w:t>
      </w:r>
      <w:r w:rsidR="009C4167" w:rsidRPr="00180D14">
        <w:rPr>
          <w:sz w:val="24"/>
          <w:szCs w:val="24"/>
        </w:rPr>
        <w:t>глав</w:t>
      </w:r>
      <w:r w:rsidR="00CF1180">
        <w:rPr>
          <w:sz w:val="24"/>
          <w:szCs w:val="24"/>
        </w:rPr>
        <w:t>ой</w:t>
      </w:r>
      <w:r w:rsidR="009C4167" w:rsidRPr="00180D14">
        <w:rPr>
          <w:sz w:val="24"/>
          <w:szCs w:val="24"/>
        </w:rPr>
        <w:t xml:space="preserve"> администрации города Шумерля.</w:t>
      </w:r>
    </w:p>
    <w:p w:rsidR="00180D14" w:rsidRPr="00CF1180" w:rsidRDefault="007652F1" w:rsidP="007652F1">
      <w:pPr>
        <w:pStyle w:val="2"/>
        <w:shd w:val="clear" w:color="auto" w:fill="auto"/>
        <w:spacing w:before="0"/>
        <w:ind w:firstLine="567"/>
        <w:rPr>
          <w:sz w:val="24"/>
          <w:szCs w:val="24"/>
        </w:rPr>
      </w:pPr>
      <w:r w:rsidRPr="00180D14">
        <w:rPr>
          <w:sz w:val="24"/>
          <w:szCs w:val="24"/>
        </w:rPr>
        <w:t>1.3.</w:t>
      </w:r>
      <w:r>
        <w:rPr>
          <w:sz w:val="24"/>
          <w:szCs w:val="24"/>
        </w:rPr>
        <w:t xml:space="preserve"> </w:t>
      </w:r>
      <w:r w:rsidR="004B4D2A">
        <w:rPr>
          <w:sz w:val="24"/>
          <w:szCs w:val="24"/>
        </w:rPr>
        <w:t>Главный специалист-эксперт</w:t>
      </w:r>
      <w:r w:rsidR="004B4D2A" w:rsidRPr="007652F1">
        <w:rPr>
          <w:sz w:val="24"/>
          <w:szCs w:val="24"/>
        </w:rPr>
        <w:t xml:space="preserve"> </w:t>
      </w:r>
      <w:r w:rsidR="009C4167" w:rsidRPr="007652F1">
        <w:rPr>
          <w:sz w:val="24"/>
          <w:szCs w:val="24"/>
        </w:rPr>
        <w:t>непосредственно подчиняется</w:t>
      </w:r>
      <w:r w:rsidR="004B4D2A">
        <w:rPr>
          <w:sz w:val="24"/>
          <w:szCs w:val="24"/>
        </w:rPr>
        <w:t xml:space="preserve"> н</w:t>
      </w:r>
      <w:r w:rsidR="004B4D2A" w:rsidRPr="007652F1">
        <w:rPr>
          <w:sz w:val="24"/>
          <w:szCs w:val="24"/>
        </w:rPr>
        <w:t>ачальник</w:t>
      </w:r>
      <w:r w:rsidR="004B4D2A">
        <w:rPr>
          <w:sz w:val="24"/>
          <w:szCs w:val="24"/>
        </w:rPr>
        <w:t>у</w:t>
      </w:r>
      <w:r w:rsidR="004B4D2A" w:rsidRPr="007652F1">
        <w:rPr>
          <w:sz w:val="24"/>
          <w:szCs w:val="24"/>
        </w:rPr>
        <w:t xml:space="preserve"> 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9C4167" w:rsidRPr="00CF1180">
        <w:rPr>
          <w:sz w:val="24"/>
          <w:szCs w:val="24"/>
        </w:rPr>
        <w:t>.</w:t>
      </w:r>
    </w:p>
    <w:p w:rsidR="00180D14" w:rsidRPr="00180D14" w:rsidRDefault="007652F1" w:rsidP="007652F1">
      <w:pPr>
        <w:pStyle w:val="2"/>
        <w:shd w:val="clear" w:color="auto" w:fill="auto"/>
        <w:spacing w:before="0"/>
        <w:ind w:firstLine="567"/>
        <w:rPr>
          <w:sz w:val="24"/>
          <w:szCs w:val="24"/>
        </w:rPr>
      </w:pPr>
      <w:r>
        <w:rPr>
          <w:sz w:val="24"/>
          <w:szCs w:val="24"/>
        </w:rPr>
        <w:t xml:space="preserve">1.4. </w:t>
      </w:r>
      <w:r w:rsidR="00180D14" w:rsidRPr="00180D14">
        <w:rPr>
          <w:sz w:val="24"/>
          <w:szCs w:val="24"/>
        </w:rPr>
        <w:t xml:space="preserve">В период временного отсутствия </w:t>
      </w:r>
      <w:r w:rsidR="004B4D2A" w:rsidRPr="004B4D2A">
        <w:rPr>
          <w:sz w:val="24"/>
          <w:szCs w:val="24"/>
        </w:rPr>
        <w:t>главного специалиста-эксперта</w:t>
      </w:r>
      <w:r w:rsidR="004B4D2A">
        <w:t xml:space="preserve"> </w:t>
      </w:r>
      <w:r w:rsidR="00180D14" w:rsidRPr="00180D14">
        <w:rPr>
          <w:sz w:val="24"/>
          <w:szCs w:val="24"/>
        </w:rPr>
        <w:t>его обязанности</w:t>
      </w:r>
      <w:r w:rsidR="004B4D2A" w:rsidRPr="004B4D2A">
        <w:rPr>
          <w:sz w:val="24"/>
          <w:szCs w:val="24"/>
        </w:rPr>
        <w:t xml:space="preserve"> </w:t>
      </w:r>
      <w:r w:rsidR="004B4D2A" w:rsidRPr="00FD4214">
        <w:rPr>
          <w:sz w:val="24"/>
          <w:szCs w:val="24"/>
        </w:rPr>
        <w:t xml:space="preserve">распределяются начальником </w:t>
      </w:r>
      <w:r w:rsidR="004B4D2A" w:rsidRPr="00CF1180">
        <w:rPr>
          <w:sz w:val="24"/>
          <w:szCs w:val="24"/>
        </w:rPr>
        <w:t xml:space="preserve">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CF1180" w:rsidRPr="00FD4214">
        <w:rPr>
          <w:sz w:val="24"/>
          <w:szCs w:val="24"/>
        </w:rPr>
        <w:t xml:space="preserve"> </w:t>
      </w:r>
      <w:r w:rsidR="004B4D2A" w:rsidRPr="00FD4214">
        <w:rPr>
          <w:sz w:val="24"/>
          <w:szCs w:val="24"/>
        </w:rPr>
        <w:t xml:space="preserve">между работниками </w:t>
      </w:r>
      <w:r w:rsidR="004B4D2A" w:rsidRPr="00CF1180">
        <w:rPr>
          <w:sz w:val="24"/>
          <w:szCs w:val="24"/>
        </w:rPr>
        <w:t xml:space="preserve">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 xml:space="preserve">торговли администрации города Шумерля </w:t>
      </w:r>
      <w:r w:rsidR="004B4D2A" w:rsidRPr="00FD4214">
        <w:rPr>
          <w:sz w:val="24"/>
          <w:szCs w:val="24"/>
        </w:rPr>
        <w:t xml:space="preserve">либо на основании </w:t>
      </w:r>
      <w:r w:rsidR="00CF1180">
        <w:rPr>
          <w:sz w:val="24"/>
          <w:szCs w:val="24"/>
        </w:rPr>
        <w:t>распоряжения</w:t>
      </w:r>
      <w:r w:rsidR="004B4D2A" w:rsidRPr="00FD4214">
        <w:rPr>
          <w:sz w:val="24"/>
          <w:szCs w:val="24"/>
        </w:rPr>
        <w:t xml:space="preserve"> администрации города Шумерля его должностные обязанности исполняет один из работников отдела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 администрации города Шумерля</w:t>
      </w:r>
      <w:r w:rsidR="004B4D2A">
        <w:rPr>
          <w:sz w:val="24"/>
          <w:szCs w:val="24"/>
        </w:rPr>
        <w:t xml:space="preserve"> (далее – отдел </w:t>
      </w:r>
      <w:r w:rsidR="00CF1180" w:rsidRPr="00CF1180">
        <w:rPr>
          <w:sz w:val="24"/>
          <w:szCs w:val="24"/>
        </w:rPr>
        <w:t>экономики, предпринимательства и</w:t>
      </w:r>
      <w:r w:rsidR="00CF1180" w:rsidRPr="00CF1180">
        <w:rPr>
          <w:b/>
          <w:sz w:val="24"/>
          <w:szCs w:val="24"/>
        </w:rPr>
        <w:t xml:space="preserve"> </w:t>
      </w:r>
      <w:r w:rsidR="00CF1180" w:rsidRPr="00CF1180">
        <w:rPr>
          <w:sz w:val="24"/>
          <w:szCs w:val="24"/>
        </w:rPr>
        <w:t>торговли</w:t>
      </w:r>
      <w:r w:rsidR="004B4D2A">
        <w:rPr>
          <w:sz w:val="24"/>
          <w:szCs w:val="24"/>
        </w:rPr>
        <w:t>)</w:t>
      </w:r>
      <w:r w:rsidR="00180D14" w:rsidRPr="00180D14">
        <w:rPr>
          <w:sz w:val="24"/>
          <w:szCs w:val="24"/>
        </w:rPr>
        <w:t>.</w:t>
      </w:r>
    </w:p>
    <w:p w:rsidR="00180D14" w:rsidRDefault="00813408" w:rsidP="00813408">
      <w:pPr>
        <w:pStyle w:val="2"/>
        <w:shd w:val="clear" w:color="auto" w:fill="auto"/>
        <w:spacing w:before="0"/>
        <w:ind w:firstLine="567"/>
        <w:rPr>
          <w:color w:val="000000"/>
          <w:spacing w:val="-7"/>
          <w:sz w:val="24"/>
          <w:szCs w:val="24"/>
        </w:rPr>
      </w:pPr>
      <w:r>
        <w:rPr>
          <w:sz w:val="24"/>
          <w:szCs w:val="24"/>
        </w:rPr>
        <w:t xml:space="preserve">1.5. </w:t>
      </w:r>
      <w:r w:rsidR="00FB52C6">
        <w:rPr>
          <w:sz w:val="24"/>
          <w:szCs w:val="24"/>
        </w:rPr>
        <w:t>Главный специалист-эксперт</w:t>
      </w:r>
      <w:r w:rsidR="00FB52C6" w:rsidRPr="007652F1">
        <w:rPr>
          <w:sz w:val="24"/>
          <w:szCs w:val="24"/>
        </w:rPr>
        <w:t xml:space="preserve"> </w:t>
      </w:r>
      <w:r w:rsidR="007652F1" w:rsidRPr="007652F1">
        <w:rPr>
          <w:sz w:val="24"/>
          <w:szCs w:val="24"/>
        </w:rPr>
        <w:t>руководствуется в своей деятельности Конституцией Российской Федерации, Конституцией Чувашской Республики, федеральными</w:t>
      </w:r>
      <w:r w:rsidR="007652F1" w:rsidRPr="007652F1">
        <w:rPr>
          <w:color w:val="000000"/>
          <w:spacing w:val="-9"/>
          <w:sz w:val="24"/>
          <w:szCs w:val="24"/>
        </w:rPr>
        <w:t xml:space="preserve"> законами и законами Чувашской  Республи</w:t>
      </w:r>
      <w:r w:rsidR="007652F1" w:rsidRPr="007652F1">
        <w:rPr>
          <w:color w:val="000000"/>
          <w:spacing w:val="-7"/>
          <w:sz w:val="24"/>
          <w:szCs w:val="24"/>
        </w:rPr>
        <w:t>ки, указами и распоряжениями  Президента Российск</w:t>
      </w:r>
      <w:r w:rsidR="007652F1">
        <w:rPr>
          <w:color w:val="000000"/>
          <w:spacing w:val="-7"/>
          <w:sz w:val="24"/>
          <w:szCs w:val="24"/>
        </w:rPr>
        <w:t xml:space="preserve">ой </w:t>
      </w:r>
      <w:r w:rsidR="007652F1" w:rsidRPr="007652F1">
        <w:rPr>
          <w:color w:val="000000"/>
          <w:spacing w:val="-7"/>
          <w:sz w:val="24"/>
          <w:szCs w:val="24"/>
        </w:rPr>
        <w:t>Федерации и Главы Чувашской Республики,</w:t>
      </w:r>
      <w:r w:rsidR="007652F1" w:rsidRPr="007652F1">
        <w:rPr>
          <w:color w:val="000000"/>
          <w:spacing w:val="-13"/>
          <w:sz w:val="24"/>
          <w:szCs w:val="24"/>
        </w:rPr>
        <w:t xml:space="preserve"> постановлениями и распоряжениями Правительства Российской  Федерации и Ка</w:t>
      </w:r>
      <w:r w:rsidR="007652F1" w:rsidRPr="007652F1">
        <w:rPr>
          <w:color w:val="000000"/>
          <w:spacing w:val="-7"/>
          <w:sz w:val="24"/>
          <w:szCs w:val="24"/>
        </w:rPr>
        <w:t>бинета  Министров  Чувашской Республики, иными нормативными правовыми актами Российской Федерации и Чувашской Республики, Уставом города Шумерля, решениями органов самоуправления города Шумерля, а также настоящей должностной инструкцией.</w:t>
      </w:r>
    </w:p>
    <w:p w:rsidR="007652F1" w:rsidRDefault="007652F1" w:rsidP="00180D14">
      <w:pPr>
        <w:pStyle w:val="2"/>
        <w:shd w:val="clear" w:color="auto" w:fill="auto"/>
        <w:spacing w:before="0"/>
        <w:ind w:firstLine="708"/>
        <w:rPr>
          <w:sz w:val="24"/>
          <w:szCs w:val="24"/>
        </w:rPr>
      </w:pPr>
    </w:p>
    <w:p w:rsidR="009C4167" w:rsidRDefault="009C4167" w:rsidP="009C4167">
      <w:pPr>
        <w:pStyle w:val="2"/>
        <w:shd w:val="clear" w:color="auto" w:fill="auto"/>
        <w:spacing w:before="0"/>
        <w:ind w:firstLine="708"/>
        <w:jc w:val="center"/>
        <w:rPr>
          <w:b/>
          <w:sz w:val="24"/>
          <w:szCs w:val="24"/>
        </w:rPr>
      </w:pPr>
      <w:r>
        <w:rPr>
          <w:b/>
          <w:sz w:val="24"/>
          <w:szCs w:val="24"/>
        </w:rPr>
        <w:t>2</w:t>
      </w:r>
      <w:r w:rsidRPr="009C4167">
        <w:rPr>
          <w:b/>
          <w:sz w:val="24"/>
          <w:szCs w:val="24"/>
        </w:rPr>
        <w:t xml:space="preserve">. </w:t>
      </w:r>
      <w:r>
        <w:rPr>
          <w:b/>
          <w:sz w:val="24"/>
          <w:szCs w:val="24"/>
        </w:rPr>
        <w:t>Квалификационные требования</w:t>
      </w:r>
    </w:p>
    <w:p w:rsidR="009C4167" w:rsidRPr="00C56EEA" w:rsidRDefault="009C4167" w:rsidP="009C4167">
      <w:pPr>
        <w:pStyle w:val="2"/>
        <w:shd w:val="clear" w:color="auto" w:fill="auto"/>
        <w:spacing w:before="0"/>
        <w:ind w:firstLine="708"/>
        <w:jc w:val="center"/>
        <w:rPr>
          <w:sz w:val="22"/>
          <w:szCs w:val="22"/>
        </w:rPr>
      </w:pPr>
    </w:p>
    <w:p w:rsidR="00FD196E" w:rsidRDefault="00813408" w:rsidP="00813408">
      <w:pPr>
        <w:pStyle w:val="2"/>
        <w:shd w:val="clear" w:color="auto" w:fill="auto"/>
        <w:spacing w:before="0"/>
        <w:ind w:firstLine="708"/>
        <w:rPr>
          <w:sz w:val="24"/>
          <w:szCs w:val="24"/>
        </w:rPr>
      </w:pPr>
      <w:r>
        <w:rPr>
          <w:sz w:val="24"/>
          <w:szCs w:val="24"/>
        </w:rPr>
        <w:t xml:space="preserve">2.1. </w:t>
      </w:r>
      <w:r w:rsidR="00FD196E" w:rsidRPr="009C4167">
        <w:rPr>
          <w:sz w:val="24"/>
          <w:szCs w:val="24"/>
        </w:rPr>
        <w:t xml:space="preserve">К должности </w:t>
      </w:r>
      <w:r w:rsidR="009C4167" w:rsidRPr="009C4167">
        <w:rPr>
          <w:sz w:val="24"/>
          <w:szCs w:val="24"/>
        </w:rPr>
        <w:t xml:space="preserve">главного </w:t>
      </w:r>
      <w:r w:rsidR="00FB52C6">
        <w:rPr>
          <w:sz w:val="24"/>
          <w:szCs w:val="24"/>
        </w:rPr>
        <w:t>специалиста-эксперта</w:t>
      </w:r>
      <w:r w:rsidR="009C4167">
        <w:t xml:space="preserve"> </w:t>
      </w:r>
      <w:r w:rsidR="00FD196E" w:rsidRPr="009B2047">
        <w:rPr>
          <w:sz w:val="24"/>
          <w:szCs w:val="24"/>
        </w:rPr>
        <w:t>устанавливаются следующие квалификационные требования:</w:t>
      </w:r>
    </w:p>
    <w:p w:rsidR="00FD196E" w:rsidRDefault="00FD196E" w:rsidP="00FD196E">
      <w:pPr>
        <w:pStyle w:val="2"/>
        <w:shd w:val="clear" w:color="auto" w:fill="auto"/>
        <w:tabs>
          <w:tab w:val="left" w:pos="567"/>
          <w:tab w:val="right" w:pos="6903"/>
          <w:tab w:val="right" w:pos="9318"/>
        </w:tabs>
        <w:spacing w:before="0" w:line="240" w:lineRule="auto"/>
        <w:rPr>
          <w:sz w:val="24"/>
          <w:szCs w:val="24"/>
        </w:rPr>
      </w:pPr>
      <w:r>
        <w:rPr>
          <w:sz w:val="24"/>
          <w:szCs w:val="24"/>
        </w:rPr>
        <w:tab/>
      </w:r>
      <w:r w:rsidRPr="009B2047">
        <w:rPr>
          <w:sz w:val="24"/>
          <w:szCs w:val="24"/>
        </w:rPr>
        <w:t>- к уровню профессионального образования: высшее образование</w:t>
      </w:r>
      <w:r w:rsidRPr="00DF487C">
        <w:rPr>
          <w:sz w:val="24"/>
          <w:szCs w:val="24"/>
        </w:rPr>
        <w:t>;</w:t>
      </w:r>
    </w:p>
    <w:p w:rsidR="00FD196E" w:rsidRDefault="00FD196E" w:rsidP="00FD196E">
      <w:pPr>
        <w:ind w:firstLine="540"/>
        <w:jc w:val="both"/>
      </w:pPr>
      <w:r w:rsidRPr="009B2047">
        <w:t>- к стажу муниципальной службы (государственной службы) или стажу (опыту) работы по специальности</w:t>
      </w:r>
      <w:r>
        <w:t xml:space="preserve">, </w:t>
      </w:r>
      <w:r w:rsidRPr="00DF487C">
        <w:t>направлению подготовки</w:t>
      </w:r>
      <w:r>
        <w:t xml:space="preserve"> требования не предъявляются.</w:t>
      </w:r>
    </w:p>
    <w:p w:rsidR="00395403" w:rsidRDefault="00813408" w:rsidP="00813408">
      <w:pPr>
        <w:pStyle w:val="2"/>
        <w:shd w:val="clear" w:color="auto" w:fill="auto"/>
        <w:spacing w:before="0" w:line="240" w:lineRule="auto"/>
        <w:ind w:firstLine="540"/>
        <w:rPr>
          <w:spacing w:val="0"/>
          <w:sz w:val="24"/>
        </w:rPr>
      </w:pPr>
      <w:r>
        <w:rPr>
          <w:sz w:val="24"/>
          <w:szCs w:val="24"/>
        </w:rPr>
        <w:t xml:space="preserve">2.2. </w:t>
      </w:r>
      <w:r w:rsidR="00395403" w:rsidRPr="00D60B65">
        <w:rPr>
          <w:sz w:val="24"/>
          <w:szCs w:val="24"/>
        </w:rPr>
        <w:t>Требования к профессиональным знаниям и навыкам, необходимым для исполнения должностных обязанностей</w:t>
      </w:r>
      <w:r w:rsidR="009C4167">
        <w:rPr>
          <w:sz w:val="24"/>
          <w:szCs w:val="24"/>
        </w:rPr>
        <w:t xml:space="preserve"> </w:t>
      </w:r>
      <w:r w:rsidR="008B6B62">
        <w:rPr>
          <w:sz w:val="24"/>
          <w:szCs w:val="24"/>
        </w:rPr>
        <w:t>главным специалистом-экспертом</w:t>
      </w:r>
      <w:r w:rsidR="00395403" w:rsidRPr="009C4167">
        <w:rPr>
          <w:spacing w:val="0"/>
          <w:sz w:val="24"/>
          <w:szCs w:val="24"/>
        </w:rPr>
        <w:t>:</w:t>
      </w:r>
      <w:r w:rsidR="00395403" w:rsidRPr="003E5CF5">
        <w:rPr>
          <w:spacing w:val="0"/>
          <w:sz w:val="24"/>
        </w:rPr>
        <w:t xml:space="preserve"> </w:t>
      </w:r>
    </w:p>
    <w:p w:rsidR="00395403" w:rsidRDefault="00813408" w:rsidP="00813408">
      <w:pPr>
        <w:pStyle w:val="2"/>
        <w:shd w:val="clear" w:color="auto" w:fill="auto"/>
        <w:spacing w:before="0" w:line="240" w:lineRule="auto"/>
        <w:ind w:firstLine="540"/>
        <w:rPr>
          <w:spacing w:val="0"/>
          <w:sz w:val="24"/>
        </w:rPr>
      </w:pPr>
      <w:r>
        <w:rPr>
          <w:spacing w:val="0"/>
          <w:sz w:val="24"/>
        </w:rPr>
        <w:t xml:space="preserve">2.2.1. </w:t>
      </w:r>
      <w:r w:rsidR="00395403">
        <w:rPr>
          <w:spacing w:val="0"/>
          <w:sz w:val="24"/>
        </w:rPr>
        <w:t xml:space="preserve">Профессиональные </w:t>
      </w:r>
      <w:r w:rsidR="00395403" w:rsidRPr="00964D0C">
        <w:rPr>
          <w:spacing w:val="0"/>
          <w:sz w:val="24"/>
        </w:rPr>
        <w:t xml:space="preserve">знания: </w:t>
      </w:r>
    </w:p>
    <w:p w:rsidR="00395403" w:rsidRDefault="00395403" w:rsidP="00813408">
      <w:pPr>
        <w:pStyle w:val="2"/>
        <w:shd w:val="clear" w:color="auto" w:fill="auto"/>
        <w:spacing w:before="0" w:line="240" w:lineRule="auto"/>
        <w:ind w:firstLine="540"/>
        <w:rPr>
          <w:spacing w:val="0"/>
          <w:sz w:val="24"/>
        </w:rPr>
      </w:pPr>
      <w:r>
        <w:rPr>
          <w:spacing w:val="0"/>
          <w:sz w:val="24"/>
        </w:rPr>
        <w:t xml:space="preserve">- </w:t>
      </w:r>
      <w:r w:rsidRPr="00964D0C">
        <w:rPr>
          <w:spacing w:val="0"/>
          <w:sz w:val="24"/>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w:t>
      </w:r>
      <w:r w:rsidRPr="00CC212A">
        <w:rPr>
          <w:rStyle w:val="1"/>
          <w:spacing w:val="0"/>
          <w:sz w:val="24"/>
          <w:u w:val="none"/>
        </w:rPr>
        <w:t>иня</w:t>
      </w:r>
      <w:r w:rsidRPr="00964D0C">
        <w:rPr>
          <w:spacing w:val="0"/>
          <w:sz w:val="24"/>
        </w:rPr>
        <w:t xml:space="preserve">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w:t>
      </w:r>
    </w:p>
    <w:p w:rsidR="00395403" w:rsidRDefault="00395403" w:rsidP="00813408">
      <w:pPr>
        <w:pStyle w:val="2"/>
        <w:shd w:val="clear" w:color="auto" w:fill="auto"/>
        <w:spacing w:before="0" w:line="240" w:lineRule="auto"/>
        <w:ind w:firstLine="567"/>
        <w:rPr>
          <w:sz w:val="24"/>
          <w:szCs w:val="24"/>
        </w:rPr>
      </w:pPr>
      <w:r>
        <w:rPr>
          <w:spacing w:val="0"/>
          <w:sz w:val="24"/>
        </w:rPr>
        <w:t xml:space="preserve">- </w:t>
      </w:r>
      <w:r w:rsidRPr="00D60B65">
        <w:rPr>
          <w:sz w:val="24"/>
          <w:szCs w:val="24"/>
        </w:rPr>
        <w:t xml:space="preserve">структуры и полномочий органов </w:t>
      </w:r>
      <w:r>
        <w:rPr>
          <w:sz w:val="24"/>
          <w:szCs w:val="24"/>
        </w:rPr>
        <w:t>местного самоуправления</w:t>
      </w:r>
      <w:r w:rsidRPr="00D60B65">
        <w:rPr>
          <w:sz w:val="24"/>
          <w:szCs w:val="24"/>
        </w:rPr>
        <w:t>;</w:t>
      </w:r>
    </w:p>
    <w:p w:rsidR="00395403" w:rsidRDefault="00395403" w:rsidP="00813408">
      <w:pPr>
        <w:pStyle w:val="2"/>
        <w:shd w:val="clear" w:color="auto" w:fill="auto"/>
        <w:spacing w:before="0" w:line="240" w:lineRule="auto"/>
        <w:ind w:firstLine="567"/>
        <w:rPr>
          <w:sz w:val="24"/>
          <w:szCs w:val="24"/>
        </w:rPr>
      </w:pPr>
      <w:r>
        <w:rPr>
          <w:sz w:val="24"/>
          <w:szCs w:val="24"/>
        </w:rPr>
        <w:t xml:space="preserve">- </w:t>
      </w:r>
      <w:r w:rsidRPr="00D60B65">
        <w:rPr>
          <w:sz w:val="24"/>
          <w:szCs w:val="24"/>
        </w:rPr>
        <w:t>основ организации труда, делопроизводства;</w:t>
      </w:r>
    </w:p>
    <w:p w:rsidR="00395403" w:rsidRDefault="00395403" w:rsidP="00813408">
      <w:pPr>
        <w:pStyle w:val="2"/>
        <w:shd w:val="clear" w:color="auto" w:fill="auto"/>
        <w:spacing w:before="0" w:line="240" w:lineRule="auto"/>
        <w:ind w:firstLine="567"/>
        <w:rPr>
          <w:sz w:val="24"/>
          <w:szCs w:val="24"/>
        </w:rPr>
      </w:pPr>
      <w:r w:rsidRPr="00D60B65">
        <w:rPr>
          <w:sz w:val="24"/>
          <w:szCs w:val="24"/>
        </w:rPr>
        <w:lastRenderedPageBreak/>
        <w:t>- служебного распорядка;</w:t>
      </w:r>
    </w:p>
    <w:p w:rsidR="00395403" w:rsidRDefault="00395403" w:rsidP="00813408">
      <w:pPr>
        <w:pStyle w:val="2"/>
        <w:shd w:val="clear" w:color="auto" w:fill="auto"/>
        <w:spacing w:before="0" w:line="240" w:lineRule="auto"/>
        <w:ind w:firstLine="567"/>
        <w:rPr>
          <w:sz w:val="24"/>
          <w:szCs w:val="24"/>
        </w:rPr>
      </w:pPr>
      <w:r w:rsidRPr="00D60B65">
        <w:rPr>
          <w:sz w:val="24"/>
          <w:szCs w:val="24"/>
        </w:rPr>
        <w:t>- правил охраны труда и пожарной безопасности;</w:t>
      </w:r>
    </w:p>
    <w:p w:rsidR="00395403" w:rsidRPr="003E5CF5" w:rsidRDefault="00395403" w:rsidP="00813408">
      <w:pPr>
        <w:pStyle w:val="2"/>
        <w:shd w:val="clear" w:color="auto" w:fill="auto"/>
        <w:spacing w:before="0" w:line="240" w:lineRule="auto"/>
        <w:ind w:firstLine="567"/>
        <w:rPr>
          <w:sz w:val="24"/>
          <w:szCs w:val="24"/>
        </w:rPr>
      </w:pPr>
      <w:r w:rsidRPr="003E5CF5">
        <w:rPr>
          <w:sz w:val="24"/>
          <w:szCs w:val="24"/>
        </w:rPr>
        <w:t>- норм делового общения и правил делового этикета;</w:t>
      </w:r>
    </w:p>
    <w:p w:rsidR="00395403" w:rsidRPr="003E5CF5" w:rsidRDefault="00395403" w:rsidP="00813408">
      <w:pPr>
        <w:pStyle w:val="2"/>
        <w:shd w:val="clear" w:color="auto" w:fill="auto"/>
        <w:spacing w:before="0" w:line="240" w:lineRule="auto"/>
        <w:ind w:firstLine="567"/>
        <w:rPr>
          <w:sz w:val="24"/>
          <w:szCs w:val="24"/>
        </w:rPr>
      </w:pPr>
      <w:r w:rsidRPr="003E5CF5">
        <w:rPr>
          <w:sz w:val="24"/>
          <w:szCs w:val="24"/>
        </w:rPr>
        <w:t>- организации прохождения муниципальной службы;</w:t>
      </w:r>
    </w:p>
    <w:p w:rsidR="00395403" w:rsidRDefault="00395403" w:rsidP="00813408">
      <w:pPr>
        <w:pStyle w:val="2"/>
        <w:shd w:val="clear" w:color="auto" w:fill="auto"/>
        <w:spacing w:before="0" w:line="240" w:lineRule="auto"/>
        <w:ind w:firstLine="567"/>
        <w:rPr>
          <w:sz w:val="24"/>
          <w:szCs w:val="24"/>
        </w:rPr>
      </w:pPr>
      <w:r w:rsidRPr="003E5CF5">
        <w:rPr>
          <w:sz w:val="24"/>
          <w:szCs w:val="24"/>
        </w:rPr>
        <w:t>- порядка работы со служебной информацией;</w:t>
      </w:r>
    </w:p>
    <w:p w:rsidR="00395403" w:rsidRDefault="00395403" w:rsidP="00813408">
      <w:pPr>
        <w:pStyle w:val="a4"/>
        <w:spacing w:before="0" w:beforeAutospacing="0" w:after="0" w:afterAutospacing="0"/>
        <w:ind w:firstLine="567"/>
      </w:pPr>
      <w:r>
        <w:t>-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w:t>
      </w:r>
    </w:p>
    <w:p w:rsidR="00395403" w:rsidRDefault="009B1C61" w:rsidP="00395403">
      <w:pPr>
        <w:pStyle w:val="a4"/>
        <w:spacing w:before="0" w:beforeAutospacing="0" w:after="0" w:afterAutospacing="0"/>
        <w:ind w:firstLine="708"/>
      </w:pPr>
      <w:r>
        <w:t>2.2</w:t>
      </w:r>
      <w:r w:rsidR="00395403">
        <w:t>.2. Профессиональные навыки:</w:t>
      </w:r>
    </w:p>
    <w:p w:rsidR="00395403" w:rsidRDefault="00395403" w:rsidP="00813408">
      <w:pPr>
        <w:pStyle w:val="a4"/>
        <w:spacing w:before="0" w:beforeAutospacing="0" w:after="0" w:afterAutospacing="0"/>
        <w:ind w:firstLine="567"/>
      </w:pPr>
      <w:r>
        <w:t>- организации и обеспечения выполнения задач (в соответствии с компетенцией);</w:t>
      </w:r>
    </w:p>
    <w:p w:rsidR="00395403" w:rsidRDefault="00395403" w:rsidP="00813408">
      <w:pPr>
        <w:pStyle w:val="a4"/>
        <w:spacing w:before="0" w:beforeAutospacing="0" w:after="0" w:afterAutospacing="0"/>
        <w:ind w:firstLine="567"/>
      </w:pPr>
      <w:r>
        <w:t xml:space="preserve">- </w:t>
      </w:r>
      <w:r w:rsidR="00661B08">
        <w:t xml:space="preserve">эффективного </w:t>
      </w:r>
      <w:r>
        <w:t>планирования</w:t>
      </w:r>
      <w:r w:rsidR="00661B08">
        <w:t xml:space="preserve"> </w:t>
      </w:r>
      <w:r w:rsidR="00661B08" w:rsidRPr="00395403">
        <w:t>рабочего времени</w:t>
      </w:r>
      <w:r>
        <w:t>;</w:t>
      </w:r>
    </w:p>
    <w:p w:rsidR="00661B08" w:rsidRDefault="00661B08" w:rsidP="00813408">
      <w:pPr>
        <w:pStyle w:val="a4"/>
        <w:spacing w:before="0" w:beforeAutospacing="0" w:after="0" w:afterAutospacing="0"/>
        <w:ind w:firstLine="567"/>
      </w:pPr>
      <w:r>
        <w:t xml:space="preserve">- </w:t>
      </w:r>
      <w:r w:rsidRPr="00395403">
        <w:t>выполнения поставленных руководством задач;</w:t>
      </w:r>
    </w:p>
    <w:p w:rsidR="008D3EE1" w:rsidRDefault="008D3EE1" w:rsidP="00813408">
      <w:pPr>
        <w:pStyle w:val="a4"/>
        <w:spacing w:before="0" w:beforeAutospacing="0" w:after="0" w:afterAutospacing="0"/>
        <w:ind w:firstLine="567"/>
      </w:pPr>
      <w:r>
        <w:t xml:space="preserve">- </w:t>
      </w:r>
      <w:r w:rsidRPr="00395403">
        <w:t>проведения анализа и обобщения информации;</w:t>
      </w:r>
    </w:p>
    <w:p w:rsidR="00395403" w:rsidRDefault="00395403" w:rsidP="00813408">
      <w:pPr>
        <w:pStyle w:val="a4"/>
        <w:spacing w:before="0" w:beforeAutospacing="0" w:after="0" w:afterAutospacing="0"/>
        <w:ind w:firstLine="567"/>
      </w:pPr>
      <w:r>
        <w:t>- практического применения нормативных правовых актов;</w:t>
      </w:r>
    </w:p>
    <w:p w:rsidR="00395403" w:rsidRDefault="00395403" w:rsidP="00813408">
      <w:pPr>
        <w:pStyle w:val="a4"/>
        <w:spacing w:before="0" w:beforeAutospacing="0" w:after="0" w:afterAutospacing="0"/>
        <w:ind w:firstLine="567"/>
      </w:pPr>
      <w:r>
        <w:t>- организации работы по эффективному взаимодействию с государственными органами, органами местного самоуправления, организациями и гражданами;</w:t>
      </w:r>
    </w:p>
    <w:p w:rsidR="00395403" w:rsidRDefault="00395403" w:rsidP="00813408">
      <w:pPr>
        <w:pStyle w:val="a4"/>
        <w:spacing w:before="0" w:beforeAutospacing="0" w:after="0" w:afterAutospacing="0"/>
        <w:ind w:firstLine="567"/>
      </w:pPr>
      <w:r>
        <w:t>- работы в условиях ограниченного времени исполнения поставленной задачи;</w:t>
      </w:r>
    </w:p>
    <w:p w:rsidR="00395403" w:rsidRDefault="00395403" w:rsidP="00813408">
      <w:pPr>
        <w:pStyle w:val="a4"/>
        <w:spacing w:before="0" w:beforeAutospacing="0" w:after="0" w:afterAutospacing="0"/>
        <w:ind w:firstLine="567"/>
      </w:pPr>
      <w:r>
        <w:t>- систематизации информации, работы со служебными документами, разработки проектов правовых актов, деловых писем;</w:t>
      </w:r>
    </w:p>
    <w:p w:rsidR="00395403" w:rsidRDefault="00395403" w:rsidP="00813408">
      <w:pPr>
        <w:pStyle w:val="a4"/>
        <w:spacing w:before="0" w:beforeAutospacing="0" w:after="0" w:afterAutospacing="0"/>
        <w:ind w:firstLine="567"/>
      </w:pPr>
      <w:r>
        <w:t>- работы с информационно-телекоммуникационными сетями, в том числе сетью Интернет;</w:t>
      </w:r>
    </w:p>
    <w:p w:rsidR="00395403" w:rsidRDefault="00395403" w:rsidP="00813408">
      <w:pPr>
        <w:pStyle w:val="a4"/>
        <w:spacing w:before="0" w:beforeAutospacing="0" w:after="0" w:afterAutospacing="0"/>
        <w:ind w:firstLine="567"/>
      </w:pPr>
      <w:r>
        <w:t>- работы в операционной системе;</w:t>
      </w:r>
    </w:p>
    <w:p w:rsidR="00395403" w:rsidRDefault="00395403" w:rsidP="00813408">
      <w:pPr>
        <w:pStyle w:val="a4"/>
        <w:spacing w:before="0" w:beforeAutospacing="0" w:after="0" w:afterAutospacing="0"/>
        <w:ind w:firstLine="567"/>
      </w:pPr>
      <w:r>
        <w:t>- управления электронной почтой;</w:t>
      </w:r>
    </w:p>
    <w:p w:rsidR="00395403" w:rsidRDefault="00395403" w:rsidP="00813408">
      <w:pPr>
        <w:pStyle w:val="a4"/>
        <w:spacing w:before="0" w:beforeAutospacing="0" w:after="0" w:afterAutospacing="0"/>
        <w:ind w:firstLine="567"/>
      </w:pPr>
      <w:r>
        <w:t>- работы в текстовом редакторе;</w:t>
      </w:r>
    </w:p>
    <w:p w:rsidR="00395403" w:rsidRDefault="00395403" w:rsidP="00813408">
      <w:pPr>
        <w:pStyle w:val="a4"/>
        <w:spacing w:before="0" w:beforeAutospacing="0" w:after="0" w:afterAutospacing="0"/>
        <w:ind w:firstLine="567"/>
      </w:pPr>
      <w:r>
        <w:t>- работы с электронными таблицами.</w:t>
      </w:r>
    </w:p>
    <w:p w:rsidR="00D15750" w:rsidRPr="0086625F" w:rsidRDefault="00D15750" w:rsidP="000077ED">
      <w:pPr>
        <w:ind w:firstLine="540"/>
        <w:jc w:val="center"/>
        <w:rPr>
          <w:color w:val="000000"/>
          <w:spacing w:val="-7"/>
        </w:rPr>
      </w:pPr>
    </w:p>
    <w:p w:rsidR="000077ED" w:rsidRDefault="00DF0C5E" w:rsidP="000077ED">
      <w:pPr>
        <w:ind w:firstLine="540"/>
        <w:jc w:val="center"/>
        <w:rPr>
          <w:b/>
          <w:color w:val="000000"/>
          <w:spacing w:val="-7"/>
        </w:rPr>
      </w:pPr>
      <w:r>
        <w:rPr>
          <w:b/>
          <w:color w:val="000000"/>
          <w:spacing w:val="-7"/>
        </w:rPr>
        <w:t>3</w:t>
      </w:r>
      <w:r w:rsidR="000077ED">
        <w:rPr>
          <w:b/>
          <w:color w:val="000000"/>
          <w:spacing w:val="-7"/>
        </w:rPr>
        <w:t>. Должностные обязанности</w:t>
      </w:r>
    </w:p>
    <w:p w:rsidR="000077ED" w:rsidRPr="00C56EEA" w:rsidRDefault="000077ED" w:rsidP="000077ED">
      <w:pPr>
        <w:ind w:firstLine="540"/>
        <w:jc w:val="center"/>
        <w:rPr>
          <w:color w:val="000000"/>
          <w:spacing w:val="-7"/>
          <w:sz w:val="22"/>
          <w:szCs w:val="22"/>
        </w:rPr>
      </w:pPr>
    </w:p>
    <w:p w:rsidR="000077ED" w:rsidRPr="00570347" w:rsidRDefault="00FF13F1" w:rsidP="000077ED">
      <w:pPr>
        <w:ind w:firstLine="540"/>
        <w:jc w:val="both"/>
        <w:rPr>
          <w:color w:val="000000"/>
          <w:spacing w:val="-7"/>
        </w:rPr>
      </w:pPr>
      <w:r w:rsidRPr="00570347">
        <w:t>Г</w:t>
      </w:r>
      <w:r w:rsidR="001B65F8" w:rsidRPr="00570347">
        <w:t xml:space="preserve">лавный </w:t>
      </w:r>
      <w:r w:rsidRPr="00570347">
        <w:t>специалист-эксперт</w:t>
      </w:r>
      <w:r w:rsidR="001B65F8" w:rsidRPr="00570347">
        <w:t xml:space="preserve"> </w:t>
      </w:r>
      <w:r w:rsidR="000077ED" w:rsidRPr="00570347">
        <w:rPr>
          <w:color w:val="000000"/>
          <w:spacing w:val="-7"/>
        </w:rPr>
        <w:t>обязан:</w:t>
      </w:r>
    </w:p>
    <w:p w:rsidR="000077ED" w:rsidRPr="00570347" w:rsidRDefault="000077ED" w:rsidP="000077ED">
      <w:pPr>
        <w:ind w:firstLine="540"/>
        <w:jc w:val="both"/>
        <w:rPr>
          <w:color w:val="000000"/>
          <w:spacing w:val="-7"/>
        </w:rPr>
      </w:pPr>
      <w:r w:rsidRPr="00570347">
        <w:rPr>
          <w:b/>
          <w:color w:val="000000"/>
          <w:spacing w:val="-7"/>
        </w:rPr>
        <w:t xml:space="preserve">- </w:t>
      </w:r>
      <w:r w:rsidR="0037766D" w:rsidRPr="00570347">
        <w:rPr>
          <w:color w:val="000000"/>
          <w:spacing w:val="-7"/>
        </w:rPr>
        <w:t>исполнять основные обязанности, предусмотренные Федеральным законом от 02 марта 2007 года № 25-ФЗ «О муниципальной службе в Российской Федерации»;</w:t>
      </w:r>
    </w:p>
    <w:p w:rsidR="0037766D" w:rsidRPr="00570347" w:rsidRDefault="0037766D" w:rsidP="000077ED">
      <w:pPr>
        <w:ind w:firstLine="540"/>
        <w:jc w:val="both"/>
        <w:rPr>
          <w:color w:val="000000"/>
          <w:spacing w:val="-7"/>
        </w:rPr>
      </w:pPr>
      <w:r w:rsidRPr="00570347">
        <w:rPr>
          <w:color w:val="000000"/>
          <w:spacing w:val="-7"/>
        </w:rPr>
        <w:t>- соблюдать ограничения, не нарушать запреты, установленные Федеральным законом от 02 марта 2007 года № 25-ФЗ «О муниципальной службе в Российской Федерации» и другими федеральными законами,</w:t>
      </w:r>
      <w:r w:rsidRPr="00570347">
        <w:t xml:space="preserve"> законами Чувашской Республики</w:t>
      </w:r>
      <w:r w:rsidRPr="00570347">
        <w:rPr>
          <w:color w:val="000000"/>
          <w:spacing w:val="-7"/>
        </w:rPr>
        <w:t>;</w:t>
      </w:r>
    </w:p>
    <w:p w:rsidR="003F57F2" w:rsidRPr="00570347" w:rsidRDefault="003F57F2" w:rsidP="000077ED">
      <w:pPr>
        <w:ind w:firstLine="540"/>
        <w:jc w:val="both"/>
        <w:rPr>
          <w:color w:val="000000"/>
          <w:spacing w:val="-7"/>
        </w:rPr>
      </w:pPr>
      <w:r w:rsidRPr="00570347">
        <w:rPr>
          <w:color w:val="000000"/>
          <w:spacing w:val="-7"/>
        </w:rPr>
        <w:t>- точно и в срок выполнять поручения своего руководителя;</w:t>
      </w:r>
    </w:p>
    <w:p w:rsidR="003F57F2" w:rsidRPr="00570347" w:rsidRDefault="003F57F2" w:rsidP="000077ED">
      <w:pPr>
        <w:ind w:firstLine="540"/>
        <w:jc w:val="both"/>
      </w:pPr>
      <w:r w:rsidRPr="00570347">
        <w:rPr>
          <w:color w:val="000000"/>
          <w:spacing w:val="-7"/>
        </w:rPr>
        <w:t xml:space="preserve">- </w:t>
      </w:r>
      <w:r w:rsidRPr="00570347">
        <w:t>соблюдать Кодекс этики и служебного поведения муниципальных служащих администрации города Шумерля;</w:t>
      </w:r>
    </w:p>
    <w:p w:rsidR="003F57F2" w:rsidRPr="00570347" w:rsidRDefault="003F57F2" w:rsidP="00735339">
      <w:pPr>
        <w:ind w:firstLine="540"/>
        <w:jc w:val="both"/>
      </w:pPr>
      <w:r w:rsidRPr="00570347">
        <w:t>- уведомлять в письменной форме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F57F2" w:rsidRPr="00570347" w:rsidRDefault="003F57F2" w:rsidP="00735339">
      <w:pPr>
        <w:ind w:firstLine="540"/>
        <w:jc w:val="both"/>
        <w:rPr>
          <w:color w:val="000000"/>
          <w:spacing w:val="-7"/>
        </w:rPr>
      </w:pPr>
      <w:r w:rsidRPr="00570347">
        <w:t>- соблюдать правила делопроизводства;</w:t>
      </w:r>
    </w:p>
    <w:p w:rsidR="00D15750" w:rsidRPr="00570347" w:rsidRDefault="00D15750" w:rsidP="00D15750">
      <w:pPr>
        <w:ind w:firstLine="567"/>
        <w:jc w:val="both"/>
        <w:rPr>
          <w:color w:val="000000"/>
        </w:rPr>
      </w:pPr>
      <w:r w:rsidRPr="00570347">
        <w:rPr>
          <w:color w:val="000000"/>
        </w:rPr>
        <w:t>- в пределах своих должностных обязанностей своевременно рассматривать обращения граждан и общественных объединений, а также организаций, органов местного самоуправления и принимать по ним решение в установленном законодательством порядке;</w:t>
      </w:r>
    </w:p>
    <w:p w:rsidR="00D15750" w:rsidRPr="00570347" w:rsidRDefault="00D15750" w:rsidP="00D15750">
      <w:pPr>
        <w:shd w:val="clear" w:color="auto" w:fill="FFFFFF"/>
        <w:tabs>
          <w:tab w:val="left" w:pos="0"/>
        </w:tabs>
        <w:ind w:firstLine="567"/>
        <w:jc w:val="both"/>
      </w:pPr>
      <w:r w:rsidRPr="00570347">
        <w:rPr>
          <w:color w:val="000000"/>
        </w:rPr>
        <w:t>- участвовать в р</w:t>
      </w:r>
      <w:r w:rsidRPr="00570347">
        <w:t>азработке проектов решений органов местного самоуправления города Шумерля, касающихся экономической, инвестиционной политики;</w:t>
      </w:r>
    </w:p>
    <w:p w:rsidR="00D15750" w:rsidRPr="00570347" w:rsidRDefault="00D15750" w:rsidP="00D15750">
      <w:pPr>
        <w:ind w:right="-1" w:firstLine="567"/>
        <w:jc w:val="both"/>
      </w:pPr>
      <w:r w:rsidRPr="00570347">
        <w:t xml:space="preserve">- проводить комплексный мониторинг социально-экономического состояния </w:t>
      </w:r>
      <w:proofErr w:type="spellStart"/>
      <w:r w:rsidRPr="00570347">
        <w:t>монопрофильного</w:t>
      </w:r>
      <w:proofErr w:type="spellEnd"/>
      <w:r w:rsidRPr="00570347">
        <w:t xml:space="preserve"> муниципального образования;</w:t>
      </w:r>
    </w:p>
    <w:p w:rsidR="00D15750" w:rsidRPr="00570347" w:rsidRDefault="00D15750" w:rsidP="00D15750">
      <w:pPr>
        <w:ind w:right="-1" w:firstLine="567"/>
        <w:jc w:val="both"/>
      </w:pPr>
      <w:r w:rsidRPr="00570347">
        <w:t xml:space="preserve"> - разрабатывать прогнозы развития </w:t>
      </w:r>
      <w:proofErr w:type="spellStart"/>
      <w:r w:rsidRPr="00570347">
        <w:t>монопрофильного</w:t>
      </w:r>
      <w:proofErr w:type="spellEnd"/>
      <w:r w:rsidRPr="00570347">
        <w:t xml:space="preserve"> муниципального образования - город Шумерля (прогноз моногорода);</w:t>
      </w:r>
    </w:p>
    <w:p w:rsidR="00D15750" w:rsidRPr="00570347" w:rsidRDefault="00D15750" w:rsidP="00D15750">
      <w:pPr>
        <w:shd w:val="clear" w:color="auto" w:fill="FFFFFF"/>
        <w:tabs>
          <w:tab w:val="left" w:pos="0"/>
        </w:tabs>
        <w:ind w:firstLine="567"/>
        <w:jc w:val="both"/>
      </w:pPr>
      <w:r w:rsidRPr="00570347">
        <w:t>- исполнять обязанности ответственного секретаря Управляющего совета по реализации программы «Комплексное развитие моногорода Шумерля» при администрации города Шумерля;</w:t>
      </w:r>
    </w:p>
    <w:p w:rsidR="00D15750" w:rsidRPr="00570347" w:rsidRDefault="00D15750" w:rsidP="00D15750">
      <w:pPr>
        <w:shd w:val="clear" w:color="auto" w:fill="FFFFFF"/>
        <w:tabs>
          <w:tab w:val="left" w:pos="0"/>
        </w:tabs>
        <w:ind w:firstLine="567"/>
        <w:jc w:val="both"/>
      </w:pPr>
      <w:r w:rsidRPr="00570347">
        <w:lastRenderedPageBreak/>
        <w:t>- исполнять обязанности ответственного секретаря Совета по улучшению инвестиционного климата при главе администрации города Шумерля;</w:t>
      </w:r>
    </w:p>
    <w:p w:rsidR="00D15750" w:rsidRPr="00570347" w:rsidRDefault="00D15750" w:rsidP="00D15750">
      <w:pPr>
        <w:shd w:val="clear" w:color="auto" w:fill="FFFFFF"/>
        <w:tabs>
          <w:tab w:val="left" w:pos="0"/>
        </w:tabs>
        <w:ind w:firstLine="567"/>
        <w:jc w:val="both"/>
      </w:pPr>
      <w:r w:rsidRPr="00570347">
        <w:t xml:space="preserve">- исполнять обязанности секретаря Проектного офиса по реализации региональных проектов (программ), направленных на реализацию национальных проектов (программ), </w:t>
      </w:r>
      <w:r w:rsidRPr="00570347">
        <w:rPr>
          <w:rStyle w:val="postbody1"/>
          <w:sz w:val="24"/>
          <w:szCs w:val="24"/>
        </w:rPr>
        <w:t>при администрации города Шумерля</w:t>
      </w:r>
      <w:r w:rsidRPr="00570347">
        <w:t>;</w:t>
      </w:r>
    </w:p>
    <w:p w:rsidR="00D15750" w:rsidRPr="00570347" w:rsidRDefault="00D15750" w:rsidP="00D15750">
      <w:pPr>
        <w:shd w:val="clear" w:color="auto" w:fill="FFFFFF"/>
        <w:tabs>
          <w:tab w:val="left" w:pos="0"/>
        </w:tabs>
        <w:ind w:firstLine="567"/>
        <w:jc w:val="both"/>
      </w:pPr>
      <w:r w:rsidRPr="00570347">
        <w:t>- вести координацию проектной деятельности, организационно-методическое сопровождение проектного управления в администрации города Шумерля, оказание практической помощи отраслевым органам и структурным подразделениям администрации города Шумерля в процессе реализации проектов;</w:t>
      </w:r>
    </w:p>
    <w:p w:rsidR="00D15750" w:rsidRPr="00570347" w:rsidRDefault="00D15750" w:rsidP="00D15750">
      <w:pPr>
        <w:shd w:val="clear" w:color="auto" w:fill="FFFFFF"/>
        <w:tabs>
          <w:tab w:val="left" w:pos="0"/>
        </w:tabs>
        <w:ind w:firstLine="567"/>
        <w:jc w:val="both"/>
      </w:pPr>
      <w:r w:rsidRPr="00570347">
        <w:t>- принимать участие, совместно с отраслевыми органами и структурными подразделениями администрации города Шумерля в формировании и экономическом обосновании принимаемых инвестиционных проектов, разработке проектов программ по комплексному экономическому и социальному развитию города Шумерля, обобщать информацию о ходе их выполнения;</w:t>
      </w:r>
    </w:p>
    <w:p w:rsidR="00D15750" w:rsidRPr="00570347" w:rsidRDefault="00D15750" w:rsidP="00D15750">
      <w:pPr>
        <w:shd w:val="clear" w:color="auto" w:fill="FFFFFF"/>
        <w:tabs>
          <w:tab w:val="left" w:pos="0"/>
        </w:tabs>
        <w:ind w:firstLine="567"/>
        <w:jc w:val="both"/>
      </w:pPr>
      <w:r w:rsidRPr="00570347">
        <w:rPr>
          <w:color w:val="000000"/>
        </w:rPr>
        <w:t>- р</w:t>
      </w:r>
      <w:r w:rsidRPr="00570347">
        <w:t>азрабатывать проекты планов и программ в сфере экономики и инвестиционного развития;</w:t>
      </w:r>
    </w:p>
    <w:p w:rsidR="00D15750" w:rsidRPr="00570347" w:rsidRDefault="00D15750" w:rsidP="00D15750">
      <w:pPr>
        <w:ind w:firstLine="567"/>
        <w:jc w:val="both"/>
      </w:pPr>
      <w:r w:rsidRPr="00570347">
        <w:t>- принимать участие в реализации муниципальной программы города Шумерли Чувашской Республики «Экономическое развитие»;</w:t>
      </w:r>
    </w:p>
    <w:p w:rsidR="00D15750" w:rsidRPr="00570347" w:rsidRDefault="00D15750" w:rsidP="00D15750">
      <w:pPr>
        <w:ind w:firstLine="567"/>
        <w:jc w:val="both"/>
        <w:rPr>
          <w:color w:val="000000"/>
          <w:spacing w:val="-7"/>
        </w:rPr>
      </w:pPr>
      <w:r w:rsidRPr="00570347">
        <w:rPr>
          <w:color w:val="000000"/>
          <w:spacing w:val="-7"/>
        </w:rPr>
        <w:t>- готовить материалы для целевых и адресных республиканских и муниципальных программ</w:t>
      </w:r>
      <w:r w:rsidRPr="00570347">
        <w:t xml:space="preserve"> в области социально-экономического развития;</w:t>
      </w:r>
    </w:p>
    <w:p w:rsidR="00D15750" w:rsidRPr="00570347" w:rsidRDefault="00D15750" w:rsidP="00D15750">
      <w:pPr>
        <w:ind w:firstLine="567"/>
        <w:jc w:val="both"/>
      </w:pPr>
      <w:r w:rsidRPr="00570347">
        <w:t>- принимать участие в создании условий для привлечения инвестиций на территорию города Шумерля, формировании развитой инфраструктуры;</w:t>
      </w:r>
    </w:p>
    <w:p w:rsidR="00D15750" w:rsidRPr="00570347" w:rsidRDefault="00D15750" w:rsidP="00D15750">
      <w:pPr>
        <w:ind w:firstLine="567"/>
        <w:jc w:val="both"/>
      </w:pPr>
      <w:r w:rsidRPr="00570347">
        <w:t>- принимать участие в реализации инвестиционной политики;</w:t>
      </w:r>
    </w:p>
    <w:p w:rsidR="00D15750" w:rsidRPr="00570347" w:rsidRDefault="00D15750" w:rsidP="00D15750">
      <w:pPr>
        <w:ind w:firstLine="567"/>
        <w:jc w:val="both"/>
      </w:pPr>
      <w:r w:rsidRPr="00570347">
        <w:t>- проводить мониторинг реализации инвестиционных проектов;</w:t>
      </w:r>
    </w:p>
    <w:p w:rsidR="00D15750" w:rsidRPr="00570347" w:rsidRDefault="00D15750" w:rsidP="00D15750">
      <w:pPr>
        <w:ind w:firstLine="567"/>
        <w:jc w:val="both"/>
      </w:pPr>
      <w:r w:rsidRPr="00570347">
        <w:t>- участвовать в ведении методического руководства и координации деятельности структурных подразделений администрации города Шумерля по разработке и реализации мероприятий по снижению административных барьеров, оптимизации и повышению качества предоставления муниципальных услуг;</w:t>
      </w:r>
    </w:p>
    <w:p w:rsidR="00D15750" w:rsidRPr="00570347" w:rsidRDefault="00D15750" w:rsidP="00D15750">
      <w:pPr>
        <w:ind w:firstLine="567"/>
        <w:jc w:val="both"/>
      </w:pPr>
      <w:r w:rsidRPr="00570347">
        <w:t>- принимать участие в проведении оценки регулирующего воздействия проектов нормативных правовых актов администрации города Шумерля, затрагивающих вопросы осуществления предпринимательской и инвестиционной деятельности, разрабатываемых отделом экономики, предпринимательства и торговли;</w:t>
      </w:r>
    </w:p>
    <w:p w:rsidR="00D81283" w:rsidRPr="00570160" w:rsidRDefault="00D81283" w:rsidP="00D81283">
      <w:pPr>
        <w:ind w:firstLine="567"/>
        <w:jc w:val="both"/>
      </w:pPr>
      <w:r>
        <w:t xml:space="preserve">- </w:t>
      </w:r>
      <w:r w:rsidRPr="00570160">
        <w:t>исполнять обязанности секретаря Координационного совета по поддержке и развитию малого и среднего предпринимательства в городе Шумерля;</w:t>
      </w:r>
    </w:p>
    <w:p w:rsidR="0083074F" w:rsidRPr="00570347" w:rsidRDefault="0083074F" w:rsidP="00D15750">
      <w:pPr>
        <w:ind w:firstLine="567"/>
        <w:jc w:val="both"/>
      </w:pPr>
      <w:r w:rsidRPr="00570347">
        <w:t xml:space="preserve">- </w:t>
      </w:r>
      <w:r w:rsidR="00C56EEA" w:rsidRPr="00570347">
        <w:t xml:space="preserve">проводить </w:t>
      </w:r>
      <w:r w:rsidRPr="00570347">
        <w:t xml:space="preserve">сбор сведений об инвестициях </w:t>
      </w:r>
      <w:r w:rsidR="00C56EEA" w:rsidRPr="00570347">
        <w:t>в нефинансовые активы</w:t>
      </w:r>
      <w:r w:rsidRPr="00570347">
        <w:t xml:space="preserve"> </w:t>
      </w:r>
      <w:r w:rsidR="00C56EEA" w:rsidRPr="00570347">
        <w:t>в соответствии с Приказом Федеральной службы государственной статистики от 24 ноября 2021 г. № 832.</w:t>
      </w:r>
      <w:r w:rsidRPr="00570347">
        <w:t xml:space="preserve"> </w:t>
      </w:r>
    </w:p>
    <w:p w:rsidR="00D15750" w:rsidRPr="00570347" w:rsidRDefault="00D15750" w:rsidP="00D15750">
      <w:pPr>
        <w:ind w:firstLine="567"/>
        <w:jc w:val="both"/>
        <w:rPr>
          <w:color w:val="000000"/>
          <w:spacing w:val="-7"/>
        </w:rPr>
      </w:pPr>
      <w:r w:rsidRPr="00570347">
        <w:rPr>
          <w:color w:val="000000"/>
          <w:spacing w:val="-7"/>
        </w:rPr>
        <w:t>- обеспечивать сохранность материалов, дел, справок и других документов отдела экономики, предпринимательства и торговли администрации города Шумерля;</w:t>
      </w:r>
    </w:p>
    <w:p w:rsidR="00D15750" w:rsidRPr="00570347" w:rsidRDefault="00D15750" w:rsidP="00D15750">
      <w:pPr>
        <w:ind w:firstLine="567"/>
        <w:jc w:val="both"/>
        <w:rPr>
          <w:rStyle w:val="d1"/>
          <w:rFonts w:ascii="Times New Roman" w:hAnsi="Times New Roman"/>
          <w:sz w:val="24"/>
          <w:szCs w:val="24"/>
        </w:rPr>
      </w:pPr>
      <w:r w:rsidRPr="00570347">
        <w:rPr>
          <w:rStyle w:val="d1"/>
          <w:rFonts w:ascii="Times New Roman" w:hAnsi="Times New Roman"/>
          <w:sz w:val="24"/>
          <w:szCs w:val="24"/>
        </w:rPr>
        <w:t>- участвовать в разработке проектов нормативно-правовых актов;</w:t>
      </w:r>
    </w:p>
    <w:p w:rsidR="00D15750" w:rsidRPr="00570347" w:rsidRDefault="00D15750" w:rsidP="00D15750">
      <w:pPr>
        <w:shd w:val="clear" w:color="auto" w:fill="FFFFFF"/>
        <w:tabs>
          <w:tab w:val="left" w:pos="0"/>
        </w:tabs>
        <w:ind w:firstLine="567"/>
        <w:jc w:val="both"/>
      </w:pPr>
      <w:r w:rsidRPr="00570347">
        <w:t>-принимать участие в разработке и представлении для местных средств массовой информации материалов о социально-экономическом развитии города Шумерля, о деятельности отдела экономики, предпринимательства и торговли и размещении их в сети Интернет;</w:t>
      </w:r>
    </w:p>
    <w:p w:rsidR="00D15750" w:rsidRPr="00570347" w:rsidRDefault="00D15750" w:rsidP="00D15750">
      <w:pPr>
        <w:shd w:val="clear" w:color="auto" w:fill="FFFFFF"/>
        <w:tabs>
          <w:tab w:val="left" w:pos="0"/>
        </w:tabs>
        <w:ind w:firstLine="567"/>
        <w:jc w:val="both"/>
      </w:pPr>
      <w:r w:rsidRPr="00570347">
        <w:t>- принимать участие в организации форумов, конференций, семинаров по вопросам, касающимся социально-экономического развития и инвестиционной политики города;</w:t>
      </w:r>
    </w:p>
    <w:p w:rsidR="00D15750" w:rsidRPr="00570347" w:rsidRDefault="00D15750" w:rsidP="00D15750">
      <w:pPr>
        <w:ind w:firstLine="567"/>
        <w:jc w:val="both"/>
        <w:rPr>
          <w:rStyle w:val="FontStyle12"/>
          <w:sz w:val="24"/>
          <w:szCs w:val="24"/>
        </w:rPr>
      </w:pPr>
      <w:r w:rsidRPr="00570347">
        <w:t xml:space="preserve">- исполнять обязанности секретаря </w:t>
      </w:r>
      <w:r w:rsidRPr="00570347">
        <w:rPr>
          <w:rStyle w:val="FontStyle12"/>
          <w:sz w:val="24"/>
          <w:szCs w:val="24"/>
        </w:rPr>
        <w:t>Комиссии по повышению устойчивости функционирования организаций на территории города Шумерли Чувашской Республики в чрезвычайных ситуациях природного и техногенного характера мирного и военного времени;</w:t>
      </w:r>
    </w:p>
    <w:p w:rsidR="00735339" w:rsidRPr="00570347" w:rsidRDefault="00735339" w:rsidP="00735339">
      <w:pPr>
        <w:ind w:firstLine="540"/>
        <w:jc w:val="both"/>
        <w:rPr>
          <w:spacing w:val="-7"/>
        </w:rPr>
      </w:pPr>
      <w:r w:rsidRPr="00570347">
        <w:rPr>
          <w:spacing w:val="-7"/>
        </w:rPr>
        <w:t>- участвовать в работе комиссий, созданных при администрации города Шумерля, в пределах возложенных полномочий;</w:t>
      </w:r>
    </w:p>
    <w:p w:rsidR="00735339" w:rsidRPr="00570347" w:rsidRDefault="00735339" w:rsidP="00735339">
      <w:pPr>
        <w:ind w:firstLine="540"/>
        <w:jc w:val="both"/>
        <w:rPr>
          <w:spacing w:val="-7"/>
        </w:rPr>
      </w:pPr>
      <w:r w:rsidRPr="00570347">
        <w:rPr>
          <w:spacing w:val="-7"/>
        </w:rPr>
        <w:t>- готовить и своевременно представлять отчеты (информацию) в пределах своих должностных обязанностей;</w:t>
      </w:r>
    </w:p>
    <w:p w:rsidR="00735339" w:rsidRPr="00570347" w:rsidRDefault="00735339" w:rsidP="00735339">
      <w:pPr>
        <w:ind w:firstLine="540"/>
        <w:jc w:val="both"/>
      </w:pPr>
      <w:r w:rsidRPr="00570347">
        <w:rPr>
          <w:spacing w:val="-7"/>
        </w:rPr>
        <w:lastRenderedPageBreak/>
        <w:t>- исполнять приказы, распоряжения и указания вышестоящих органов в порядке подчиненности руководителей органов самоуправления города Шумерля, отданные в пределах их должностных полномочий, за исключением незаконных.</w:t>
      </w:r>
    </w:p>
    <w:p w:rsidR="00D15750" w:rsidRDefault="00D15750" w:rsidP="000077ED">
      <w:pPr>
        <w:ind w:firstLine="540"/>
        <w:jc w:val="both"/>
        <w:rPr>
          <w:color w:val="000000"/>
          <w:spacing w:val="-7"/>
        </w:rPr>
      </w:pPr>
    </w:p>
    <w:p w:rsidR="000077ED" w:rsidRDefault="00DF0C5E" w:rsidP="000077ED">
      <w:pPr>
        <w:ind w:firstLine="540"/>
        <w:jc w:val="center"/>
        <w:rPr>
          <w:b/>
          <w:color w:val="000000"/>
          <w:spacing w:val="-7"/>
        </w:rPr>
      </w:pPr>
      <w:r>
        <w:rPr>
          <w:b/>
          <w:color w:val="000000"/>
          <w:spacing w:val="-7"/>
        </w:rPr>
        <w:t>4</w:t>
      </w:r>
      <w:r w:rsidR="000077ED">
        <w:rPr>
          <w:b/>
          <w:color w:val="000000"/>
          <w:spacing w:val="-7"/>
        </w:rPr>
        <w:t xml:space="preserve">. </w:t>
      </w:r>
      <w:r w:rsidR="00B61D35">
        <w:rPr>
          <w:b/>
          <w:color w:val="000000"/>
          <w:spacing w:val="-7"/>
        </w:rPr>
        <w:t>Права</w:t>
      </w:r>
    </w:p>
    <w:p w:rsidR="00D15750" w:rsidRPr="00C56EEA" w:rsidRDefault="00D15750" w:rsidP="000077ED">
      <w:pPr>
        <w:ind w:firstLine="540"/>
        <w:jc w:val="center"/>
        <w:rPr>
          <w:color w:val="000000"/>
          <w:spacing w:val="-7"/>
          <w:sz w:val="22"/>
          <w:szCs w:val="22"/>
        </w:rPr>
      </w:pPr>
    </w:p>
    <w:p w:rsidR="000077ED" w:rsidRPr="00B61D35" w:rsidRDefault="0009725D" w:rsidP="000077ED">
      <w:pPr>
        <w:ind w:firstLine="540"/>
        <w:jc w:val="both"/>
      </w:pPr>
      <w:r>
        <w:t>Главный специалист-эксперт</w:t>
      </w:r>
      <w:r w:rsidR="001B65F8" w:rsidRPr="00B61D35">
        <w:t xml:space="preserve"> </w:t>
      </w:r>
      <w:r w:rsidR="004F7644">
        <w:t>наряду с основными правами, установленными</w:t>
      </w:r>
      <w:r w:rsidR="004F7644">
        <w:rPr>
          <w:color w:val="000000"/>
          <w:spacing w:val="-7"/>
        </w:rPr>
        <w:t xml:space="preserve"> Федеральным законом от 02 марта 2007 года № 25-ФЗ «О муниципальной службе в Российской Федерации», </w:t>
      </w:r>
      <w:r w:rsidR="000077ED" w:rsidRPr="00B61D35">
        <w:t>имеет право:</w:t>
      </w:r>
    </w:p>
    <w:p w:rsidR="000077ED" w:rsidRDefault="000077ED" w:rsidP="000077ED">
      <w:pPr>
        <w:ind w:firstLine="540"/>
        <w:jc w:val="both"/>
      </w:pPr>
      <w:r>
        <w:rPr>
          <w:b/>
        </w:rPr>
        <w:t xml:space="preserve">- </w:t>
      </w:r>
      <w:r>
        <w:t>прин</w:t>
      </w:r>
      <w:r w:rsidR="00C23B57">
        <w:t>имать решения</w:t>
      </w:r>
      <w:r>
        <w:t xml:space="preserve"> и участ</w:t>
      </w:r>
      <w:r w:rsidR="00C23B57">
        <w:t>вовать</w:t>
      </w:r>
      <w:r>
        <w:t xml:space="preserve"> в их подготовке в соответствии с должностными обязанностями;</w:t>
      </w:r>
    </w:p>
    <w:p w:rsidR="000077ED" w:rsidRDefault="000077ED" w:rsidP="000077ED">
      <w:pPr>
        <w:ind w:firstLine="540"/>
        <w:jc w:val="both"/>
      </w:pPr>
      <w:r>
        <w:t>- запрашивать и получать в порядке, установленном законодательством, у территориальных, федеральных и республиканских органов исполнительной власти, органов местного самоуправления, других организаций и должностных лиц информацию, документы и материалы, необходимые для исполнения должностных обязанностей;</w:t>
      </w:r>
    </w:p>
    <w:p w:rsidR="000A518D" w:rsidRDefault="000A518D" w:rsidP="000077ED">
      <w:pPr>
        <w:ind w:firstLine="540"/>
        <w:jc w:val="both"/>
      </w:pPr>
      <w:r>
        <w:t>- принимать в установленном порядке участие в мероприятиях (совещаниях, конференциях, семинарах)</w:t>
      </w:r>
      <w:r w:rsidR="00693E0D">
        <w:t xml:space="preserve"> по вопросам</w:t>
      </w:r>
      <w:r>
        <w:t xml:space="preserve">, </w:t>
      </w:r>
      <w:r w:rsidR="00693E0D">
        <w:t xml:space="preserve">относящимся к деятельности отдела </w:t>
      </w:r>
      <w:r w:rsidR="00CF1180" w:rsidRPr="00CF1180">
        <w:t>экономики, предпринимательства и</w:t>
      </w:r>
      <w:r w:rsidR="00CF1180" w:rsidRPr="00CF1180">
        <w:rPr>
          <w:b/>
        </w:rPr>
        <w:t xml:space="preserve"> </w:t>
      </w:r>
      <w:r w:rsidR="00CF1180" w:rsidRPr="00CF1180">
        <w:t>торговли</w:t>
      </w:r>
      <w:r w:rsidR="00693E0D">
        <w:rPr>
          <w:color w:val="000000"/>
        </w:rPr>
        <w:t>;</w:t>
      </w:r>
    </w:p>
    <w:p w:rsidR="000077ED" w:rsidRDefault="000077ED" w:rsidP="000077ED">
      <w:pPr>
        <w:ind w:firstLine="540"/>
        <w:jc w:val="both"/>
      </w:pPr>
      <w:r>
        <w:t>- в</w:t>
      </w:r>
      <w:r w:rsidR="00C23B57">
        <w:t>носить</w:t>
      </w:r>
      <w:r>
        <w:t xml:space="preserve"> в установленном порядке предложени</w:t>
      </w:r>
      <w:r w:rsidR="00C23B57">
        <w:t>я</w:t>
      </w:r>
      <w:r>
        <w:t xml:space="preserve"> по совершенствованию </w:t>
      </w:r>
      <w:r w:rsidR="0009725D">
        <w:t>деятельности отдела</w:t>
      </w:r>
      <w:r w:rsidR="0009725D" w:rsidRPr="0009725D">
        <w:t xml:space="preserve"> </w:t>
      </w:r>
      <w:r w:rsidR="00CF1180" w:rsidRPr="00CF1180">
        <w:t>экономики, предпринимательства и</w:t>
      </w:r>
      <w:r w:rsidR="00CF1180" w:rsidRPr="00CF1180">
        <w:rPr>
          <w:b/>
        </w:rPr>
        <w:t xml:space="preserve"> </w:t>
      </w:r>
      <w:r w:rsidR="00CF1180" w:rsidRPr="00CF1180">
        <w:t>торговли</w:t>
      </w:r>
      <w:r>
        <w:t>;</w:t>
      </w:r>
    </w:p>
    <w:p w:rsidR="000077ED" w:rsidRDefault="000077ED" w:rsidP="000077ED">
      <w:pPr>
        <w:ind w:firstLine="540"/>
        <w:jc w:val="both"/>
      </w:pPr>
      <w:r>
        <w:t>- посещ</w:t>
      </w:r>
      <w:r w:rsidR="00C23B57">
        <w:t>ать</w:t>
      </w:r>
      <w:r>
        <w:t xml:space="preserve"> в установленном порядке организаци</w:t>
      </w:r>
      <w:r w:rsidR="00C23B57">
        <w:t>и</w:t>
      </w:r>
      <w:r>
        <w:t xml:space="preserve"> различных организационно-правовых форм, </w:t>
      </w:r>
      <w:r w:rsidR="00C23B57">
        <w:t>в целях</w:t>
      </w:r>
      <w:r>
        <w:t xml:space="preserve"> исполнения должностных обязанностей;</w:t>
      </w:r>
    </w:p>
    <w:p w:rsidR="000077ED" w:rsidRPr="00A96363" w:rsidRDefault="000077ED" w:rsidP="000077ED">
      <w:pPr>
        <w:ind w:firstLine="540"/>
        <w:jc w:val="both"/>
      </w:pPr>
      <w:r>
        <w:t>- обращ</w:t>
      </w:r>
      <w:r w:rsidR="00C23B57">
        <w:t>аться</w:t>
      </w:r>
      <w:r>
        <w:t xml:space="preserve"> в суд для разрешения споров, связанных с прохождением муниципаль</w:t>
      </w:r>
      <w:r w:rsidR="00C23B57">
        <w:t>ной службы.</w:t>
      </w:r>
    </w:p>
    <w:p w:rsidR="00D15750" w:rsidRPr="0086625F" w:rsidRDefault="00D15750" w:rsidP="000077ED">
      <w:pPr>
        <w:jc w:val="center"/>
      </w:pPr>
    </w:p>
    <w:p w:rsidR="000077ED" w:rsidRDefault="00DF0C5E" w:rsidP="000077ED">
      <w:pPr>
        <w:jc w:val="center"/>
        <w:rPr>
          <w:b/>
        </w:rPr>
      </w:pPr>
      <w:r>
        <w:rPr>
          <w:b/>
        </w:rPr>
        <w:t>5</w:t>
      </w:r>
      <w:r w:rsidR="000077ED">
        <w:rPr>
          <w:b/>
        </w:rPr>
        <w:t>. Ответственность</w:t>
      </w:r>
    </w:p>
    <w:p w:rsidR="00D15750" w:rsidRPr="00C56EEA" w:rsidRDefault="00D15750" w:rsidP="000077ED">
      <w:pPr>
        <w:jc w:val="both"/>
        <w:rPr>
          <w:sz w:val="22"/>
          <w:szCs w:val="22"/>
        </w:rPr>
      </w:pPr>
    </w:p>
    <w:p w:rsidR="000077ED" w:rsidRPr="00C23B57" w:rsidRDefault="00DF0C5E" w:rsidP="000077ED">
      <w:pPr>
        <w:ind w:firstLine="540"/>
        <w:jc w:val="both"/>
      </w:pPr>
      <w:r>
        <w:t>5</w:t>
      </w:r>
      <w:r w:rsidR="00741570">
        <w:t xml:space="preserve">.1. </w:t>
      </w:r>
      <w:r w:rsidR="0009725D">
        <w:t>Главный специалист-эксперт</w:t>
      </w:r>
      <w:r w:rsidR="00C23B57" w:rsidRPr="00C23B57">
        <w:t xml:space="preserve"> </w:t>
      </w:r>
      <w:r w:rsidR="000077ED" w:rsidRPr="00C23B57">
        <w:t>несет ответственность:</w:t>
      </w:r>
    </w:p>
    <w:p w:rsidR="000077ED" w:rsidRDefault="000077ED" w:rsidP="000077ED">
      <w:pPr>
        <w:ind w:firstLine="540"/>
        <w:jc w:val="both"/>
      </w:pPr>
      <w:r>
        <w:t>- за своевременность и качество выполнения поставленных перед ним задач;</w:t>
      </w:r>
    </w:p>
    <w:p w:rsidR="000077ED" w:rsidRDefault="000077ED" w:rsidP="000077ED">
      <w:pPr>
        <w:ind w:firstLine="540"/>
        <w:jc w:val="both"/>
      </w:pPr>
      <w:r>
        <w:t>- за соответствие законодательству и стандартам оформления подготавливаемой документации;</w:t>
      </w:r>
    </w:p>
    <w:p w:rsidR="000077ED" w:rsidRDefault="000077ED" w:rsidP="000077ED">
      <w:pPr>
        <w:ind w:firstLine="540"/>
        <w:jc w:val="both"/>
      </w:pPr>
      <w:r>
        <w:t>- за сохранность имеющихся документов;</w:t>
      </w:r>
    </w:p>
    <w:p w:rsidR="000077ED" w:rsidRDefault="000077ED" w:rsidP="000077ED">
      <w:pPr>
        <w:ind w:firstLine="540"/>
        <w:jc w:val="both"/>
      </w:pPr>
      <w:r>
        <w:t>- за личное соблюдение трудовой дисциплины и иных трудовых обязанностей (соблюдение правил техники безопасности, пожарной безопасности, охраны труда).</w:t>
      </w:r>
    </w:p>
    <w:p w:rsidR="000077ED" w:rsidRDefault="00DF0C5E" w:rsidP="006A2C5F">
      <w:pPr>
        <w:ind w:firstLine="540"/>
        <w:jc w:val="both"/>
      </w:pPr>
      <w:r>
        <w:t>5</w:t>
      </w:r>
      <w:r w:rsidR="000077ED" w:rsidRPr="00741570">
        <w:t>.2.</w:t>
      </w:r>
      <w:r w:rsidR="000077ED">
        <w:t xml:space="preserve"> За неисполнение или ненадлежащее исполнение </w:t>
      </w:r>
      <w:r w:rsidR="001B65F8">
        <w:t>главным</w:t>
      </w:r>
      <w:r w:rsidR="001B65F8" w:rsidRPr="001B65F8">
        <w:t xml:space="preserve"> </w:t>
      </w:r>
      <w:r w:rsidR="0009725D">
        <w:t>специалистом-экспертом</w:t>
      </w:r>
      <w:r w:rsidR="000077ED">
        <w:t xml:space="preserve"> возложенных на него обязанностей, нарушение трудовой дисциплины, превышение им должностных полномочий, за  несоблюдение установленных федеральными законами и законом Чувашской Республики «О муниципальной службе в Чувашской Республике» ограничений, связанных с муниципальной службой, могут налагаться дисциплинарные взыскания в соответствии с действующим законодательством.</w:t>
      </w:r>
    </w:p>
    <w:p w:rsidR="00D15750" w:rsidRPr="0086625F" w:rsidRDefault="00D15750" w:rsidP="006A2C5F">
      <w:pPr>
        <w:jc w:val="center"/>
      </w:pPr>
    </w:p>
    <w:p w:rsidR="00C56EEA" w:rsidRDefault="00DF0C5E" w:rsidP="006A2C5F">
      <w:pPr>
        <w:pStyle w:val="a4"/>
        <w:spacing w:before="0" w:beforeAutospacing="0" w:after="0" w:afterAutospacing="0"/>
        <w:jc w:val="center"/>
        <w:rPr>
          <w:b/>
          <w:bCs/>
        </w:rPr>
      </w:pPr>
      <w:r>
        <w:rPr>
          <w:b/>
        </w:rPr>
        <w:t>6</w:t>
      </w:r>
      <w:r w:rsidR="000077ED">
        <w:rPr>
          <w:b/>
        </w:rPr>
        <w:t xml:space="preserve">. </w:t>
      </w:r>
      <w:r w:rsidR="00404B63" w:rsidRPr="00404B63">
        <w:rPr>
          <w:b/>
          <w:bCs/>
        </w:rPr>
        <w:t>Перечень вопросов, по которым</w:t>
      </w:r>
      <w:r w:rsidR="00C56EEA">
        <w:rPr>
          <w:b/>
          <w:bCs/>
        </w:rPr>
        <w:t xml:space="preserve"> </w:t>
      </w:r>
      <w:r w:rsidR="00404B63" w:rsidRPr="00404B63">
        <w:rPr>
          <w:b/>
        </w:rPr>
        <w:t xml:space="preserve">главный </w:t>
      </w:r>
      <w:r w:rsidR="00AD7799">
        <w:rPr>
          <w:b/>
        </w:rPr>
        <w:t>специалист-эксперт</w:t>
      </w:r>
      <w:r w:rsidR="00404B63" w:rsidRPr="00404B63">
        <w:rPr>
          <w:b/>
          <w:bCs/>
        </w:rPr>
        <w:t xml:space="preserve"> вправе</w:t>
      </w:r>
    </w:p>
    <w:p w:rsidR="00404B63" w:rsidRPr="00404B63" w:rsidRDefault="00404B63" w:rsidP="006A2C5F">
      <w:pPr>
        <w:pStyle w:val="a4"/>
        <w:spacing w:before="0" w:beforeAutospacing="0" w:after="0" w:afterAutospacing="0"/>
        <w:jc w:val="center"/>
      </w:pPr>
      <w:r>
        <w:rPr>
          <w:b/>
          <w:bCs/>
        </w:rPr>
        <w:t xml:space="preserve"> </w:t>
      </w:r>
      <w:r w:rsidRPr="00404B63">
        <w:rPr>
          <w:b/>
          <w:bCs/>
        </w:rPr>
        <w:t>или обязан самостоятельно принимать управленческие и иные решения</w:t>
      </w:r>
    </w:p>
    <w:p w:rsidR="00D15750" w:rsidRPr="00C56EEA" w:rsidRDefault="00D15750" w:rsidP="006A2C5F">
      <w:pPr>
        <w:jc w:val="center"/>
        <w:rPr>
          <w:sz w:val="22"/>
          <w:szCs w:val="22"/>
        </w:rPr>
      </w:pPr>
    </w:p>
    <w:p w:rsidR="00404B63" w:rsidRDefault="00DF0C5E" w:rsidP="002005B4">
      <w:pPr>
        <w:ind w:firstLine="567"/>
        <w:jc w:val="both"/>
      </w:pPr>
      <w:r>
        <w:t>6</w:t>
      </w:r>
      <w:r w:rsidR="006A2C5F">
        <w:t xml:space="preserve">.1. </w:t>
      </w:r>
      <w:r w:rsidR="00AD7799">
        <w:t>З</w:t>
      </w:r>
      <w:r w:rsidR="00AD7799" w:rsidRPr="00404B63">
        <w:t>апрос недостающих документов</w:t>
      </w:r>
      <w:r w:rsidR="00AD7799">
        <w:t xml:space="preserve">, </w:t>
      </w:r>
      <w:r w:rsidR="00AD7799" w:rsidRPr="00404B63">
        <w:t>необходимы</w:t>
      </w:r>
      <w:r w:rsidR="00AD7799">
        <w:t>х</w:t>
      </w:r>
      <w:r w:rsidR="00AD7799" w:rsidRPr="00404B63">
        <w:t xml:space="preserve"> для исполнения должностных обязанностей</w:t>
      </w:r>
      <w:r w:rsidR="00AD7799">
        <w:t>.</w:t>
      </w:r>
    </w:p>
    <w:p w:rsidR="006A2C5F" w:rsidRPr="00404B63" w:rsidRDefault="00DF0C5E" w:rsidP="002005B4">
      <w:pPr>
        <w:ind w:firstLine="567"/>
        <w:jc w:val="both"/>
      </w:pPr>
      <w:r>
        <w:t>6</w:t>
      </w:r>
      <w:r w:rsidR="006A2C5F">
        <w:t xml:space="preserve">.2. </w:t>
      </w:r>
      <w:r w:rsidR="00AD7799">
        <w:t>О</w:t>
      </w:r>
      <w:r w:rsidR="00AD7799" w:rsidRPr="00404B63">
        <w:t xml:space="preserve">казание консультативной помощи муниципальным служащим </w:t>
      </w:r>
      <w:r w:rsidR="00AD7799">
        <w:t xml:space="preserve">и гражданам </w:t>
      </w:r>
      <w:r w:rsidR="00AD7799" w:rsidRPr="00404B63">
        <w:t xml:space="preserve">по вопросам, входящим  в </w:t>
      </w:r>
      <w:r w:rsidR="003D15B8">
        <w:t xml:space="preserve">его </w:t>
      </w:r>
      <w:r w:rsidR="00AD7799" w:rsidRPr="00404B63">
        <w:t>компетенцию</w:t>
      </w:r>
      <w:r w:rsidR="00AD7799">
        <w:t>.</w:t>
      </w:r>
    </w:p>
    <w:p w:rsidR="00404B63" w:rsidRPr="00404B63" w:rsidRDefault="00DF0C5E" w:rsidP="002005B4">
      <w:pPr>
        <w:ind w:firstLine="567"/>
        <w:jc w:val="both"/>
      </w:pPr>
      <w:r>
        <w:t>6</w:t>
      </w:r>
      <w:r w:rsidR="002005B4">
        <w:t>.3.</w:t>
      </w:r>
      <w:r w:rsidR="00AD7799" w:rsidRPr="00AD7799">
        <w:t xml:space="preserve"> </w:t>
      </w:r>
      <w:r w:rsidR="00AD7799">
        <w:t>Исполнение соответствующих документов по вопросам, отнесенным к его компетенции настоящей должностной инструкцией.</w:t>
      </w:r>
    </w:p>
    <w:p w:rsidR="00C56EEA" w:rsidRDefault="00C56EEA" w:rsidP="00AD7799">
      <w:pPr>
        <w:pStyle w:val="a4"/>
        <w:spacing w:before="0" w:beforeAutospacing="0" w:after="0" w:afterAutospacing="0"/>
        <w:jc w:val="center"/>
        <w:rPr>
          <w:b/>
        </w:rPr>
      </w:pPr>
    </w:p>
    <w:p w:rsidR="00AD7799" w:rsidRDefault="00DF0C5E" w:rsidP="00AD7799">
      <w:pPr>
        <w:pStyle w:val="a4"/>
        <w:spacing w:before="0" w:beforeAutospacing="0" w:after="0" w:afterAutospacing="0"/>
        <w:jc w:val="center"/>
        <w:rPr>
          <w:rStyle w:val="a5"/>
        </w:rPr>
      </w:pPr>
      <w:r w:rsidRPr="00DF0C5E">
        <w:rPr>
          <w:b/>
        </w:rPr>
        <w:t>7</w:t>
      </w:r>
      <w:r w:rsidR="002005B4" w:rsidRPr="00DF0C5E">
        <w:rPr>
          <w:b/>
        </w:rPr>
        <w:t>.</w:t>
      </w:r>
      <w:r w:rsidR="002005B4">
        <w:t xml:space="preserve"> </w:t>
      </w:r>
      <w:r>
        <w:rPr>
          <w:rStyle w:val="a5"/>
        </w:rPr>
        <w:t xml:space="preserve">Перечень вопросов, по которым </w:t>
      </w:r>
      <w:r w:rsidRPr="00404B63">
        <w:rPr>
          <w:b/>
        </w:rPr>
        <w:t xml:space="preserve">главный </w:t>
      </w:r>
      <w:r w:rsidR="00AD7799">
        <w:rPr>
          <w:b/>
        </w:rPr>
        <w:t>специалист-эксперт</w:t>
      </w:r>
      <w:r>
        <w:rPr>
          <w:rStyle w:val="a5"/>
        </w:rPr>
        <w:t xml:space="preserve"> </w:t>
      </w:r>
    </w:p>
    <w:p w:rsidR="00AD7799" w:rsidRDefault="00DF0C5E" w:rsidP="00AD7799">
      <w:pPr>
        <w:pStyle w:val="a4"/>
        <w:spacing w:before="0" w:beforeAutospacing="0" w:after="0" w:afterAutospacing="0"/>
        <w:jc w:val="center"/>
        <w:rPr>
          <w:rStyle w:val="a5"/>
        </w:rPr>
      </w:pPr>
      <w:r>
        <w:rPr>
          <w:rStyle w:val="a5"/>
        </w:rPr>
        <w:t>вправе или обязан</w:t>
      </w:r>
      <w:r>
        <w:t> </w:t>
      </w:r>
      <w:r>
        <w:rPr>
          <w:rStyle w:val="a5"/>
        </w:rPr>
        <w:t>участвовать при подготовке проектов нормативных</w:t>
      </w:r>
    </w:p>
    <w:p w:rsidR="002005B4" w:rsidRDefault="00DF0C5E" w:rsidP="00AD7799">
      <w:pPr>
        <w:pStyle w:val="a4"/>
        <w:spacing w:before="0" w:beforeAutospacing="0" w:after="0" w:afterAutospacing="0"/>
        <w:jc w:val="center"/>
        <w:rPr>
          <w:rStyle w:val="a5"/>
        </w:rPr>
      </w:pPr>
      <w:r>
        <w:rPr>
          <w:rStyle w:val="a5"/>
        </w:rPr>
        <w:t xml:space="preserve"> правовых актов и (или) проектов управленческих и иных решений</w:t>
      </w:r>
    </w:p>
    <w:p w:rsidR="00DF0C5E" w:rsidRPr="00C56EEA" w:rsidRDefault="00DF0C5E" w:rsidP="00DF0C5E">
      <w:pPr>
        <w:ind w:firstLine="567"/>
        <w:jc w:val="center"/>
        <w:rPr>
          <w:rStyle w:val="a5"/>
          <w:b w:val="0"/>
          <w:sz w:val="22"/>
          <w:szCs w:val="22"/>
        </w:rPr>
      </w:pPr>
    </w:p>
    <w:p w:rsidR="00DF0C5E" w:rsidRDefault="00AD7799" w:rsidP="00DF0C5E">
      <w:pPr>
        <w:ind w:firstLine="567"/>
        <w:jc w:val="both"/>
        <w:rPr>
          <w:rStyle w:val="a5"/>
          <w:b w:val="0"/>
        </w:rPr>
      </w:pPr>
      <w:r>
        <w:t>Г</w:t>
      </w:r>
      <w:r w:rsidR="00DF0C5E">
        <w:t xml:space="preserve">лавный </w:t>
      </w:r>
      <w:r>
        <w:t>специалист-эксперт</w:t>
      </w:r>
      <w:r w:rsidR="00DF0C5E">
        <w:t xml:space="preserve"> вправе участвовать в подготовке проектов нормативных правовых актов и (или) проектов управленческих и иных решений по вопросам, входящим в компетенцию отдела.</w:t>
      </w:r>
    </w:p>
    <w:p w:rsidR="00DF0C5E" w:rsidRDefault="00DF0C5E" w:rsidP="00DF0C5E">
      <w:pPr>
        <w:ind w:firstLine="567"/>
        <w:jc w:val="both"/>
        <w:rPr>
          <w:rStyle w:val="a5"/>
          <w:b w:val="0"/>
        </w:rPr>
      </w:pPr>
    </w:p>
    <w:p w:rsidR="00DF0C5E" w:rsidRDefault="00DF0C5E" w:rsidP="00DF0C5E">
      <w:pPr>
        <w:ind w:firstLine="567"/>
        <w:jc w:val="center"/>
        <w:rPr>
          <w:rStyle w:val="a5"/>
        </w:rPr>
      </w:pPr>
      <w:r w:rsidRPr="00DF0C5E">
        <w:rPr>
          <w:b/>
        </w:rPr>
        <w:t>8.</w:t>
      </w:r>
      <w:r>
        <w:t xml:space="preserve"> </w:t>
      </w:r>
      <w:r>
        <w:rPr>
          <w:rStyle w:val="a5"/>
        </w:rPr>
        <w:t>Сроки и процедуры подготовки, рассмотрения проектов управленческих</w:t>
      </w:r>
    </w:p>
    <w:p w:rsidR="00DF0C5E" w:rsidRDefault="00DF0C5E" w:rsidP="00DF0C5E">
      <w:pPr>
        <w:ind w:firstLine="567"/>
        <w:jc w:val="center"/>
        <w:rPr>
          <w:rStyle w:val="a5"/>
        </w:rPr>
      </w:pPr>
      <w:r>
        <w:rPr>
          <w:rStyle w:val="a5"/>
        </w:rPr>
        <w:t xml:space="preserve"> и иных решений, порядок согласования и принятия данных решений</w:t>
      </w:r>
    </w:p>
    <w:p w:rsidR="00D15750" w:rsidRPr="00DF2DFB" w:rsidRDefault="00D15750" w:rsidP="00DF0C5E">
      <w:pPr>
        <w:ind w:firstLine="567"/>
        <w:jc w:val="both"/>
        <w:rPr>
          <w:rStyle w:val="a5"/>
          <w:b w:val="0"/>
          <w:sz w:val="22"/>
          <w:szCs w:val="22"/>
        </w:rPr>
      </w:pPr>
    </w:p>
    <w:p w:rsidR="00745342" w:rsidRDefault="00AD7799" w:rsidP="00DF0C5E">
      <w:pPr>
        <w:ind w:firstLine="567"/>
        <w:jc w:val="both"/>
      </w:pPr>
      <w:r>
        <w:t>Г</w:t>
      </w:r>
      <w:r w:rsidR="00696C68">
        <w:t xml:space="preserve">лавный </w:t>
      </w:r>
      <w:r>
        <w:t>специалист-эксперт</w:t>
      </w:r>
      <w:r w:rsidR="00696C68">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города Шумерля.</w:t>
      </w:r>
    </w:p>
    <w:p w:rsidR="00D15750" w:rsidRDefault="00D15750" w:rsidP="00DF0C5E">
      <w:pPr>
        <w:ind w:firstLine="567"/>
        <w:jc w:val="both"/>
      </w:pPr>
    </w:p>
    <w:p w:rsidR="00AD7799" w:rsidRPr="00404B63" w:rsidRDefault="00745342" w:rsidP="00AD7799">
      <w:pPr>
        <w:pStyle w:val="a4"/>
        <w:spacing w:before="0" w:beforeAutospacing="0" w:after="0" w:afterAutospacing="0"/>
        <w:jc w:val="center"/>
        <w:rPr>
          <w:b/>
        </w:rPr>
      </w:pPr>
      <w:r w:rsidRPr="00745342">
        <w:rPr>
          <w:b/>
        </w:rPr>
        <w:t>9.</w:t>
      </w:r>
      <w:r>
        <w:t xml:space="preserve"> </w:t>
      </w:r>
      <w:r>
        <w:rPr>
          <w:rStyle w:val="a5"/>
        </w:rPr>
        <w:t xml:space="preserve">Порядок служебного взаимодействия </w:t>
      </w:r>
    </w:p>
    <w:p w:rsidR="00AD7799" w:rsidRDefault="00745342" w:rsidP="00745342">
      <w:pPr>
        <w:ind w:firstLine="567"/>
        <w:jc w:val="center"/>
        <w:rPr>
          <w:rStyle w:val="a5"/>
        </w:rPr>
      </w:pPr>
      <w:r w:rsidRPr="00404B63">
        <w:rPr>
          <w:b/>
        </w:rPr>
        <w:t>главн</w:t>
      </w:r>
      <w:r>
        <w:rPr>
          <w:b/>
        </w:rPr>
        <w:t>ого</w:t>
      </w:r>
      <w:r w:rsidRPr="00404B63">
        <w:rPr>
          <w:b/>
        </w:rPr>
        <w:t xml:space="preserve"> </w:t>
      </w:r>
      <w:r w:rsidR="00AD7799">
        <w:rPr>
          <w:b/>
        </w:rPr>
        <w:t>специалиста-эксперта</w:t>
      </w:r>
      <w:r>
        <w:rPr>
          <w:rStyle w:val="a5"/>
        </w:rPr>
        <w:t xml:space="preserve"> в связи с исполнением им должностных</w:t>
      </w:r>
    </w:p>
    <w:p w:rsidR="00AD7799" w:rsidRDefault="00745342" w:rsidP="00745342">
      <w:pPr>
        <w:ind w:firstLine="567"/>
        <w:jc w:val="center"/>
        <w:rPr>
          <w:rStyle w:val="a5"/>
        </w:rPr>
      </w:pPr>
      <w:r>
        <w:rPr>
          <w:rStyle w:val="a5"/>
        </w:rPr>
        <w:t xml:space="preserve"> обязанностей с </w:t>
      </w:r>
      <w:r w:rsidR="00F65831">
        <w:rPr>
          <w:rStyle w:val="a5"/>
        </w:rPr>
        <w:t xml:space="preserve">муниципальными </w:t>
      </w:r>
      <w:r>
        <w:rPr>
          <w:rStyle w:val="a5"/>
        </w:rPr>
        <w:t>служащими</w:t>
      </w:r>
      <w:r w:rsidR="00F65831">
        <w:rPr>
          <w:rStyle w:val="a5"/>
        </w:rPr>
        <w:t>,</w:t>
      </w:r>
      <w:r>
        <w:rPr>
          <w:rStyle w:val="a5"/>
        </w:rPr>
        <w:t xml:space="preserve"> гражданами, </w:t>
      </w:r>
    </w:p>
    <w:p w:rsidR="00DF0C5E" w:rsidRDefault="00745342" w:rsidP="00745342">
      <w:pPr>
        <w:ind w:firstLine="567"/>
        <w:jc w:val="center"/>
      </w:pPr>
      <w:r>
        <w:rPr>
          <w:rStyle w:val="a5"/>
        </w:rPr>
        <w:t>а также организациями</w:t>
      </w:r>
    </w:p>
    <w:p w:rsidR="00D15750" w:rsidRPr="00DF2DFB" w:rsidRDefault="00D15750" w:rsidP="00DF0C5E">
      <w:pPr>
        <w:ind w:firstLine="567"/>
        <w:jc w:val="both"/>
        <w:rPr>
          <w:sz w:val="22"/>
          <w:szCs w:val="22"/>
        </w:rPr>
      </w:pPr>
    </w:p>
    <w:p w:rsidR="00745342" w:rsidRDefault="00AD7799" w:rsidP="00812F25">
      <w:pPr>
        <w:ind w:firstLine="567"/>
        <w:jc w:val="both"/>
      </w:pPr>
      <w:r>
        <w:t>Г</w:t>
      </w:r>
      <w:r w:rsidR="00745342" w:rsidRPr="001B65F8">
        <w:t xml:space="preserve">лавный </w:t>
      </w:r>
      <w:r>
        <w:t xml:space="preserve">специалист-эксперт </w:t>
      </w:r>
      <w:r w:rsidR="00745342">
        <w:t>осуществляет свои должностные обязанности 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самоуправления города Шумерля, структурными подразделениями администрации города Шумерля, организациями и учреждениями различных организационно-правовых форм собственности по вопросам, входящим в его компетенцию.</w:t>
      </w:r>
    </w:p>
    <w:p w:rsidR="00D15750" w:rsidRDefault="00D15750" w:rsidP="00812F25">
      <w:pPr>
        <w:ind w:firstLine="567"/>
        <w:jc w:val="both"/>
      </w:pPr>
    </w:p>
    <w:p w:rsidR="00745342" w:rsidRPr="00812F25" w:rsidRDefault="00745342" w:rsidP="00812F25">
      <w:pPr>
        <w:ind w:firstLine="567"/>
        <w:jc w:val="center"/>
        <w:rPr>
          <w:rStyle w:val="a5"/>
        </w:rPr>
      </w:pPr>
      <w:r w:rsidRPr="00812F25">
        <w:rPr>
          <w:rStyle w:val="a5"/>
        </w:rPr>
        <w:t xml:space="preserve">10. Перечень муниципальных услуг, оказываемых гражданам и организациям </w:t>
      </w:r>
    </w:p>
    <w:p w:rsidR="00745342" w:rsidRPr="00812F25" w:rsidRDefault="00745342" w:rsidP="00812F25">
      <w:pPr>
        <w:ind w:firstLine="567"/>
        <w:jc w:val="center"/>
      </w:pPr>
      <w:r w:rsidRPr="00812F25">
        <w:rPr>
          <w:rStyle w:val="a5"/>
        </w:rPr>
        <w:t>в соответствии с административным регламентом</w:t>
      </w:r>
    </w:p>
    <w:p w:rsidR="00745342" w:rsidRPr="00DF2DFB" w:rsidRDefault="00745342" w:rsidP="00812F25">
      <w:pPr>
        <w:ind w:firstLine="567"/>
        <w:jc w:val="both"/>
        <w:rPr>
          <w:sz w:val="22"/>
          <w:szCs w:val="22"/>
        </w:rPr>
      </w:pPr>
    </w:p>
    <w:p w:rsidR="00CF1180" w:rsidRDefault="00CF1180" w:rsidP="00CF1180">
      <w:pPr>
        <w:ind w:firstLine="708"/>
        <w:jc w:val="both"/>
      </w:pPr>
      <w:r>
        <w:rPr>
          <w:bCs/>
        </w:rPr>
        <w:t>Главный специалист-эксперт</w:t>
      </w:r>
      <w:r w:rsidRPr="006D067B">
        <w:rPr>
          <w:bCs/>
        </w:rPr>
        <w:t xml:space="preserve"> отдела экономики, предпринимательства и торговли</w:t>
      </w:r>
      <w:r w:rsidRPr="006D067B">
        <w:t xml:space="preserve"> администрации</w:t>
      </w:r>
      <w:r w:rsidRPr="00DC67C0">
        <w:t xml:space="preserve"> города Шумерля муниципальных услуг не оказывает.</w:t>
      </w:r>
    </w:p>
    <w:p w:rsidR="00745342" w:rsidRDefault="00745342" w:rsidP="00745342">
      <w:pPr>
        <w:ind w:firstLine="708"/>
        <w:jc w:val="both"/>
      </w:pPr>
    </w:p>
    <w:p w:rsidR="00745342" w:rsidRDefault="00745342" w:rsidP="00FB0C01">
      <w:pPr>
        <w:ind w:firstLine="708"/>
        <w:jc w:val="center"/>
        <w:rPr>
          <w:rStyle w:val="a5"/>
        </w:rPr>
      </w:pPr>
      <w:r>
        <w:rPr>
          <w:rStyle w:val="a5"/>
        </w:rPr>
        <w:t xml:space="preserve">11. Показатели эффективности и результативности </w:t>
      </w:r>
    </w:p>
    <w:p w:rsidR="00745342" w:rsidRPr="00404B63" w:rsidRDefault="00745342" w:rsidP="00FB0C01">
      <w:pPr>
        <w:ind w:firstLine="708"/>
        <w:jc w:val="center"/>
      </w:pPr>
      <w:r>
        <w:rPr>
          <w:rStyle w:val="a5"/>
        </w:rPr>
        <w:t xml:space="preserve">профессиональной служебной деятельности </w:t>
      </w:r>
    </w:p>
    <w:p w:rsidR="00404B63" w:rsidRPr="00DF2DFB" w:rsidRDefault="00404B63" w:rsidP="00FB0C01">
      <w:pPr>
        <w:jc w:val="center"/>
        <w:rPr>
          <w:sz w:val="22"/>
          <w:szCs w:val="22"/>
        </w:rPr>
      </w:pPr>
    </w:p>
    <w:p w:rsidR="00745342" w:rsidRPr="00745342" w:rsidRDefault="00745342" w:rsidP="00FB0C01">
      <w:pPr>
        <w:ind w:firstLine="567"/>
        <w:jc w:val="both"/>
      </w:pPr>
      <w:r w:rsidRPr="00745342">
        <w:t xml:space="preserve">Эффективность и результативность профессиональной служебной деятельности </w:t>
      </w:r>
      <w:r w:rsidR="00AD7799">
        <w:t>г</w:t>
      </w:r>
      <w:r w:rsidR="00FB0C01" w:rsidRPr="001B65F8">
        <w:t>лавн</w:t>
      </w:r>
      <w:r w:rsidR="00FB0C01">
        <w:t>ого</w:t>
      </w:r>
      <w:r w:rsidR="00FB0C01" w:rsidRPr="001B65F8">
        <w:t xml:space="preserve"> </w:t>
      </w:r>
      <w:r w:rsidR="00AD7799">
        <w:t>специалиста-эксперта</w:t>
      </w:r>
      <w:r w:rsidR="00AD7799" w:rsidRPr="00745342">
        <w:t xml:space="preserve"> </w:t>
      </w:r>
      <w:r w:rsidRPr="00745342">
        <w:t>оценивается по:</w:t>
      </w:r>
    </w:p>
    <w:p w:rsidR="00745342" w:rsidRPr="00745342" w:rsidRDefault="00FB0C01" w:rsidP="00FB0C01">
      <w:pPr>
        <w:ind w:firstLine="567"/>
        <w:jc w:val="both"/>
      </w:pPr>
      <w:r>
        <w:t>-</w:t>
      </w:r>
      <w:r w:rsidR="00745342" w:rsidRPr="00745342">
        <w:t xml:space="preserve"> наличию жалоб на результаты исполнения должностных обязанностей, своевременности и качеству выполнения возложенных на отдел </w:t>
      </w:r>
      <w:r w:rsidR="00CF1180" w:rsidRPr="00CF1180">
        <w:t>экономики, предпринимательства и</w:t>
      </w:r>
      <w:r w:rsidR="00CF1180" w:rsidRPr="00CF1180">
        <w:rPr>
          <w:b/>
        </w:rPr>
        <w:t xml:space="preserve"> </w:t>
      </w:r>
      <w:r w:rsidR="00CF1180" w:rsidRPr="00CF1180">
        <w:t>торговли</w:t>
      </w:r>
      <w:r w:rsidR="00884484">
        <w:t xml:space="preserve"> задач</w:t>
      </w:r>
      <w:r w:rsidR="00745342" w:rsidRPr="00745342">
        <w:t>;</w:t>
      </w:r>
    </w:p>
    <w:p w:rsidR="00745342" w:rsidRPr="00745342" w:rsidRDefault="00FB0C01" w:rsidP="00FB0C01">
      <w:pPr>
        <w:ind w:firstLine="567"/>
        <w:jc w:val="both"/>
      </w:pPr>
      <w:r>
        <w:t xml:space="preserve">- </w:t>
      </w:r>
      <w:r w:rsidR="00745342" w:rsidRPr="00745342">
        <w:t xml:space="preserve">выполнению дополнительно возложенных на отдел </w:t>
      </w:r>
      <w:r w:rsidR="00CF1180" w:rsidRPr="00CF1180">
        <w:t>экономики, предпринимательства и</w:t>
      </w:r>
      <w:r w:rsidR="00CF1180" w:rsidRPr="00CF1180">
        <w:rPr>
          <w:b/>
        </w:rPr>
        <w:t xml:space="preserve"> </w:t>
      </w:r>
      <w:r w:rsidR="00CF1180" w:rsidRPr="00CF1180">
        <w:t>торговли</w:t>
      </w:r>
      <w:r w:rsidR="00884484">
        <w:t xml:space="preserve"> задач</w:t>
      </w:r>
      <w:r w:rsidR="00745342" w:rsidRPr="00745342">
        <w:t>.</w:t>
      </w:r>
    </w:p>
    <w:p w:rsidR="000077ED" w:rsidRDefault="000077ED" w:rsidP="000077ED">
      <w:pPr>
        <w:jc w:val="both"/>
      </w:pPr>
    </w:p>
    <w:p w:rsidR="0086625F" w:rsidRDefault="0086625F" w:rsidP="000077ED">
      <w:pPr>
        <w:jc w:val="both"/>
      </w:pPr>
      <w:bookmarkStart w:id="0" w:name="_GoBack"/>
      <w:bookmarkEnd w:id="0"/>
    </w:p>
    <w:sectPr w:rsidR="0086625F" w:rsidSect="00DF2DFB">
      <w:type w:val="continuous"/>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09"/>
    <w:rsid w:val="000077ED"/>
    <w:rsid w:val="000139E2"/>
    <w:rsid w:val="00040702"/>
    <w:rsid w:val="000410D1"/>
    <w:rsid w:val="00051865"/>
    <w:rsid w:val="00084B4F"/>
    <w:rsid w:val="00095E84"/>
    <w:rsid w:val="0009725D"/>
    <w:rsid w:val="000A518D"/>
    <w:rsid w:val="000E4124"/>
    <w:rsid w:val="00180D14"/>
    <w:rsid w:val="00186CCD"/>
    <w:rsid w:val="001B65F8"/>
    <w:rsid w:val="002005B4"/>
    <w:rsid w:val="00234367"/>
    <w:rsid w:val="002F285A"/>
    <w:rsid w:val="002F2AFF"/>
    <w:rsid w:val="0035631C"/>
    <w:rsid w:val="003642FE"/>
    <w:rsid w:val="0037766D"/>
    <w:rsid w:val="00381A40"/>
    <w:rsid w:val="00395403"/>
    <w:rsid w:val="003954CC"/>
    <w:rsid w:val="003D15B8"/>
    <w:rsid w:val="003F57F2"/>
    <w:rsid w:val="00404B63"/>
    <w:rsid w:val="00483BE8"/>
    <w:rsid w:val="00484EB9"/>
    <w:rsid w:val="00486443"/>
    <w:rsid w:val="004B210A"/>
    <w:rsid w:val="004B4D2A"/>
    <w:rsid w:val="004D6548"/>
    <w:rsid w:val="004F64A8"/>
    <w:rsid w:val="004F7644"/>
    <w:rsid w:val="00503D5A"/>
    <w:rsid w:val="00516449"/>
    <w:rsid w:val="0052495B"/>
    <w:rsid w:val="00537E30"/>
    <w:rsid w:val="00570347"/>
    <w:rsid w:val="005A60A6"/>
    <w:rsid w:val="005C2E09"/>
    <w:rsid w:val="00610A06"/>
    <w:rsid w:val="0062424F"/>
    <w:rsid w:val="00647510"/>
    <w:rsid w:val="00653291"/>
    <w:rsid w:val="00661B08"/>
    <w:rsid w:val="00677E23"/>
    <w:rsid w:val="00682141"/>
    <w:rsid w:val="00693E0D"/>
    <w:rsid w:val="00696C68"/>
    <w:rsid w:val="006A2C5F"/>
    <w:rsid w:val="006B09A3"/>
    <w:rsid w:val="006D000A"/>
    <w:rsid w:val="006E45E5"/>
    <w:rsid w:val="00711220"/>
    <w:rsid w:val="00735339"/>
    <w:rsid w:val="00736179"/>
    <w:rsid w:val="00741570"/>
    <w:rsid w:val="00745342"/>
    <w:rsid w:val="007652F1"/>
    <w:rsid w:val="007B1149"/>
    <w:rsid w:val="007D06D6"/>
    <w:rsid w:val="007D201F"/>
    <w:rsid w:val="007F55FD"/>
    <w:rsid w:val="0080130D"/>
    <w:rsid w:val="0080630F"/>
    <w:rsid w:val="00812F25"/>
    <w:rsid w:val="00813408"/>
    <w:rsid w:val="0083074F"/>
    <w:rsid w:val="0086625F"/>
    <w:rsid w:val="00884484"/>
    <w:rsid w:val="008B05E9"/>
    <w:rsid w:val="008B6B62"/>
    <w:rsid w:val="008C385E"/>
    <w:rsid w:val="008D0B32"/>
    <w:rsid w:val="008D3EE1"/>
    <w:rsid w:val="00915CEB"/>
    <w:rsid w:val="00947F07"/>
    <w:rsid w:val="009501D2"/>
    <w:rsid w:val="00960055"/>
    <w:rsid w:val="009815EB"/>
    <w:rsid w:val="0098340C"/>
    <w:rsid w:val="009B1474"/>
    <w:rsid w:val="009B1C61"/>
    <w:rsid w:val="009C4167"/>
    <w:rsid w:val="009C5234"/>
    <w:rsid w:val="009C7C7A"/>
    <w:rsid w:val="009D7039"/>
    <w:rsid w:val="009D7CDB"/>
    <w:rsid w:val="00A34BE3"/>
    <w:rsid w:val="00A71B5D"/>
    <w:rsid w:val="00A90F6A"/>
    <w:rsid w:val="00A91DE1"/>
    <w:rsid w:val="00A96363"/>
    <w:rsid w:val="00AA258C"/>
    <w:rsid w:val="00AB3CDA"/>
    <w:rsid w:val="00AD7799"/>
    <w:rsid w:val="00AF7227"/>
    <w:rsid w:val="00B174B2"/>
    <w:rsid w:val="00B36BD0"/>
    <w:rsid w:val="00B61D35"/>
    <w:rsid w:val="00B82D38"/>
    <w:rsid w:val="00BA615F"/>
    <w:rsid w:val="00BB4590"/>
    <w:rsid w:val="00BC3C4E"/>
    <w:rsid w:val="00BD402A"/>
    <w:rsid w:val="00C0191A"/>
    <w:rsid w:val="00C06C40"/>
    <w:rsid w:val="00C23B57"/>
    <w:rsid w:val="00C401E3"/>
    <w:rsid w:val="00C56EEA"/>
    <w:rsid w:val="00CA4679"/>
    <w:rsid w:val="00CA53AC"/>
    <w:rsid w:val="00CB2579"/>
    <w:rsid w:val="00CF0A80"/>
    <w:rsid w:val="00CF0B8A"/>
    <w:rsid w:val="00CF1180"/>
    <w:rsid w:val="00CF23CC"/>
    <w:rsid w:val="00D1370B"/>
    <w:rsid w:val="00D14DF5"/>
    <w:rsid w:val="00D15750"/>
    <w:rsid w:val="00D2175F"/>
    <w:rsid w:val="00D81283"/>
    <w:rsid w:val="00D83830"/>
    <w:rsid w:val="00DD3A5B"/>
    <w:rsid w:val="00DF0C5E"/>
    <w:rsid w:val="00DF2DFB"/>
    <w:rsid w:val="00DF6C4D"/>
    <w:rsid w:val="00E11EB6"/>
    <w:rsid w:val="00E477F3"/>
    <w:rsid w:val="00E50792"/>
    <w:rsid w:val="00E70F3C"/>
    <w:rsid w:val="00E72E84"/>
    <w:rsid w:val="00E92F2E"/>
    <w:rsid w:val="00E97CBF"/>
    <w:rsid w:val="00EA0344"/>
    <w:rsid w:val="00EC43B6"/>
    <w:rsid w:val="00ED3EE7"/>
    <w:rsid w:val="00F1300A"/>
    <w:rsid w:val="00F2457B"/>
    <w:rsid w:val="00F52BAF"/>
    <w:rsid w:val="00F65831"/>
    <w:rsid w:val="00F92958"/>
    <w:rsid w:val="00FB0C01"/>
    <w:rsid w:val="00FB52C6"/>
    <w:rsid w:val="00FD196E"/>
    <w:rsid w:val="00FF13F1"/>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4BC51-A07D-4B32-81AE-782B3314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D196E"/>
    <w:pPr>
      <w:spacing w:before="100" w:beforeAutospacing="1" w:after="100" w:afterAutospacing="1"/>
    </w:pPr>
  </w:style>
  <w:style w:type="character" w:customStyle="1" w:styleId="a3">
    <w:name w:val="Основной текст_"/>
    <w:basedOn w:val="a0"/>
    <w:link w:val="2"/>
    <w:rsid w:val="00FD196E"/>
    <w:rPr>
      <w:spacing w:val="2"/>
      <w:sz w:val="21"/>
      <w:szCs w:val="21"/>
      <w:shd w:val="clear" w:color="auto" w:fill="FFFFFF"/>
    </w:rPr>
  </w:style>
  <w:style w:type="paragraph" w:customStyle="1" w:styleId="2">
    <w:name w:val="Основной текст2"/>
    <w:basedOn w:val="a"/>
    <w:link w:val="a3"/>
    <w:rsid w:val="00FD196E"/>
    <w:pPr>
      <w:widowControl w:val="0"/>
      <w:shd w:val="clear" w:color="auto" w:fill="FFFFFF"/>
      <w:spacing w:before="660" w:line="274" w:lineRule="exact"/>
      <w:jc w:val="both"/>
    </w:pPr>
    <w:rPr>
      <w:spacing w:val="2"/>
      <w:sz w:val="21"/>
      <w:szCs w:val="21"/>
    </w:rPr>
  </w:style>
  <w:style w:type="character" w:customStyle="1" w:styleId="1">
    <w:name w:val="Основной текст1"/>
    <w:basedOn w:val="a3"/>
    <w:rsid w:val="00395403"/>
    <w:rPr>
      <w:color w:val="000000"/>
      <w:spacing w:val="2"/>
      <w:w w:val="100"/>
      <w:position w:val="0"/>
      <w:sz w:val="21"/>
      <w:szCs w:val="21"/>
      <w:u w:val="single"/>
      <w:shd w:val="clear" w:color="auto" w:fill="FFFFFF"/>
      <w:lang w:val="ru-RU" w:eastAsia="ru-RU" w:bidi="ru-RU"/>
    </w:rPr>
  </w:style>
  <w:style w:type="paragraph" w:styleId="a4">
    <w:name w:val="Normal (Web)"/>
    <w:basedOn w:val="a"/>
    <w:uiPriority w:val="99"/>
    <w:unhideWhenUsed/>
    <w:rsid w:val="00395403"/>
    <w:pPr>
      <w:spacing w:before="100" w:beforeAutospacing="1" w:after="100" w:afterAutospacing="1"/>
      <w:jc w:val="both"/>
    </w:pPr>
  </w:style>
  <w:style w:type="character" w:styleId="a5">
    <w:name w:val="Strong"/>
    <w:basedOn w:val="a0"/>
    <w:uiPriority w:val="22"/>
    <w:qFormat/>
    <w:rsid w:val="00404B63"/>
    <w:rPr>
      <w:b/>
      <w:bCs/>
    </w:rPr>
  </w:style>
  <w:style w:type="paragraph" w:styleId="a6">
    <w:name w:val="List Paragraph"/>
    <w:basedOn w:val="a"/>
    <w:uiPriority w:val="34"/>
    <w:qFormat/>
    <w:rsid w:val="00AD7799"/>
    <w:pPr>
      <w:ind w:left="720"/>
      <w:contextualSpacing/>
    </w:pPr>
  </w:style>
  <w:style w:type="character" w:customStyle="1" w:styleId="d1">
    <w:name w:val="d1"/>
    <w:basedOn w:val="a0"/>
    <w:rsid w:val="007D201F"/>
    <w:rPr>
      <w:rFonts w:ascii="Verdana" w:hAnsi="Verdana" w:hint="default"/>
      <w:color w:val="000000"/>
      <w:sz w:val="18"/>
      <w:szCs w:val="18"/>
    </w:rPr>
  </w:style>
  <w:style w:type="character" w:customStyle="1" w:styleId="FontStyle14">
    <w:name w:val="Font Style14"/>
    <w:basedOn w:val="a0"/>
    <w:rsid w:val="007D201F"/>
    <w:rPr>
      <w:rFonts w:ascii="Times New Roman" w:hAnsi="Times New Roman" w:cs="Times New Roman"/>
      <w:sz w:val="22"/>
      <w:szCs w:val="22"/>
    </w:rPr>
  </w:style>
  <w:style w:type="character" w:customStyle="1" w:styleId="FontStyle12">
    <w:name w:val="Font Style12"/>
    <w:basedOn w:val="a0"/>
    <w:uiPriority w:val="99"/>
    <w:rsid w:val="007D201F"/>
    <w:rPr>
      <w:rFonts w:ascii="Times New Roman" w:hAnsi="Times New Roman" w:cs="Times New Roman"/>
      <w:sz w:val="26"/>
      <w:szCs w:val="26"/>
    </w:rPr>
  </w:style>
  <w:style w:type="character" w:customStyle="1" w:styleId="postbody1">
    <w:name w:val="postbody1"/>
    <w:rsid w:val="00D15750"/>
    <w:rPr>
      <w:sz w:val="18"/>
      <w:szCs w:val="18"/>
    </w:rPr>
  </w:style>
  <w:style w:type="paragraph" w:styleId="a7">
    <w:name w:val="Balloon Text"/>
    <w:basedOn w:val="a"/>
    <w:link w:val="a8"/>
    <w:semiHidden/>
    <w:unhideWhenUsed/>
    <w:rsid w:val="00BA615F"/>
    <w:rPr>
      <w:rFonts w:ascii="Segoe UI" w:hAnsi="Segoe UI" w:cs="Segoe UI"/>
      <w:sz w:val="18"/>
      <w:szCs w:val="18"/>
    </w:rPr>
  </w:style>
  <w:style w:type="character" w:customStyle="1" w:styleId="a8">
    <w:name w:val="Текст выноски Знак"/>
    <w:basedOn w:val="a0"/>
    <w:link w:val="a7"/>
    <w:semiHidden/>
    <w:rsid w:val="00BA6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9612">
      <w:bodyDiv w:val="1"/>
      <w:marLeft w:val="0"/>
      <w:marRight w:val="0"/>
      <w:marTop w:val="0"/>
      <w:marBottom w:val="0"/>
      <w:divBdr>
        <w:top w:val="none" w:sz="0" w:space="0" w:color="auto"/>
        <w:left w:val="none" w:sz="0" w:space="0" w:color="auto"/>
        <w:bottom w:val="none" w:sz="0" w:space="0" w:color="auto"/>
        <w:right w:val="none" w:sz="0" w:space="0" w:color="auto"/>
      </w:divBdr>
    </w:div>
    <w:div w:id="1212418985">
      <w:bodyDiv w:val="1"/>
      <w:marLeft w:val="0"/>
      <w:marRight w:val="0"/>
      <w:marTop w:val="0"/>
      <w:marBottom w:val="0"/>
      <w:divBdr>
        <w:top w:val="none" w:sz="0" w:space="0" w:color="auto"/>
        <w:left w:val="none" w:sz="0" w:space="0" w:color="auto"/>
        <w:bottom w:val="none" w:sz="0" w:space="0" w:color="auto"/>
        <w:right w:val="none" w:sz="0" w:space="0" w:color="auto"/>
      </w:divBdr>
    </w:div>
    <w:div w:id="1300183402">
      <w:bodyDiv w:val="1"/>
      <w:marLeft w:val="0"/>
      <w:marRight w:val="0"/>
      <w:marTop w:val="0"/>
      <w:marBottom w:val="0"/>
      <w:divBdr>
        <w:top w:val="none" w:sz="0" w:space="0" w:color="auto"/>
        <w:left w:val="none" w:sz="0" w:space="0" w:color="auto"/>
        <w:bottom w:val="none" w:sz="0" w:space="0" w:color="auto"/>
        <w:right w:val="none" w:sz="0" w:space="0" w:color="auto"/>
      </w:divBdr>
    </w:div>
    <w:div w:id="1404721454">
      <w:bodyDiv w:val="1"/>
      <w:marLeft w:val="0"/>
      <w:marRight w:val="0"/>
      <w:marTop w:val="0"/>
      <w:marBottom w:val="0"/>
      <w:divBdr>
        <w:top w:val="none" w:sz="0" w:space="0" w:color="auto"/>
        <w:left w:val="none" w:sz="0" w:space="0" w:color="auto"/>
        <w:bottom w:val="none" w:sz="0" w:space="0" w:color="auto"/>
        <w:right w:val="none" w:sz="0" w:space="0" w:color="auto"/>
      </w:divBdr>
    </w:div>
    <w:div w:id="1477379646">
      <w:bodyDiv w:val="1"/>
      <w:marLeft w:val="0"/>
      <w:marRight w:val="0"/>
      <w:marTop w:val="0"/>
      <w:marBottom w:val="0"/>
      <w:divBdr>
        <w:top w:val="none" w:sz="0" w:space="0" w:color="auto"/>
        <w:left w:val="none" w:sz="0" w:space="0" w:color="auto"/>
        <w:bottom w:val="none" w:sz="0" w:space="0" w:color="auto"/>
        <w:right w:val="none" w:sz="0" w:space="0" w:color="auto"/>
      </w:divBdr>
    </w:div>
    <w:div w:id="1790318888">
      <w:bodyDiv w:val="1"/>
      <w:marLeft w:val="0"/>
      <w:marRight w:val="0"/>
      <w:marTop w:val="0"/>
      <w:marBottom w:val="0"/>
      <w:divBdr>
        <w:top w:val="none" w:sz="0" w:space="0" w:color="auto"/>
        <w:left w:val="none" w:sz="0" w:space="0" w:color="auto"/>
        <w:bottom w:val="none" w:sz="0" w:space="0" w:color="auto"/>
        <w:right w:val="none" w:sz="0" w:space="0" w:color="auto"/>
      </w:divBdr>
    </w:div>
    <w:div w:id="18299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Администрация города Шумерля</vt:lpstr>
    </vt:vector>
  </TitlesOfParts>
  <Company>Администрация г.Шумерля</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Шумерля</dc:title>
  <dc:creator>Юрист</dc:creator>
  <cp:lastModifiedBy>gshum-admgl_econom</cp:lastModifiedBy>
  <cp:revision>3</cp:revision>
  <cp:lastPrinted>2022-07-18T08:07:00Z</cp:lastPrinted>
  <dcterms:created xsi:type="dcterms:W3CDTF">2022-07-18T08:12:00Z</dcterms:created>
  <dcterms:modified xsi:type="dcterms:W3CDTF">2022-07-18T08:13:00Z</dcterms:modified>
</cp:coreProperties>
</file>