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E" w:rsidRPr="00351986" w:rsidRDefault="00D65FA3" w:rsidP="00CB6E0E">
      <w:pPr>
        <w:rPr>
          <w:rFonts w:ascii="Times New Roman" w:hAnsi="Times New Roman" w:cs="Times New Roman"/>
          <w:b/>
          <w:sz w:val="24"/>
          <w:szCs w:val="24"/>
        </w:rPr>
      </w:pPr>
      <w:r w:rsidRPr="00D65F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939925" cy="2560320"/>
            <wp:effectExtent l="0" t="0" r="3175" b="0"/>
            <wp:wrapTight wrapText="bothSides">
              <wp:wrapPolygon edited="0">
                <wp:start x="0" y="0"/>
                <wp:lineTo x="0" y="21375"/>
                <wp:lineTo x="21423" y="21375"/>
                <wp:lineTo x="21423" y="0"/>
                <wp:lineTo x="0" y="0"/>
              </wp:wrapPolygon>
            </wp:wrapTight>
            <wp:docPr id="1" name="Рисунок 1" descr="C:\Users\Компьютер\Desktop\васильев в 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васильев в в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Васильев Василий Васильевич</w:t>
      </w:r>
    </w:p>
    <w:p w:rsidR="00C23277" w:rsidRPr="007A46C1" w:rsidRDefault="00CB6E0E" w:rsidP="007A46C1">
      <w:pPr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 xml:space="preserve"> </w:t>
      </w:r>
      <w:r w:rsidR="00C23277" w:rsidRPr="007A46C1">
        <w:rPr>
          <w:rFonts w:ascii="Times New Roman" w:hAnsi="Times New Roman" w:cs="Times New Roman"/>
          <w:sz w:val="24"/>
          <w:szCs w:val="24"/>
        </w:rPr>
        <w:t>(</w:t>
      </w:r>
      <w:r w:rsidR="00D65FA3" w:rsidRPr="00D65FA3">
        <w:rPr>
          <w:rFonts w:ascii="Times New Roman" w:hAnsi="Times New Roman" w:cs="Times New Roman"/>
        </w:rPr>
        <w:t>10.01.1935-21.04.2017</w:t>
      </w:r>
      <w:r w:rsidR="00351986">
        <w:rPr>
          <w:rFonts w:ascii="Times New Roman" w:hAnsi="Times New Roman" w:cs="Times New Roman"/>
          <w:sz w:val="24"/>
          <w:szCs w:val="24"/>
        </w:rPr>
        <w:t>)</w:t>
      </w:r>
    </w:p>
    <w:p w:rsidR="00D65FA3" w:rsidRPr="00D65FA3" w:rsidRDefault="00D65FA3" w:rsidP="00D65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FA3">
        <w:rPr>
          <w:rFonts w:ascii="Times New Roman" w:hAnsi="Times New Roman" w:cs="Times New Roman"/>
          <w:sz w:val="24"/>
          <w:szCs w:val="24"/>
        </w:rPr>
        <w:t>Певец, заслуженный артист Чувашской АССР (1974), народный артист Чувашской Республики (1992), лауреат Национальной театральной премии «Узорчатый занавес».</w:t>
      </w:r>
    </w:p>
    <w:p w:rsidR="00D65FA3" w:rsidRPr="00D65FA3" w:rsidRDefault="00D65FA3" w:rsidP="00D65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FA3">
        <w:rPr>
          <w:rFonts w:ascii="Times New Roman" w:hAnsi="Times New Roman" w:cs="Times New Roman"/>
          <w:sz w:val="24"/>
          <w:szCs w:val="24"/>
        </w:rPr>
        <w:t xml:space="preserve">Родился в с.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Ачакасы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Ачча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D65FA3" w:rsidRPr="00D65FA3" w:rsidRDefault="00D65FA3" w:rsidP="00D65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FA3">
        <w:rPr>
          <w:rFonts w:ascii="Times New Roman" w:hAnsi="Times New Roman" w:cs="Times New Roman"/>
          <w:sz w:val="24"/>
          <w:szCs w:val="24"/>
        </w:rPr>
        <w:t>В. Васильев учился в Чебоксарском музыкальном училище им. Ф.П. Павлова (класс И.В. Васильева), затем в Саратовском музыкальном училище. В 1967 г. окончил Казанскую консерваторию. С 1967 по 1976 гг. был солистом Чувашского государственного ансамбля песни и танца. Затем – солист-вокалист оперы Чувашского государственного театра оперы и балета.</w:t>
      </w:r>
    </w:p>
    <w:p w:rsidR="00D65FA3" w:rsidRPr="00D65FA3" w:rsidRDefault="00D65FA3" w:rsidP="00D65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FA3">
        <w:rPr>
          <w:rFonts w:ascii="Times New Roman" w:hAnsi="Times New Roman" w:cs="Times New Roman"/>
          <w:sz w:val="24"/>
          <w:szCs w:val="24"/>
        </w:rPr>
        <w:t xml:space="preserve">Исполнил более 60 партий и ролей. Основные из них: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Никанур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в музыкальной комедии Ф. Васильева «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Анаткасра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Сполетта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в опере Д.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«Тоска», Рославлев в водевиле А. Верстовского «Кто брат, кто сестра»,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Бомелий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в опере Н. Римского-Корсакова «Царская невеста»,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Сетнер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Хирбю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Палля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Шывармань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» Ф. Васильева и др. Яркую галерею образов создал в детских спектаклях: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Волька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Костыльков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в спектакле «Волшебная песня» Г.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Ротта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, Чертенок в опере Кравченко «Ай да,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!»,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в спектакле «Помоги олененку» И. </w:t>
      </w:r>
      <w:proofErr w:type="spellStart"/>
      <w:r w:rsidRPr="00D65FA3">
        <w:rPr>
          <w:rFonts w:ascii="Times New Roman" w:hAnsi="Times New Roman" w:cs="Times New Roman"/>
          <w:sz w:val="24"/>
          <w:szCs w:val="24"/>
        </w:rPr>
        <w:t>Розенштейна</w:t>
      </w:r>
      <w:proofErr w:type="spellEnd"/>
      <w:r w:rsidRPr="00D65FA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65FA3" w:rsidRPr="00D65FA3" w:rsidRDefault="00D65FA3" w:rsidP="00D65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FA3">
        <w:rPr>
          <w:rFonts w:ascii="Times New Roman" w:hAnsi="Times New Roman" w:cs="Times New Roman"/>
          <w:sz w:val="24"/>
          <w:szCs w:val="24"/>
        </w:rPr>
        <w:t>Награжден Почетной грамотой Чувашской Республики, медалями «За трудовую доблесть» (1986) и др.</w:t>
      </w:r>
    </w:p>
    <w:p w:rsidR="00312C8A" w:rsidRPr="00312C8A" w:rsidRDefault="00312C8A" w:rsidP="00D65FA3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C8A" w:rsidRPr="0031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312C8A"/>
    <w:rsid w:val="00351986"/>
    <w:rsid w:val="00426DED"/>
    <w:rsid w:val="00427D99"/>
    <w:rsid w:val="005A16BD"/>
    <w:rsid w:val="006866C9"/>
    <w:rsid w:val="007A46C1"/>
    <w:rsid w:val="008805AE"/>
    <w:rsid w:val="00AD1711"/>
    <w:rsid w:val="00AF04D4"/>
    <w:rsid w:val="00B25574"/>
    <w:rsid w:val="00C2051C"/>
    <w:rsid w:val="00C23277"/>
    <w:rsid w:val="00CB6E0E"/>
    <w:rsid w:val="00D65FA3"/>
    <w:rsid w:val="00F35E7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059A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dcterms:created xsi:type="dcterms:W3CDTF">2022-02-15T09:35:00Z</dcterms:created>
  <dcterms:modified xsi:type="dcterms:W3CDTF">2022-04-29T11:07:00Z</dcterms:modified>
</cp:coreProperties>
</file>