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5" w:rsidRPr="00417E62" w:rsidRDefault="00400205">
      <w:pPr>
        <w:pStyle w:val="ConsPlusTitle"/>
        <w:jc w:val="center"/>
        <w:rPr>
          <w:rFonts w:ascii="Times New Roman" w:hAnsi="Times New Roman" w:cs="Times New Roman"/>
          <w:b w:val="0"/>
          <w:sz w:val="8"/>
          <w:szCs w:val="8"/>
        </w:rPr>
      </w:pPr>
    </w:p>
    <w:p w:rsidR="00417E62" w:rsidRPr="00417E62" w:rsidRDefault="00417E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3985AEA1" wp14:editId="5889255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62" w:rsidRPr="00417E62" w:rsidRDefault="00417E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0D1F" w:rsidRPr="00417E62" w:rsidRDefault="000D0D1F" w:rsidP="00417E62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7E62">
        <w:rPr>
          <w:rFonts w:ascii="Times New Roman" w:hAnsi="Times New Roman" w:cs="Times New Roman"/>
          <w:sz w:val="40"/>
          <w:szCs w:val="40"/>
        </w:rPr>
        <w:t>ЗАКОН</w:t>
      </w:r>
    </w:p>
    <w:p w:rsidR="000D0D1F" w:rsidRPr="00417E62" w:rsidRDefault="000D0D1F" w:rsidP="00417E62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7E62">
        <w:rPr>
          <w:rFonts w:ascii="Times New Roman" w:hAnsi="Times New Roman" w:cs="Times New Roman"/>
          <w:sz w:val="40"/>
          <w:szCs w:val="40"/>
        </w:rPr>
        <w:t>ЧУВАШСКОЙ РЕСПУБЛИКИ</w:t>
      </w:r>
    </w:p>
    <w:p w:rsidR="000D0D1F" w:rsidRPr="00417E62" w:rsidRDefault="000D0D1F" w:rsidP="00417E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7E62" w:rsidRDefault="000D0D1F" w:rsidP="00417E62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7E62">
        <w:rPr>
          <w:rFonts w:ascii="Times New Roman" w:hAnsi="Times New Roman" w:cs="Times New Roman"/>
          <w:sz w:val="32"/>
          <w:szCs w:val="32"/>
        </w:rPr>
        <w:t xml:space="preserve">О ПРЕОБРАЗОВАНИИ </w:t>
      </w:r>
      <w:proofErr w:type="gramStart"/>
      <w:r w:rsidRPr="00417E62">
        <w:rPr>
          <w:rFonts w:ascii="Times New Roman" w:hAnsi="Times New Roman" w:cs="Times New Roman"/>
          <w:sz w:val="32"/>
          <w:szCs w:val="32"/>
        </w:rPr>
        <w:t>МУНИЦИПАЛЬНЫХ</w:t>
      </w:r>
      <w:proofErr w:type="gramEnd"/>
      <w:r w:rsidRPr="00417E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7E62" w:rsidRDefault="000D0D1F" w:rsidP="00417E62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7E62">
        <w:rPr>
          <w:rFonts w:ascii="Times New Roman" w:hAnsi="Times New Roman" w:cs="Times New Roman"/>
          <w:sz w:val="32"/>
          <w:szCs w:val="32"/>
        </w:rPr>
        <w:t>ОБРАЗОВАНИЙ</w:t>
      </w:r>
      <w:r w:rsidR="00417E62">
        <w:rPr>
          <w:rFonts w:ascii="Times New Roman" w:hAnsi="Times New Roman" w:cs="Times New Roman"/>
          <w:sz w:val="32"/>
          <w:szCs w:val="32"/>
        </w:rPr>
        <w:t xml:space="preserve"> </w:t>
      </w:r>
      <w:r w:rsidR="00C36557" w:rsidRPr="00417E62">
        <w:rPr>
          <w:rFonts w:ascii="Times New Roman" w:hAnsi="Times New Roman" w:cs="Times New Roman"/>
          <w:sz w:val="32"/>
          <w:szCs w:val="32"/>
        </w:rPr>
        <w:t>КОМСОМОЛЬСКОГО</w:t>
      </w:r>
      <w:r w:rsidRPr="00417E62">
        <w:rPr>
          <w:rFonts w:ascii="Times New Roman" w:hAnsi="Times New Roman" w:cs="Times New Roman"/>
          <w:sz w:val="32"/>
          <w:szCs w:val="32"/>
        </w:rPr>
        <w:t xml:space="preserve"> РАЙОНА </w:t>
      </w:r>
    </w:p>
    <w:p w:rsidR="000D0D1F" w:rsidRPr="00417E62" w:rsidRDefault="000D0D1F" w:rsidP="00417E62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7E62">
        <w:rPr>
          <w:rFonts w:ascii="Times New Roman" w:hAnsi="Times New Roman" w:cs="Times New Roman"/>
          <w:sz w:val="32"/>
          <w:szCs w:val="32"/>
        </w:rPr>
        <w:t>ЧУВАШСКОЙ РЕСПУБЛИКИ И О ВНЕСЕНИИ</w:t>
      </w:r>
    </w:p>
    <w:p w:rsidR="00417E62" w:rsidRDefault="000D0D1F" w:rsidP="00417E62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7E62">
        <w:rPr>
          <w:rFonts w:ascii="Times New Roman" w:hAnsi="Times New Roman" w:cs="Times New Roman"/>
          <w:sz w:val="32"/>
          <w:szCs w:val="32"/>
        </w:rPr>
        <w:t>ИЗМЕНЕНИ</w:t>
      </w:r>
      <w:r w:rsidR="00C36557" w:rsidRPr="00417E62">
        <w:rPr>
          <w:rFonts w:ascii="Times New Roman" w:hAnsi="Times New Roman" w:cs="Times New Roman"/>
          <w:sz w:val="32"/>
          <w:szCs w:val="32"/>
        </w:rPr>
        <w:t xml:space="preserve">Й В ЗАКОН ЧУВАШСКОЙ РЕСПУБЛИКИ </w:t>
      </w:r>
    </w:p>
    <w:p w:rsidR="00417E62" w:rsidRDefault="00417E62" w:rsidP="00417E62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</w:t>
      </w:r>
      <w:r w:rsidR="000D0D1F" w:rsidRPr="00417E62">
        <w:rPr>
          <w:rFonts w:ascii="Times New Roman" w:hAnsi="Times New Roman" w:cs="Times New Roman"/>
          <w:sz w:val="32"/>
          <w:szCs w:val="32"/>
        </w:rPr>
        <w:t>ОБ УСТАНОВЛЕНИИ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0D1F" w:rsidRPr="00417E62">
        <w:rPr>
          <w:rFonts w:ascii="Times New Roman" w:hAnsi="Times New Roman" w:cs="Times New Roman"/>
          <w:sz w:val="32"/>
          <w:szCs w:val="32"/>
        </w:rPr>
        <w:t xml:space="preserve">ГРАНИЦ МУНИЦИПАЛЬНЫХ </w:t>
      </w:r>
    </w:p>
    <w:p w:rsidR="000D0D1F" w:rsidRPr="00417E62" w:rsidRDefault="000D0D1F" w:rsidP="00417E62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7E62">
        <w:rPr>
          <w:rFonts w:ascii="Times New Roman" w:hAnsi="Times New Roman" w:cs="Times New Roman"/>
          <w:sz w:val="32"/>
          <w:szCs w:val="32"/>
        </w:rPr>
        <w:t>ОБРАЗОВАНИЙ ЧУВАШСКОЙ РЕСПУБЛИКИ</w:t>
      </w:r>
    </w:p>
    <w:p w:rsidR="00417E62" w:rsidRDefault="000D0D1F" w:rsidP="00417E62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7E62">
        <w:rPr>
          <w:rFonts w:ascii="Times New Roman" w:hAnsi="Times New Roman" w:cs="Times New Roman"/>
          <w:sz w:val="32"/>
          <w:szCs w:val="32"/>
        </w:rPr>
        <w:t xml:space="preserve">И НАДЕЛЕНИИ ИХ СТАТУСОМ </w:t>
      </w:r>
      <w:proofErr w:type="gramStart"/>
      <w:r w:rsidRPr="00417E62">
        <w:rPr>
          <w:rFonts w:ascii="Times New Roman" w:hAnsi="Times New Roman" w:cs="Times New Roman"/>
          <w:sz w:val="32"/>
          <w:szCs w:val="32"/>
        </w:rPr>
        <w:t>ГОРОДСКОГО</w:t>
      </w:r>
      <w:proofErr w:type="gramEnd"/>
      <w:r w:rsidRPr="00417E6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17E62" w:rsidRDefault="000D0D1F" w:rsidP="00417E62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7E62">
        <w:rPr>
          <w:rFonts w:ascii="Times New Roman" w:hAnsi="Times New Roman" w:cs="Times New Roman"/>
          <w:sz w:val="32"/>
          <w:szCs w:val="32"/>
        </w:rPr>
        <w:t>СЕЛЬСКОГО ПОСЕЛЕНИЯ,</w:t>
      </w:r>
      <w:r w:rsidR="00417E62">
        <w:rPr>
          <w:rFonts w:ascii="Times New Roman" w:hAnsi="Times New Roman" w:cs="Times New Roman"/>
          <w:sz w:val="32"/>
          <w:szCs w:val="32"/>
        </w:rPr>
        <w:t xml:space="preserve"> </w:t>
      </w:r>
      <w:r w:rsidRPr="00417E62">
        <w:rPr>
          <w:rFonts w:ascii="Times New Roman" w:hAnsi="Times New Roman" w:cs="Times New Roman"/>
          <w:sz w:val="32"/>
          <w:szCs w:val="32"/>
        </w:rPr>
        <w:t>МУНИЦИПАЛЬ</w:t>
      </w:r>
      <w:r w:rsidR="00C36557" w:rsidRPr="00417E62">
        <w:rPr>
          <w:rFonts w:ascii="Times New Roman" w:hAnsi="Times New Roman" w:cs="Times New Roman"/>
          <w:sz w:val="32"/>
          <w:szCs w:val="32"/>
        </w:rPr>
        <w:t xml:space="preserve">НОГО </w:t>
      </w:r>
    </w:p>
    <w:p w:rsidR="00417E62" w:rsidRDefault="00C36557" w:rsidP="00417E62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7E62">
        <w:rPr>
          <w:rFonts w:ascii="Times New Roman" w:hAnsi="Times New Roman" w:cs="Times New Roman"/>
          <w:sz w:val="32"/>
          <w:szCs w:val="32"/>
        </w:rPr>
        <w:t>РАЙОНА</w:t>
      </w:r>
      <w:r w:rsidR="00A5561F" w:rsidRPr="00417E62">
        <w:rPr>
          <w:rFonts w:ascii="Times New Roman" w:hAnsi="Times New Roman" w:cs="Times New Roman"/>
          <w:sz w:val="32"/>
          <w:szCs w:val="32"/>
        </w:rPr>
        <w:t>, МУНИЦИПАЛЬНОГО ОКРУГА</w:t>
      </w:r>
      <w:r w:rsidRPr="00417E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0D1F" w:rsidRPr="00417E62" w:rsidRDefault="00C36557" w:rsidP="00417E62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7E62">
        <w:rPr>
          <w:rFonts w:ascii="Times New Roman" w:hAnsi="Times New Roman" w:cs="Times New Roman"/>
          <w:sz w:val="32"/>
          <w:szCs w:val="32"/>
        </w:rPr>
        <w:t>И ГОРОДСКОГО ОКРУГА</w:t>
      </w:r>
      <w:r w:rsidR="00417E62">
        <w:rPr>
          <w:rFonts w:ascii="Times New Roman" w:hAnsi="Times New Roman" w:cs="Times New Roman"/>
          <w:sz w:val="32"/>
          <w:szCs w:val="32"/>
        </w:rPr>
        <w:t>"</w:t>
      </w:r>
    </w:p>
    <w:p w:rsidR="00417E62" w:rsidRPr="00417E62" w:rsidRDefault="00417E62" w:rsidP="00417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417E62" w:rsidRPr="00417E62" w:rsidRDefault="00417E62" w:rsidP="00417E6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417E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417E62" w:rsidRPr="00417E62" w:rsidRDefault="00417E62" w:rsidP="00417E6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17E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417E62" w:rsidRPr="00417E62" w:rsidRDefault="00417E62" w:rsidP="00417E6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17E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417E62" w:rsidRPr="00417E62" w:rsidRDefault="00696581" w:rsidP="00417E6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24 марта </w:t>
      </w:r>
      <w:r w:rsidR="00417E62" w:rsidRPr="00417E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2022 года</w:t>
      </w:r>
    </w:p>
    <w:p w:rsidR="00417E62" w:rsidRPr="00417E62" w:rsidRDefault="00417E62" w:rsidP="00417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0D0D1F" w:rsidRPr="00417E62" w:rsidRDefault="000D0D1F" w:rsidP="00417E62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>Статья 1</w:t>
      </w:r>
    </w:p>
    <w:p w:rsidR="000D0D1F" w:rsidRPr="00417E62" w:rsidRDefault="000D0D1F" w:rsidP="00417E6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P22"/>
      <w:bookmarkEnd w:id="0"/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hyperlink r:id="rId10" w:history="1">
        <w:r w:rsidRPr="00417E62">
          <w:rPr>
            <w:rFonts w:ascii="Times New Roman" w:hAnsi="Times New Roman" w:cs="Times New Roman"/>
            <w:spacing w:val="-4"/>
            <w:sz w:val="28"/>
            <w:szCs w:val="28"/>
          </w:rPr>
          <w:t>частью 3</w:t>
        </w:r>
        <w:r w:rsidRPr="00417E62">
          <w:rPr>
            <w:rFonts w:ascii="Times New Roman" w:hAnsi="Times New Roman" w:cs="Times New Roman"/>
            <w:spacing w:val="-4"/>
            <w:sz w:val="28"/>
            <w:szCs w:val="28"/>
            <w:vertAlign w:val="superscript"/>
          </w:rPr>
          <w:t>1-1</w:t>
        </w:r>
        <w:r w:rsidRPr="00417E62">
          <w:rPr>
            <w:rFonts w:ascii="Times New Roman" w:hAnsi="Times New Roman" w:cs="Times New Roman"/>
            <w:spacing w:val="-4"/>
            <w:sz w:val="28"/>
            <w:szCs w:val="28"/>
          </w:rPr>
          <w:t xml:space="preserve"> статьи 13</w:t>
        </w:r>
      </w:hyperlink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Федерального закона о</w:t>
      </w:r>
      <w:r w:rsidR="00C36557" w:rsidRPr="00417E62">
        <w:rPr>
          <w:rFonts w:ascii="Times New Roman" w:hAnsi="Times New Roman" w:cs="Times New Roman"/>
          <w:spacing w:val="-4"/>
          <w:sz w:val="28"/>
          <w:szCs w:val="28"/>
        </w:rPr>
        <w:t>т 6 о</w:t>
      </w:r>
      <w:r w:rsidR="00C36557" w:rsidRPr="00417E62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C36557"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тября 2003 года </w:t>
      </w:r>
      <w:r w:rsidR="00417E62" w:rsidRPr="00417E62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C36557"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 131-ФЗ </w:t>
      </w:r>
      <w:r w:rsidR="00417E62" w:rsidRPr="00417E62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Об общих принципах организации местного </w:t>
      </w:r>
      <w:r w:rsidR="00417E6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>самоуправления в Российской Федерации</w:t>
      </w:r>
      <w:r w:rsidR="00417E62" w:rsidRPr="00417E62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 преобразовать муниципальные образования </w:t>
      </w:r>
      <w:r w:rsidR="00417E62" w:rsidRPr="00417E62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Александровское, </w:t>
      </w:r>
      <w:proofErr w:type="spellStart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Альбусь-Сюрбеевское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Асановское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Кайн</w:t>
      </w:r>
      <w:r w:rsid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softHyphen/>
      </w:r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лыкское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Комсомольское, </w:t>
      </w:r>
      <w:proofErr w:type="spellStart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Новочелны-Сюрбеевское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Полевосундырское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C36557" w:rsidRPr="00417E6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Сюрбей-Токаевское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, </w:t>
      </w:r>
      <w:proofErr w:type="spellStart"/>
      <w:r w:rsidR="00C36557" w:rsidRPr="00417E6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Тугаевское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, </w:t>
      </w:r>
      <w:proofErr w:type="spellStart"/>
      <w:r w:rsidR="00C36557" w:rsidRPr="00417E6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Урмаевское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, </w:t>
      </w:r>
      <w:proofErr w:type="spellStart"/>
      <w:r w:rsidR="00C36557" w:rsidRPr="00417E6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Чичканское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, </w:t>
      </w:r>
      <w:proofErr w:type="spellStart"/>
      <w:r w:rsidR="00C36557" w:rsidRPr="00417E6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Шераутское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17E62">
        <w:rPr>
          <w:rFonts w:ascii="Times New Roman" w:hAnsi="Times New Roman" w:cs="Times New Roman"/>
          <w:spacing w:val="-2"/>
          <w:sz w:val="28"/>
          <w:szCs w:val="28"/>
        </w:rPr>
        <w:t xml:space="preserve">сельские поселения </w:t>
      </w:r>
      <w:r w:rsidR="00C36557" w:rsidRPr="00417E62">
        <w:rPr>
          <w:rFonts w:ascii="Times New Roman" w:hAnsi="Times New Roman" w:cs="Times New Roman"/>
          <w:spacing w:val="-2"/>
          <w:sz w:val="28"/>
          <w:szCs w:val="28"/>
        </w:rPr>
        <w:t>Комсомольского</w:t>
      </w:r>
      <w:r w:rsidRPr="00417E62">
        <w:rPr>
          <w:rFonts w:ascii="Times New Roman" w:hAnsi="Times New Roman" w:cs="Times New Roman"/>
          <w:spacing w:val="-2"/>
          <w:sz w:val="28"/>
          <w:szCs w:val="28"/>
        </w:rPr>
        <w:t xml:space="preserve"> района Чувашской Республики (далее т</w:t>
      </w:r>
      <w:r w:rsidR="00417E62" w:rsidRPr="00417E62">
        <w:rPr>
          <w:rFonts w:ascii="Times New Roman" w:hAnsi="Times New Roman" w:cs="Times New Roman"/>
          <w:spacing w:val="-2"/>
          <w:sz w:val="28"/>
          <w:szCs w:val="28"/>
        </w:rPr>
        <w:t>акже –</w:t>
      </w:r>
      <w:r w:rsidRPr="00417E62">
        <w:rPr>
          <w:rFonts w:ascii="Times New Roman" w:hAnsi="Times New Roman" w:cs="Times New Roman"/>
          <w:spacing w:val="-2"/>
          <w:sz w:val="28"/>
          <w:szCs w:val="28"/>
        </w:rPr>
        <w:t xml:space="preserve"> сельские поселения) путем их объединения во вновь образованное муниципальное образование </w:t>
      </w:r>
      <w:r w:rsidR="00417E62" w:rsidRPr="00417E6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C36557" w:rsidRPr="00417E62">
        <w:rPr>
          <w:rFonts w:ascii="Times New Roman" w:hAnsi="Times New Roman" w:cs="Times New Roman"/>
          <w:spacing w:val="-2"/>
          <w:sz w:val="28"/>
          <w:szCs w:val="28"/>
        </w:rPr>
        <w:t>Комсомольский</w:t>
      </w:r>
      <w:r w:rsidRPr="00417E62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муниципальный округ</w:t>
      </w:r>
      <w:proofErr w:type="gramEnd"/>
      <w:r w:rsidRPr="00417E62">
        <w:rPr>
          <w:rFonts w:ascii="Times New Roman" w:hAnsi="Times New Roman" w:cs="Times New Roman"/>
          <w:spacing w:val="-2"/>
          <w:sz w:val="28"/>
          <w:szCs w:val="28"/>
        </w:rPr>
        <w:t xml:space="preserve"> Ч</w:t>
      </w:r>
      <w:r w:rsidRPr="00417E6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17E62">
        <w:rPr>
          <w:rFonts w:ascii="Times New Roman" w:hAnsi="Times New Roman" w:cs="Times New Roman"/>
          <w:spacing w:val="-2"/>
          <w:sz w:val="28"/>
          <w:szCs w:val="28"/>
        </w:rPr>
        <w:lastRenderedPageBreak/>
        <w:t>вашской Республики</w:t>
      </w:r>
      <w:r w:rsidR="00417E62" w:rsidRPr="00417E6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417E62">
        <w:rPr>
          <w:rFonts w:ascii="Times New Roman" w:hAnsi="Times New Roman" w:cs="Times New Roman"/>
          <w:spacing w:val="-2"/>
          <w:sz w:val="28"/>
          <w:szCs w:val="28"/>
        </w:rPr>
        <w:t xml:space="preserve"> с согласия населения, выраженного представител</w:t>
      </w:r>
      <w:r w:rsidRPr="00417E6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17E62">
        <w:rPr>
          <w:rFonts w:ascii="Times New Roman" w:hAnsi="Times New Roman" w:cs="Times New Roman"/>
          <w:spacing w:val="-2"/>
          <w:sz w:val="28"/>
          <w:szCs w:val="28"/>
        </w:rPr>
        <w:t xml:space="preserve">ными органами указанных сельских поселений и </w:t>
      </w:r>
      <w:r w:rsidR="00C36557" w:rsidRPr="00417E62">
        <w:rPr>
          <w:rFonts w:ascii="Times New Roman" w:hAnsi="Times New Roman" w:cs="Times New Roman"/>
          <w:spacing w:val="-2"/>
          <w:sz w:val="28"/>
          <w:szCs w:val="28"/>
        </w:rPr>
        <w:t>Комсомольского района</w:t>
      </w:r>
      <w:r w:rsidRPr="00417E62">
        <w:rPr>
          <w:rFonts w:ascii="Times New Roman" w:hAnsi="Times New Roman" w:cs="Times New Roman"/>
          <w:spacing w:val="-2"/>
          <w:sz w:val="28"/>
          <w:szCs w:val="28"/>
        </w:rPr>
        <w:t xml:space="preserve"> Чувашской Республики.</w:t>
      </w:r>
    </w:p>
    <w:p w:rsidR="000D0D1F" w:rsidRPr="00417E62" w:rsidRDefault="000D0D1F" w:rsidP="00417E6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17E62">
        <w:rPr>
          <w:rFonts w:ascii="Times New Roman" w:hAnsi="Times New Roman" w:cs="Times New Roman"/>
          <w:spacing w:val="-4"/>
          <w:sz w:val="28"/>
          <w:szCs w:val="28"/>
        </w:rPr>
        <w:t>2. Установить, что вновь образованное в результате объединения м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>ниципальных образований, указанных в части 1 настоящей статьи, муниц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>пальное образование обладает статусом муницип</w:t>
      </w:r>
      <w:r w:rsidR="00C36557" w:rsidRPr="00417E62">
        <w:rPr>
          <w:rFonts w:ascii="Times New Roman" w:hAnsi="Times New Roman" w:cs="Times New Roman"/>
          <w:spacing w:val="-4"/>
          <w:sz w:val="28"/>
          <w:szCs w:val="28"/>
        </w:rPr>
        <w:t>ального округа с наимен</w:t>
      </w:r>
      <w:r w:rsidR="00C36557" w:rsidRPr="00417E6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36557"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ванием </w:t>
      </w:r>
      <w:r w:rsidR="00417E62" w:rsidRPr="00417E62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C36557" w:rsidRPr="00417E62">
        <w:rPr>
          <w:rFonts w:ascii="Times New Roman" w:hAnsi="Times New Roman" w:cs="Times New Roman"/>
          <w:spacing w:val="-4"/>
          <w:sz w:val="28"/>
          <w:szCs w:val="28"/>
        </w:rPr>
        <w:t>Комсомольский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округ Чувашской Республики</w:t>
      </w:r>
      <w:r w:rsidR="00417E62" w:rsidRPr="00417E62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D0D1F" w:rsidRPr="00417E62" w:rsidRDefault="000D0D1F" w:rsidP="00417E6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17E62">
        <w:rPr>
          <w:rFonts w:ascii="Times New Roman" w:hAnsi="Times New Roman" w:cs="Times New Roman"/>
          <w:spacing w:val="-4"/>
          <w:sz w:val="28"/>
          <w:szCs w:val="28"/>
        </w:rPr>
        <w:t>Административным центром вновь образованного муниципального о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разования </w:t>
      </w:r>
      <w:r w:rsidR="00417E62" w:rsidRPr="00417E62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C36557" w:rsidRPr="00417E62">
        <w:rPr>
          <w:rFonts w:ascii="Times New Roman" w:hAnsi="Times New Roman" w:cs="Times New Roman"/>
          <w:spacing w:val="-4"/>
          <w:sz w:val="28"/>
          <w:szCs w:val="28"/>
        </w:rPr>
        <w:t>Комсомольский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округ Чувашской Республики</w:t>
      </w:r>
      <w:r w:rsidR="00417E62" w:rsidRPr="00417E62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 является </w:t>
      </w:r>
      <w:r w:rsidR="00C36557" w:rsidRPr="00417E62">
        <w:rPr>
          <w:rFonts w:ascii="Times New Roman" w:hAnsi="Times New Roman" w:cs="Times New Roman"/>
          <w:spacing w:val="-4"/>
          <w:sz w:val="28"/>
          <w:szCs w:val="28"/>
        </w:rPr>
        <w:t>село Комсомольское</w:t>
      </w:r>
      <w:r w:rsidR="0069658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D0D1F" w:rsidRPr="00417E62" w:rsidRDefault="000D0D1F" w:rsidP="00417E6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3. Днем создания вновь образованного муниципального образования </w:t>
      </w:r>
      <w:r w:rsidR="00417E62" w:rsidRPr="00417E62">
        <w:rPr>
          <w:rFonts w:ascii="Times New Roman" w:hAnsi="Times New Roman" w:cs="Times New Roman"/>
          <w:sz w:val="28"/>
          <w:szCs w:val="28"/>
        </w:rPr>
        <w:t>"</w:t>
      </w:r>
      <w:r w:rsidR="00C36557" w:rsidRPr="00417E62">
        <w:rPr>
          <w:rFonts w:ascii="Times New Roman" w:hAnsi="Times New Roman" w:cs="Times New Roman"/>
          <w:sz w:val="28"/>
          <w:szCs w:val="28"/>
        </w:rPr>
        <w:t>Комсомольский</w:t>
      </w:r>
      <w:r w:rsidRPr="00417E62">
        <w:rPr>
          <w:rFonts w:ascii="Times New Roman" w:hAnsi="Times New Roman" w:cs="Times New Roman"/>
          <w:sz w:val="28"/>
          <w:szCs w:val="28"/>
        </w:rPr>
        <w:t xml:space="preserve"> муниципальный округ Чувашской Республики</w:t>
      </w:r>
      <w:r w:rsidR="00417E62" w:rsidRPr="00417E62">
        <w:rPr>
          <w:rFonts w:ascii="Times New Roman" w:hAnsi="Times New Roman" w:cs="Times New Roman"/>
          <w:sz w:val="28"/>
          <w:szCs w:val="28"/>
        </w:rPr>
        <w:t>"</w:t>
      </w:r>
      <w:r w:rsidRPr="00417E62">
        <w:rPr>
          <w:rFonts w:ascii="Times New Roman" w:hAnsi="Times New Roman" w:cs="Times New Roman"/>
          <w:sz w:val="28"/>
          <w:szCs w:val="28"/>
        </w:rPr>
        <w:t xml:space="preserve"> является день вступления в силу настоящего Закона.</w:t>
      </w:r>
    </w:p>
    <w:p w:rsidR="000D0D1F" w:rsidRPr="00417E62" w:rsidRDefault="000D0D1F" w:rsidP="00417E6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 w:rsidR="00C36557" w:rsidRPr="00417E62">
        <w:rPr>
          <w:rFonts w:ascii="Times New Roman" w:hAnsi="Times New Roman" w:cs="Times New Roman"/>
          <w:spacing w:val="-4"/>
          <w:sz w:val="28"/>
          <w:szCs w:val="28"/>
        </w:rPr>
        <w:t>Комсомольский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 район Чувашской Республики, а также </w:t>
      </w:r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Алекса</w:t>
      </w:r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</w:t>
      </w:r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дровское, </w:t>
      </w:r>
      <w:proofErr w:type="spellStart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Альбусь-Сюрбеевское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Асановское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Кайнлыкское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Комсомольское, </w:t>
      </w:r>
      <w:proofErr w:type="spellStart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Новочелны-Сюрбеевское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Полевосундырское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Сюрбей-Токаевское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Тугае</w:t>
      </w:r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</w:t>
      </w:r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Урмаевское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Чичканское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spellStart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Шераутское</w:t>
      </w:r>
      <w:proofErr w:type="spellEnd"/>
      <w:r w:rsidR="00C36557" w:rsidRPr="00417E6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сельские поселения </w:t>
      </w:r>
      <w:r w:rsidR="00C36557" w:rsidRPr="00417E62">
        <w:rPr>
          <w:rFonts w:ascii="Times New Roman" w:hAnsi="Times New Roman" w:cs="Times New Roman"/>
          <w:spacing w:val="-4"/>
          <w:sz w:val="28"/>
          <w:szCs w:val="28"/>
        </w:rPr>
        <w:t>Комсомол</w:t>
      </w:r>
      <w:r w:rsidR="00C36557" w:rsidRPr="00417E62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C36557" w:rsidRPr="00417E62">
        <w:rPr>
          <w:rFonts w:ascii="Times New Roman" w:hAnsi="Times New Roman" w:cs="Times New Roman"/>
          <w:spacing w:val="-4"/>
          <w:sz w:val="28"/>
          <w:szCs w:val="28"/>
        </w:rPr>
        <w:t>ского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 утрачивают статус муниципальных о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>разований со дня вступления в силу настоящего Закона.</w:t>
      </w:r>
    </w:p>
    <w:p w:rsidR="000D0D1F" w:rsidRPr="00417E62" w:rsidRDefault="000D0D1F" w:rsidP="00417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417E62" w:rsidRDefault="000D0D1F" w:rsidP="00417E62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>Статья 2</w:t>
      </w:r>
    </w:p>
    <w:p w:rsidR="000D0D1F" w:rsidRPr="00417E62" w:rsidRDefault="000D0D1F" w:rsidP="00417E6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Установить границу </w:t>
      </w:r>
      <w:r w:rsidR="00C36557" w:rsidRPr="00417E62">
        <w:rPr>
          <w:rFonts w:ascii="Times New Roman" w:hAnsi="Times New Roman" w:cs="Times New Roman"/>
          <w:spacing w:val="-4"/>
          <w:sz w:val="28"/>
          <w:szCs w:val="28"/>
        </w:rPr>
        <w:t>Комсомольского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вашской Республики соответственно границе </w:t>
      </w:r>
      <w:r w:rsidR="00C36557" w:rsidRPr="00417E62">
        <w:rPr>
          <w:rFonts w:ascii="Times New Roman" w:hAnsi="Times New Roman" w:cs="Times New Roman"/>
          <w:spacing w:val="-4"/>
          <w:sz w:val="28"/>
          <w:szCs w:val="28"/>
        </w:rPr>
        <w:t>Комсомольского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 района </w:t>
      </w:r>
      <w:r w:rsidR="00417E6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Чувашской Республики, установленной </w:t>
      </w:r>
      <w:hyperlink r:id="rId11" w:history="1">
        <w:r w:rsidRPr="00417E62">
          <w:rPr>
            <w:rFonts w:ascii="Times New Roman" w:hAnsi="Times New Roman" w:cs="Times New Roman"/>
            <w:spacing w:val="-4"/>
            <w:sz w:val="28"/>
            <w:szCs w:val="28"/>
          </w:rPr>
          <w:t>Законом</w:t>
        </w:r>
      </w:hyperlink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 Чувашской Республики от 24 ноября 2004 года </w:t>
      </w:r>
      <w:r w:rsidR="00417E62" w:rsidRPr="00417E62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 37 </w:t>
      </w:r>
      <w:r w:rsidR="00417E62" w:rsidRPr="00417E62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>Об установлении границ муниципальных образ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>ваний Чувашской Республики и наделении их статусом городского, сельск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>го поселения, муниципального района</w:t>
      </w:r>
      <w:r w:rsidR="00A5561F" w:rsidRPr="00417E62">
        <w:rPr>
          <w:rFonts w:ascii="Times New Roman" w:hAnsi="Times New Roman" w:cs="Times New Roman"/>
          <w:spacing w:val="-4"/>
          <w:sz w:val="28"/>
          <w:szCs w:val="28"/>
        </w:rPr>
        <w:t>, муниципального округа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 xml:space="preserve"> и городского округа</w:t>
      </w:r>
      <w:r w:rsidR="00417E62" w:rsidRPr="00417E62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17E62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0D0D1F" w:rsidRPr="00417E62" w:rsidRDefault="000D0D1F" w:rsidP="00417E6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2. В состав территории </w:t>
      </w:r>
      <w:r w:rsidR="001565DB" w:rsidRPr="00417E62">
        <w:rPr>
          <w:rFonts w:ascii="Times New Roman" w:hAnsi="Times New Roman" w:cs="Times New Roman"/>
          <w:sz w:val="28"/>
          <w:szCs w:val="28"/>
        </w:rPr>
        <w:t>Комсомольского</w:t>
      </w:r>
      <w:r w:rsidRPr="00417E62">
        <w:rPr>
          <w:rFonts w:ascii="Times New Roman" w:hAnsi="Times New Roman" w:cs="Times New Roman"/>
          <w:sz w:val="28"/>
          <w:szCs w:val="28"/>
        </w:rPr>
        <w:t xml:space="preserve"> муниципального округа Ч</w:t>
      </w:r>
      <w:r w:rsidRPr="00417E62">
        <w:rPr>
          <w:rFonts w:ascii="Times New Roman" w:hAnsi="Times New Roman" w:cs="Times New Roman"/>
          <w:sz w:val="28"/>
          <w:szCs w:val="28"/>
        </w:rPr>
        <w:t>у</w:t>
      </w:r>
      <w:r w:rsidRPr="00417E62">
        <w:rPr>
          <w:rFonts w:ascii="Times New Roman" w:hAnsi="Times New Roman" w:cs="Times New Roman"/>
          <w:sz w:val="28"/>
          <w:szCs w:val="28"/>
        </w:rPr>
        <w:t>вашской Республики входят населенные пункты, не являющиеся муниц</w:t>
      </w:r>
      <w:r w:rsidRPr="00417E62">
        <w:rPr>
          <w:rFonts w:ascii="Times New Roman" w:hAnsi="Times New Roman" w:cs="Times New Roman"/>
          <w:sz w:val="28"/>
          <w:szCs w:val="28"/>
        </w:rPr>
        <w:t>и</w:t>
      </w:r>
      <w:r w:rsidRPr="00417E62">
        <w:rPr>
          <w:rFonts w:ascii="Times New Roman" w:hAnsi="Times New Roman" w:cs="Times New Roman"/>
          <w:sz w:val="28"/>
          <w:szCs w:val="28"/>
        </w:rPr>
        <w:t>пальными образованиями:</w:t>
      </w:r>
    </w:p>
    <w:p w:rsidR="000D0D1F" w:rsidRPr="00417E62" w:rsidRDefault="000D0D1F" w:rsidP="00417E62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pacing w:val="-4"/>
          <w:sz w:val="28"/>
          <w:szCs w:val="28"/>
        </w:rPr>
      </w:pPr>
      <w:r w:rsidRPr="00417E62">
        <w:rPr>
          <w:spacing w:val="-4"/>
          <w:sz w:val="28"/>
          <w:szCs w:val="28"/>
        </w:rPr>
        <w:t xml:space="preserve">1) </w:t>
      </w:r>
      <w:r w:rsidR="00A5561F" w:rsidRPr="00417E62">
        <w:rPr>
          <w:spacing w:val="-4"/>
          <w:sz w:val="28"/>
          <w:szCs w:val="28"/>
        </w:rPr>
        <w:t xml:space="preserve">село Луцкое, </w:t>
      </w:r>
      <w:r w:rsidR="001565DB" w:rsidRPr="00417E62">
        <w:rPr>
          <w:spacing w:val="-4"/>
          <w:sz w:val="28"/>
          <w:szCs w:val="28"/>
        </w:rPr>
        <w:t xml:space="preserve">деревни Александровка, </w:t>
      </w:r>
      <w:proofErr w:type="spellStart"/>
      <w:r w:rsidR="001565DB" w:rsidRPr="00417E62">
        <w:rPr>
          <w:spacing w:val="-4"/>
          <w:sz w:val="28"/>
          <w:szCs w:val="28"/>
        </w:rPr>
        <w:t>Ахметово</w:t>
      </w:r>
      <w:proofErr w:type="spellEnd"/>
      <w:r w:rsidR="001565DB" w:rsidRPr="00417E62">
        <w:rPr>
          <w:spacing w:val="-4"/>
          <w:sz w:val="28"/>
          <w:szCs w:val="28"/>
        </w:rPr>
        <w:t>, Новоалександро</w:t>
      </w:r>
      <w:r w:rsidR="001565DB" w:rsidRPr="00417E62">
        <w:rPr>
          <w:spacing w:val="-4"/>
          <w:sz w:val="28"/>
          <w:szCs w:val="28"/>
        </w:rPr>
        <w:t>в</w:t>
      </w:r>
      <w:r w:rsidR="001565DB" w:rsidRPr="00417E62">
        <w:rPr>
          <w:spacing w:val="-4"/>
          <w:sz w:val="28"/>
          <w:szCs w:val="28"/>
        </w:rPr>
        <w:t>ка, Новый Сундырь, Починок-</w:t>
      </w:r>
      <w:proofErr w:type="spellStart"/>
      <w:r w:rsidR="001565DB" w:rsidRPr="00417E62">
        <w:rPr>
          <w:spacing w:val="-4"/>
          <w:sz w:val="28"/>
          <w:szCs w:val="28"/>
        </w:rPr>
        <w:t>Инели</w:t>
      </w:r>
      <w:proofErr w:type="spellEnd"/>
      <w:r w:rsidR="001565DB" w:rsidRPr="00417E62">
        <w:rPr>
          <w:spacing w:val="-4"/>
          <w:sz w:val="28"/>
          <w:szCs w:val="28"/>
        </w:rPr>
        <w:t xml:space="preserve">, Старый Сундырь, </w:t>
      </w:r>
      <w:r w:rsidR="00640069" w:rsidRPr="00417E62">
        <w:rPr>
          <w:spacing w:val="-4"/>
          <w:sz w:val="28"/>
          <w:szCs w:val="28"/>
        </w:rPr>
        <w:t xml:space="preserve">поселок Киров, </w:t>
      </w:r>
      <w:r w:rsidRPr="00417E62">
        <w:rPr>
          <w:spacing w:val="-4"/>
          <w:sz w:val="28"/>
          <w:szCs w:val="28"/>
        </w:rPr>
        <w:t>вх</w:t>
      </w:r>
      <w:r w:rsidRPr="00417E62">
        <w:rPr>
          <w:spacing w:val="-4"/>
          <w:sz w:val="28"/>
          <w:szCs w:val="28"/>
        </w:rPr>
        <w:t>о</w:t>
      </w:r>
      <w:r w:rsidRPr="00417E62">
        <w:rPr>
          <w:spacing w:val="-4"/>
          <w:sz w:val="28"/>
          <w:szCs w:val="28"/>
        </w:rPr>
        <w:t xml:space="preserve">дящие в состав административно-территориальной единицы </w:t>
      </w:r>
      <w:r w:rsidR="001565DB" w:rsidRPr="00417E62">
        <w:rPr>
          <w:spacing w:val="-4"/>
          <w:sz w:val="28"/>
          <w:szCs w:val="28"/>
        </w:rPr>
        <w:t>Александро</w:t>
      </w:r>
      <w:r w:rsidR="001565DB" w:rsidRPr="00417E62">
        <w:rPr>
          <w:spacing w:val="-4"/>
          <w:sz w:val="28"/>
          <w:szCs w:val="28"/>
        </w:rPr>
        <w:t>в</w:t>
      </w:r>
      <w:r w:rsidR="001565DB" w:rsidRPr="00417E62">
        <w:rPr>
          <w:spacing w:val="-4"/>
          <w:sz w:val="28"/>
          <w:szCs w:val="28"/>
        </w:rPr>
        <w:t>ское</w:t>
      </w:r>
      <w:r w:rsidRPr="00417E62">
        <w:rPr>
          <w:spacing w:val="-4"/>
          <w:sz w:val="28"/>
          <w:szCs w:val="28"/>
        </w:rPr>
        <w:t xml:space="preserve"> сельское поселение;</w:t>
      </w:r>
    </w:p>
    <w:p w:rsidR="000D0D1F" w:rsidRPr="00417E62" w:rsidRDefault="000D0D1F" w:rsidP="00B019F8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pacing w:val="-4"/>
          <w:sz w:val="28"/>
          <w:szCs w:val="28"/>
        </w:rPr>
      </w:pPr>
      <w:r w:rsidRPr="00417E62">
        <w:rPr>
          <w:spacing w:val="-4"/>
          <w:sz w:val="28"/>
          <w:szCs w:val="28"/>
        </w:rPr>
        <w:lastRenderedPageBreak/>
        <w:t xml:space="preserve">2) </w:t>
      </w:r>
      <w:r w:rsidR="001565DB" w:rsidRPr="00417E62">
        <w:rPr>
          <w:spacing w:val="-4"/>
          <w:sz w:val="28"/>
          <w:szCs w:val="28"/>
        </w:rPr>
        <w:t xml:space="preserve">деревни </w:t>
      </w:r>
      <w:proofErr w:type="spellStart"/>
      <w:r w:rsidR="001565DB" w:rsidRPr="00417E62">
        <w:rPr>
          <w:spacing w:val="-4"/>
          <w:sz w:val="28"/>
          <w:szCs w:val="28"/>
        </w:rPr>
        <w:t>Альбусь-Сюрбеево</w:t>
      </w:r>
      <w:proofErr w:type="spellEnd"/>
      <w:r w:rsidR="001565DB" w:rsidRPr="00417E62">
        <w:rPr>
          <w:spacing w:val="-4"/>
          <w:sz w:val="28"/>
          <w:szCs w:val="28"/>
        </w:rPr>
        <w:t xml:space="preserve">, Новые </w:t>
      </w:r>
      <w:proofErr w:type="spellStart"/>
      <w:r w:rsidR="001565DB" w:rsidRPr="00417E62">
        <w:rPr>
          <w:spacing w:val="-4"/>
          <w:sz w:val="28"/>
          <w:szCs w:val="28"/>
        </w:rPr>
        <w:t>Высли</w:t>
      </w:r>
      <w:proofErr w:type="spellEnd"/>
      <w:r w:rsidR="001565DB" w:rsidRPr="00417E62">
        <w:rPr>
          <w:spacing w:val="-4"/>
          <w:sz w:val="28"/>
          <w:szCs w:val="28"/>
        </w:rPr>
        <w:t xml:space="preserve">, Полевые </w:t>
      </w:r>
      <w:proofErr w:type="spellStart"/>
      <w:r w:rsidR="001565DB" w:rsidRPr="00417E62">
        <w:rPr>
          <w:spacing w:val="-4"/>
          <w:sz w:val="28"/>
          <w:szCs w:val="28"/>
        </w:rPr>
        <w:t>Яуши</w:t>
      </w:r>
      <w:proofErr w:type="spellEnd"/>
      <w:r w:rsidR="001565DB" w:rsidRPr="00417E62">
        <w:rPr>
          <w:spacing w:val="-4"/>
          <w:sz w:val="28"/>
          <w:szCs w:val="28"/>
        </w:rPr>
        <w:t>, Старые Мураты</w:t>
      </w:r>
      <w:r w:rsidRPr="00417E62">
        <w:rPr>
          <w:spacing w:val="-4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 w:rsidR="006957B7" w:rsidRPr="00417E62">
        <w:rPr>
          <w:spacing w:val="-4"/>
          <w:sz w:val="28"/>
          <w:szCs w:val="28"/>
        </w:rPr>
        <w:t>Альбусь-Сюрбеевское</w:t>
      </w:r>
      <w:proofErr w:type="spellEnd"/>
      <w:r w:rsidRPr="00417E62">
        <w:rPr>
          <w:spacing w:val="-4"/>
          <w:sz w:val="28"/>
          <w:szCs w:val="28"/>
        </w:rPr>
        <w:t xml:space="preserve"> сельское поселение;</w:t>
      </w:r>
    </w:p>
    <w:p w:rsidR="006957B7" w:rsidRPr="00417E62" w:rsidRDefault="000D0D1F" w:rsidP="00B019F8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pacing w:val="-4"/>
          <w:sz w:val="28"/>
          <w:szCs w:val="28"/>
        </w:rPr>
      </w:pPr>
      <w:r w:rsidRPr="00417E62">
        <w:rPr>
          <w:spacing w:val="-4"/>
          <w:sz w:val="28"/>
          <w:szCs w:val="28"/>
        </w:rPr>
        <w:t xml:space="preserve">3) </w:t>
      </w:r>
      <w:r w:rsidR="006957B7" w:rsidRPr="00417E62">
        <w:rPr>
          <w:spacing w:val="-4"/>
          <w:sz w:val="28"/>
          <w:szCs w:val="28"/>
          <w:shd w:val="clear" w:color="auto" w:fill="FFFFFF"/>
        </w:rPr>
        <w:t xml:space="preserve">деревня </w:t>
      </w:r>
      <w:proofErr w:type="spellStart"/>
      <w:r w:rsidR="006957B7" w:rsidRPr="00417E62">
        <w:rPr>
          <w:spacing w:val="-4"/>
          <w:sz w:val="28"/>
          <w:szCs w:val="28"/>
          <w:shd w:val="clear" w:color="auto" w:fill="FFFFFF"/>
        </w:rPr>
        <w:t>Асаново</w:t>
      </w:r>
      <w:proofErr w:type="spellEnd"/>
      <w:r w:rsidR="006957B7" w:rsidRPr="00417E62">
        <w:rPr>
          <w:spacing w:val="-4"/>
          <w:sz w:val="28"/>
          <w:szCs w:val="28"/>
          <w:shd w:val="clear" w:color="auto" w:fill="FFFFFF"/>
        </w:rPr>
        <w:t>,</w:t>
      </w:r>
      <w:r w:rsidR="006957B7" w:rsidRPr="00417E62">
        <w:rPr>
          <w:spacing w:val="-4"/>
          <w:sz w:val="28"/>
          <w:szCs w:val="28"/>
        </w:rPr>
        <w:t xml:space="preserve"> входящая в состав административно-террито</w:t>
      </w:r>
      <w:r w:rsidR="00B019F8">
        <w:rPr>
          <w:spacing w:val="-4"/>
          <w:sz w:val="28"/>
          <w:szCs w:val="28"/>
        </w:rPr>
        <w:softHyphen/>
      </w:r>
      <w:r w:rsidR="006957B7" w:rsidRPr="00417E62">
        <w:rPr>
          <w:spacing w:val="-4"/>
          <w:sz w:val="28"/>
          <w:szCs w:val="28"/>
        </w:rPr>
        <w:t xml:space="preserve">риальной единицы </w:t>
      </w:r>
      <w:proofErr w:type="spellStart"/>
      <w:r w:rsidR="006957B7" w:rsidRPr="00417E62">
        <w:rPr>
          <w:spacing w:val="-4"/>
          <w:sz w:val="28"/>
          <w:szCs w:val="28"/>
        </w:rPr>
        <w:t>Асановское</w:t>
      </w:r>
      <w:proofErr w:type="spellEnd"/>
      <w:r w:rsidR="006957B7" w:rsidRPr="00417E62">
        <w:rPr>
          <w:spacing w:val="-4"/>
          <w:sz w:val="28"/>
          <w:szCs w:val="28"/>
        </w:rPr>
        <w:t xml:space="preserve"> сельское поселение;</w:t>
      </w:r>
    </w:p>
    <w:p w:rsidR="006957B7" w:rsidRPr="00417E62" w:rsidRDefault="000D0D1F" w:rsidP="00B019F8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pacing w:val="-4"/>
          <w:sz w:val="28"/>
          <w:szCs w:val="28"/>
        </w:rPr>
      </w:pPr>
      <w:r w:rsidRPr="00417E62">
        <w:rPr>
          <w:spacing w:val="-4"/>
          <w:sz w:val="28"/>
          <w:szCs w:val="28"/>
        </w:rPr>
        <w:t xml:space="preserve">4) </w:t>
      </w:r>
      <w:r w:rsidR="006957B7" w:rsidRPr="00417E62">
        <w:rPr>
          <w:spacing w:val="-4"/>
          <w:sz w:val="28"/>
          <w:szCs w:val="28"/>
        </w:rPr>
        <w:t xml:space="preserve">деревни </w:t>
      </w:r>
      <w:proofErr w:type="spellStart"/>
      <w:r w:rsidR="00A5561F" w:rsidRPr="00417E62">
        <w:rPr>
          <w:spacing w:val="-4"/>
          <w:sz w:val="28"/>
          <w:szCs w:val="28"/>
        </w:rPr>
        <w:t>Кайнлык</w:t>
      </w:r>
      <w:proofErr w:type="spellEnd"/>
      <w:r w:rsidR="00A5561F" w:rsidRPr="00417E62">
        <w:rPr>
          <w:spacing w:val="-4"/>
          <w:sz w:val="28"/>
          <w:szCs w:val="28"/>
        </w:rPr>
        <w:t xml:space="preserve">, </w:t>
      </w:r>
      <w:r w:rsidR="006957B7" w:rsidRPr="00417E62">
        <w:rPr>
          <w:spacing w:val="-4"/>
          <w:sz w:val="28"/>
          <w:szCs w:val="28"/>
        </w:rPr>
        <w:t xml:space="preserve">Полевое </w:t>
      </w:r>
      <w:proofErr w:type="spellStart"/>
      <w:r w:rsidR="006957B7" w:rsidRPr="00417E62">
        <w:rPr>
          <w:spacing w:val="-4"/>
          <w:sz w:val="28"/>
          <w:szCs w:val="28"/>
        </w:rPr>
        <w:t>Шептахово</w:t>
      </w:r>
      <w:proofErr w:type="spellEnd"/>
      <w:r w:rsidR="006957B7" w:rsidRPr="00417E62">
        <w:rPr>
          <w:spacing w:val="-4"/>
          <w:sz w:val="28"/>
          <w:szCs w:val="28"/>
        </w:rPr>
        <w:t xml:space="preserve">, </w:t>
      </w:r>
      <w:r w:rsidR="00A5561F" w:rsidRPr="00417E62">
        <w:rPr>
          <w:spacing w:val="-4"/>
          <w:sz w:val="28"/>
          <w:szCs w:val="28"/>
        </w:rPr>
        <w:t>Починок-</w:t>
      </w:r>
      <w:proofErr w:type="spellStart"/>
      <w:r w:rsidR="00A5561F" w:rsidRPr="00417E62">
        <w:rPr>
          <w:spacing w:val="-4"/>
          <w:sz w:val="28"/>
          <w:szCs w:val="28"/>
        </w:rPr>
        <w:t>Быбыть</w:t>
      </w:r>
      <w:proofErr w:type="spellEnd"/>
      <w:r w:rsidR="00A5561F" w:rsidRPr="00417E62">
        <w:rPr>
          <w:spacing w:val="-4"/>
          <w:sz w:val="28"/>
          <w:szCs w:val="28"/>
        </w:rPr>
        <w:t xml:space="preserve">, </w:t>
      </w:r>
      <w:r w:rsidR="006957B7" w:rsidRPr="00417E62">
        <w:rPr>
          <w:spacing w:val="-4"/>
          <w:sz w:val="28"/>
          <w:szCs w:val="28"/>
        </w:rPr>
        <w:t xml:space="preserve">входящие в состав административно-территориальной единицы </w:t>
      </w:r>
      <w:proofErr w:type="spellStart"/>
      <w:r w:rsidR="008F79BD" w:rsidRPr="00417E62">
        <w:rPr>
          <w:spacing w:val="-4"/>
          <w:sz w:val="28"/>
          <w:szCs w:val="28"/>
        </w:rPr>
        <w:t>Кайнлыкское</w:t>
      </w:r>
      <w:proofErr w:type="spellEnd"/>
      <w:r w:rsidR="006957B7" w:rsidRPr="00417E62">
        <w:rPr>
          <w:spacing w:val="-4"/>
          <w:sz w:val="28"/>
          <w:szCs w:val="28"/>
        </w:rPr>
        <w:t xml:space="preserve"> сельское поселение;</w:t>
      </w:r>
    </w:p>
    <w:p w:rsidR="008F79BD" w:rsidRPr="00417E62" w:rsidRDefault="000D0D1F" w:rsidP="00B019F8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417E62">
        <w:rPr>
          <w:sz w:val="28"/>
          <w:szCs w:val="28"/>
        </w:rPr>
        <w:t xml:space="preserve">5) </w:t>
      </w:r>
      <w:r w:rsidR="00A5561F" w:rsidRPr="00417E62">
        <w:rPr>
          <w:sz w:val="28"/>
          <w:szCs w:val="28"/>
        </w:rPr>
        <w:t xml:space="preserve">село Комсомольское, </w:t>
      </w:r>
      <w:r w:rsidR="008F79BD" w:rsidRPr="00417E62">
        <w:rPr>
          <w:sz w:val="28"/>
          <w:szCs w:val="28"/>
        </w:rPr>
        <w:t xml:space="preserve">деревни </w:t>
      </w:r>
      <w:proofErr w:type="spellStart"/>
      <w:r w:rsidR="00F63E0B" w:rsidRPr="00417E62">
        <w:rPr>
          <w:sz w:val="28"/>
          <w:szCs w:val="28"/>
        </w:rPr>
        <w:t>Байбахтино</w:t>
      </w:r>
      <w:proofErr w:type="spellEnd"/>
      <w:r w:rsidR="00F63E0B" w:rsidRPr="00417E62">
        <w:rPr>
          <w:sz w:val="28"/>
          <w:szCs w:val="28"/>
        </w:rPr>
        <w:t xml:space="preserve">, Васильевка, Дубовка, Малые </w:t>
      </w:r>
      <w:proofErr w:type="spellStart"/>
      <w:r w:rsidR="00F63E0B" w:rsidRPr="00417E62">
        <w:rPr>
          <w:sz w:val="28"/>
          <w:szCs w:val="28"/>
        </w:rPr>
        <w:t>Кошелеи</w:t>
      </w:r>
      <w:proofErr w:type="spellEnd"/>
      <w:r w:rsidR="00F63E0B" w:rsidRPr="00417E62">
        <w:rPr>
          <w:sz w:val="28"/>
          <w:szCs w:val="28"/>
        </w:rPr>
        <w:t xml:space="preserve">, Новое </w:t>
      </w:r>
      <w:proofErr w:type="spellStart"/>
      <w:r w:rsidR="00F63E0B" w:rsidRPr="00417E62">
        <w:rPr>
          <w:sz w:val="28"/>
          <w:szCs w:val="28"/>
        </w:rPr>
        <w:t>Бикмурзино</w:t>
      </w:r>
      <w:proofErr w:type="spellEnd"/>
      <w:r w:rsidR="00F63E0B" w:rsidRPr="00417E62">
        <w:rPr>
          <w:sz w:val="28"/>
          <w:szCs w:val="28"/>
        </w:rPr>
        <w:t xml:space="preserve">, Новые </w:t>
      </w:r>
      <w:proofErr w:type="spellStart"/>
      <w:r w:rsidR="00F63E0B" w:rsidRPr="00417E62">
        <w:rPr>
          <w:sz w:val="28"/>
          <w:szCs w:val="28"/>
        </w:rPr>
        <w:t>Кошелеи</w:t>
      </w:r>
      <w:proofErr w:type="spellEnd"/>
      <w:r w:rsidR="00F63E0B" w:rsidRPr="00417E62">
        <w:rPr>
          <w:sz w:val="28"/>
          <w:szCs w:val="28"/>
        </w:rPr>
        <w:t xml:space="preserve">, </w:t>
      </w:r>
      <w:r w:rsidR="008F79BD" w:rsidRPr="00417E62">
        <w:rPr>
          <w:sz w:val="28"/>
          <w:szCs w:val="28"/>
        </w:rPr>
        <w:t>входящие в состав административно-территориальной единицы Комсомольское сельское п</w:t>
      </w:r>
      <w:r w:rsidR="008F79BD" w:rsidRPr="00417E62">
        <w:rPr>
          <w:sz w:val="28"/>
          <w:szCs w:val="28"/>
        </w:rPr>
        <w:t>о</w:t>
      </w:r>
      <w:r w:rsidR="008F79BD" w:rsidRPr="00417E62">
        <w:rPr>
          <w:sz w:val="28"/>
          <w:szCs w:val="28"/>
        </w:rPr>
        <w:t>селение;</w:t>
      </w:r>
    </w:p>
    <w:p w:rsidR="008F79BD" w:rsidRPr="00B019F8" w:rsidRDefault="008F79BD" w:rsidP="00B019F8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pacing w:val="-4"/>
          <w:sz w:val="28"/>
          <w:szCs w:val="28"/>
        </w:rPr>
      </w:pPr>
      <w:r w:rsidRPr="00B019F8">
        <w:rPr>
          <w:spacing w:val="-4"/>
          <w:sz w:val="28"/>
          <w:szCs w:val="28"/>
        </w:rPr>
        <w:t xml:space="preserve">6) </w:t>
      </w:r>
      <w:r w:rsidR="00A5561F" w:rsidRPr="00B019F8">
        <w:rPr>
          <w:spacing w:val="-4"/>
          <w:sz w:val="28"/>
          <w:szCs w:val="28"/>
        </w:rPr>
        <w:t xml:space="preserve">села </w:t>
      </w:r>
      <w:proofErr w:type="spellStart"/>
      <w:r w:rsidR="00A5561F" w:rsidRPr="00B019F8">
        <w:rPr>
          <w:spacing w:val="-4"/>
          <w:sz w:val="28"/>
          <w:szCs w:val="28"/>
        </w:rPr>
        <w:t>Новочелны-Сюрбеево</w:t>
      </w:r>
      <w:proofErr w:type="spellEnd"/>
      <w:r w:rsidR="00A5561F" w:rsidRPr="00B019F8">
        <w:rPr>
          <w:spacing w:val="-4"/>
          <w:sz w:val="28"/>
          <w:szCs w:val="28"/>
        </w:rPr>
        <w:t xml:space="preserve">, </w:t>
      </w:r>
      <w:proofErr w:type="spellStart"/>
      <w:r w:rsidR="00A5561F" w:rsidRPr="00B019F8">
        <w:rPr>
          <w:spacing w:val="-4"/>
          <w:sz w:val="28"/>
          <w:szCs w:val="28"/>
        </w:rPr>
        <w:t>Старочелны-Сюрбеево</w:t>
      </w:r>
      <w:proofErr w:type="spellEnd"/>
      <w:r w:rsidR="00A5561F" w:rsidRPr="00B019F8">
        <w:rPr>
          <w:spacing w:val="-4"/>
          <w:sz w:val="28"/>
          <w:szCs w:val="28"/>
        </w:rPr>
        <w:t xml:space="preserve">, </w:t>
      </w:r>
      <w:r w:rsidRPr="00B019F8">
        <w:rPr>
          <w:spacing w:val="-4"/>
          <w:sz w:val="28"/>
          <w:szCs w:val="28"/>
        </w:rPr>
        <w:t xml:space="preserve">деревни </w:t>
      </w:r>
      <w:proofErr w:type="spellStart"/>
      <w:r w:rsidR="00F63E0B" w:rsidRPr="00B019F8">
        <w:rPr>
          <w:spacing w:val="-4"/>
          <w:sz w:val="28"/>
          <w:szCs w:val="28"/>
        </w:rPr>
        <w:t>Ива</w:t>
      </w:r>
      <w:r w:rsidR="00F63E0B" w:rsidRPr="00B019F8">
        <w:rPr>
          <w:spacing w:val="-4"/>
          <w:sz w:val="28"/>
          <w:szCs w:val="28"/>
        </w:rPr>
        <w:t>ш</w:t>
      </w:r>
      <w:r w:rsidR="00F63E0B" w:rsidRPr="00B019F8">
        <w:rPr>
          <w:spacing w:val="-4"/>
          <w:sz w:val="28"/>
          <w:szCs w:val="28"/>
        </w:rPr>
        <w:t>кино</w:t>
      </w:r>
      <w:proofErr w:type="spellEnd"/>
      <w:r w:rsidR="00F63E0B" w:rsidRPr="00B019F8">
        <w:rPr>
          <w:spacing w:val="-4"/>
          <w:sz w:val="28"/>
          <w:szCs w:val="28"/>
        </w:rPr>
        <w:t xml:space="preserve">, Степные Шихазаны, Татарское </w:t>
      </w:r>
      <w:proofErr w:type="spellStart"/>
      <w:r w:rsidR="00F63E0B" w:rsidRPr="00B019F8">
        <w:rPr>
          <w:spacing w:val="-4"/>
          <w:sz w:val="28"/>
          <w:szCs w:val="28"/>
        </w:rPr>
        <w:t>Ивашкино</w:t>
      </w:r>
      <w:proofErr w:type="spellEnd"/>
      <w:r w:rsidR="00F63E0B" w:rsidRPr="00B019F8">
        <w:rPr>
          <w:spacing w:val="-4"/>
          <w:sz w:val="28"/>
          <w:szCs w:val="28"/>
        </w:rPr>
        <w:t xml:space="preserve">, </w:t>
      </w:r>
      <w:r w:rsidRPr="00B019F8">
        <w:rPr>
          <w:spacing w:val="-4"/>
          <w:sz w:val="28"/>
          <w:szCs w:val="28"/>
        </w:rPr>
        <w:t>входящие в состав админ</w:t>
      </w:r>
      <w:r w:rsidRPr="00B019F8">
        <w:rPr>
          <w:spacing w:val="-4"/>
          <w:sz w:val="28"/>
          <w:szCs w:val="28"/>
        </w:rPr>
        <w:t>и</w:t>
      </w:r>
      <w:r w:rsidRPr="00B019F8">
        <w:rPr>
          <w:spacing w:val="-4"/>
          <w:sz w:val="28"/>
          <w:szCs w:val="28"/>
        </w:rPr>
        <w:t xml:space="preserve">стративно-территориальной единицы </w:t>
      </w:r>
      <w:proofErr w:type="spellStart"/>
      <w:r w:rsidRPr="00B019F8">
        <w:rPr>
          <w:spacing w:val="-4"/>
          <w:sz w:val="28"/>
          <w:szCs w:val="28"/>
        </w:rPr>
        <w:t>Новочелны-Сюрбеевское</w:t>
      </w:r>
      <w:proofErr w:type="spellEnd"/>
      <w:r w:rsidRPr="00B019F8">
        <w:rPr>
          <w:spacing w:val="-4"/>
          <w:sz w:val="28"/>
          <w:szCs w:val="28"/>
        </w:rPr>
        <w:t xml:space="preserve"> сельское </w:t>
      </w:r>
      <w:r w:rsidR="00B019F8">
        <w:rPr>
          <w:spacing w:val="-4"/>
          <w:sz w:val="28"/>
          <w:szCs w:val="28"/>
        </w:rPr>
        <w:br/>
      </w:r>
      <w:r w:rsidRPr="00B019F8">
        <w:rPr>
          <w:spacing w:val="-4"/>
          <w:sz w:val="28"/>
          <w:szCs w:val="28"/>
        </w:rPr>
        <w:t>поселение;</w:t>
      </w:r>
    </w:p>
    <w:p w:rsidR="008F79BD" w:rsidRPr="00417E62" w:rsidRDefault="008F79BD" w:rsidP="00B019F8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417E62">
        <w:rPr>
          <w:sz w:val="28"/>
          <w:szCs w:val="28"/>
        </w:rPr>
        <w:t xml:space="preserve">7) деревни </w:t>
      </w:r>
      <w:r w:rsidR="00F03A60" w:rsidRPr="00417E62">
        <w:rPr>
          <w:sz w:val="28"/>
          <w:szCs w:val="28"/>
        </w:rPr>
        <w:t xml:space="preserve">Новое </w:t>
      </w:r>
      <w:proofErr w:type="spellStart"/>
      <w:r w:rsidR="00F03A60" w:rsidRPr="00417E62">
        <w:rPr>
          <w:sz w:val="28"/>
          <w:szCs w:val="28"/>
        </w:rPr>
        <w:t>Изамбаево</w:t>
      </w:r>
      <w:proofErr w:type="spellEnd"/>
      <w:r w:rsidR="00F03A60" w:rsidRPr="00417E62">
        <w:rPr>
          <w:sz w:val="28"/>
          <w:szCs w:val="28"/>
        </w:rPr>
        <w:t xml:space="preserve">, </w:t>
      </w:r>
      <w:proofErr w:type="spellStart"/>
      <w:r w:rsidR="00F03A60" w:rsidRPr="00417E62">
        <w:rPr>
          <w:sz w:val="28"/>
          <w:szCs w:val="28"/>
        </w:rPr>
        <w:t>Нюргечи</w:t>
      </w:r>
      <w:proofErr w:type="spellEnd"/>
      <w:r w:rsidR="00F03A60" w:rsidRPr="00417E62">
        <w:rPr>
          <w:sz w:val="28"/>
          <w:szCs w:val="28"/>
        </w:rPr>
        <w:t xml:space="preserve">, </w:t>
      </w:r>
      <w:r w:rsidR="00F63E0B" w:rsidRPr="00417E62">
        <w:rPr>
          <w:sz w:val="28"/>
          <w:szCs w:val="28"/>
        </w:rPr>
        <w:t xml:space="preserve">Полевой Сундырь, Полевые </w:t>
      </w:r>
      <w:proofErr w:type="spellStart"/>
      <w:r w:rsidR="00F63E0B" w:rsidRPr="00417E62">
        <w:rPr>
          <w:sz w:val="28"/>
          <w:szCs w:val="28"/>
        </w:rPr>
        <w:t>Инели</w:t>
      </w:r>
      <w:proofErr w:type="spellEnd"/>
      <w:r w:rsidR="00F63E0B" w:rsidRPr="00417E62">
        <w:rPr>
          <w:sz w:val="28"/>
          <w:szCs w:val="28"/>
        </w:rPr>
        <w:t xml:space="preserve">, Степное </w:t>
      </w:r>
      <w:proofErr w:type="spellStart"/>
      <w:r w:rsidR="00F63E0B" w:rsidRPr="00417E62">
        <w:rPr>
          <w:sz w:val="28"/>
          <w:szCs w:val="28"/>
        </w:rPr>
        <w:t>Яниково</w:t>
      </w:r>
      <w:proofErr w:type="spellEnd"/>
      <w:r w:rsidR="00F63E0B" w:rsidRPr="00417E62">
        <w:rPr>
          <w:sz w:val="28"/>
          <w:szCs w:val="28"/>
        </w:rPr>
        <w:t xml:space="preserve">, </w:t>
      </w:r>
      <w:proofErr w:type="spellStart"/>
      <w:r w:rsidR="00F63E0B" w:rsidRPr="00417E62">
        <w:rPr>
          <w:sz w:val="28"/>
          <w:szCs w:val="28"/>
        </w:rPr>
        <w:t>Твеняшево</w:t>
      </w:r>
      <w:proofErr w:type="spellEnd"/>
      <w:r w:rsidRPr="00417E62">
        <w:rPr>
          <w:sz w:val="28"/>
          <w:szCs w:val="28"/>
        </w:rPr>
        <w:t>, входящие в состав администрати</w:t>
      </w:r>
      <w:r w:rsidRPr="00417E62">
        <w:rPr>
          <w:sz w:val="28"/>
          <w:szCs w:val="28"/>
        </w:rPr>
        <w:t>в</w:t>
      </w:r>
      <w:r w:rsidRPr="00417E62">
        <w:rPr>
          <w:sz w:val="28"/>
          <w:szCs w:val="28"/>
        </w:rPr>
        <w:t xml:space="preserve">но-территориальной единицы </w:t>
      </w:r>
      <w:proofErr w:type="spellStart"/>
      <w:r w:rsidRPr="00417E62">
        <w:rPr>
          <w:sz w:val="28"/>
          <w:szCs w:val="28"/>
        </w:rPr>
        <w:t>Полевосундырское</w:t>
      </w:r>
      <w:proofErr w:type="spellEnd"/>
      <w:r w:rsidRPr="00417E62">
        <w:rPr>
          <w:sz w:val="28"/>
          <w:szCs w:val="28"/>
        </w:rPr>
        <w:t xml:space="preserve"> сельское поселение;</w:t>
      </w:r>
    </w:p>
    <w:p w:rsidR="008F79BD" w:rsidRPr="00417E62" w:rsidRDefault="008F79BD" w:rsidP="00B019F8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417E62">
        <w:rPr>
          <w:sz w:val="28"/>
          <w:szCs w:val="28"/>
        </w:rPr>
        <w:t xml:space="preserve">8) </w:t>
      </w:r>
      <w:r w:rsidR="00F03A60" w:rsidRPr="00417E62">
        <w:rPr>
          <w:sz w:val="28"/>
          <w:szCs w:val="28"/>
        </w:rPr>
        <w:t xml:space="preserve">село </w:t>
      </w:r>
      <w:proofErr w:type="spellStart"/>
      <w:r w:rsidR="00F03A60" w:rsidRPr="00417E62">
        <w:rPr>
          <w:sz w:val="28"/>
          <w:szCs w:val="28"/>
        </w:rPr>
        <w:t>Корезино</w:t>
      </w:r>
      <w:proofErr w:type="spellEnd"/>
      <w:r w:rsidR="00F03A60" w:rsidRPr="00417E62">
        <w:rPr>
          <w:sz w:val="28"/>
          <w:szCs w:val="28"/>
        </w:rPr>
        <w:t xml:space="preserve">, </w:t>
      </w:r>
      <w:r w:rsidRPr="00417E62">
        <w:rPr>
          <w:sz w:val="28"/>
          <w:szCs w:val="28"/>
        </w:rPr>
        <w:t xml:space="preserve">деревни </w:t>
      </w:r>
      <w:r w:rsidR="00F03A60" w:rsidRPr="00417E62">
        <w:rPr>
          <w:sz w:val="28"/>
          <w:szCs w:val="28"/>
        </w:rPr>
        <w:t xml:space="preserve">Напольное </w:t>
      </w:r>
      <w:proofErr w:type="spellStart"/>
      <w:r w:rsidR="00F03A60" w:rsidRPr="00417E62">
        <w:rPr>
          <w:sz w:val="28"/>
          <w:szCs w:val="28"/>
        </w:rPr>
        <w:t>Сюрбеево</w:t>
      </w:r>
      <w:proofErr w:type="spellEnd"/>
      <w:r w:rsidR="00F03A60" w:rsidRPr="00417E62">
        <w:rPr>
          <w:sz w:val="28"/>
          <w:szCs w:val="28"/>
        </w:rPr>
        <w:t xml:space="preserve">, </w:t>
      </w:r>
      <w:proofErr w:type="spellStart"/>
      <w:r w:rsidR="00F03A60" w:rsidRPr="00417E62">
        <w:rPr>
          <w:sz w:val="28"/>
          <w:szCs w:val="28"/>
        </w:rPr>
        <w:t>Подлесные</w:t>
      </w:r>
      <w:proofErr w:type="spellEnd"/>
      <w:r w:rsidR="00F03A60" w:rsidRPr="00417E62">
        <w:rPr>
          <w:sz w:val="28"/>
          <w:szCs w:val="28"/>
        </w:rPr>
        <w:t xml:space="preserve"> Чурач</w:t>
      </w:r>
      <w:r w:rsidR="00F03A60" w:rsidRPr="00417E62">
        <w:rPr>
          <w:sz w:val="28"/>
          <w:szCs w:val="28"/>
        </w:rPr>
        <w:t>и</w:t>
      </w:r>
      <w:r w:rsidR="00F03A60" w:rsidRPr="00417E62">
        <w:rPr>
          <w:sz w:val="28"/>
          <w:szCs w:val="28"/>
        </w:rPr>
        <w:t xml:space="preserve">ки, </w:t>
      </w:r>
      <w:proofErr w:type="spellStart"/>
      <w:r w:rsidR="007C7DBF" w:rsidRPr="00417E62">
        <w:rPr>
          <w:sz w:val="28"/>
          <w:szCs w:val="28"/>
        </w:rPr>
        <w:t>Сюрбей-Токаево</w:t>
      </w:r>
      <w:proofErr w:type="spellEnd"/>
      <w:r w:rsidR="007C7DBF" w:rsidRPr="00417E62">
        <w:rPr>
          <w:sz w:val="28"/>
          <w:szCs w:val="28"/>
        </w:rPr>
        <w:t xml:space="preserve">, </w:t>
      </w:r>
      <w:proofErr w:type="spellStart"/>
      <w:r w:rsidR="007C7DBF" w:rsidRPr="00417E62">
        <w:rPr>
          <w:sz w:val="28"/>
          <w:szCs w:val="28"/>
        </w:rPr>
        <w:t>Тябердино-Эткерово</w:t>
      </w:r>
      <w:proofErr w:type="spellEnd"/>
      <w:r w:rsidR="007C7DBF" w:rsidRPr="00417E62">
        <w:rPr>
          <w:sz w:val="28"/>
          <w:szCs w:val="28"/>
        </w:rPr>
        <w:t xml:space="preserve">, </w:t>
      </w:r>
      <w:r w:rsidRPr="00417E62">
        <w:rPr>
          <w:sz w:val="28"/>
          <w:szCs w:val="28"/>
        </w:rPr>
        <w:t>входящие в состав администр</w:t>
      </w:r>
      <w:r w:rsidRPr="00417E62">
        <w:rPr>
          <w:sz w:val="28"/>
          <w:szCs w:val="28"/>
        </w:rPr>
        <w:t>а</w:t>
      </w:r>
      <w:r w:rsidRPr="00417E62">
        <w:rPr>
          <w:sz w:val="28"/>
          <w:szCs w:val="28"/>
        </w:rPr>
        <w:t>тивно-территориальной единицы Сюрбей-Токаевское сельское поселение;</w:t>
      </w:r>
    </w:p>
    <w:p w:rsidR="008F79BD" w:rsidRPr="00417E62" w:rsidRDefault="008F79BD" w:rsidP="00B019F8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417E62">
        <w:rPr>
          <w:sz w:val="28"/>
          <w:szCs w:val="28"/>
        </w:rPr>
        <w:t xml:space="preserve">9) </w:t>
      </w:r>
      <w:r w:rsidR="00F03A60" w:rsidRPr="00417E62">
        <w:rPr>
          <w:sz w:val="28"/>
          <w:szCs w:val="28"/>
        </w:rPr>
        <w:t xml:space="preserve">село </w:t>
      </w:r>
      <w:proofErr w:type="spellStart"/>
      <w:r w:rsidR="00F03A60" w:rsidRPr="00417E62">
        <w:rPr>
          <w:sz w:val="28"/>
          <w:szCs w:val="28"/>
        </w:rPr>
        <w:t>Тугаево</w:t>
      </w:r>
      <w:proofErr w:type="spellEnd"/>
      <w:r w:rsidR="00F03A60" w:rsidRPr="00417E62">
        <w:rPr>
          <w:sz w:val="28"/>
          <w:szCs w:val="28"/>
        </w:rPr>
        <w:t xml:space="preserve">, </w:t>
      </w:r>
      <w:r w:rsidR="007C7DBF" w:rsidRPr="00417E62">
        <w:rPr>
          <w:sz w:val="28"/>
          <w:szCs w:val="28"/>
        </w:rPr>
        <w:t xml:space="preserve">деревни Верхнее </w:t>
      </w:r>
      <w:proofErr w:type="spellStart"/>
      <w:r w:rsidR="007C7DBF" w:rsidRPr="00417E62">
        <w:rPr>
          <w:sz w:val="28"/>
          <w:szCs w:val="28"/>
        </w:rPr>
        <w:t>Тимерчеево</w:t>
      </w:r>
      <w:proofErr w:type="spellEnd"/>
      <w:r w:rsidR="007C7DBF" w:rsidRPr="00417E62">
        <w:rPr>
          <w:sz w:val="28"/>
          <w:szCs w:val="28"/>
        </w:rPr>
        <w:t xml:space="preserve">, </w:t>
      </w:r>
      <w:proofErr w:type="spellStart"/>
      <w:r w:rsidR="007C7DBF" w:rsidRPr="00417E62">
        <w:rPr>
          <w:sz w:val="28"/>
          <w:szCs w:val="28"/>
        </w:rPr>
        <w:t>Вотланы</w:t>
      </w:r>
      <w:proofErr w:type="spellEnd"/>
      <w:r w:rsidR="007C7DBF" w:rsidRPr="00417E62">
        <w:rPr>
          <w:sz w:val="28"/>
          <w:szCs w:val="28"/>
        </w:rPr>
        <w:t xml:space="preserve">, Нижнее </w:t>
      </w:r>
      <w:proofErr w:type="spellStart"/>
      <w:r w:rsidR="007C7DBF" w:rsidRPr="00417E62">
        <w:rPr>
          <w:sz w:val="28"/>
          <w:szCs w:val="28"/>
        </w:rPr>
        <w:t>Т</w:t>
      </w:r>
      <w:r w:rsidR="007C7DBF" w:rsidRPr="00417E62">
        <w:rPr>
          <w:sz w:val="28"/>
          <w:szCs w:val="28"/>
        </w:rPr>
        <w:t>и</w:t>
      </w:r>
      <w:r w:rsidR="007C7DBF" w:rsidRPr="00417E62">
        <w:rPr>
          <w:sz w:val="28"/>
          <w:szCs w:val="28"/>
        </w:rPr>
        <w:t>мерчеево</w:t>
      </w:r>
      <w:proofErr w:type="spellEnd"/>
      <w:r w:rsidR="007C7DBF" w:rsidRPr="00417E62">
        <w:rPr>
          <w:sz w:val="28"/>
          <w:szCs w:val="28"/>
        </w:rPr>
        <w:t xml:space="preserve">, Новые Мураты, Старые </w:t>
      </w:r>
      <w:proofErr w:type="spellStart"/>
      <w:r w:rsidR="007C7DBF" w:rsidRPr="00417E62">
        <w:rPr>
          <w:sz w:val="28"/>
          <w:szCs w:val="28"/>
        </w:rPr>
        <w:t>Высли</w:t>
      </w:r>
      <w:proofErr w:type="spellEnd"/>
      <w:r w:rsidR="007C7DBF" w:rsidRPr="00417E62">
        <w:rPr>
          <w:sz w:val="28"/>
          <w:szCs w:val="28"/>
        </w:rPr>
        <w:t xml:space="preserve">, </w:t>
      </w:r>
      <w:r w:rsidRPr="00417E62">
        <w:rPr>
          <w:sz w:val="28"/>
          <w:szCs w:val="28"/>
        </w:rPr>
        <w:t>входящие в состав администр</w:t>
      </w:r>
      <w:r w:rsidRPr="00417E62">
        <w:rPr>
          <w:sz w:val="28"/>
          <w:szCs w:val="28"/>
        </w:rPr>
        <w:t>а</w:t>
      </w:r>
      <w:r w:rsidRPr="00417E62">
        <w:rPr>
          <w:sz w:val="28"/>
          <w:szCs w:val="28"/>
        </w:rPr>
        <w:t xml:space="preserve">тивно-территориальной единицы </w:t>
      </w:r>
      <w:proofErr w:type="spellStart"/>
      <w:r w:rsidRPr="00417E62">
        <w:rPr>
          <w:sz w:val="28"/>
          <w:szCs w:val="28"/>
        </w:rPr>
        <w:t>Тугаевское</w:t>
      </w:r>
      <w:proofErr w:type="spellEnd"/>
      <w:r w:rsidRPr="00417E62">
        <w:rPr>
          <w:sz w:val="28"/>
          <w:szCs w:val="28"/>
        </w:rPr>
        <w:t xml:space="preserve"> сельское поселение;</w:t>
      </w:r>
    </w:p>
    <w:p w:rsidR="008F79BD" w:rsidRPr="00417E62" w:rsidRDefault="008F79BD" w:rsidP="00B019F8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417E62">
        <w:rPr>
          <w:sz w:val="28"/>
          <w:szCs w:val="28"/>
        </w:rPr>
        <w:t xml:space="preserve">10) </w:t>
      </w:r>
      <w:r w:rsidR="007C7DBF" w:rsidRPr="00417E62">
        <w:rPr>
          <w:sz w:val="28"/>
          <w:szCs w:val="28"/>
        </w:rPr>
        <w:t xml:space="preserve">села </w:t>
      </w:r>
      <w:proofErr w:type="spellStart"/>
      <w:r w:rsidR="00F03A60" w:rsidRPr="00417E62">
        <w:rPr>
          <w:sz w:val="28"/>
          <w:szCs w:val="28"/>
        </w:rPr>
        <w:t>Токаево</w:t>
      </w:r>
      <w:proofErr w:type="spellEnd"/>
      <w:r w:rsidR="00F03A60" w:rsidRPr="00417E62">
        <w:rPr>
          <w:sz w:val="28"/>
          <w:szCs w:val="28"/>
        </w:rPr>
        <w:t xml:space="preserve">, </w:t>
      </w:r>
      <w:proofErr w:type="spellStart"/>
      <w:r w:rsidR="007C7DBF" w:rsidRPr="00417E62">
        <w:rPr>
          <w:sz w:val="28"/>
          <w:szCs w:val="28"/>
        </w:rPr>
        <w:t>Урмаево</w:t>
      </w:r>
      <w:proofErr w:type="spellEnd"/>
      <w:r w:rsidR="007C7DBF" w:rsidRPr="00417E62">
        <w:rPr>
          <w:sz w:val="28"/>
          <w:szCs w:val="28"/>
        </w:rPr>
        <w:t xml:space="preserve">, </w:t>
      </w:r>
      <w:r w:rsidRPr="00417E62">
        <w:rPr>
          <w:sz w:val="28"/>
          <w:szCs w:val="28"/>
        </w:rPr>
        <w:t>входящие в состав административно-территориальной единицы Урмаевское сельское поселение;</w:t>
      </w:r>
    </w:p>
    <w:p w:rsidR="008F79BD" w:rsidRPr="00417E62" w:rsidRDefault="008F79BD" w:rsidP="00B019F8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417E62">
        <w:rPr>
          <w:sz w:val="28"/>
          <w:szCs w:val="28"/>
        </w:rPr>
        <w:t xml:space="preserve">11) </w:t>
      </w:r>
      <w:r w:rsidR="00F03A60" w:rsidRPr="00417E62">
        <w:rPr>
          <w:sz w:val="28"/>
          <w:szCs w:val="28"/>
        </w:rPr>
        <w:t xml:space="preserve">село Чурачики, </w:t>
      </w:r>
      <w:r w:rsidRPr="00417E62">
        <w:rPr>
          <w:sz w:val="28"/>
          <w:szCs w:val="28"/>
        </w:rPr>
        <w:t>деревн</w:t>
      </w:r>
      <w:r w:rsidR="007C7DBF" w:rsidRPr="00417E62">
        <w:rPr>
          <w:sz w:val="28"/>
          <w:szCs w:val="28"/>
        </w:rPr>
        <w:t>я</w:t>
      </w:r>
      <w:r w:rsidRPr="00417E62">
        <w:rPr>
          <w:sz w:val="28"/>
          <w:szCs w:val="28"/>
        </w:rPr>
        <w:t xml:space="preserve"> </w:t>
      </w:r>
      <w:proofErr w:type="spellStart"/>
      <w:r w:rsidR="007C7DBF" w:rsidRPr="00417E62">
        <w:rPr>
          <w:sz w:val="28"/>
          <w:szCs w:val="28"/>
        </w:rPr>
        <w:t>Чичканы</w:t>
      </w:r>
      <w:proofErr w:type="spellEnd"/>
      <w:r w:rsidRPr="00417E62">
        <w:rPr>
          <w:sz w:val="28"/>
          <w:szCs w:val="28"/>
        </w:rPr>
        <w:t>, входящие в состав админ</w:t>
      </w:r>
      <w:r w:rsidRPr="00417E62">
        <w:rPr>
          <w:sz w:val="28"/>
          <w:szCs w:val="28"/>
        </w:rPr>
        <w:t>и</w:t>
      </w:r>
      <w:r w:rsidRPr="00417E62">
        <w:rPr>
          <w:sz w:val="28"/>
          <w:szCs w:val="28"/>
        </w:rPr>
        <w:t xml:space="preserve">стративно-территориальной единицы </w:t>
      </w:r>
      <w:proofErr w:type="spellStart"/>
      <w:r w:rsidRPr="00417E62">
        <w:rPr>
          <w:sz w:val="28"/>
          <w:szCs w:val="28"/>
        </w:rPr>
        <w:t>Чичканское</w:t>
      </w:r>
      <w:proofErr w:type="spellEnd"/>
      <w:r w:rsidRPr="00417E62">
        <w:rPr>
          <w:sz w:val="28"/>
          <w:szCs w:val="28"/>
        </w:rPr>
        <w:t xml:space="preserve"> сельское поселение;</w:t>
      </w:r>
    </w:p>
    <w:p w:rsidR="008F79BD" w:rsidRPr="00B019F8" w:rsidRDefault="008F79BD" w:rsidP="00B019F8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pacing w:val="-4"/>
          <w:sz w:val="28"/>
          <w:szCs w:val="28"/>
        </w:rPr>
      </w:pPr>
      <w:r w:rsidRPr="00B019F8">
        <w:rPr>
          <w:spacing w:val="-4"/>
          <w:sz w:val="28"/>
          <w:szCs w:val="28"/>
        </w:rPr>
        <w:t xml:space="preserve">12) </w:t>
      </w:r>
      <w:r w:rsidR="00F03A60" w:rsidRPr="00B019F8">
        <w:rPr>
          <w:spacing w:val="-4"/>
          <w:sz w:val="28"/>
          <w:szCs w:val="28"/>
        </w:rPr>
        <w:t xml:space="preserve">село </w:t>
      </w:r>
      <w:proofErr w:type="spellStart"/>
      <w:r w:rsidR="00F03A60" w:rsidRPr="00B019F8">
        <w:rPr>
          <w:spacing w:val="-4"/>
          <w:sz w:val="28"/>
          <w:szCs w:val="28"/>
        </w:rPr>
        <w:t>Шерауты</w:t>
      </w:r>
      <w:proofErr w:type="spellEnd"/>
      <w:r w:rsidR="00F03A60" w:rsidRPr="00B019F8">
        <w:rPr>
          <w:spacing w:val="-4"/>
          <w:sz w:val="28"/>
          <w:szCs w:val="28"/>
        </w:rPr>
        <w:t xml:space="preserve">, </w:t>
      </w:r>
      <w:r w:rsidRPr="00B019F8">
        <w:rPr>
          <w:spacing w:val="-4"/>
          <w:sz w:val="28"/>
          <w:szCs w:val="28"/>
        </w:rPr>
        <w:t xml:space="preserve">деревни </w:t>
      </w:r>
      <w:proofErr w:type="spellStart"/>
      <w:r w:rsidR="007C7DBF" w:rsidRPr="00B019F8">
        <w:rPr>
          <w:spacing w:val="-4"/>
          <w:sz w:val="28"/>
          <w:szCs w:val="28"/>
        </w:rPr>
        <w:t>Ендоба</w:t>
      </w:r>
      <w:proofErr w:type="spellEnd"/>
      <w:r w:rsidR="007C7DBF" w:rsidRPr="00B019F8">
        <w:rPr>
          <w:spacing w:val="-4"/>
          <w:sz w:val="28"/>
          <w:szCs w:val="28"/>
        </w:rPr>
        <w:t xml:space="preserve">, Нижние </w:t>
      </w:r>
      <w:proofErr w:type="spellStart"/>
      <w:r w:rsidR="007C7DBF" w:rsidRPr="00B019F8">
        <w:rPr>
          <w:spacing w:val="-4"/>
          <w:sz w:val="28"/>
          <w:szCs w:val="28"/>
        </w:rPr>
        <w:t>Бюртли-Шигали</w:t>
      </w:r>
      <w:proofErr w:type="spellEnd"/>
      <w:r w:rsidR="007C7DBF" w:rsidRPr="00B019F8">
        <w:rPr>
          <w:spacing w:val="-4"/>
          <w:sz w:val="28"/>
          <w:szCs w:val="28"/>
        </w:rPr>
        <w:t>, Тата</w:t>
      </w:r>
      <w:r w:rsidR="007C7DBF" w:rsidRPr="00B019F8">
        <w:rPr>
          <w:spacing w:val="-4"/>
          <w:sz w:val="28"/>
          <w:szCs w:val="28"/>
        </w:rPr>
        <w:t>р</w:t>
      </w:r>
      <w:r w:rsidR="007C7DBF" w:rsidRPr="00B019F8">
        <w:rPr>
          <w:spacing w:val="-4"/>
          <w:sz w:val="28"/>
          <w:szCs w:val="28"/>
        </w:rPr>
        <w:t xml:space="preserve">ские </w:t>
      </w:r>
      <w:proofErr w:type="spellStart"/>
      <w:r w:rsidR="007C7DBF" w:rsidRPr="00B019F8">
        <w:rPr>
          <w:spacing w:val="-4"/>
          <w:sz w:val="28"/>
          <w:szCs w:val="28"/>
        </w:rPr>
        <w:t>Шуруты</w:t>
      </w:r>
      <w:proofErr w:type="spellEnd"/>
      <w:r w:rsidR="007C7DBF" w:rsidRPr="00B019F8">
        <w:rPr>
          <w:spacing w:val="-4"/>
          <w:sz w:val="28"/>
          <w:szCs w:val="28"/>
        </w:rPr>
        <w:t xml:space="preserve">, </w:t>
      </w:r>
      <w:proofErr w:type="spellStart"/>
      <w:r w:rsidR="007C7DBF" w:rsidRPr="00B019F8">
        <w:rPr>
          <w:spacing w:val="-4"/>
          <w:sz w:val="28"/>
          <w:szCs w:val="28"/>
        </w:rPr>
        <w:t>Шурут-Нурусово</w:t>
      </w:r>
      <w:proofErr w:type="spellEnd"/>
      <w:r w:rsidR="007C7DBF" w:rsidRPr="00B019F8">
        <w:rPr>
          <w:spacing w:val="-4"/>
          <w:sz w:val="28"/>
          <w:szCs w:val="28"/>
        </w:rPr>
        <w:t xml:space="preserve">, </w:t>
      </w:r>
      <w:r w:rsidRPr="00B019F8">
        <w:rPr>
          <w:spacing w:val="-4"/>
          <w:sz w:val="28"/>
          <w:szCs w:val="28"/>
        </w:rPr>
        <w:t>входящие в состав административно-тер</w:t>
      </w:r>
      <w:r w:rsidR="00B019F8">
        <w:rPr>
          <w:spacing w:val="-4"/>
          <w:sz w:val="28"/>
          <w:szCs w:val="28"/>
        </w:rPr>
        <w:softHyphen/>
      </w:r>
      <w:r w:rsidRPr="00B019F8">
        <w:rPr>
          <w:spacing w:val="-4"/>
          <w:sz w:val="28"/>
          <w:szCs w:val="28"/>
        </w:rPr>
        <w:t xml:space="preserve">риториальной единицы </w:t>
      </w:r>
      <w:proofErr w:type="spellStart"/>
      <w:r w:rsidRPr="00B019F8">
        <w:rPr>
          <w:spacing w:val="-4"/>
          <w:sz w:val="28"/>
          <w:szCs w:val="28"/>
        </w:rPr>
        <w:t>Шераутское</w:t>
      </w:r>
      <w:proofErr w:type="spellEnd"/>
      <w:r w:rsidRPr="00B019F8">
        <w:rPr>
          <w:spacing w:val="-4"/>
          <w:sz w:val="28"/>
          <w:szCs w:val="28"/>
        </w:rPr>
        <w:t xml:space="preserve"> сельское поселение.</w:t>
      </w:r>
    </w:p>
    <w:p w:rsidR="00B019F8" w:rsidRPr="00417E62" w:rsidRDefault="00B019F8" w:rsidP="00B019F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0D1F" w:rsidRPr="00417E62" w:rsidRDefault="000D0D1F" w:rsidP="00B019F8">
      <w:pPr>
        <w:pStyle w:val="ConsPlusTitle"/>
        <w:spacing w:line="30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417E62">
        <w:rPr>
          <w:rFonts w:ascii="Times New Roman" w:hAnsi="Times New Roman" w:cs="Times New Roman"/>
          <w:sz w:val="28"/>
          <w:szCs w:val="28"/>
        </w:rPr>
        <w:t>Статья 3</w:t>
      </w:r>
    </w:p>
    <w:p w:rsidR="000D0D1F" w:rsidRPr="00417E62" w:rsidRDefault="000D0D1F" w:rsidP="00B019F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1. Установить численность </w:t>
      </w:r>
      <w:proofErr w:type="gramStart"/>
      <w:r w:rsidRPr="00417E6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40069" w:rsidRPr="00417E62">
        <w:rPr>
          <w:rFonts w:ascii="Times New Roman" w:hAnsi="Times New Roman" w:cs="Times New Roman"/>
          <w:sz w:val="28"/>
          <w:szCs w:val="28"/>
        </w:rPr>
        <w:t>Комсомольского</w:t>
      </w:r>
      <w:r w:rsidRPr="00417E62">
        <w:rPr>
          <w:rFonts w:ascii="Times New Roman" w:hAnsi="Times New Roman" w:cs="Times New Roman"/>
          <w:sz w:val="28"/>
          <w:szCs w:val="28"/>
        </w:rPr>
        <w:t xml:space="preserve"> м</w:t>
      </w:r>
      <w:r w:rsidRPr="00417E62">
        <w:rPr>
          <w:rFonts w:ascii="Times New Roman" w:hAnsi="Times New Roman" w:cs="Times New Roman"/>
          <w:sz w:val="28"/>
          <w:szCs w:val="28"/>
        </w:rPr>
        <w:t>у</w:t>
      </w:r>
      <w:r w:rsidRPr="00417E62">
        <w:rPr>
          <w:rFonts w:ascii="Times New Roman" w:hAnsi="Times New Roman" w:cs="Times New Roman"/>
          <w:sz w:val="28"/>
          <w:szCs w:val="28"/>
        </w:rPr>
        <w:t>ниципального округа Чувашской Республики первого созыва</w:t>
      </w:r>
      <w:proofErr w:type="gramEnd"/>
      <w:r w:rsidRPr="00417E6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640069" w:rsidRPr="00417E62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417E62">
        <w:rPr>
          <w:rFonts w:ascii="Times New Roman" w:hAnsi="Times New Roman" w:cs="Times New Roman"/>
          <w:sz w:val="28"/>
          <w:szCs w:val="28"/>
        </w:rPr>
        <w:t xml:space="preserve"> депутатов, избираемых на муниципальных выборах на основе всеобщ</w:t>
      </w:r>
      <w:r w:rsidRPr="00417E62">
        <w:rPr>
          <w:rFonts w:ascii="Times New Roman" w:hAnsi="Times New Roman" w:cs="Times New Roman"/>
          <w:sz w:val="28"/>
          <w:szCs w:val="28"/>
        </w:rPr>
        <w:t>е</w:t>
      </w:r>
      <w:r w:rsidRPr="00417E62">
        <w:rPr>
          <w:rFonts w:ascii="Times New Roman" w:hAnsi="Times New Roman" w:cs="Times New Roman"/>
          <w:sz w:val="28"/>
          <w:szCs w:val="28"/>
        </w:rPr>
        <w:t>го равного и прямого избирательного права при тайном голосовании ср</w:t>
      </w:r>
      <w:r w:rsidRPr="00417E62">
        <w:rPr>
          <w:rFonts w:ascii="Times New Roman" w:hAnsi="Times New Roman" w:cs="Times New Roman"/>
          <w:sz w:val="28"/>
          <w:szCs w:val="28"/>
        </w:rPr>
        <w:t>о</w:t>
      </w:r>
      <w:r w:rsidRPr="00417E62">
        <w:rPr>
          <w:rFonts w:ascii="Times New Roman" w:hAnsi="Times New Roman" w:cs="Times New Roman"/>
          <w:sz w:val="28"/>
          <w:szCs w:val="28"/>
        </w:rPr>
        <w:t>ком на пять лет.</w:t>
      </w:r>
    </w:p>
    <w:p w:rsidR="000D0D1F" w:rsidRPr="00417E62" w:rsidRDefault="000D0D1F" w:rsidP="00B019F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Депутаты в состав Собрания депутатов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</w:t>
      </w:r>
      <w:r w:rsidRPr="00417E62">
        <w:rPr>
          <w:rFonts w:ascii="Times New Roman" w:hAnsi="Times New Roman" w:cs="Times New Roman"/>
          <w:sz w:val="28"/>
          <w:szCs w:val="28"/>
        </w:rPr>
        <w:t>и</w:t>
      </w:r>
      <w:r w:rsidRPr="00417E62">
        <w:rPr>
          <w:rFonts w:ascii="Times New Roman" w:hAnsi="Times New Roman" w:cs="Times New Roman"/>
          <w:sz w:val="28"/>
          <w:szCs w:val="28"/>
        </w:rPr>
        <w:t>пального округа Чувашской Республики избираются по одномандатным избирательным округам.</w:t>
      </w:r>
    </w:p>
    <w:p w:rsidR="000D0D1F" w:rsidRPr="00417E62" w:rsidRDefault="000D0D1F" w:rsidP="00B019F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2. Глава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</w:t>
      </w:r>
      <w:r w:rsidRPr="00417E62">
        <w:rPr>
          <w:rFonts w:ascii="Times New Roman" w:hAnsi="Times New Roman" w:cs="Times New Roman"/>
          <w:sz w:val="28"/>
          <w:szCs w:val="28"/>
        </w:rPr>
        <w:t>с</w:t>
      </w:r>
      <w:r w:rsidRPr="00417E62">
        <w:rPr>
          <w:rFonts w:ascii="Times New Roman" w:hAnsi="Times New Roman" w:cs="Times New Roman"/>
          <w:sz w:val="28"/>
          <w:szCs w:val="28"/>
        </w:rPr>
        <w:t xml:space="preserve">публики на первый срок полномочий избирается Собранием депутатов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 из числа кандидатов, представленных конкурсной комиссией по результатам ко</w:t>
      </w:r>
      <w:r w:rsidRPr="00417E62">
        <w:rPr>
          <w:rFonts w:ascii="Times New Roman" w:hAnsi="Times New Roman" w:cs="Times New Roman"/>
          <w:sz w:val="28"/>
          <w:szCs w:val="28"/>
        </w:rPr>
        <w:t>н</w:t>
      </w:r>
      <w:r w:rsidRPr="00417E62">
        <w:rPr>
          <w:rFonts w:ascii="Times New Roman" w:hAnsi="Times New Roman" w:cs="Times New Roman"/>
          <w:sz w:val="28"/>
          <w:szCs w:val="28"/>
        </w:rPr>
        <w:t>курса, сроком на пять лет и возглавляет местную администрацию.</w:t>
      </w:r>
    </w:p>
    <w:p w:rsidR="000D0D1F" w:rsidRPr="00417E62" w:rsidRDefault="000D0D1F" w:rsidP="00B019F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по отбору кандидатур на должность главы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 xml:space="preserve">муниципального округа Чувашской Республики </w:t>
      </w:r>
      <w:r w:rsidR="00F03A60" w:rsidRPr="00417E62">
        <w:rPr>
          <w:rFonts w:ascii="Times New Roman" w:hAnsi="Times New Roman" w:cs="Times New Roman"/>
          <w:sz w:val="28"/>
          <w:szCs w:val="28"/>
        </w:rPr>
        <w:t>утверждается</w:t>
      </w:r>
      <w:r w:rsidRPr="00417E62"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Республики.</w:t>
      </w:r>
    </w:p>
    <w:p w:rsidR="000D0D1F" w:rsidRPr="00417E62" w:rsidRDefault="000D0D1F" w:rsidP="00B019F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</w:t>
      </w:r>
      <w:r w:rsidRPr="00417E62">
        <w:rPr>
          <w:rFonts w:ascii="Times New Roman" w:hAnsi="Times New Roman" w:cs="Times New Roman"/>
          <w:sz w:val="28"/>
          <w:szCs w:val="28"/>
        </w:rPr>
        <w:t>б</w:t>
      </w:r>
      <w:r w:rsidRPr="00417E62">
        <w:rPr>
          <w:rFonts w:ascii="Times New Roman" w:hAnsi="Times New Roman" w:cs="Times New Roman"/>
          <w:sz w:val="28"/>
          <w:szCs w:val="28"/>
        </w:rPr>
        <w:t xml:space="preserve">лики до вступления в силу Устава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</w:t>
      </w:r>
      <w:r w:rsidRPr="00417E62">
        <w:rPr>
          <w:rFonts w:ascii="Times New Roman" w:hAnsi="Times New Roman" w:cs="Times New Roman"/>
          <w:sz w:val="28"/>
          <w:szCs w:val="28"/>
        </w:rPr>
        <w:t>у</w:t>
      </w:r>
      <w:r w:rsidRPr="00417E62">
        <w:rPr>
          <w:rFonts w:ascii="Times New Roman" w:hAnsi="Times New Roman" w:cs="Times New Roman"/>
          <w:sz w:val="28"/>
          <w:szCs w:val="28"/>
        </w:rPr>
        <w:t>га Чувашской Республики:</w:t>
      </w:r>
    </w:p>
    <w:p w:rsidR="000D0D1F" w:rsidRPr="00417E62" w:rsidRDefault="000D0D1F" w:rsidP="00B019F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1) представляет </w:t>
      </w:r>
      <w:r w:rsidR="00696581">
        <w:rPr>
          <w:rFonts w:ascii="Times New Roman" w:hAnsi="Times New Roman" w:cs="Times New Roman"/>
          <w:sz w:val="28"/>
          <w:szCs w:val="28"/>
        </w:rPr>
        <w:t>Комсомольский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 </w:t>
      </w:r>
      <w:r w:rsidRPr="00417E62">
        <w:rPr>
          <w:rFonts w:ascii="Times New Roman" w:hAnsi="Times New Roman" w:cs="Times New Roman"/>
          <w:sz w:val="28"/>
          <w:szCs w:val="28"/>
        </w:rPr>
        <w:t>муниципальный округ Чувашской Республики в отношениях с органами местного самоуправления других муниципальных образований, органами государственной власти, гражд</w:t>
      </w:r>
      <w:r w:rsidRPr="00417E62">
        <w:rPr>
          <w:rFonts w:ascii="Times New Roman" w:hAnsi="Times New Roman" w:cs="Times New Roman"/>
          <w:sz w:val="28"/>
          <w:szCs w:val="28"/>
        </w:rPr>
        <w:t>а</w:t>
      </w:r>
      <w:r w:rsidRPr="00417E62">
        <w:rPr>
          <w:rFonts w:ascii="Times New Roman" w:hAnsi="Times New Roman" w:cs="Times New Roman"/>
          <w:sz w:val="28"/>
          <w:szCs w:val="28"/>
        </w:rPr>
        <w:t xml:space="preserve">нами и организациями, без доверенности действует от имени </w:t>
      </w:r>
      <w:r w:rsidR="00640069" w:rsidRPr="00417E62">
        <w:rPr>
          <w:rFonts w:ascii="Times New Roman" w:hAnsi="Times New Roman" w:cs="Times New Roman"/>
          <w:sz w:val="28"/>
          <w:szCs w:val="28"/>
        </w:rPr>
        <w:t>Комсомол</w:t>
      </w:r>
      <w:r w:rsidR="00640069" w:rsidRPr="00417E62">
        <w:rPr>
          <w:rFonts w:ascii="Times New Roman" w:hAnsi="Times New Roman" w:cs="Times New Roman"/>
          <w:sz w:val="28"/>
          <w:szCs w:val="28"/>
        </w:rPr>
        <w:t>ь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Республики;</w:t>
      </w:r>
    </w:p>
    <w:p w:rsidR="000D0D1F" w:rsidRPr="00417E62" w:rsidRDefault="000D0D1F" w:rsidP="00B019F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2) подписывает и обнародует нормативные правовые акты, принятые Собранием депутатов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Республики;</w:t>
      </w:r>
    </w:p>
    <w:p w:rsidR="000D0D1F" w:rsidRPr="00417E62" w:rsidRDefault="000D0D1F" w:rsidP="00B019F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0D0D1F" w:rsidRPr="00417E62" w:rsidRDefault="000D0D1F" w:rsidP="00B019F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4) вправе требовать созыва внеочередного </w:t>
      </w:r>
      <w:proofErr w:type="gramStart"/>
      <w:r w:rsidRPr="00417E62">
        <w:rPr>
          <w:rFonts w:ascii="Times New Roman" w:hAnsi="Times New Roman" w:cs="Times New Roman"/>
          <w:sz w:val="28"/>
          <w:szCs w:val="28"/>
        </w:rPr>
        <w:t>заседания Собрания деп</w:t>
      </w:r>
      <w:r w:rsidRPr="00417E62">
        <w:rPr>
          <w:rFonts w:ascii="Times New Roman" w:hAnsi="Times New Roman" w:cs="Times New Roman"/>
          <w:sz w:val="28"/>
          <w:szCs w:val="28"/>
        </w:rPr>
        <w:t>у</w:t>
      </w:r>
      <w:r w:rsidRPr="00417E62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</w:t>
      </w:r>
      <w:proofErr w:type="gramEnd"/>
      <w:r w:rsidRPr="00417E62">
        <w:rPr>
          <w:rFonts w:ascii="Times New Roman" w:hAnsi="Times New Roman" w:cs="Times New Roman"/>
          <w:sz w:val="28"/>
          <w:szCs w:val="28"/>
        </w:rPr>
        <w:t>;</w:t>
      </w:r>
    </w:p>
    <w:p w:rsidR="000D0D1F" w:rsidRPr="00417E62" w:rsidRDefault="000D0D1F" w:rsidP="00B019F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>5) осуществляет иные полномочия, установленные нормативными правовыми актами Российской Федерации, нормативными правовыми а</w:t>
      </w:r>
      <w:r w:rsidRPr="00417E62">
        <w:rPr>
          <w:rFonts w:ascii="Times New Roman" w:hAnsi="Times New Roman" w:cs="Times New Roman"/>
          <w:sz w:val="28"/>
          <w:szCs w:val="28"/>
        </w:rPr>
        <w:t>к</w:t>
      </w:r>
      <w:r w:rsidRPr="00417E62">
        <w:rPr>
          <w:rFonts w:ascii="Times New Roman" w:hAnsi="Times New Roman" w:cs="Times New Roman"/>
          <w:sz w:val="28"/>
          <w:szCs w:val="28"/>
        </w:rPr>
        <w:t>тами Чувашской Республики и муниципальными правовыми актами.</w:t>
      </w:r>
    </w:p>
    <w:p w:rsidR="000D0D1F" w:rsidRPr="00417E62" w:rsidRDefault="000D0D1F" w:rsidP="00B01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417E62" w:rsidRDefault="000D0D1F" w:rsidP="00417E62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>Статья 4</w:t>
      </w:r>
    </w:p>
    <w:p w:rsidR="000D0D1F" w:rsidRPr="00417E62" w:rsidRDefault="000D0D1F" w:rsidP="00417E6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1. Назначение </w:t>
      </w:r>
      <w:proofErr w:type="gramStart"/>
      <w:r w:rsidRPr="00417E62">
        <w:rPr>
          <w:rFonts w:ascii="Times New Roman" w:hAnsi="Times New Roman" w:cs="Times New Roman"/>
          <w:sz w:val="28"/>
          <w:szCs w:val="28"/>
        </w:rPr>
        <w:t xml:space="preserve">выборов депутатов Собрания депутатов </w:t>
      </w:r>
      <w:r w:rsidR="00640069" w:rsidRPr="00417E62">
        <w:rPr>
          <w:rFonts w:ascii="Times New Roman" w:hAnsi="Times New Roman" w:cs="Times New Roman"/>
          <w:sz w:val="28"/>
          <w:szCs w:val="28"/>
        </w:rPr>
        <w:t>Комсомол</w:t>
      </w:r>
      <w:r w:rsidR="00640069" w:rsidRPr="00417E62">
        <w:rPr>
          <w:rFonts w:ascii="Times New Roman" w:hAnsi="Times New Roman" w:cs="Times New Roman"/>
          <w:sz w:val="28"/>
          <w:szCs w:val="28"/>
        </w:rPr>
        <w:t>ь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</w:t>
      </w:r>
      <w:proofErr w:type="gramEnd"/>
      <w:r w:rsidRPr="00417E62">
        <w:rPr>
          <w:rFonts w:ascii="Times New Roman" w:hAnsi="Times New Roman" w:cs="Times New Roman"/>
          <w:sz w:val="28"/>
          <w:szCs w:val="28"/>
        </w:rPr>
        <w:t xml:space="preserve"> Республики, подготовка и пр</w:t>
      </w:r>
      <w:r w:rsidRPr="00417E62">
        <w:rPr>
          <w:rFonts w:ascii="Times New Roman" w:hAnsi="Times New Roman" w:cs="Times New Roman"/>
          <w:sz w:val="28"/>
          <w:szCs w:val="28"/>
        </w:rPr>
        <w:t>о</w:t>
      </w:r>
      <w:r w:rsidRPr="00417E62">
        <w:rPr>
          <w:rFonts w:ascii="Times New Roman" w:hAnsi="Times New Roman" w:cs="Times New Roman"/>
          <w:sz w:val="28"/>
          <w:szCs w:val="28"/>
        </w:rPr>
        <w:lastRenderedPageBreak/>
        <w:t>ведение выборов осуществляются в порядке и сроки, установленные зак</w:t>
      </w:r>
      <w:r w:rsidRPr="00417E62">
        <w:rPr>
          <w:rFonts w:ascii="Times New Roman" w:hAnsi="Times New Roman" w:cs="Times New Roman"/>
          <w:sz w:val="28"/>
          <w:szCs w:val="28"/>
        </w:rPr>
        <w:t>о</w:t>
      </w:r>
      <w:r w:rsidRPr="00417E62">
        <w:rPr>
          <w:rFonts w:ascii="Times New Roman" w:hAnsi="Times New Roman" w:cs="Times New Roman"/>
          <w:sz w:val="28"/>
          <w:szCs w:val="28"/>
        </w:rPr>
        <w:t>нодательством Российской Федерации и законодательством Чувашской Республики.</w:t>
      </w:r>
    </w:p>
    <w:p w:rsidR="000D0D1F" w:rsidRPr="00B019F8" w:rsidRDefault="000D0D1F" w:rsidP="00B019F8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2. Схема избирательных округов для проведения </w:t>
      </w:r>
      <w:proofErr w:type="gramStart"/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выборов депутатов Собрания депутатов </w:t>
      </w:r>
      <w:r w:rsidR="00640069"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Комсомольского 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Чувашской Республики</w:t>
      </w:r>
      <w:proofErr w:type="gramEnd"/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 утверждается избирательной комиссией, организующей выборы, не позднее чем через пять дней со дня официального опубликования решения о назначении выборов.</w:t>
      </w:r>
    </w:p>
    <w:p w:rsidR="000D0D1F" w:rsidRPr="00B019F8" w:rsidRDefault="000D0D1F" w:rsidP="00B019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D0D1F" w:rsidRPr="00417E62" w:rsidRDefault="000D0D1F" w:rsidP="00B019F8">
      <w:pPr>
        <w:pStyle w:val="ConsPlusTitle"/>
        <w:spacing w:line="29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>Статья 5</w:t>
      </w:r>
    </w:p>
    <w:p w:rsidR="000D0D1F" w:rsidRPr="00417E62" w:rsidRDefault="000D0D1F" w:rsidP="00B019F8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7E6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</w:t>
      </w:r>
      <w:r w:rsidRPr="00417E62">
        <w:rPr>
          <w:rFonts w:ascii="Times New Roman" w:hAnsi="Times New Roman" w:cs="Times New Roman"/>
          <w:sz w:val="28"/>
          <w:szCs w:val="28"/>
        </w:rPr>
        <w:t>ь</w:t>
      </w:r>
      <w:r w:rsidRPr="00417E62">
        <w:rPr>
          <w:rFonts w:ascii="Times New Roman" w:hAnsi="Times New Roman" w:cs="Times New Roman"/>
          <w:sz w:val="28"/>
          <w:szCs w:val="28"/>
        </w:rPr>
        <w:t xml:space="preserve">ного округа Чувашской Республики в соответствии со своей компетенцией являются правопреемниками органов местного самоуправления, которые на день создания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 осуществляли полномочия по решению вопросов местного значения на соответствующей территории, в отношениях с органами гос</w:t>
      </w:r>
      <w:r w:rsidRPr="00417E62">
        <w:rPr>
          <w:rFonts w:ascii="Times New Roman" w:hAnsi="Times New Roman" w:cs="Times New Roman"/>
          <w:sz w:val="28"/>
          <w:szCs w:val="28"/>
        </w:rPr>
        <w:t>у</w:t>
      </w:r>
      <w:r w:rsidRPr="00417E62">
        <w:rPr>
          <w:rFonts w:ascii="Times New Roman" w:hAnsi="Times New Roman" w:cs="Times New Roman"/>
          <w:sz w:val="28"/>
          <w:szCs w:val="28"/>
        </w:rPr>
        <w:t>дарственной власти Российской Федерации, органами государственной власти Чувашской Республики, органами местного самоуправления, физ</w:t>
      </w:r>
      <w:r w:rsidRPr="00417E62">
        <w:rPr>
          <w:rFonts w:ascii="Times New Roman" w:hAnsi="Times New Roman" w:cs="Times New Roman"/>
          <w:sz w:val="28"/>
          <w:szCs w:val="28"/>
        </w:rPr>
        <w:t>и</w:t>
      </w:r>
      <w:r w:rsidRPr="00417E62">
        <w:rPr>
          <w:rFonts w:ascii="Times New Roman" w:hAnsi="Times New Roman" w:cs="Times New Roman"/>
          <w:sz w:val="28"/>
          <w:szCs w:val="28"/>
        </w:rPr>
        <w:t>ческими и юридическими лицами.</w:t>
      </w:r>
      <w:proofErr w:type="gramEnd"/>
    </w:p>
    <w:p w:rsidR="000D0D1F" w:rsidRPr="00417E62" w:rsidRDefault="000D0D1F" w:rsidP="00B019F8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>2. Вопросы правопреемства подлежат урегулированию муниципал</w:t>
      </w:r>
      <w:r w:rsidRPr="00417E62">
        <w:rPr>
          <w:rFonts w:ascii="Times New Roman" w:hAnsi="Times New Roman" w:cs="Times New Roman"/>
          <w:sz w:val="28"/>
          <w:szCs w:val="28"/>
        </w:rPr>
        <w:t>ь</w:t>
      </w:r>
      <w:r w:rsidRPr="00417E62">
        <w:rPr>
          <w:rFonts w:ascii="Times New Roman" w:hAnsi="Times New Roman" w:cs="Times New Roman"/>
          <w:sz w:val="28"/>
          <w:szCs w:val="28"/>
        </w:rPr>
        <w:t xml:space="preserve">ными правовыми актами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</w:t>
      </w:r>
      <w:r w:rsidRPr="00417E62">
        <w:rPr>
          <w:rFonts w:ascii="Times New Roman" w:hAnsi="Times New Roman" w:cs="Times New Roman"/>
          <w:sz w:val="28"/>
          <w:szCs w:val="28"/>
        </w:rPr>
        <w:t>ш</w:t>
      </w:r>
      <w:r w:rsidRPr="00417E62">
        <w:rPr>
          <w:rFonts w:ascii="Times New Roman" w:hAnsi="Times New Roman" w:cs="Times New Roman"/>
          <w:sz w:val="28"/>
          <w:szCs w:val="28"/>
        </w:rPr>
        <w:t>ской Республики.</w:t>
      </w:r>
    </w:p>
    <w:p w:rsidR="000D0D1F" w:rsidRPr="00417E62" w:rsidRDefault="00B019F8" w:rsidP="00B019F8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0D0D1F" w:rsidRPr="00417E62">
        <w:rPr>
          <w:rFonts w:ascii="Times New Roman" w:hAnsi="Times New Roman" w:cs="Times New Roman"/>
          <w:sz w:val="28"/>
          <w:szCs w:val="28"/>
        </w:rPr>
        <w:t xml:space="preserve">До урегулирования муниципальными правовыми актами </w:t>
      </w:r>
      <w:r w:rsidR="00640069" w:rsidRPr="00417E62">
        <w:rPr>
          <w:rFonts w:ascii="Times New Roman" w:hAnsi="Times New Roman" w:cs="Times New Roman"/>
          <w:sz w:val="28"/>
          <w:szCs w:val="28"/>
        </w:rPr>
        <w:t>Комс</w:t>
      </w:r>
      <w:r w:rsidR="00640069" w:rsidRPr="00417E62">
        <w:rPr>
          <w:rFonts w:ascii="Times New Roman" w:hAnsi="Times New Roman" w:cs="Times New Roman"/>
          <w:sz w:val="28"/>
          <w:szCs w:val="28"/>
        </w:rPr>
        <w:t>о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мольского </w:t>
      </w:r>
      <w:r w:rsidR="000D0D1F"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 вопросов пр</w:t>
      </w:r>
      <w:r w:rsidR="000D0D1F" w:rsidRPr="00417E62">
        <w:rPr>
          <w:rFonts w:ascii="Times New Roman" w:hAnsi="Times New Roman" w:cs="Times New Roman"/>
          <w:sz w:val="28"/>
          <w:szCs w:val="28"/>
        </w:rPr>
        <w:t>а</w:t>
      </w:r>
      <w:r w:rsidR="000D0D1F" w:rsidRPr="00417E62">
        <w:rPr>
          <w:rFonts w:ascii="Times New Roman" w:hAnsi="Times New Roman" w:cs="Times New Roman"/>
          <w:sz w:val="28"/>
          <w:szCs w:val="28"/>
        </w:rPr>
        <w:t>вопреемства в отношении органов местных администраций, муниципал</w:t>
      </w:r>
      <w:r w:rsidR="000D0D1F" w:rsidRPr="00417E62">
        <w:rPr>
          <w:rFonts w:ascii="Times New Roman" w:hAnsi="Times New Roman" w:cs="Times New Roman"/>
          <w:sz w:val="28"/>
          <w:szCs w:val="28"/>
        </w:rPr>
        <w:t>ь</w:t>
      </w:r>
      <w:r w:rsidR="000D0D1F" w:rsidRPr="00417E62">
        <w:rPr>
          <w:rFonts w:ascii="Times New Roman" w:hAnsi="Times New Roman" w:cs="Times New Roman"/>
          <w:sz w:val="28"/>
          <w:szCs w:val="28"/>
        </w:rPr>
        <w:t xml:space="preserve">ных учреждений, предприятий и организаций, ранее созданных органами местного самоуправления, которые на день создания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="000D0D1F" w:rsidRPr="00417E62">
        <w:rPr>
          <w:rFonts w:ascii="Times New Roman" w:hAnsi="Times New Roman" w:cs="Times New Roman"/>
          <w:sz w:val="28"/>
          <w:szCs w:val="28"/>
        </w:rPr>
        <w:t>м</w:t>
      </w:r>
      <w:r w:rsidR="000D0D1F" w:rsidRPr="00417E62">
        <w:rPr>
          <w:rFonts w:ascii="Times New Roman" w:hAnsi="Times New Roman" w:cs="Times New Roman"/>
          <w:sz w:val="28"/>
          <w:szCs w:val="28"/>
        </w:rPr>
        <w:t>у</w:t>
      </w:r>
      <w:r w:rsidR="000D0D1F" w:rsidRPr="00417E62">
        <w:rPr>
          <w:rFonts w:ascii="Times New Roman" w:hAnsi="Times New Roman" w:cs="Times New Roman"/>
          <w:sz w:val="28"/>
          <w:szCs w:val="28"/>
        </w:rPr>
        <w:t>ниципального округа Чувашской Республики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</w:t>
      </w:r>
      <w:r w:rsidR="000D0D1F" w:rsidRPr="00417E62">
        <w:rPr>
          <w:rFonts w:ascii="Times New Roman" w:hAnsi="Times New Roman" w:cs="Times New Roman"/>
          <w:sz w:val="28"/>
          <w:szCs w:val="28"/>
        </w:rPr>
        <w:t>у</w:t>
      </w:r>
      <w:r w:rsidR="000D0D1F" w:rsidRPr="00417E62">
        <w:rPr>
          <w:rFonts w:ascii="Times New Roman" w:hAnsi="Times New Roman" w:cs="Times New Roman"/>
          <w:sz w:val="28"/>
          <w:szCs w:val="28"/>
        </w:rPr>
        <w:t>ниципальные учреждения, предприятия и организации продолжают</w:t>
      </w:r>
      <w:proofErr w:type="gramEnd"/>
      <w:r w:rsidR="000D0D1F" w:rsidRPr="00417E62">
        <w:rPr>
          <w:rFonts w:ascii="Times New Roman" w:hAnsi="Times New Roman" w:cs="Times New Roman"/>
          <w:sz w:val="28"/>
          <w:szCs w:val="28"/>
        </w:rPr>
        <w:t xml:space="preserve"> ос</w:t>
      </w:r>
      <w:r w:rsidR="000D0D1F" w:rsidRPr="00417E62">
        <w:rPr>
          <w:rFonts w:ascii="Times New Roman" w:hAnsi="Times New Roman" w:cs="Times New Roman"/>
          <w:sz w:val="28"/>
          <w:szCs w:val="28"/>
        </w:rPr>
        <w:t>у</w:t>
      </w:r>
      <w:r w:rsidR="000D0D1F" w:rsidRPr="00417E62">
        <w:rPr>
          <w:rFonts w:ascii="Times New Roman" w:hAnsi="Times New Roman" w:cs="Times New Roman"/>
          <w:sz w:val="28"/>
          <w:szCs w:val="28"/>
        </w:rPr>
        <w:t>ществлять свою деятельность с сохранением их прежней организационно-правовой формы.</w:t>
      </w:r>
    </w:p>
    <w:p w:rsidR="00244739" w:rsidRPr="00B019F8" w:rsidRDefault="00244739" w:rsidP="00B019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D0D1F" w:rsidRPr="00417E62" w:rsidRDefault="000D0D1F" w:rsidP="00B019F8">
      <w:pPr>
        <w:pStyle w:val="ConsPlusTitle"/>
        <w:spacing w:line="29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>Статья 6</w:t>
      </w:r>
    </w:p>
    <w:p w:rsidR="000D0D1F" w:rsidRPr="00417E62" w:rsidRDefault="000D0D1F" w:rsidP="00B019F8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E62">
        <w:rPr>
          <w:rFonts w:ascii="Times New Roman" w:hAnsi="Times New Roman" w:cs="Times New Roman"/>
          <w:sz w:val="28"/>
          <w:szCs w:val="28"/>
        </w:rPr>
        <w:t>Муниципальные правовые акты, принятые органами местного сам</w:t>
      </w:r>
      <w:r w:rsidRPr="00417E62">
        <w:rPr>
          <w:rFonts w:ascii="Times New Roman" w:hAnsi="Times New Roman" w:cs="Times New Roman"/>
          <w:sz w:val="28"/>
          <w:szCs w:val="28"/>
        </w:rPr>
        <w:t>о</w:t>
      </w:r>
      <w:r w:rsidRPr="00417E62">
        <w:rPr>
          <w:rFonts w:ascii="Times New Roman" w:hAnsi="Times New Roman" w:cs="Times New Roman"/>
          <w:sz w:val="28"/>
          <w:szCs w:val="28"/>
        </w:rPr>
        <w:t xml:space="preserve">управления, которые на день создания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17E62">
        <w:rPr>
          <w:rFonts w:ascii="Times New Roman" w:hAnsi="Times New Roman" w:cs="Times New Roman"/>
          <w:sz w:val="28"/>
          <w:szCs w:val="28"/>
        </w:rPr>
        <w:lastRenderedPageBreak/>
        <w:t>округа Чувашской Республики осуществляли полномочия по решению в</w:t>
      </w:r>
      <w:r w:rsidRPr="00417E62">
        <w:rPr>
          <w:rFonts w:ascii="Times New Roman" w:hAnsi="Times New Roman" w:cs="Times New Roman"/>
          <w:sz w:val="28"/>
          <w:szCs w:val="28"/>
        </w:rPr>
        <w:t>о</w:t>
      </w:r>
      <w:r w:rsidRPr="00417E62">
        <w:rPr>
          <w:rFonts w:ascii="Times New Roman" w:hAnsi="Times New Roman" w:cs="Times New Roman"/>
          <w:sz w:val="28"/>
          <w:szCs w:val="28"/>
        </w:rPr>
        <w:t>просов местного значения на соответствующей территории, до вступления в силу настоящего Закона, а также в период со дня вступления в силу настоящего Закона до дня формирования органов местного самоуправл</w:t>
      </w:r>
      <w:r w:rsidRPr="00417E62">
        <w:rPr>
          <w:rFonts w:ascii="Times New Roman" w:hAnsi="Times New Roman" w:cs="Times New Roman"/>
          <w:sz w:val="28"/>
          <w:szCs w:val="28"/>
        </w:rPr>
        <w:t>е</w:t>
      </w:r>
      <w:r w:rsidRPr="00417E62">
        <w:rPr>
          <w:rFonts w:ascii="Times New Roman" w:hAnsi="Times New Roman" w:cs="Times New Roman"/>
          <w:sz w:val="28"/>
          <w:szCs w:val="28"/>
        </w:rPr>
        <w:t xml:space="preserve">ния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Республики, де</w:t>
      </w:r>
      <w:r w:rsidRPr="00417E62">
        <w:rPr>
          <w:rFonts w:ascii="Times New Roman" w:hAnsi="Times New Roman" w:cs="Times New Roman"/>
          <w:sz w:val="28"/>
          <w:szCs w:val="28"/>
        </w:rPr>
        <w:t>й</w:t>
      </w:r>
      <w:r w:rsidRPr="00417E62">
        <w:rPr>
          <w:rFonts w:ascii="Times New Roman" w:hAnsi="Times New Roman" w:cs="Times New Roman"/>
          <w:sz w:val="28"/>
          <w:szCs w:val="28"/>
        </w:rPr>
        <w:t>ствуют в части, не противоречащей федеральным</w:t>
      </w:r>
      <w:proofErr w:type="gramEnd"/>
      <w:r w:rsidRPr="00417E62">
        <w:rPr>
          <w:rFonts w:ascii="Times New Roman" w:hAnsi="Times New Roman" w:cs="Times New Roman"/>
          <w:sz w:val="28"/>
          <w:szCs w:val="28"/>
        </w:rPr>
        <w:t xml:space="preserve"> законам и иным норм</w:t>
      </w:r>
      <w:r w:rsidRPr="00417E62">
        <w:rPr>
          <w:rFonts w:ascii="Times New Roman" w:hAnsi="Times New Roman" w:cs="Times New Roman"/>
          <w:sz w:val="28"/>
          <w:szCs w:val="28"/>
        </w:rPr>
        <w:t>а</w:t>
      </w:r>
      <w:r w:rsidRPr="00417E62">
        <w:rPr>
          <w:rFonts w:ascii="Times New Roman" w:hAnsi="Times New Roman" w:cs="Times New Roman"/>
          <w:sz w:val="28"/>
          <w:szCs w:val="28"/>
        </w:rPr>
        <w:t xml:space="preserve">тивным правовым актам Российской Федерации, </w:t>
      </w:r>
      <w:hyperlink r:id="rId12" w:history="1">
        <w:r w:rsidRPr="00417E6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17E62">
        <w:rPr>
          <w:rFonts w:ascii="Times New Roman" w:hAnsi="Times New Roman" w:cs="Times New Roman"/>
          <w:sz w:val="28"/>
          <w:szCs w:val="28"/>
        </w:rPr>
        <w:t xml:space="preserve"> Чувашской Республики, законам и иным нормативным правовым актам Чувашской Республики, а также Уставу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</w:t>
      </w:r>
      <w:r w:rsidRPr="00417E62">
        <w:rPr>
          <w:rFonts w:ascii="Times New Roman" w:hAnsi="Times New Roman" w:cs="Times New Roman"/>
          <w:sz w:val="28"/>
          <w:szCs w:val="28"/>
        </w:rPr>
        <w:t>у</w:t>
      </w:r>
      <w:r w:rsidRPr="00417E62">
        <w:rPr>
          <w:rFonts w:ascii="Times New Roman" w:hAnsi="Times New Roman" w:cs="Times New Roman"/>
          <w:sz w:val="28"/>
          <w:szCs w:val="28"/>
        </w:rPr>
        <w:t xml:space="preserve">вашской Республики, иным муниципальным правовым актам </w:t>
      </w:r>
      <w:r w:rsidR="00640069" w:rsidRPr="00417E62">
        <w:rPr>
          <w:rFonts w:ascii="Times New Roman" w:hAnsi="Times New Roman" w:cs="Times New Roman"/>
          <w:sz w:val="28"/>
          <w:szCs w:val="28"/>
        </w:rPr>
        <w:t>Комсомол</w:t>
      </w:r>
      <w:r w:rsidR="00640069" w:rsidRPr="00417E62">
        <w:rPr>
          <w:rFonts w:ascii="Times New Roman" w:hAnsi="Times New Roman" w:cs="Times New Roman"/>
          <w:sz w:val="28"/>
          <w:szCs w:val="28"/>
        </w:rPr>
        <w:t>ь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Республики.</w:t>
      </w:r>
    </w:p>
    <w:p w:rsidR="000D0D1F" w:rsidRPr="00417E62" w:rsidRDefault="000D0D1F" w:rsidP="00B01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417E62" w:rsidRDefault="000D0D1F" w:rsidP="00B019F8">
      <w:pPr>
        <w:pStyle w:val="ConsPlusTitle"/>
        <w:spacing w:line="29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>Статья 7</w:t>
      </w:r>
    </w:p>
    <w:p w:rsidR="000D0D1F" w:rsidRPr="00417E62" w:rsidRDefault="000D0D1F" w:rsidP="00B019F8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1. Исполнение бюджетов сельских поселений и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района Чувашской Республики на 202</w:t>
      </w:r>
      <w:r w:rsidR="00CB3009" w:rsidRPr="00417E62">
        <w:rPr>
          <w:rFonts w:ascii="Times New Roman" w:hAnsi="Times New Roman" w:cs="Times New Roman"/>
          <w:sz w:val="28"/>
          <w:szCs w:val="28"/>
        </w:rPr>
        <w:t>2</w:t>
      </w:r>
      <w:r w:rsidRPr="00417E62">
        <w:rPr>
          <w:rFonts w:ascii="Times New Roman" w:hAnsi="Times New Roman" w:cs="Times New Roman"/>
          <w:sz w:val="28"/>
          <w:szCs w:val="28"/>
        </w:rPr>
        <w:t xml:space="preserve"> год осуществляется раздельно по каждому поселению и </w:t>
      </w:r>
      <w:r w:rsidR="00696581">
        <w:rPr>
          <w:rFonts w:ascii="Times New Roman" w:hAnsi="Times New Roman" w:cs="Times New Roman"/>
          <w:sz w:val="28"/>
          <w:szCs w:val="28"/>
        </w:rPr>
        <w:t>Комсомольскому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 </w:t>
      </w:r>
      <w:r w:rsidRPr="00417E62">
        <w:rPr>
          <w:rFonts w:ascii="Times New Roman" w:hAnsi="Times New Roman" w:cs="Times New Roman"/>
          <w:sz w:val="28"/>
          <w:szCs w:val="28"/>
        </w:rPr>
        <w:t>району Чувашской Республики.</w:t>
      </w:r>
    </w:p>
    <w:p w:rsidR="000D0D1F" w:rsidRPr="00417E62" w:rsidRDefault="000D0D1F" w:rsidP="00B019F8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>2. Полномочия, связанные с внесением изменений в решения о бю</w:t>
      </w:r>
      <w:r w:rsidRPr="00417E62">
        <w:rPr>
          <w:rFonts w:ascii="Times New Roman" w:hAnsi="Times New Roman" w:cs="Times New Roman"/>
          <w:sz w:val="28"/>
          <w:szCs w:val="28"/>
        </w:rPr>
        <w:t>д</w:t>
      </w:r>
      <w:r w:rsidRPr="00417E62">
        <w:rPr>
          <w:rFonts w:ascii="Times New Roman" w:hAnsi="Times New Roman" w:cs="Times New Roman"/>
          <w:sz w:val="28"/>
          <w:szCs w:val="28"/>
        </w:rPr>
        <w:t xml:space="preserve">жетах сельских поселений и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района Чувашской Респу</w:t>
      </w:r>
      <w:r w:rsidRPr="00417E62">
        <w:rPr>
          <w:rFonts w:ascii="Times New Roman" w:hAnsi="Times New Roman" w:cs="Times New Roman"/>
          <w:sz w:val="28"/>
          <w:szCs w:val="28"/>
        </w:rPr>
        <w:t>б</w:t>
      </w:r>
      <w:r w:rsidRPr="00417E62">
        <w:rPr>
          <w:rFonts w:ascii="Times New Roman" w:hAnsi="Times New Roman" w:cs="Times New Roman"/>
          <w:sz w:val="28"/>
          <w:szCs w:val="28"/>
        </w:rPr>
        <w:t>лики на 202</w:t>
      </w:r>
      <w:r w:rsidR="00CB3009" w:rsidRPr="00417E62">
        <w:rPr>
          <w:rFonts w:ascii="Times New Roman" w:hAnsi="Times New Roman" w:cs="Times New Roman"/>
          <w:sz w:val="28"/>
          <w:szCs w:val="28"/>
        </w:rPr>
        <w:t>2</w:t>
      </w:r>
      <w:r w:rsidRPr="00417E62">
        <w:rPr>
          <w:rFonts w:ascii="Times New Roman" w:hAnsi="Times New Roman" w:cs="Times New Roman"/>
          <w:sz w:val="28"/>
          <w:szCs w:val="28"/>
        </w:rPr>
        <w:t xml:space="preserve"> год, осуществляются:</w:t>
      </w:r>
    </w:p>
    <w:p w:rsidR="000D0D1F" w:rsidRPr="00417E62" w:rsidRDefault="000D0D1F" w:rsidP="00B019F8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1) до дня первого заседания Собрания депутатов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</w:t>
      </w:r>
      <w:r w:rsidR="00417E62" w:rsidRPr="00417E62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417E62">
        <w:rPr>
          <w:rFonts w:ascii="Times New Roman" w:hAnsi="Times New Roman" w:cs="Times New Roman"/>
          <w:sz w:val="28"/>
          <w:szCs w:val="28"/>
        </w:rPr>
        <w:t xml:space="preserve"> представительными о</w:t>
      </w:r>
      <w:r w:rsidRPr="00417E62">
        <w:rPr>
          <w:rFonts w:ascii="Times New Roman" w:hAnsi="Times New Roman" w:cs="Times New Roman"/>
          <w:sz w:val="28"/>
          <w:szCs w:val="28"/>
        </w:rPr>
        <w:t>р</w:t>
      </w:r>
      <w:r w:rsidRPr="00417E62">
        <w:rPr>
          <w:rFonts w:ascii="Times New Roman" w:hAnsi="Times New Roman" w:cs="Times New Roman"/>
          <w:sz w:val="28"/>
          <w:szCs w:val="28"/>
        </w:rPr>
        <w:t xml:space="preserve">ганами сельских поселений и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района Чувашской Респу</w:t>
      </w:r>
      <w:r w:rsidRPr="00417E62">
        <w:rPr>
          <w:rFonts w:ascii="Times New Roman" w:hAnsi="Times New Roman" w:cs="Times New Roman"/>
          <w:sz w:val="28"/>
          <w:szCs w:val="28"/>
        </w:rPr>
        <w:t>б</w:t>
      </w:r>
      <w:r w:rsidRPr="00417E62">
        <w:rPr>
          <w:rFonts w:ascii="Times New Roman" w:hAnsi="Times New Roman" w:cs="Times New Roman"/>
          <w:sz w:val="28"/>
          <w:szCs w:val="28"/>
        </w:rPr>
        <w:t>лики;</w:t>
      </w:r>
    </w:p>
    <w:p w:rsidR="000D0D1F" w:rsidRPr="00417E62" w:rsidRDefault="000D0D1F" w:rsidP="00B019F8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2) со дня первого заседания Собрания депутатов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</w:t>
      </w:r>
      <w:r w:rsidR="00417E62" w:rsidRPr="00417E62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417E62"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Республики.</w:t>
      </w:r>
    </w:p>
    <w:p w:rsidR="000D0D1F" w:rsidRPr="00417E62" w:rsidRDefault="000D0D1F" w:rsidP="00B019F8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>3. Полномочия, связанные с исполнением бюджетов сельских пос</w:t>
      </w:r>
      <w:r w:rsidRPr="00417E62">
        <w:rPr>
          <w:rFonts w:ascii="Times New Roman" w:hAnsi="Times New Roman" w:cs="Times New Roman"/>
          <w:sz w:val="28"/>
          <w:szCs w:val="28"/>
        </w:rPr>
        <w:t>е</w:t>
      </w:r>
      <w:r w:rsidRPr="00417E62">
        <w:rPr>
          <w:rFonts w:ascii="Times New Roman" w:hAnsi="Times New Roman" w:cs="Times New Roman"/>
          <w:sz w:val="28"/>
          <w:szCs w:val="28"/>
        </w:rPr>
        <w:t xml:space="preserve">лений и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района Чувашской Республики на 202</w:t>
      </w:r>
      <w:r w:rsidR="00CB3009" w:rsidRPr="00417E62">
        <w:rPr>
          <w:rFonts w:ascii="Times New Roman" w:hAnsi="Times New Roman" w:cs="Times New Roman"/>
          <w:sz w:val="28"/>
          <w:szCs w:val="28"/>
        </w:rPr>
        <w:t>2</w:t>
      </w:r>
      <w:r w:rsidRPr="00417E62">
        <w:rPr>
          <w:rFonts w:ascii="Times New Roman" w:hAnsi="Times New Roman" w:cs="Times New Roman"/>
          <w:sz w:val="28"/>
          <w:szCs w:val="28"/>
        </w:rPr>
        <w:t xml:space="preserve"> год, ос</w:t>
      </w:r>
      <w:r w:rsidRPr="00417E62">
        <w:rPr>
          <w:rFonts w:ascii="Times New Roman" w:hAnsi="Times New Roman" w:cs="Times New Roman"/>
          <w:sz w:val="28"/>
          <w:szCs w:val="28"/>
        </w:rPr>
        <w:t>у</w:t>
      </w:r>
      <w:r w:rsidRPr="00417E62">
        <w:rPr>
          <w:rFonts w:ascii="Times New Roman" w:hAnsi="Times New Roman" w:cs="Times New Roman"/>
          <w:sz w:val="28"/>
          <w:szCs w:val="28"/>
        </w:rPr>
        <w:t>ществляются:</w:t>
      </w:r>
    </w:p>
    <w:p w:rsidR="000D0D1F" w:rsidRPr="00417E62" w:rsidRDefault="000D0D1F" w:rsidP="00B019F8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1) до формирования администрации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</w:t>
      </w:r>
      <w:r w:rsidRPr="00417E62">
        <w:rPr>
          <w:rFonts w:ascii="Times New Roman" w:hAnsi="Times New Roman" w:cs="Times New Roman"/>
          <w:sz w:val="28"/>
          <w:szCs w:val="28"/>
        </w:rPr>
        <w:t>о</w:t>
      </w:r>
      <w:r w:rsidR="00417E62" w:rsidRPr="00417E62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417E62">
        <w:rPr>
          <w:rFonts w:ascii="Times New Roman" w:hAnsi="Times New Roman" w:cs="Times New Roman"/>
          <w:sz w:val="28"/>
          <w:szCs w:val="28"/>
        </w:rPr>
        <w:t xml:space="preserve"> администрациями сельских поселений и </w:t>
      </w:r>
      <w:r w:rsidR="00640069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района Чувашской Республики;</w:t>
      </w:r>
    </w:p>
    <w:p w:rsidR="000D0D1F" w:rsidRPr="00417E62" w:rsidRDefault="000D0D1F" w:rsidP="00B019F8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2) со дня формирования администрации 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</w:t>
      </w:r>
      <w:r w:rsidRPr="00417E62">
        <w:rPr>
          <w:rFonts w:ascii="Times New Roman" w:hAnsi="Times New Roman" w:cs="Times New Roman"/>
          <w:sz w:val="28"/>
          <w:szCs w:val="28"/>
        </w:rPr>
        <w:t>и</w:t>
      </w:r>
      <w:r w:rsidRPr="00417E62">
        <w:rPr>
          <w:rFonts w:ascii="Times New Roman" w:hAnsi="Times New Roman" w:cs="Times New Roman"/>
          <w:sz w:val="28"/>
          <w:szCs w:val="28"/>
        </w:rPr>
        <w:t>пального округа Чуваш</w:t>
      </w:r>
      <w:r w:rsidR="00417E62" w:rsidRPr="00417E62">
        <w:rPr>
          <w:rFonts w:ascii="Times New Roman" w:hAnsi="Times New Roman" w:cs="Times New Roman"/>
          <w:sz w:val="28"/>
          <w:szCs w:val="28"/>
        </w:rPr>
        <w:t>ской Республики –</w:t>
      </w:r>
      <w:r w:rsidRPr="00417E6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32401" w:rsidRPr="00417E62">
        <w:rPr>
          <w:rFonts w:ascii="Times New Roman" w:hAnsi="Times New Roman" w:cs="Times New Roman"/>
          <w:sz w:val="28"/>
          <w:szCs w:val="28"/>
        </w:rPr>
        <w:t>Комсомольск</w:t>
      </w:r>
      <w:r w:rsidR="00232401" w:rsidRPr="00417E62">
        <w:rPr>
          <w:rFonts w:ascii="Times New Roman" w:hAnsi="Times New Roman" w:cs="Times New Roman"/>
          <w:sz w:val="28"/>
          <w:szCs w:val="28"/>
        </w:rPr>
        <w:t>о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Республики.</w:t>
      </w:r>
    </w:p>
    <w:p w:rsidR="000D0D1F" w:rsidRPr="00417E62" w:rsidRDefault="000D0D1F" w:rsidP="00B019F8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>4. Расчет средств, передаваемых в 202</w:t>
      </w:r>
      <w:r w:rsidR="00CB3009" w:rsidRPr="00417E62">
        <w:rPr>
          <w:rFonts w:ascii="Times New Roman" w:hAnsi="Times New Roman" w:cs="Times New Roman"/>
          <w:sz w:val="28"/>
          <w:szCs w:val="28"/>
        </w:rPr>
        <w:t>2</w:t>
      </w:r>
      <w:r w:rsidRPr="00417E62">
        <w:rPr>
          <w:rFonts w:ascii="Times New Roman" w:hAnsi="Times New Roman" w:cs="Times New Roman"/>
          <w:sz w:val="28"/>
          <w:szCs w:val="28"/>
        </w:rPr>
        <w:t xml:space="preserve"> году из бюджетов бюдже</w:t>
      </w:r>
      <w:r w:rsidRPr="00417E62">
        <w:rPr>
          <w:rFonts w:ascii="Times New Roman" w:hAnsi="Times New Roman" w:cs="Times New Roman"/>
          <w:sz w:val="28"/>
          <w:szCs w:val="28"/>
        </w:rPr>
        <w:t>т</w:t>
      </w:r>
      <w:r w:rsidRPr="00417E62">
        <w:rPr>
          <w:rFonts w:ascii="Times New Roman" w:hAnsi="Times New Roman" w:cs="Times New Roman"/>
          <w:sz w:val="28"/>
          <w:szCs w:val="28"/>
        </w:rPr>
        <w:t xml:space="preserve">ной системы Российской Федерации, производится раздельно по сельским </w:t>
      </w:r>
      <w:r w:rsidRPr="00417E6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поселениям и 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Комсомольскому </w:t>
      </w:r>
      <w:r w:rsidRPr="00417E62">
        <w:rPr>
          <w:rFonts w:ascii="Times New Roman" w:hAnsi="Times New Roman" w:cs="Times New Roman"/>
          <w:sz w:val="28"/>
          <w:szCs w:val="28"/>
        </w:rPr>
        <w:t>району Чувашской Республики в соотве</w:t>
      </w:r>
      <w:r w:rsidRPr="00417E62">
        <w:rPr>
          <w:rFonts w:ascii="Times New Roman" w:hAnsi="Times New Roman" w:cs="Times New Roman"/>
          <w:sz w:val="28"/>
          <w:szCs w:val="28"/>
        </w:rPr>
        <w:t>т</w:t>
      </w:r>
      <w:r w:rsidRPr="00417E62">
        <w:rPr>
          <w:rFonts w:ascii="Times New Roman" w:hAnsi="Times New Roman" w:cs="Times New Roman"/>
          <w:sz w:val="28"/>
          <w:szCs w:val="28"/>
        </w:rPr>
        <w:t>ствии с бюджетным законодательством Российской Федерации.</w:t>
      </w:r>
    </w:p>
    <w:p w:rsidR="000D0D1F" w:rsidRPr="00B019F8" w:rsidRDefault="000D0D1F" w:rsidP="00B019F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5. Составление отчетов об исполнении бюджетов сельских поселений </w:t>
      </w:r>
      <w:r w:rsidR="00B019F8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B019F8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232401" w:rsidRPr="00B019F8">
        <w:rPr>
          <w:rFonts w:ascii="Times New Roman" w:hAnsi="Times New Roman" w:cs="Times New Roman"/>
          <w:spacing w:val="-6"/>
          <w:sz w:val="28"/>
          <w:szCs w:val="28"/>
        </w:rPr>
        <w:t xml:space="preserve">Комсомольского </w:t>
      </w:r>
      <w:r w:rsidRPr="00B019F8">
        <w:rPr>
          <w:rFonts w:ascii="Times New Roman" w:hAnsi="Times New Roman" w:cs="Times New Roman"/>
          <w:spacing w:val="-6"/>
          <w:sz w:val="28"/>
          <w:szCs w:val="28"/>
        </w:rPr>
        <w:t>района Чувашской Республики за 202</w:t>
      </w:r>
      <w:r w:rsidR="00CB3009" w:rsidRPr="00B019F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B019F8">
        <w:rPr>
          <w:rFonts w:ascii="Times New Roman" w:hAnsi="Times New Roman" w:cs="Times New Roman"/>
          <w:spacing w:val="-6"/>
          <w:sz w:val="28"/>
          <w:szCs w:val="28"/>
        </w:rPr>
        <w:t xml:space="preserve"> год осуществляется:</w:t>
      </w:r>
    </w:p>
    <w:p w:rsidR="000D0D1F" w:rsidRPr="00417E62" w:rsidRDefault="000D0D1F" w:rsidP="00B019F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1) до формирования администрации 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</w:t>
      </w:r>
      <w:r w:rsidRPr="00417E62">
        <w:rPr>
          <w:rFonts w:ascii="Times New Roman" w:hAnsi="Times New Roman" w:cs="Times New Roman"/>
          <w:sz w:val="28"/>
          <w:szCs w:val="28"/>
        </w:rPr>
        <w:t>о</w:t>
      </w:r>
      <w:r w:rsidR="00417E62" w:rsidRPr="00417E62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417E6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ра</w:t>
      </w:r>
      <w:r w:rsidRPr="00417E62">
        <w:rPr>
          <w:rFonts w:ascii="Times New Roman" w:hAnsi="Times New Roman" w:cs="Times New Roman"/>
          <w:sz w:val="28"/>
          <w:szCs w:val="28"/>
        </w:rPr>
        <w:t>й</w:t>
      </w:r>
      <w:r w:rsidRPr="00417E62">
        <w:rPr>
          <w:rFonts w:ascii="Times New Roman" w:hAnsi="Times New Roman" w:cs="Times New Roman"/>
          <w:sz w:val="28"/>
          <w:szCs w:val="28"/>
        </w:rPr>
        <w:t>она Чувашской Республики раздельно по каждому муниципальному обр</w:t>
      </w:r>
      <w:r w:rsidRPr="00417E62">
        <w:rPr>
          <w:rFonts w:ascii="Times New Roman" w:hAnsi="Times New Roman" w:cs="Times New Roman"/>
          <w:sz w:val="28"/>
          <w:szCs w:val="28"/>
        </w:rPr>
        <w:t>а</w:t>
      </w:r>
      <w:r w:rsidRPr="00417E62">
        <w:rPr>
          <w:rFonts w:ascii="Times New Roman" w:hAnsi="Times New Roman" w:cs="Times New Roman"/>
          <w:sz w:val="28"/>
          <w:szCs w:val="28"/>
        </w:rPr>
        <w:t>зованию;</w:t>
      </w:r>
    </w:p>
    <w:p w:rsidR="000D0D1F" w:rsidRPr="00417E62" w:rsidRDefault="000D0D1F" w:rsidP="00B019F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2) со дня формирования администрации 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</w:t>
      </w:r>
      <w:r w:rsidRPr="00417E62">
        <w:rPr>
          <w:rFonts w:ascii="Times New Roman" w:hAnsi="Times New Roman" w:cs="Times New Roman"/>
          <w:sz w:val="28"/>
          <w:szCs w:val="28"/>
        </w:rPr>
        <w:t>и</w:t>
      </w:r>
      <w:r w:rsidRPr="00417E62">
        <w:rPr>
          <w:rFonts w:ascii="Times New Roman" w:hAnsi="Times New Roman" w:cs="Times New Roman"/>
          <w:sz w:val="28"/>
          <w:szCs w:val="28"/>
        </w:rPr>
        <w:t>пального округа Чуваш</w:t>
      </w:r>
      <w:r w:rsidR="00417E62" w:rsidRPr="00417E62">
        <w:rPr>
          <w:rFonts w:ascii="Times New Roman" w:hAnsi="Times New Roman" w:cs="Times New Roman"/>
          <w:sz w:val="28"/>
          <w:szCs w:val="28"/>
        </w:rPr>
        <w:t>ской Республики –</w:t>
      </w:r>
      <w:r w:rsidRPr="00417E6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32401" w:rsidRPr="00417E62">
        <w:rPr>
          <w:rFonts w:ascii="Times New Roman" w:hAnsi="Times New Roman" w:cs="Times New Roman"/>
          <w:sz w:val="28"/>
          <w:szCs w:val="28"/>
        </w:rPr>
        <w:t>Комсомольск</w:t>
      </w:r>
      <w:r w:rsidR="00232401" w:rsidRPr="00417E62">
        <w:rPr>
          <w:rFonts w:ascii="Times New Roman" w:hAnsi="Times New Roman" w:cs="Times New Roman"/>
          <w:sz w:val="28"/>
          <w:szCs w:val="28"/>
        </w:rPr>
        <w:t>о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 раздельно по каждому муниципальному образованию.</w:t>
      </w:r>
    </w:p>
    <w:p w:rsidR="000D0D1F" w:rsidRPr="00417E62" w:rsidRDefault="000D0D1F" w:rsidP="00B019F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6. Рассмотрение и утверждение отчетов об исполнении бюджетов сельских поселений и 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района Чувашской Республики за 202</w:t>
      </w:r>
      <w:r w:rsidR="00CB3009" w:rsidRPr="00417E62">
        <w:rPr>
          <w:rFonts w:ascii="Times New Roman" w:hAnsi="Times New Roman" w:cs="Times New Roman"/>
          <w:sz w:val="28"/>
          <w:szCs w:val="28"/>
        </w:rPr>
        <w:t>2</w:t>
      </w:r>
      <w:r w:rsidRPr="00417E62">
        <w:rPr>
          <w:rFonts w:ascii="Times New Roman" w:hAnsi="Times New Roman" w:cs="Times New Roman"/>
          <w:sz w:val="28"/>
          <w:szCs w:val="28"/>
        </w:rPr>
        <w:t xml:space="preserve"> год осуществляются:</w:t>
      </w:r>
    </w:p>
    <w:p w:rsidR="000D0D1F" w:rsidRPr="00B019F8" w:rsidRDefault="000D0D1F" w:rsidP="00B019F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1) до дня первого заседания Собрания депутатов </w:t>
      </w:r>
      <w:r w:rsidR="00232401"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Комсомольского 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ниципального округа Чувашской Респ</w:t>
      </w:r>
      <w:r w:rsidR="00417E62" w:rsidRPr="00B019F8">
        <w:rPr>
          <w:rFonts w:ascii="Times New Roman" w:hAnsi="Times New Roman" w:cs="Times New Roman"/>
          <w:spacing w:val="-4"/>
          <w:sz w:val="28"/>
          <w:szCs w:val="28"/>
        </w:rPr>
        <w:t>ублики –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 представительными органами сельских поселений и </w:t>
      </w:r>
      <w:r w:rsidR="00232401"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Комсомольского 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района Чувашской Республики;</w:t>
      </w:r>
    </w:p>
    <w:p w:rsidR="000D0D1F" w:rsidRPr="00417E62" w:rsidRDefault="000D0D1F" w:rsidP="00B019F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2) со дня первого заседания Собрания депутатов 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</w:t>
      </w:r>
      <w:r w:rsidR="00417E62" w:rsidRPr="00417E62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417E62"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Республики.</w:t>
      </w:r>
    </w:p>
    <w:p w:rsidR="000D0D1F" w:rsidRPr="00417E62" w:rsidRDefault="000D0D1F" w:rsidP="00B019F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17E62">
        <w:rPr>
          <w:rFonts w:ascii="Times New Roman" w:hAnsi="Times New Roman" w:cs="Times New Roman"/>
          <w:sz w:val="28"/>
          <w:szCs w:val="28"/>
        </w:rPr>
        <w:t>Начиная с 202</w:t>
      </w:r>
      <w:r w:rsidR="00595C4D" w:rsidRPr="00417E62">
        <w:rPr>
          <w:rFonts w:ascii="Times New Roman" w:hAnsi="Times New Roman" w:cs="Times New Roman"/>
          <w:sz w:val="28"/>
          <w:szCs w:val="28"/>
        </w:rPr>
        <w:t>3</w:t>
      </w:r>
      <w:r w:rsidRPr="00417E62">
        <w:rPr>
          <w:rFonts w:ascii="Times New Roman" w:hAnsi="Times New Roman" w:cs="Times New Roman"/>
          <w:sz w:val="28"/>
          <w:szCs w:val="28"/>
        </w:rPr>
        <w:t xml:space="preserve"> года в межбюджетных отношениях с бюджетами бюджетной системы Российской Федерации бюджет 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</w:t>
      </w:r>
      <w:r w:rsidRPr="00417E62">
        <w:rPr>
          <w:rFonts w:ascii="Times New Roman" w:hAnsi="Times New Roman" w:cs="Times New Roman"/>
          <w:sz w:val="28"/>
          <w:szCs w:val="28"/>
        </w:rPr>
        <w:t>у</w:t>
      </w:r>
      <w:r w:rsidRPr="00417E62">
        <w:rPr>
          <w:rFonts w:ascii="Times New Roman" w:hAnsi="Times New Roman" w:cs="Times New Roman"/>
          <w:sz w:val="28"/>
          <w:szCs w:val="28"/>
        </w:rPr>
        <w:t>ниципального округа Чувашской Республики учитывается как единый</w:t>
      </w:r>
      <w:proofErr w:type="gramEnd"/>
      <w:r w:rsidRPr="00417E62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Республики.</w:t>
      </w:r>
    </w:p>
    <w:p w:rsidR="000D0D1F" w:rsidRPr="00417E62" w:rsidRDefault="000D0D1F" w:rsidP="00B019F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8. Составление проекта бюджета 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 на 202</w:t>
      </w:r>
      <w:r w:rsidR="00595C4D" w:rsidRPr="00417E62">
        <w:rPr>
          <w:rFonts w:ascii="Times New Roman" w:hAnsi="Times New Roman" w:cs="Times New Roman"/>
          <w:sz w:val="28"/>
          <w:szCs w:val="28"/>
        </w:rPr>
        <w:t>3</w:t>
      </w:r>
      <w:r w:rsidRPr="00417E6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C4D" w:rsidRPr="00417E62">
        <w:rPr>
          <w:rFonts w:ascii="Times New Roman" w:hAnsi="Times New Roman" w:cs="Times New Roman"/>
          <w:sz w:val="28"/>
          <w:szCs w:val="28"/>
        </w:rPr>
        <w:t>4</w:t>
      </w:r>
      <w:r w:rsidRPr="00417E62">
        <w:rPr>
          <w:rFonts w:ascii="Times New Roman" w:hAnsi="Times New Roman" w:cs="Times New Roman"/>
          <w:sz w:val="28"/>
          <w:szCs w:val="28"/>
        </w:rPr>
        <w:t xml:space="preserve"> </w:t>
      </w:r>
      <w:r w:rsidR="00B019F8">
        <w:rPr>
          <w:rFonts w:ascii="Times New Roman" w:hAnsi="Times New Roman" w:cs="Times New Roman"/>
          <w:sz w:val="28"/>
          <w:szCs w:val="28"/>
        </w:rPr>
        <w:br/>
      </w:r>
      <w:r w:rsidRPr="00417E62">
        <w:rPr>
          <w:rFonts w:ascii="Times New Roman" w:hAnsi="Times New Roman" w:cs="Times New Roman"/>
          <w:sz w:val="28"/>
          <w:szCs w:val="28"/>
        </w:rPr>
        <w:t>и 202</w:t>
      </w:r>
      <w:r w:rsidR="00595C4D" w:rsidRPr="00417E62">
        <w:rPr>
          <w:rFonts w:ascii="Times New Roman" w:hAnsi="Times New Roman" w:cs="Times New Roman"/>
          <w:sz w:val="28"/>
          <w:szCs w:val="28"/>
        </w:rPr>
        <w:t>5</w:t>
      </w:r>
      <w:r w:rsidRPr="00417E62">
        <w:rPr>
          <w:rFonts w:ascii="Times New Roman" w:hAnsi="Times New Roman" w:cs="Times New Roman"/>
          <w:sz w:val="28"/>
          <w:szCs w:val="28"/>
        </w:rPr>
        <w:t xml:space="preserve"> годов осуществляется:</w:t>
      </w:r>
    </w:p>
    <w:p w:rsidR="000D0D1F" w:rsidRPr="00417E62" w:rsidRDefault="000D0D1F" w:rsidP="00B019F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1) до формирования администрации 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</w:t>
      </w:r>
      <w:r w:rsidRPr="00417E62">
        <w:rPr>
          <w:rFonts w:ascii="Times New Roman" w:hAnsi="Times New Roman" w:cs="Times New Roman"/>
          <w:sz w:val="28"/>
          <w:szCs w:val="28"/>
        </w:rPr>
        <w:t>о</w:t>
      </w:r>
      <w:r w:rsidRPr="00417E62">
        <w:rPr>
          <w:rFonts w:ascii="Times New Roman" w:hAnsi="Times New Roman" w:cs="Times New Roman"/>
          <w:sz w:val="28"/>
          <w:szCs w:val="28"/>
        </w:rPr>
        <w:t>го округа Ч</w:t>
      </w:r>
      <w:r w:rsidR="00417E62" w:rsidRPr="00417E62">
        <w:rPr>
          <w:rFonts w:ascii="Times New Roman" w:hAnsi="Times New Roman" w:cs="Times New Roman"/>
          <w:sz w:val="28"/>
          <w:szCs w:val="28"/>
        </w:rPr>
        <w:t>увашской Республики –</w:t>
      </w:r>
      <w:r w:rsidRPr="00417E6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ра</w:t>
      </w:r>
      <w:r w:rsidRPr="00417E62">
        <w:rPr>
          <w:rFonts w:ascii="Times New Roman" w:hAnsi="Times New Roman" w:cs="Times New Roman"/>
          <w:sz w:val="28"/>
          <w:szCs w:val="28"/>
        </w:rPr>
        <w:t>й</w:t>
      </w:r>
      <w:r w:rsidRPr="00417E62">
        <w:rPr>
          <w:rFonts w:ascii="Times New Roman" w:hAnsi="Times New Roman" w:cs="Times New Roman"/>
          <w:sz w:val="28"/>
          <w:szCs w:val="28"/>
        </w:rPr>
        <w:t>она Чувашской Республики;</w:t>
      </w:r>
    </w:p>
    <w:p w:rsidR="000D0D1F" w:rsidRPr="00417E62" w:rsidRDefault="000D0D1F" w:rsidP="00B019F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2) со дня формирования администрации 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</w:t>
      </w:r>
      <w:r w:rsidRPr="00417E62">
        <w:rPr>
          <w:rFonts w:ascii="Times New Roman" w:hAnsi="Times New Roman" w:cs="Times New Roman"/>
          <w:sz w:val="28"/>
          <w:szCs w:val="28"/>
        </w:rPr>
        <w:t>и</w:t>
      </w:r>
      <w:r w:rsidRPr="00417E62">
        <w:rPr>
          <w:rFonts w:ascii="Times New Roman" w:hAnsi="Times New Roman" w:cs="Times New Roman"/>
          <w:sz w:val="28"/>
          <w:szCs w:val="28"/>
        </w:rPr>
        <w:t>пального округа Чуваш</w:t>
      </w:r>
      <w:r w:rsidR="00417E62" w:rsidRPr="00417E62">
        <w:rPr>
          <w:rFonts w:ascii="Times New Roman" w:hAnsi="Times New Roman" w:cs="Times New Roman"/>
          <w:sz w:val="28"/>
          <w:szCs w:val="28"/>
        </w:rPr>
        <w:t>ской Республики –</w:t>
      </w:r>
      <w:r w:rsidRPr="00417E6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32401" w:rsidRPr="00417E62">
        <w:rPr>
          <w:rFonts w:ascii="Times New Roman" w:hAnsi="Times New Roman" w:cs="Times New Roman"/>
          <w:sz w:val="28"/>
          <w:szCs w:val="28"/>
        </w:rPr>
        <w:t>Комсомольск</w:t>
      </w:r>
      <w:r w:rsidR="00232401" w:rsidRPr="00417E62">
        <w:rPr>
          <w:rFonts w:ascii="Times New Roman" w:hAnsi="Times New Roman" w:cs="Times New Roman"/>
          <w:sz w:val="28"/>
          <w:szCs w:val="28"/>
        </w:rPr>
        <w:t>о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Республики.</w:t>
      </w:r>
    </w:p>
    <w:p w:rsidR="000D0D1F" w:rsidRPr="00B019F8" w:rsidRDefault="000D0D1F" w:rsidP="00696581">
      <w:pPr>
        <w:pStyle w:val="ConsPlusNormal"/>
        <w:spacing w:line="281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19F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9. Бюджет </w:t>
      </w:r>
      <w:r w:rsidR="00232401"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Комсомольского 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Чувашской Ре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публики на 202</w:t>
      </w:r>
      <w:r w:rsidR="00595C4D" w:rsidRPr="00B019F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 год и на плановый период 202</w:t>
      </w:r>
      <w:r w:rsidR="00595C4D" w:rsidRPr="00B019F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 и 202</w:t>
      </w:r>
      <w:r w:rsidR="00595C4D" w:rsidRPr="00B019F8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 годов утверждается Собранием депутатов </w:t>
      </w:r>
      <w:r w:rsidR="00232401"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Комсомольского 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Чувашской Республики. В случае</w:t>
      </w:r>
      <w:proofErr w:type="gramStart"/>
      <w:r w:rsidRPr="00B019F8"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 если решение о бюджете не вступит в силу с начала текущего финансового года, временное управление бюджетом осуществляе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ся в соответствии с бюджетным законодательством Российской Федерации.</w:t>
      </w:r>
    </w:p>
    <w:p w:rsidR="000D0D1F" w:rsidRPr="00696581" w:rsidRDefault="000D0D1F" w:rsidP="00B019F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0D0D1F" w:rsidRPr="00417E62" w:rsidRDefault="000D0D1F" w:rsidP="00696581">
      <w:pPr>
        <w:pStyle w:val="ConsPlusTitle"/>
        <w:spacing w:line="281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>Статья 8</w:t>
      </w:r>
    </w:p>
    <w:p w:rsidR="000D0D1F" w:rsidRPr="00B019F8" w:rsidRDefault="000D0D1F" w:rsidP="00696581">
      <w:pPr>
        <w:pStyle w:val="ConsPlusNormal"/>
        <w:spacing w:line="281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19F8">
        <w:rPr>
          <w:rFonts w:ascii="Times New Roman" w:hAnsi="Times New Roman" w:cs="Times New Roman"/>
          <w:spacing w:val="-4"/>
          <w:sz w:val="28"/>
          <w:szCs w:val="28"/>
        </w:rPr>
        <w:t>1. Со дня вступления в силу настоящего Закона по 31 декабря 202</w:t>
      </w:r>
      <w:r w:rsidR="00595C4D" w:rsidRPr="00B019F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 года устанавливается переходный период.</w:t>
      </w:r>
    </w:p>
    <w:p w:rsidR="000D0D1F" w:rsidRPr="00417E62" w:rsidRDefault="000D0D1F" w:rsidP="00696581">
      <w:pPr>
        <w:pStyle w:val="ConsPlusNormal"/>
        <w:spacing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>2. В течение переходного периода осуществляется формирование о</w:t>
      </w:r>
      <w:r w:rsidRPr="00417E62">
        <w:rPr>
          <w:rFonts w:ascii="Times New Roman" w:hAnsi="Times New Roman" w:cs="Times New Roman"/>
          <w:sz w:val="28"/>
          <w:szCs w:val="28"/>
        </w:rPr>
        <w:t>р</w:t>
      </w:r>
      <w:r w:rsidRPr="00417E62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Республики, а также осуществляется урегулирование иных в</w:t>
      </w:r>
      <w:r w:rsidRPr="00417E62">
        <w:rPr>
          <w:rFonts w:ascii="Times New Roman" w:hAnsi="Times New Roman" w:cs="Times New Roman"/>
          <w:sz w:val="28"/>
          <w:szCs w:val="28"/>
        </w:rPr>
        <w:t>о</w:t>
      </w:r>
      <w:r w:rsidRPr="00417E62">
        <w:rPr>
          <w:rFonts w:ascii="Times New Roman" w:hAnsi="Times New Roman" w:cs="Times New Roman"/>
          <w:sz w:val="28"/>
          <w:szCs w:val="28"/>
        </w:rPr>
        <w:t>просов, предусмотренных настоящим Законом.</w:t>
      </w:r>
    </w:p>
    <w:p w:rsidR="000D0D1F" w:rsidRPr="00417E62" w:rsidRDefault="000D0D1F" w:rsidP="00696581">
      <w:pPr>
        <w:pStyle w:val="ConsPlusNormal"/>
        <w:spacing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3. До формирования органов местного самоуправления </w:t>
      </w:r>
      <w:r w:rsidR="00232401" w:rsidRPr="00417E62">
        <w:rPr>
          <w:rFonts w:ascii="Times New Roman" w:hAnsi="Times New Roman" w:cs="Times New Roman"/>
          <w:sz w:val="28"/>
          <w:szCs w:val="28"/>
        </w:rPr>
        <w:t>Комсомол</w:t>
      </w:r>
      <w:r w:rsidR="00232401" w:rsidRPr="00417E62">
        <w:rPr>
          <w:rFonts w:ascii="Times New Roman" w:hAnsi="Times New Roman" w:cs="Times New Roman"/>
          <w:sz w:val="28"/>
          <w:szCs w:val="28"/>
        </w:rPr>
        <w:t>ь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417E62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 полномочия по р</w:t>
      </w:r>
      <w:r w:rsidRPr="00417E62">
        <w:rPr>
          <w:rFonts w:ascii="Times New Roman" w:hAnsi="Times New Roman" w:cs="Times New Roman"/>
          <w:sz w:val="28"/>
          <w:szCs w:val="28"/>
        </w:rPr>
        <w:t>е</w:t>
      </w:r>
      <w:r w:rsidRPr="00417E62">
        <w:rPr>
          <w:rFonts w:ascii="Times New Roman" w:hAnsi="Times New Roman" w:cs="Times New Roman"/>
          <w:sz w:val="28"/>
          <w:szCs w:val="28"/>
        </w:rPr>
        <w:t xml:space="preserve">шению вопросов местного значения вновь образованного муниципального образования на территориях сельских поселений и </w:t>
      </w:r>
      <w:r w:rsidR="00232401" w:rsidRPr="00417E6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417E62">
        <w:rPr>
          <w:rFonts w:ascii="Times New Roman" w:hAnsi="Times New Roman" w:cs="Times New Roman"/>
          <w:sz w:val="28"/>
          <w:szCs w:val="28"/>
        </w:rPr>
        <w:t>района Чувашской Республики осуществляют органы местного самоуправления, которые на день создания вновь образованного муниципального образов</w:t>
      </w:r>
      <w:r w:rsidRPr="00417E62">
        <w:rPr>
          <w:rFonts w:ascii="Times New Roman" w:hAnsi="Times New Roman" w:cs="Times New Roman"/>
          <w:sz w:val="28"/>
          <w:szCs w:val="28"/>
        </w:rPr>
        <w:t>а</w:t>
      </w:r>
      <w:r w:rsidRPr="00417E62">
        <w:rPr>
          <w:rFonts w:ascii="Times New Roman" w:hAnsi="Times New Roman" w:cs="Times New Roman"/>
          <w:sz w:val="28"/>
          <w:szCs w:val="28"/>
        </w:rPr>
        <w:t>ния осуществляли полномочия по решению вопросов местного значения на соответствующей территории.</w:t>
      </w:r>
    </w:p>
    <w:p w:rsidR="000D0D1F" w:rsidRPr="00B019F8" w:rsidRDefault="000D0D1F" w:rsidP="00696581">
      <w:pPr>
        <w:pStyle w:val="ConsPlusNormal"/>
        <w:spacing w:line="281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4. До формирования органов местного самоуправления </w:t>
      </w:r>
      <w:r w:rsidR="00232401" w:rsidRPr="00B019F8">
        <w:rPr>
          <w:rFonts w:ascii="Times New Roman" w:hAnsi="Times New Roman" w:cs="Times New Roman"/>
          <w:spacing w:val="-4"/>
          <w:sz w:val="28"/>
          <w:szCs w:val="28"/>
        </w:rPr>
        <w:t>Комсомольск</w:t>
      </w:r>
      <w:r w:rsidR="00232401" w:rsidRPr="00B019F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232401"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го 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округа Чувашской Республики муниципальные правовые акты принимаются органами местного самоуправления сельских поселений </w:t>
      </w:r>
      <w:r w:rsidR="00B019F8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232401"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Комсомольского 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района Чувашской Республики по вопросам местного зн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чения, относящимся к их компетенции, подписываются и опубликовываются (обнародуются) в установленном порядке.</w:t>
      </w:r>
    </w:p>
    <w:p w:rsidR="00DC115A" w:rsidRPr="00B019F8" w:rsidRDefault="00696581" w:rsidP="00696581">
      <w:pPr>
        <w:pStyle w:val="ConsPlusNormal"/>
        <w:spacing w:line="281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6581">
        <w:rPr>
          <w:rFonts w:ascii="Times New Roman" w:hAnsi="Times New Roman" w:cs="Times New Roman"/>
          <w:spacing w:val="-4"/>
          <w:sz w:val="28"/>
          <w:szCs w:val="28"/>
        </w:rPr>
        <w:t>5. Со дня формирования Собрания депутатов Комсомольского мун</w:t>
      </w:r>
      <w:r w:rsidRPr="0069658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696581">
        <w:rPr>
          <w:rFonts w:ascii="Times New Roman" w:hAnsi="Times New Roman" w:cs="Times New Roman"/>
          <w:spacing w:val="-4"/>
          <w:sz w:val="28"/>
          <w:szCs w:val="28"/>
        </w:rPr>
        <w:t>ципального округа Чувашской Республики до дня вступления в должность избранного главы Комсомольского муниципального округа Чувашской Ре</w:t>
      </w:r>
      <w:r w:rsidRPr="0069658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696581">
        <w:rPr>
          <w:rFonts w:ascii="Times New Roman" w:hAnsi="Times New Roman" w:cs="Times New Roman"/>
          <w:spacing w:val="-4"/>
          <w:sz w:val="28"/>
          <w:szCs w:val="28"/>
        </w:rPr>
        <w:t xml:space="preserve">публики глава Комсомольского района Чувашской Республики осуществляет полномочия, предусмотренные частью 4 статьи 36 Федерального закона от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6581">
        <w:rPr>
          <w:rFonts w:ascii="Times New Roman" w:hAnsi="Times New Roman" w:cs="Times New Roman"/>
          <w:spacing w:val="-4"/>
          <w:sz w:val="28"/>
          <w:szCs w:val="28"/>
        </w:rPr>
        <w:t>6 октября 2003 года № 131-ФЗ "Об общих принципах организации местного самоуправления в Российской Федерации".</w:t>
      </w:r>
      <w:r w:rsidR="00244739"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D0D1F" w:rsidRPr="00B019F8" w:rsidRDefault="00244739" w:rsidP="00696581">
      <w:pPr>
        <w:pStyle w:val="ConsPlusNormal"/>
        <w:spacing w:line="281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19F8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0D0D1F"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. Со дня первого заседания Собрания депутатов </w:t>
      </w:r>
      <w:r w:rsidR="00232401"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Комсомольского </w:t>
      </w:r>
      <w:r w:rsidR="000D0D1F" w:rsidRPr="00B019F8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0D0D1F" w:rsidRPr="00B019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D0D1F"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ниципального округа Чувашской Республики прекращаются полномочия представительных органов сельских поселений и </w:t>
      </w:r>
      <w:r w:rsidR="00232401"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Комсомольского </w:t>
      </w:r>
      <w:r w:rsidR="000D0D1F" w:rsidRPr="00B019F8">
        <w:rPr>
          <w:rFonts w:ascii="Times New Roman" w:hAnsi="Times New Roman" w:cs="Times New Roman"/>
          <w:spacing w:val="-4"/>
          <w:sz w:val="28"/>
          <w:szCs w:val="28"/>
        </w:rPr>
        <w:t>района Чувашской Республики.</w:t>
      </w:r>
    </w:p>
    <w:p w:rsidR="000D0D1F" w:rsidRPr="00B019F8" w:rsidRDefault="000D0D1F" w:rsidP="0069658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19F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Со дня вступления в должность главы </w:t>
      </w:r>
      <w:r w:rsidR="00232401"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Комсомольского 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муниципальн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го округа Чувашской Республики прекращаются полномочия глав сельских поселений и </w:t>
      </w:r>
      <w:r w:rsidR="00232401"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Комсомольского 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района Чувашской Республики.</w:t>
      </w:r>
    </w:p>
    <w:p w:rsidR="000D0D1F" w:rsidRPr="00B019F8" w:rsidRDefault="000D0D1F" w:rsidP="0069658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Со дня формирования администрации </w:t>
      </w:r>
      <w:r w:rsidR="00232401"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Комсомольского 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муниципальн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го округа Чувашской Республики прекращаются полномочия администраций сельских поселений и </w:t>
      </w:r>
      <w:r w:rsidR="00232401"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Комсомольского 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района Чувашской Республики.</w:t>
      </w:r>
    </w:p>
    <w:p w:rsidR="000D0D1F" w:rsidRPr="00B019F8" w:rsidRDefault="000D0D1F" w:rsidP="00B019F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0D1F" w:rsidRPr="00417E62" w:rsidRDefault="000D0D1F" w:rsidP="00AF4EBB">
      <w:pPr>
        <w:pStyle w:val="ConsPlusTitle"/>
        <w:spacing w:line="29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>Статья 9</w:t>
      </w:r>
    </w:p>
    <w:p w:rsidR="000D0D1F" w:rsidRPr="00417E62" w:rsidRDefault="000D0D1F" w:rsidP="00AF4EBB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>Внести в Закон Чувашской Республи</w:t>
      </w:r>
      <w:r w:rsidR="00EC23F0" w:rsidRPr="00417E62">
        <w:rPr>
          <w:rFonts w:ascii="Times New Roman" w:hAnsi="Times New Roman" w:cs="Times New Roman"/>
          <w:sz w:val="28"/>
          <w:szCs w:val="28"/>
        </w:rPr>
        <w:t xml:space="preserve">ки от 24 ноября 2004 года </w:t>
      </w:r>
      <w:r w:rsidR="00417E62" w:rsidRPr="00417E62">
        <w:rPr>
          <w:rFonts w:ascii="Times New Roman" w:hAnsi="Times New Roman" w:cs="Times New Roman"/>
          <w:sz w:val="28"/>
          <w:szCs w:val="28"/>
        </w:rPr>
        <w:t>№</w:t>
      </w:r>
      <w:r w:rsidR="00EC23F0" w:rsidRPr="00417E62">
        <w:rPr>
          <w:rFonts w:ascii="Times New Roman" w:hAnsi="Times New Roman" w:cs="Times New Roman"/>
          <w:sz w:val="28"/>
          <w:szCs w:val="28"/>
        </w:rPr>
        <w:t xml:space="preserve"> 37 </w:t>
      </w:r>
      <w:r w:rsidR="00417E62" w:rsidRPr="00417E62">
        <w:rPr>
          <w:rFonts w:ascii="Times New Roman" w:hAnsi="Times New Roman" w:cs="Times New Roman"/>
          <w:sz w:val="28"/>
          <w:szCs w:val="28"/>
        </w:rPr>
        <w:t>"</w:t>
      </w:r>
      <w:r w:rsidRPr="00417E62">
        <w:rPr>
          <w:rFonts w:ascii="Times New Roman" w:hAnsi="Times New Roman" w:cs="Times New Roman"/>
          <w:sz w:val="28"/>
          <w:szCs w:val="28"/>
        </w:rPr>
        <w:t>Об установлении границ муниципальных образований Чувашской Ре</w:t>
      </w:r>
      <w:r w:rsidRPr="00417E62">
        <w:rPr>
          <w:rFonts w:ascii="Times New Roman" w:hAnsi="Times New Roman" w:cs="Times New Roman"/>
          <w:sz w:val="28"/>
          <w:szCs w:val="28"/>
        </w:rPr>
        <w:t>с</w:t>
      </w:r>
      <w:r w:rsidRPr="00417E62">
        <w:rPr>
          <w:rFonts w:ascii="Times New Roman" w:hAnsi="Times New Roman" w:cs="Times New Roman"/>
          <w:sz w:val="28"/>
          <w:szCs w:val="28"/>
        </w:rPr>
        <w:t>публики и наделении их статусом городского, сельского поселения, мун</w:t>
      </w:r>
      <w:r w:rsidRPr="00417E62">
        <w:rPr>
          <w:rFonts w:ascii="Times New Roman" w:hAnsi="Times New Roman" w:cs="Times New Roman"/>
          <w:sz w:val="28"/>
          <w:szCs w:val="28"/>
        </w:rPr>
        <w:t>и</w:t>
      </w:r>
      <w:r w:rsidRPr="00417E62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A5561F" w:rsidRPr="00417E62">
        <w:rPr>
          <w:rFonts w:ascii="Times New Roman" w:hAnsi="Times New Roman" w:cs="Times New Roman"/>
          <w:sz w:val="28"/>
          <w:szCs w:val="28"/>
        </w:rPr>
        <w:t>, муниципального округа</w:t>
      </w:r>
      <w:r w:rsidRPr="00417E62">
        <w:rPr>
          <w:rFonts w:ascii="Times New Roman" w:hAnsi="Times New Roman" w:cs="Times New Roman"/>
          <w:sz w:val="28"/>
          <w:szCs w:val="28"/>
        </w:rPr>
        <w:t xml:space="preserve"> и городского округа</w:t>
      </w:r>
      <w:r w:rsidR="00417E62" w:rsidRPr="00417E62">
        <w:rPr>
          <w:rFonts w:ascii="Times New Roman" w:hAnsi="Times New Roman" w:cs="Times New Roman"/>
          <w:sz w:val="28"/>
          <w:szCs w:val="28"/>
        </w:rPr>
        <w:t>"</w:t>
      </w:r>
      <w:r w:rsidRPr="00417E62">
        <w:rPr>
          <w:rFonts w:ascii="Times New Roman" w:hAnsi="Times New Roman" w:cs="Times New Roman"/>
          <w:sz w:val="28"/>
          <w:szCs w:val="28"/>
        </w:rPr>
        <w:t xml:space="preserve"> (Вед</w:t>
      </w:r>
      <w:r w:rsidRPr="00417E62">
        <w:rPr>
          <w:rFonts w:ascii="Times New Roman" w:hAnsi="Times New Roman" w:cs="Times New Roman"/>
          <w:sz w:val="28"/>
          <w:szCs w:val="28"/>
        </w:rPr>
        <w:t>о</w:t>
      </w:r>
      <w:r w:rsidRPr="00417E62">
        <w:rPr>
          <w:rFonts w:ascii="Times New Roman" w:hAnsi="Times New Roman" w:cs="Times New Roman"/>
          <w:sz w:val="28"/>
          <w:szCs w:val="28"/>
        </w:rPr>
        <w:t xml:space="preserve">мости Государственного Совета Чувашской Республики, 2004, </w:t>
      </w:r>
      <w:r w:rsidR="00417E62" w:rsidRPr="00417E62">
        <w:rPr>
          <w:rFonts w:ascii="Times New Roman" w:hAnsi="Times New Roman" w:cs="Times New Roman"/>
          <w:sz w:val="28"/>
          <w:szCs w:val="28"/>
        </w:rPr>
        <w:t>№</w:t>
      </w:r>
      <w:r w:rsidRPr="00417E62">
        <w:rPr>
          <w:rFonts w:ascii="Times New Roman" w:hAnsi="Times New Roman" w:cs="Times New Roman"/>
          <w:sz w:val="28"/>
          <w:szCs w:val="28"/>
        </w:rPr>
        <w:t xml:space="preserve"> 61; 2007, </w:t>
      </w:r>
      <w:r w:rsidR="00417E62" w:rsidRPr="00417E62">
        <w:rPr>
          <w:rFonts w:ascii="Times New Roman" w:hAnsi="Times New Roman" w:cs="Times New Roman"/>
          <w:sz w:val="28"/>
          <w:szCs w:val="28"/>
        </w:rPr>
        <w:t>№</w:t>
      </w:r>
      <w:r w:rsidRPr="00417E62">
        <w:rPr>
          <w:rFonts w:ascii="Times New Roman" w:hAnsi="Times New Roman" w:cs="Times New Roman"/>
          <w:sz w:val="28"/>
          <w:szCs w:val="28"/>
        </w:rPr>
        <w:t xml:space="preserve"> 73, 75; 2009, </w:t>
      </w:r>
      <w:r w:rsidR="00417E62" w:rsidRPr="00417E62">
        <w:rPr>
          <w:rFonts w:ascii="Times New Roman" w:hAnsi="Times New Roman" w:cs="Times New Roman"/>
          <w:sz w:val="28"/>
          <w:szCs w:val="28"/>
        </w:rPr>
        <w:t>№</w:t>
      </w:r>
      <w:r w:rsidRPr="00417E62">
        <w:rPr>
          <w:rFonts w:ascii="Times New Roman" w:hAnsi="Times New Roman" w:cs="Times New Roman"/>
          <w:sz w:val="28"/>
          <w:szCs w:val="28"/>
        </w:rPr>
        <w:t xml:space="preserve"> 82; 2011, </w:t>
      </w:r>
      <w:r w:rsidR="00417E62" w:rsidRPr="00417E62">
        <w:rPr>
          <w:rFonts w:ascii="Times New Roman" w:hAnsi="Times New Roman" w:cs="Times New Roman"/>
          <w:sz w:val="28"/>
          <w:szCs w:val="28"/>
        </w:rPr>
        <w:t>№</w:t>
      </w:r>
      <w:r w:rsidRPr="00417E62">
        <w:rPr>
          <w:rFonts w:ascii="Times New Roman" w:hAnsi="Times New Roman" w:cs="Times New Roman"/>
          <w:sz w:val="28"/>
          <w:szCs w:val="28"/>
        </w:rPr>
        <w:t xml:space="preserve"> 89, 92 (том I); Собрание законодательства Чувашской Республики, 20</w:t>
      </w:r>
      <w:r w:rsidR="00EC23F0" w:rsidRPr="00417E62">
        <w:rPr>
          <w:rFonts w:ascii="Times New Roman" w:hAnsi="Times New Roman" w:cs="Times New Roman"/>
          <w:sz w:val="28"/>
          <w:szCs w:val="28"/>
        </w:rPr>
        <w:t xml:space="preserve">15, </w:t>
      </w:r>
      <w:r w:rsidR="00417E62" w:rsidRPr="00417E62">
        <w:rPr>
          <w:rFonts w:ascii="Times New Roman" w:hAnsi="Times New Roman" w:cs="Times New Roman"/>
          <w:sz w:val="28"/>
          <w:szCs w:val="28"/>
        </w:rPr>
        <w:t>№</w:t>
      </w:r>
      <w:r w:rsidR="00EC23F0" w:rsidRPr="00417E62">
        <w:rPr>
          <w:rFonts w:ascii="Times New Roman" w:hAnsi="Times New Roman" w:cs="Times New Roman"/>
          <w:sz w:val="28"/>
          <w:szCs w:val="28"/>
        </w:rPr>
        <w:t xml:space="preserve"> 10; 2016, </w:t>
      </w:r>
      <w:r w:rsidR="00417E62" w:rsidRPr="00417E62">
        <w:rPr>
          <w:rFonts w:ascii="Times New Roman" w:hAnsi="Times New Roman" w:cs="Times New Roman"/>
          <w:sz w:val="28"/>
          <w:szCs w:val="28"/>
        </w:rPr>
        <w:t>№</w:t>
      </w:r>
      <w:r w:rsidR="00EC23F0" w:rsidRPr="00417E62">
        <w:rPr>
          <w:rFonts w:ascii="Times New Roman" w:hAnsi="Times New Roman" w:cs="Times New Roman"/>
          <w:sz w:val="28"/>
          <w:szCs w:val="28"/>
        </w:rPr>
        <w:t xml:space="preserve"> 4, 6; газета </w:t>
      </w:r>
      <w:r w:rsidR="00417E62" w:rsidRPr="00417E62">
        <w:rPr>
          <w:rFonts w:ascii="Times New Roman" w:hAnsi="Times New Roman" w:cs="Times New Roman"/>
          <w:sz w:val="28"/>
          <w:szCs w:val="28"/>
        </w:rPr>
        <w:t>"</w:t>
      </w:r>
      <w:r w:rsidRPr="00417E62">
        <w:rPr>
          <w:rFonts w:ascii="Times New Roman" w:hAnsi="Times New Roman" w:cs="Times New Roman"/>
          <w:sz w:val="28"/>
          <w:szCs w:val="28"/>
        </w:rPr>
        <w:t>Республика</w:t>
      </w:r>
      <w:r w:rsidR="00417E62" w:rsidRPr="00417E62">
        <w:rPr>
          <w:rFonts w:ascii="Times New Roman" w:hAnsi="Times New Roman" w:cs="Times New Roman"/>
          <w:sz w:val="28"/>
          <w:szCs w:val="28"/>
        </w:rPr>
        <w:t>"</w:t>
      </w:r>
      <w:r w:rsidRPr="00417E62">
        <w:rPr>
          <w:rFonts w:ascii="Times New Roman" w:hAnsi="Times New Roman" w:cs="Times New Roman"/>
          <w:sz w:val="28"/>
          <w:szCs w:val="28"/>
        </w:rPr>
        <w:t xml:space="preserve">, 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2017, 22 ноября; 2021, 25 февраля</w:t>
      </w:r>
      <w:r w:rsidR="00EC23F0" w:rsidRPr="00B019F8">
        <w:rPr>
          <w:rFonts w:ascii="Times New Roman" w:hAnsi="Times New Roman" w:cs="Times New Roman"/>
          <w:spacing w:val="-4"/>
          <w:sz w:val="28"/>
          <w:szCs w:val="28"/>
        </w:rPr>
        <w:t>, 19 мая, 2 декабря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) следующие изменения:</w:t>
      </w:r>
    </w:p>
    <w:p w:rsidR="000D0D1F" w:rsidRPr="00417E62" w:rsidRDefault="000D0D1F" w:rsidP="00AF4EBB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1) абзац </w:t>
      </w:r>
      <w:r w:rsidR="0027191B" w:rsidRPr="00417E62">
        <w:rPr>
          <w:rFonts w:ascii="Times New Roman" w:hAnsi="Times New Roman" w:cs="Times New Roman"/>
          <w:sz w:val="28"/>
          <w:szCs w:val="28"/>
        </w:rPr>
        <w:t>девятый</w:t>
      </w:r>
      <w:r w:rsidR="00BF486E" w:rsidRPr="00417E62">
        <w:rPr>
          <w:rFonts w:ascii="Times New Roman" w:hAnsi="Times New Roman" w:cs="Times New Roman"/>
          <w:sz w:val="28"/>
          <w:szCs w:val="28"/>
        </w:rPr>
        <w:t xml:space="preserve"> </w:t>
      </w:r>
      <w:r w:rsidRPr="00417E62">
        <w:rPr>
          <w:rFonts w:ascii="Times New Roman" w:hAnsi="Times New Roman" w:cs="Times New Roman"/>
          <w:sz w:val="28"/>
          <w:szCs w:val="28"/>
        </w:rPr>
        <w:t>статьи 2</w:t>
      </w:r>
      <w:r w:rsidR="00BF486E" w:rsidRPr="00417E62">
        <w:rPr>
          <w:rFonts w:ascii="Times New Roman" w:hAnsi="Times New Roman" w:cs="Times New Roman"/>
          <w:sz w:val="28"/>
          <w:szCs w:val="28"/>
        </w:rPr>
        <w:t xml:space="preserve"> </w:t>
      </w:r>
      <w:r w:rsidRPr="00417E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D0D1F" w:rsidRPr="00417E62" w:rsidRDefault="000D0D1F" w:rsidP="00AF4EBB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2) </w:t>
      </w:r>
      <w:hyperlink r:id="rId13" w:history="1">
        <w:r w:rsidRPr="00417E6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417E6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00205" w:rsidRPr="00417E62">
        <w:rPr>
          <w:rFonts w:ascii="Times New Roman" w:hAnsi="Times New Roman" w:cs="Times New Roman"/>
          <w:sz w:val="28"/>
          <w:szCs w:val="28"/>
        </w:rPr>
        <w:t>ей</w:t>
      </w:r>
      <w:r w:rsidRPr="00417E62">
        <w:rPr>
          <w:rFonts w:ascii="Times New Roman" w:hAnsi="Times New Roman" w:cs="Times New Roman"/>
          <w:sz w:val="28"/>
          <w:szCs w:val="28"/>
        </w:rPr>
        <w:t xml:space="preserve"> 2</w:t>
      </w:r>
      <w:r w:rsidR="0069658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417E62">
        <w:rPr>
          <w:rFonts w:ascii="Times New Roman" w:hAnsi="Times New Roman" w:cs="Times New Roman"/>
          <w:sz w:val="28"/>
          <w:szCs w:val="28"/>
        </w:rPr>
        <w:t xml:space="preserve"> </w:t>
      </w:r>
      <w:r w:rsidR="00595C4D" w:rsidRPr="00417E62">
        <w:rPr>
          <w:rFonts w:ascii="Times New Roman" w:hAnsi="Times New Roman" w:cs="Times New Roman"/>
          <w:sz w:val="28"/>
          <w:szCs w:val="28"/>
        </w:rPr>
        <w:t>с</w:t>
      </w:r>
      <w:r w:rsidRPr="00417E62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0D0D1F" w:rsidRPr="00417E62" w:rsidRDefault="00417E62" w:rsidP="00AF4EBB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7E62">
        <w:rPr>
          <w:rFonts w:ascii="Times New Roman" w:hAnsi="Times New Roman" w:cs="Times New Roman"/>
          <w:sz w:val="28"/>
          <w:szCs w:val="28"/>
        </w:rPr>
        <w:t>"</w:t>
      </w:r>
      <w:r w:rsidR="000D0D1F" w:rsidRPr="00B019F8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96581">
        <w:rPr>
          <w:rFonts w:ascii="Times New Roman" w:hAnsi="Times New Roman" w:cs="Times New Roman"/>
          <w:b/>
          <w:sz w:val="28"/>
          <w:szCs w:val="28"/>
          <w:vertAlign w:val="superscript"/>
        </w:rPr>
        <w:t>10</w:t>
      </w:r>
    </w:p>
    <w:p w:rsidR="000D0D1F" w:rsidRPr="00417E62" w:rsidRDefault="000D0D1F" w:rsidP="00AF4EBB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Наделить статусом муниципального округа </w:t>
      </w:r>
      <w:r w:rsidR="00BF486E" w:rsidRPr="00417E62">
        <w:rPr>
          <w:rFonts w:ascii="Times New Roman" w:hAnsi="Times New Roman" w:cs="Times New Roman"/>
          <w:sz w:val="28"/>
          <w:szCs w:val="28"/>
        </w:rPr>
        <w:t xml:space="preserve">Комсомольский </w:t>
      </w:r>
      <w:r w:rsidRPr="00417E62">
        <w:rPr>
          <w:rFonts w:ascii="Times New Roman" w:hAnsi="Times New Roman" w:cs="Times New Roman"/>
          <w:sz w:val="28"/>
          <w:szCs w:val="28"/>
        </w:rPr>
        <w:t>муниц</w:t>
      </w:r>
      <w:r w:rsidRPr="00417E62">
        <w:rPr>
          <w:rFonts w:ascii="Times New Roman" w:hAnsi="Times New Roman" w:cs="Times New Roman"/>
          <w:sz w:val="28"/>
          <w:szCs w:val="28"/>
        </w:rPr>
        <w:t>и</w:t>
      </w:r>
      <w:r w:rsidRPr="00417E62">
        <w:rPr>
          <w:rFonts w:ascii="Times New Roman" w:hAnsi="Times New Roman" w:cs="Times New Roman"/>
          <w:sz w:val="28"/>
          <w:szCs w:val="28"/>
        </w:rPr>
        <w:t xml:space="preserve">пальный округ Чувашской Республики с административным центром в </w:t>
      </w:r>
      <w:r w:rsidR="00AC71FC" w:rsidRPr="00417E62">
        <w:rPr>
          <w:rFonts w:ascii="Times New Roman" w:hAnsi="Times New Roman" w:cs="Times New Roman"/>
          <w:sz w:val="28"/>
          <w:szCs w:val="28"/>
        </w:rPr>
        <w:t>с</w:t>
      </w:r>
      <w:r w:rsidR="00AC71FC" w:rsidRPr="00417E62">
        <w:rPr>
          <w:rFonts w:ascii="Times New Roman" w:hAnsi="Times New Roman" w:cs="Times New Roman"/>
          <w:sz w:val="28"/>
          <w:szCs w:val="28"/>
        </w:rPr>
        <w:t>е</w:t>
      </w:r>
      <w:r w:rsidR="00AC71FC" w:rsidRPr="00417E62">
        <w:rPr>
          <w:rFonts w:ascii="Times New Roman" w:hAnsi="Times New Roman" w:cs="Times New Roman"/>
          <w:sz w:val="28"/>
          <w:szCs w:val="28"/>
        </w:rPr>
        <w:t>ле Комсомольское</w:t>
      </w:r>
      <w:r w:rsidRPr="00417E6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314E4">
        <w:rPr>
          <w:rFonts w:ascii="Times New Roman" w:hAnsi="Times New Roman" w:cs="Times New Roman"/>
          <w:sz w:val="28"/>
          <w:szCs w:val="28"/>
        </w:rPr>
        <w:t xml:space="preserve"> </w:t>
      </w:r>
      <w:r w:rsidRPr="00417E62">
        <w:rPr>
          <w:rFonts w:ascii="Times New Roman" w:hAnsi="Times New Roman" w:cs="Times New Roman"/>
          <w:sz w:val="28"/>
          <w:szCs w:val="28"/>
        </w:rPr>
        <w:t>52</w:t>
      </w:r>
      <w:r w:rsidR="0069658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AC71FC" w:rsidRPr="00417E62">
        <w:rPr>
          <w:rFonts w:ascii="Times New Roman" w:hAnsi="Times New Roman" w:cs="Times New Roman"/>
          <w:sz w:val="28"/>
          <w:szCs w:val="28"/>
        </w:rPr>
        <w:t>)</w:t>
      </w:r>
      <w:r w:rsidRPr="00417E62">
        <w:rPr>
          <w:rFonts w:ascii="Times New Roman" w:hAnsi="Times New Roman" w:cs="Times New Roman"/>
          <w:sz w:val="28"/>
          <w:szCs w:val="28"/>
        </w:rPr>
        <w:t>.</w:t>
      </w:r>
      <w:r w:rsidR="00417E62" w:rsidRPr="00417E62">
        <w:rPr>
          <w:rFonts w:ascii="Times New Roman" w:hAnsi="Times New Roman" w:cs="Times New Roman"/>
          <w:sz w:val="28"/>
          <w:szCs w:val="28"/>
        </w:rPr>
        <w:t>"</w:t>
      </w:r>
      <w:r w:rsidRPr="00417E62">
        <w:rPr>
          <w:rFonts w:ascii="Times New Roman" w:hAnsi="Times New Roman" w:cs="Times New Roman"/>
          <w:sz w:val="28"/>
          <w:szCs w:val="28"/>
        </w:rPr>
        <w:t>;</w:t>
      </w:r>
    </w:p>
    <w:p w:rsidR="000D0D1F" w:rsidRPr="00417E62" w:rsidRDefault="000D0D1F" w:rsidP="00AF4EBB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>3) пункт 8 статьи 3 признать утратившим силу;</w:t>
      </w:r>
    </w:p>
    <w:p w:rsidR="000D0D1F" w:rsidRPr="00417E62" w:rsidRDefault="000D0D1F" w:rsidP="00AF4EBB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62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417E6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417E62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A5561F" w:rsidRPr="00417E62">
        <w:rPr>
          <w:rFonts w:ascii="Times New Roman" w:hAnsi="Times New Roman" w:cs="Times New Roman"/>
          <w:sz w:val="28"/>
          <w:szCs w:val="28"/>
        </w:rPr>
        <w:t>52</w:t>
      </w:r>
      <w:r w:rsidR="0069658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417E6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D0D1F" w:rsidRPr="00B019F8" w:rsidRDefault="00417E62" w:rsidP="00962C9D">
      <w:pPr>
        <w:pStyle w:val="ConsPlusNormal"/>
        <w:spacing w:line="230" w:lineRule="auto"/>
        <w:ind w:left="3544" w:right="-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019F8">
        <w:rPr>
          <w:rFonts w:ascii="Times New Roman" w:hAnsi="Times New Roman" w:cs="Times New Roman"/>
          <w:sz w:val="26"/>
          <w:szCs w:val="26"/>
        </w:rPr>
        <w:t>"</w:t>
      </w:r>
      <w:r w:rsidR="000D0D1F" w:rsidRPr="00B019F8">
        <w:rPr>
          <w:rFonts w:ascii="Times New Roman" w:hAnsi="Times New Roman" w:cs="Times New Roman"/>
          <w:i/>
          <w:sz w:val="26"/>
          <w:szCs w:val="26"/>
        </w:rPr>
        <w:t>Приложение 52</w:t>
      </w:r>
      <w:r w:rsidR="00696581">
        <w:rPr>
          <w:rFonts w:ascii="Times New Roman" w:hAnsi="Times New Roman" w:cs="Times New Roman"/>
          <w:i/>
          <w:sz w:val="26"/>
          <w:szCs w:val="26"/>
          <w:vertAlign w:val="superscript"/>
        </w:rPr>
        <w:t>10</w:t>
      </w:r>
    </w:p>
    <w:p w:rsidR="000D0D1F" w:rsidRPr="00B019F8" w:rsidRDefault="000D0D1F" w:rsidP="00962C9D">
      <w:pPr>
        <w:pStyle w:val="ConsPlusNormal"/>
        <w:spacing w:line="230" w:lineRule="auto"/>
        <w:ind w:left="3544" w:right="-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019F8">
        <w:rPr>
          <w:rFonts w:ascii="Times New Roman" w:hAnsi="Times New Roman" w:cs="Times New Roman"/>
          <w:i/>
          <w:sz w:val="26"/>
          <w:szCs w:val="26"/>
        </w:rPr>
        <w:t>к Закону Чувашской Республики</w:t>
      </w:r>
    </w:p>
    <w:p w:rsidR="000D0D1F" w:rsidRPr="00B019F8" w:rsidRDefault="00417E62" w:rsidP="00962C9D">
      <w:pPr>
        <w:pStyle w:val="ConsPlusNormal"/>
        <w:spacing w:line="230" w:lineRule="auto"/>
        <w:ind w:left="3544" w:right="-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019F8">
        <w:rPr>
          <w:rFonts w:ascii="Times New Roman" w:hAnsi="Times New Roman" w:cs="Times New Roman"/>
          <w:i/>
          <w:sz w:val="26"/>
          <w:szCs w:val="26"/>
        </w:rPr>
        <w:t>"</w:t>
      </w:r>
      <w:r w:rsidR="000D0D1F" w:rsidRPr="00B019F8">
        <w:rPr>
          <w:rFonts w:ascii="Times New Roman" w:hAnsi="Times New Roman" w:cs="Times New Roman"/>
          <w:i/>
          <w:sz w:val="26"/>
          <w:szCs w:val="26"/>
        </w:rPr>
        <w:t>Об установлении границ муниципальных</w:t>
      </w:r>
    </w:p>
    <w:p w:rsidR="000D0D1F" w:rsidRPr="00B019F8" w:rsidRDefault="000D0D1F" w:rsidP="00962C9D">
      <w:pPr>
        <w:pStyle w:val="ConsPlusNormal"/>
        <w:spacing w:line="230" w:lineRule="auto"/>
        <w:ind w:left="3544" w:right="-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019F8">
        <w:rPr>
          <w:rFonts w:ascii="Times New Roman" w:hAnsi="Times New Roman" w:cs="Times New Roman"/>
          <w:i/>
          <w:sz w:val="26"/>
          <w:szCs w:val="26"/>
        </w:rPr>
        <w:t>образований Чувашской Республики и наделении</w:t>
      </w:r>
    </w:p>
    <w:p w:rsidR="000D0D1F" w:rsidRPr="00B019F8" w:rsidRDefault="000D0D1F" w:rsidP="00962C9D">
      <w:pPr>
        <w:pStyle w:val="ConsPlusNormal"/>
        <w:spacing w:line="230" w:lineRule="auto"/>
        <w:ind w:left="3544" w:right="-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019F8">
        <w:rPr>
          <w:rFonts w:ascii="Times New Roman" w:hAnsi="Times New Roman" w:cs="Times New Roman"/>
          <w:i/>
          <w:sz w:val="26"/>
          <w:szCs w:val="26"/>
        </w:rPr>
        <w:t>их статусом городского, сельского поселения,</w:t>
      </w:r>
    </w:p>
    <w:p w:rsidR="000D0D1F" w:rsidRPr="00B019F8" w:rsidRDefault="000D0D1F" w:rsidP="00962C9D">
      <w:pPr>
        <w:pStyle w:val="ConsPlusNormal"/>
        <w:spacing w:line="230" w:lineRule="auto"/>
        <w:ind w:left="3544" w:right="-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019F8">
        <w:rPr>
          <w:rFonts w:ascii="Times New Roman" w:hAnsi="Times New Roman" w:cs="Times New Roman"/>
          <w:i/>
          <w:sz w:val="26"/>
          <w:szCs w:val="26"/>
        </w:rPr>
        <w:t>муниципального района, муниципального округа</w:t>
      </w:r>
    </w:p>
    <w:p w:rsidR="000D0D1F" w:rsidRPr="00B019F8" w:rsidRDefault="00835688" w:rsidP="00962C9D">
      <w:pPr>
        <w:pStyle w:val="ConsPlusNormal"/>
        <w:spacing w:line="230" w:lineRule="auto"/>
        <w:ind w:left="3544" w:right="-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019F8">
        <w:rPr>
          <w:rFonts w:ascii="Times New Roman" w:hAnsi="Times New Roman" w:cs="Times New Roman"/>
          <w:i/>
          <w:sz w:val="26"/>
          <w:szCs w:val="26"/>
        </w:rPr>
        <w:t>и городского округа</w:t>
      </w:r>
      <w:r w:rsidR="00417E62" w:rsidRPr="00B019F8">
        <w:rPr>
          <w:rFonts w:ascii="Times New Roman" w:hAnsi="Times New Roman" w:cs="Times New Roman"/>
          <w:i/>
          <w:sz w:val="26"/>
          <w:szCs w:val="26"/>
        </w:rPr>
        <w:t>"</w:t>
      </w:r>
    </w:p>
    <w:p w:rsidR="000D0D1F" w:rsidRPr="00B019F8" w:rsidRDefault="000D0D1F" w:rsidP="00B019F8">
      <w:pPr>
        <w:pStyle w:val="ConsPlusNormal"/>
        <w:spacing w:line="23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B019F8" w:rsidRPr="00B019F8" w:rsidRDefault="00B019F8" w:rsidP="00B019F8">
      <w:pPr>
        <w:pStyle w:val="ConsPlusNormal"/>
        <w:spacing w:line="23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D0D1F" w:rsidRPr="00B019F8" w:rsidRDefault="000D0D1F" w:rsidP="00AF4EBB">
      <w:pPr>
        <w:pStyle w:val="ConsPlusNormal"/>
        <w:spacing w:line="29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F8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B01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9F8">
        <w:rPr>
          <w:rFonts w:ascii="Times New Roman" w:hAnsi="Times New Roman" w:cs="Times New Roman"/>
          <w:b/>
          <w:sz w:val="28"/>
          <w:szCs w:val="28"/>
        </w:rPr>
        <w:t>населенных пунктов, входящих в состав</w:t>
      </w:r>
    </w:p>
    <w:p w:rsidR="000D0D1F" w:rsidRPr="00B019F8" w:rsidRDefault="00AC71FC" w:rsidP="00AF4EBB">
      <w:pPr>
        <w:pStyle w:val="ConsPlusNormal"/>
        <w:spacing w:line="29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F8">
        <w:rPr>
          <w:rFonts w:ascii="Times New Roman" w:hAnsi="Times New Roman" w:cs="Times New Roman"/>
          <w:b/>
          <w:sz w:val="28"/>
          <w:szCs w:val="28"/>
        </w:rPr>
        <w:t xml:space="preserve">Комсомольского </w:t>
      </w:r>
      <w:r w:rsidR="000D0D1F" w:rsidRPr="00B019F8">
        <w:rPr>
          <w:rFonts w:ascii="Times New Roman" w:hAnsi="Times New Roman" w:cs="Times New Roman"/>
          <w:b/>
          <w:sz w:val="28"/>
          <w:szCs w:val="28"/>
        </w:rPr>
        <w:t>муниципального округа Чувашской Республики</w:t>
      </w:r>
    </w:p>
    <w:p w:rsidR="000D0D1F" w:rsidRPr="00B019F8" w:rsidRDefault="000D0D1F" w:rsidP="00B019F8">
      <w:pPr>
        <w:pStyle w:val="ConsPlusNormal"/>
        <w:tabs>
          <w:tab w:val="left" w:pos="2593"/>
        </w:tabs>
        <w:spacing w:line="230" w:lineRule="auto"/>
        <w:ind w:firstLine="539"/>
        <w:jc w:val="both"/>
        <w:rPr>
          <w:rFonts w:ascii="Times New Roman" w:hAnsi="Times New Roman" w:cs="Times New Roman"/>
          <w:sz w:val="18"/>
          <w:szCs w:val="28"/>
        </w:rPr>
      </w:pPr>
    </w:p>
    <w:p w:rsidR="00B019F8" w:rsidRPr="00B019F8" w:rsidRDefault="00B019F8" w:rsidP="00B019F8">
      <w:pPr>
        <w:pStyle w:val="ConsPlusNormal"/>
        <w:tabs>
          <w:tab w:val="left" w:pos="2593"/>
        </w:tabs>
        <w:spacing w:line="230" w:lineRule="auto"/>
        <w:ind w:firstLine="539"/>
        <w:jc w:val="both"/>
        <w:rPr>
          <w:rFonts w:ascii="Times New Roman" w:hAnsi="Times New Roman" w:cs="Times New Roman"/>
          <w:sz w:val="18"/>
          <w:szCs w:val="28"/>
        </w:rPr>
      </w:pPr>
    </w:p>
    <w:p w:rsidR="000D0D1F" w:rsidRPr="00B019F8" w:rsidRDefault="000D0D1F" w:rsidP="00AF4EBB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1) административно-территориальная единица </w:t>
      </w:r>
      <w:r w:rsidR="00AC71FC" w:rsidRPr="00B019F8">
        <w:rPr>
          <w:rFonts w:ascii="Times New Roman" w:hAnsi="Times New Roman" w:cs="Times New Roman"/>
          <w:spacing w:val="-4"/>
          <w:sz w:val="28"/>
          <w:szCs w:val="28"/>
        </w:rPr>
        <w:t>Александровское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 xml:space="preserve"> сел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B019F8">
        <w:rPr>
          <w:rFonts w:ascii="Times New Roman" w:hAnsi="Times New Roman" w:cs="Times New Roman"/>
          <w:spacing w:val="-4"/>
          <w:sz w:val="28"/>
          <w:szCs w:val="28"/>
        </w:rPr>
        <w:t>ское поселение:</w:t>
      </w:r>
    </w:p>
    <w:p w:rsidR="00D040F3" w:rsidRPr="00B019F8" w:rsidRDefault="00D040F3" w:rsidP="00AF4EBB">
      <w:pPr>
        <w:pStyle w:val="s1"/>
        <w:widowControl w:val="0"/>
        <w:spacing w:before="0" w:beforeAutospacing="0" w:after="0" w:afterAutospacing="0" w:line="295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>село Луцкое</w:t>
      </w:r>
    </w:p>
    <w:p w:rsidR="00AC71FC" w:rsidRPr="00B019F8" w:rsidRDefault="00AC71FC" w:rsidP="00AF4EBB">
      <w:pPr>
        <w:pStyle w:val="s1"/>
        <w:widowControl w:val="0"/>
        <w:spacing w:before="0" w:beforeAutospacing="0" w:after="0" w:afterAutospacing="0" w:line="295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>деревня Александровка</w:t>
      </w:r>
    </w:p>
    <w:p w:rsidR="00AC71FC" w:rsidRPr="00B019F8" w:rsidRDefault="00AC71FC" w:rsidP="00AF4EBB">
      <w:pPr>
        <w:pStyle w:val="s1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lastRenderedPageBreak/>
        <w:t xml:space="preserve">деревня </w:t>
      </w:r>
      <w:proofErr w:type="spellStart"/>
      <w:r w:rsidRPr="00B019F8">
        <w:rPr>
          <w:sz w:val="28"/>
          <w:szCs w:val="28"/>
        </w:rPr>
        <w:t>Ахметово</w:t>
      </w:r>
      <w:proofErr w:type="spellEnd"/>
    </w:p>
    <w:p w:rsidR="00AC71FC" w:rsidRPr="00B019F8" w:rsidRDefault="00AC71FC" w:rsidP="00AF4EBB">
      <w:pPr>
        <w:pStyle w:val="s1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>деревня Новоалександровка</w:t>
      </w:r>
    </w:p>
    <w:p w:rsidR="00AC71FC" w:rsidRPr="00B019F8" w:rsidRDefault="00AC71FC" w:rsidP="00AF4EBB">
      <w:pPr>
        <w:pStyle w:val="s1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>деревня Новый Сундырь</w:t>
      </w:r>
    </w:p>
    <w:p w:rsidR="00AC71FC" w:rsidRPr="00B019F8" w:rsidRDefault="00AC71FC" w:rsidP="00AF4EBB">
      <w:pPr>
        <w:pStyle w:val="s1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>деревня Починок-</w:t>
      </w:r>
      <w:proofErr w:type="spellStart"/>
      <w:r w:rsidRPr="00B019F8">
        <w:rPr>
          <w:sz w:val="28"/>
          <w:szCs w:val="28"/>
        </w:rPr>
        <w:t>Инели</w:t>
      </w:r>
      <w:proofErr w:type="spellEnd"/>
    </w:p>
    <w:p w:rsidR="00D040F3" w:rsidRPr="00B019F8" w:rsidRDefault="00AC71FC" w:rsidP="00AF4EBB">
      <w:pPr>
        <w:pStyle w:val="s1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>деревня Старый Сундырь</w:t>
      </w:r>
      <w:r w:rsidR="00D040F3" w:rsidRPr="00B019F8">
        <w:rPr>
          <w:sz w:val="28"/>
          <w:szCs w:val="28"/>
        </w:rPr>
        <w:t xml:space="preserve"> </w:t>
      </w:r>
    </w:p>
    <w:p w:rsidR="00D040F3" w:rsidRPr="00B019F8" w:rsidRDefault="00D040F3" w:rsidP="00AF4EBB">
      <w:pPr>
        <w:pStyle w:val="s1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>поселок Киров</w:t>
      </w:r>
    </w:p>
    <w:p w:rsidR="00AC71FC" w:rsidRPr="00B019F8" w:rsidRDefault="004A76D9" w:rsidP="00AF4E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F8">
        <w:rPr>
          <w:rFonts w:ascii="Times New Roman" w:hAnsi="Times New Roman" w:cs="Times New Roman"/>
          <w:sz w:val="28"/>
          <w:szCs w:val="28"/>
        </w:rPr>
        <w:t>2</w:t>
      </w:r>
      <w:r w:rsidR="00AC71FC" w:rsidRPr="00B019F8">
        <w:rPr>
          <w:rFonts w:ascii="Times New Roman" w:hAnsi="Times New Roman" w:cs="Times New Roman"/>
          <w:sz w:val="28"/>
          <w:szCs w:val="28"/>
        </w:rPr>
        <w:t xml:space="preserve">) административно-территориальная единица </w:t>
      </w:r>
      <w:proofErr w:type="spellStart"/>
      <w:r w:rsidRPr="00B019F8">
        <w:rPr>
          <w:rFonts w:ascii="Times New Roman" w:hAnsi="Times New Roman" w:cs="Times New Roman"/>
          <w:sz w:val="28"/>
          <w:szCs w:val="28"/>
        </w:rPr>
        <w:t>Альбусь-Сюрбеевское</w:t>
      </w:r>
      <w:proofErr w:type="spellEnd"/>
      <w:r w:rsidR="00AC71FC" w:rsidRPr="00B019F8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7B270D" w:rsidRPr="00B019F8" w:rsidRDefault="007B270D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</w:t>
      </w:r>
      <w:proofErr w:type="spellStart"/>
      <w:r w:rsidRPr="00B019F8">
        <w:rPr>
          <w:sz w:val="28"/>
          <w:szCs w:val="28"/>
        </w:rPr>
        <w:t>Альбусь-Сюрбеево</w:t>
      </w:r>
      <w:proofErr w:type="spellEnd"/>
    </w:p>
    <w:p w:rsidR="007B270D" w:rsidRPr="00B019F8" w:rsidRDefault="007B270D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Новые </w:t>
      </w:r>
      <w:proofErr w:type="spellStart"/>
      <w:r w:rsidRPr="00B019F8">
        <w:rPr>
          <w:sz w:val="28"/>
          <w:szCs w:val="28"/>
        </w:rPr>
        <w:t>Высли</w:t>
      </w:r>
      <w:proofErr w:type="spellEnd"/>
    </w:p>
    <w:p w:rsidR="007B270D" w:rsidRPr="00B019F8" w:rsidRDefault="007B270D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Полевые </w:t>
      </w:r>
      <w:proofErr w:type="spellStart"/>
      <w:r w:rsidRPr="00B019F8">
        <w:rPr>
          <w:sz w:val="28"/>
          <w:szCs w:val="28"/>
        </w:rPr>
        <w:t>Яуши</w:t>
      </w:r>
      <w:proofErr w:type="spellEnd"/>
    </w:p>
    <w:p w:rsidR="007B270D" w:rsidRPr="00B019F8" w:rsidRDefault="007B270D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>деревня Старые Мураты</w:t>
      </w:r>
    </w:p>
    <w:p w:rsidR="00AC71FC" w:rsidRPr="00B019F8" w:rsidRDefault="004A76D9" w:rsidP="00AF4E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F8">
        <w:rPr>
          <w:rFonts w:ascii="Times New Roman" w:hAnsi="Times New Roman" w:cs="Times New Roman"/>
          <w:sz w:val="28"/>
          <w:szCs w:val="28"/>
        </w:rPr>
        <w:t>3</w:t>
      </w:r>
      <w:r w:rsidR="00AC71FC" w:rsidRPr="00B019F8">
        <w:rPr>
          <w:rFonts w:ascii="Times New Roman" w:hAnsi="Times New Roman" w:cs="Times New Roman"/>
          <w:sz w:val="28"/>
          <w:szCs w:val="28"/>
        </w:rPr>
        <w:t xml:space="preserve">) административно-территориальная единица </w:t>
      </w:r>
      <w:r w:rsidRPr="00B019F8">
        <w:rPr>
          <w:rFonts w:ascii="Times New Roman" w:hAnsi="Times New Roman" w:cs="Times New Roman"/>
          <w:sz w:val="28"/>
          <w:szCs w:val="28"/>
        </w:rPr>
        <w:t>Асановское</w:t>
      </w:r>
      <w:r w:rsidR="00AC71FC" w:rsidRPr="00B019F8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AC71FC" w:rsidRPr="00B019F8" w:rsidRDefault="00AC71FC" w:rsidP="00AF4EBB">
      <w:pPr>
        <w:pStyle w:val="s1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</w:t>
      </w:r>
      <w:proofErr w:type="spellStart"/>
      <w:r w:rsidR="007B270D" w:rsidRPr="00B019F8">
        <w:rPr>
          <w:sz w:val="28"/>
          <w:szCs w:val="28"/>
        </w:rPr>
        <w:t>Асаново</w:t>
      </w:r>
      <w:proofErr w:type="spellEnd"/>
    </w:p>
    <w:p w:rsidR="00AC71FC" w:rsidRPr="00B019F8" w:rsidRDefault="004A76D9" w:rsidP="00AF4E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F8">
        <w:rPr>
          <w:rFonts w:ascii="Times New Roman" w:hAnsi="Times New Roman" w:cs="Times New Roman"/>
          <w:sz w:val="28"/>
          <w:szCs w:val="28"/>
        </w:rPr>
        <w:t>4</w:t>
      </w:r>
      <w:r w:rsidR="00AC71FC" w:rsidRPr="00B019F8">
        <w:rPr>
          <w:rFonts w:ascii="Times New Roman" w:hAnsi="Times New Roman" w:cs="Times New Roman"/>
          <w:sz w:val="28"/>
          <w:szCs w:val="28"/>
        </w:rPr>
        <w:t xml:space="preserve">) административно-территориальная единица </w:t>
      </w:r>
      <w:proofErr w:type="spellStart"/>
      <w:r w:rsidRPr="00B019F8">
        <w:rPr>
          <w:rFonts w:ascii="Times New Roman" w:hAnsi="Times New Roman" w:cs="Times New Roman"/>
          <w:sz w:val="28"/>
          <w:szCs w:val="28"/>
        </w:rPr>
        <w:t>Кайнлыкское</w:t>
      </w:r>
      <w:proofErr w:type="spellEnd"/>
      <w:r w:rsidR="00AC71FC" w:rsidRPr="00B019F8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D040F3" w:rsidRPr="00B019F8" w:rsidRDefault="00D040F3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</w:t>
      </w:r>
      <w:proofErr w:type="spellStart"/>
      <w:r w:rsidRPr="00B019F8">
        <w:rPr>
          <w:sz w:val="28"/>
          <w:szCs w:val="28"/>
        </w:rPr>
        <w:t>Кайнлык</w:t>
      </w:r>
      <w:proofErr w:type="spellEnd"/>
    </w:p>
    <w:p w:rsidR="00D040F3" w:rsidRPr="00B019F8" w:rsidRDefault="00D040F3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Полевое </w:t>
      </w:r>
      <w:proofErr w:type="spellStart"/>
      <w:r w:rsidRPr="00B019F8">
        <w:rPr>
          <w:sz w:val="28"/>
          <w:szCs w:val="28"/>
        </w:rPr>
        <w:t>Шептахово</w:t>
      </w:r>
      <w:proofErr w:type="spellEnd"/>
    </w:p>
    <w:p w:rsidR="007B270D" w:rsidRPr="00B019F8" w:rsidRDefault="007B270D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>деревня Починок-</w:t>
      </w:r>
      <w:proofErr w:type="spellStart"/>
      <w:r w:rsidRPr="00B019F8">
        <w:rPr>
          <w:sz w:val="28"/>
          <w:szCs w:val="28"/>
        </w:rPr>
        <w:t>Быбыть</w:t>
      </w:r>
      <w:proofErr w:type="spellEnd"/>
    </w:p>
    <w:p w:rsidR="00AC71FC" w:rsidRPr="00B019F8" w:rsidRDefault="004A76D9" w:rsidP="00AF4E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F8">
        <w:rPr>
          <w:rFonts w:ascii="Times New Roman" w:hAnsi="Times New Roman" w:cs="Times New Roman"/>
          <w:sz w:val="28"/>
          <w:szCs w:val="28"/>
        </w:rPr>
        <w:t>5</w:t>
      </w:r>
      <w:r w:rsidR="00AC71FC" w:rsidRPr="00B019F8">
        <w:rPr>
          <w:rFonts w:ascii="Times New Roman" w:hAnsi="Times New Roman" w:cs="Times New Roman"/>
          <w:sz w:val="28"/>
          <w:szCs w:val="28"/>
        </w:rPr>
        <w:t xml:space="preserve">) административно-территориальная единица </w:t>
      </w:r>
      <w:r w:rsidRPr="00B019F8">
        <w:rPr>
          <w:rFonts w:ascii="Times New Roman" w:hAnsi="Times New Roman" w:cs="Times New Roman"/>
          <w:sz w:val="28"/>
          <w:szCs w:val="28"/>
        </w:rPr>
        <w:t>Комсомольское</w:t>
      </w:r>
      <w:r w:rsidR="00AC71FC" w:rsidRPr="00B019F8">
        <w:rPr>
          <w:rFonts w:ascii="Times New Roman" w:hAnsi="Times New Roman" w:cs="Times New Roman"/>
          <w:sz w:val="28"/>
          <w:szCs w:val="28"/>
        </w:rPr>
        <w:t xml:space="preserve"> сел</w:t>
      </w:r>
      <w:r w:rsidR="00AC71FC" w:rsidRPr="00B019F8">
        <w:rPr>
          <w:rFonts w:ascii="Times New Roman" w:hAnsi="Times New Roman" w:cs="Times New Roman"/>
          <w:sz w:val="28"/>
          <w:szCs w:val="28"/>
        </w:rPr>
        <w:t>ь</w:t>
      </w:r>
      <w:r w:rsidR="00AC71FC" w:rsidRPr="00B019F8"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7B270D" w:rsidRPr="00B019F8" w:rsidRDefault="007B270D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>село Комсомольское</w:t>
      </w:r>
    </w:p>
    <w:p w:rsidR="007B270D" w:rsidRPr="00B019F8" w:rsidRDefault="007B270D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</w:t>
      </w:r>
      <w:proofErr w:type="spellStart"/>
      <w:r w:rsidRPr="00B019F8">
        <w:rPr>
          <w:sz w:val="28"/>
          <w:szCs w:val="28"/>
        </w:rPr>
        <w:t>Байбахтино</w:t>
      </w:r>
      <w:proofErr w:type="spellEnd"/>
    </w:p>
    <w:p w:rsidR="007B270D" w:rsidRPr="00B019F8" w:rsidRDefault="007B270D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>деревня Васильевка</w:t>
      </w:r>
    </w:p>
    <w:p w:rsidR="007B270D" w:rsidRPr="00B019F8" w:rsidRDefault="007B270D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>деревня Дубовка</w:t>
      </w:r>
    </w:p>
    <w:p w:rsidR="007B270D" w:rsidRPr="00B019F8" w:rsidRDefault="007B270D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Малые </w:t>
      </w:r>
      <w:proofErr w:type="spellStart"/>
      <w:r w:rsidRPr="00B019F8">
        <w:rPr>
          <w:sz w:val="28"/>
          <w:szCs w:val="28"/>
        </w:rPr>
        <w:t>Кошелеи</w:t>
      </w:r>
      <w:proofErr w:type="spellEnd"/>
    </w:p>
    <w:p w:rsidR="007B270D" w:rsidRPr="00B019F8" w:rsidRDefault="007B270D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Новое </w:t>
      </w:r>
      <w:proofErr w:type="spellStart"/>
      <w:r w:rsidRPr="00B019F8">
        <w:rPr>
          <w:sz w:val="28"/>
          <w:szCs w:val="28"/>
        </w:rPr>
        <w:t>Бикмурзино</w:t>
      </w:r>
      <w:proofErr w:type="spellEnd"/>
    </w:p>
    <w:p w:rsidR="007B270D" w:rsidRPr="00B019F8" w:rsidRDefault="007B270D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Новые </w:t>
      </w:r>
      <w:proofErr w:type="spellStart"/>
      <w:r w:rsidRPr="00B019F8">
        <w:rPr>
          <w:sz w:val="28"/>
          <w:szCs w:val="28"/>
        </w:rPr>
        <w:t>Кошелеи</w:t>
      </w:r>
      <w:proofErr w:type="spellEnd"/>
    </w:p>
    <w:p w:rsidR="00AC71FC" w:rsidRPr="00B019F8" w:rsidRDefault="004A76D9" w:rsidP="00AF4E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F8">
        <w:rPr>
          <w:rFonts w:ascii="Times New Roman" w:hAnsi="Times New Roman" w:cs="Times New Roman"/>
          <w:sz w:val="28"/>
          <w:szCs w:val="28"/>
        </w:rPr>
        <w:t>6</w:t>
      </w:r>
      <w:r w:rsidR="00AC71FC" w:rsidRPr="00B019F8">
        <w:rPr>
          <w:rFonts w:ascii="Times New Roman" w:hAnsi="Times New Roman" w:cs="Times New Roman"/>
          <w:sz w:val="28"/>
          <w:szCs w:val="28"/>
        </w:rPr>
        <w:t xml:space="preserve">) административно-территориальная единица </w:t>
      </w:r>
      <w:proofErr w:type="spellStart"/>
      <w:r w:rsidRPr="00B019F8">
        <w:rPr>
          <w:rFonts w:ascii="Times New Roman" w:hAnsi="Times New Roman" w:cs="Times New Roman"/>
          <w:sz w:val="28"/>
          <w:szCs w:val="28"/>
        </w:rPr>
        <w:t>Новочелны-Сюрбеев</w:t>
      </w:r>
      <w:r w:rsidR="00AF4EBB">
        <w:rPr>
          <w:rFonts w:ascii="Times New Roman" w:hAnsi="Times New Roman" w:cs="Times New Roman"/>
          <w:sz w:val="28"/>
          <w:szCs w:val="28"/>
        </w:rPr>
        <w:softHyphen/>
      </w:r>
      <w:r w:rsidRPr="00B019F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C71FC" w:rsidRPr="00B019F8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7B270D" w:rsidRPr="00B019F8" w:rsidRDefault="007B270D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село </w:t>
      </w:r>
      <w:proofErr w:type="spellStart"/>
      <w:r w:rsidRPr="00B019F8">
        <w:rPr>
          <w:sz w:val="28"/>
          <w:szCs w:val="28"/>
        </w:rPr>
        <w:t>Новочелны-Сюрбеево</w:t>
      </w:r>
      <w:proofErr w:type="spellEnd"/>
    </w:p>
    <w:p w:rsidR="00D040F3" w:rsidRPr="00B019F8" w:rsidRDefault="00D040F3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село </w:t>
      </w:r>
      <w:proofErr w:type="spellStart"/>
      <w:r w:rsidRPr="00B019F8">
        <w:rPr>
          <w:sz w:val="28"/>
          <w:szCs w:val="28"/>
        </w:rPr>
        <w:t>Старочелны-Сюрбеево</w:t>
      </w:r>
      <w:proofErr w:type="spellEnd"/>
    </w:p>
    <w:p w:rsidR="007B270D" w:rsidRPr="00B019F8" w:rsidRDefault="007B270D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</w:t>
      </w:r>
      <w:proofErr w:type="spellStart"/>
      <w:r w:rsidRPr="00B019F8">
        <w:rPr>
          <w:sz w:val="28"/>
          <w:szCs w:val="28"/>
        </w:rPr>
        <w:t>Ивашкино</w:t>
      </w:r>
      <w:proofErr w:type="spellEnd"/>
    </w:p>
    <w:p w:rsidR="007B270D" w:rsidRPr="00B019F8" w:rsidRDefault="007B270D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>деревня Степные Шихазаны</w:t>
      </w:r>
    </w:p>
    <w:p w:rsidR="007B270D" w:rsidRPr="00B019F8" w:rsidRDefault="007B270D" w:rsidP="00AF4EBB">
      <w:pPr>
        <w:pStyle w:val="s1"/>
        <w:widowControl w:val="0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Татарское </w:t>
      </w:r>
      <w:proofErr w:type="spellStart"/>
      <w:r w:rsidRPr="00B019F8">
        <w:rPr>
          <w:sz w:val="28"/>
          <w:szCs w:val="28"/>
        </w:rPr>
        <w:t>Ивашкино</w:t>
      </w:r>
      <w:proofErr w:type="spellEnd"/>
    </w:p>
    <w:p w:rsidR="00AC71FC" w:rsidRPr="00AF4EBB" w:rsidRDefault="004A76D9" w:rsidP="00B019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4EBB">
        <w:rPr>
          <w:rFonts w:ascii="Times New Roman" w:hAnsi="Times New Roman" w:cs="Times New Roman"/>
          <w:spacing w:val="-4"/>
          <w:sz w:val="28"/>
          <w:szCs w:val="28"/>
        </w:rPr>
        <w:lastRenderedPageBreak/>
        <w:t>7</w:t>
      </w:r>
      <w:r w:rsidR="00AC71FC" w:rsidRPr="00AF4EBB">
        <w:rPr>
          <w:rFonts w:ascii="Times New Roman" w:hAnsi="Times New Roman" w:cs="Times New Roman"/>
          <w:spacing w:val="-4"/>
          <w:sz w:val="28"/>
          <w:szCs w:val="28"/>
        </w:rPr>
        <w:t xml:space="preserve">) административно-территориальная единица </w:t>
      </w:r>
      <w:proofErr w:type="spellStart"/>
      <w:r w:rsidRPr="00AF4EBB">
        <w:rPr>
          <w:rFonts w:ascii="Times New Roman" w:hAnsi="Times New Roman" w:cs="Times New Roman"/>
          <w:spacing w:val="-4"/>
          <w:sz w:val="28"/>
          <w:szCs w:val="28"/>
        </w:rPr>
        <w:t>Полевосундырское</w:t>
      </w:r>
      <w:proofErr w:type="spellEnd"/>
      <w:r w:rsidR="00AC71FC" w:rsidRPr="00AF4EBB">
        <w:rPr>
          <w:rFonts w:ascii="Times New Roman" w:hAnsi="Times New Roman" w:cs="Times New Roman"/>
          <w:spacing w:val="-4"/>
          <w:sz w:val="28"/>
          <w:szCs w:val="28"/>
        </w:rPr>
        <w:t xml:space="preserve"> сель</w:t>
      </w:r>
      <w:r w:rsidR="00AF4EBB" w:rsidRPr="00AF4EB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AC71FC" w:rsidRPr="00AF4EBB">
        <w:rPr>
          <w:rFonts w:ascii="Times New Roman" w:hAnsi="Times New Roman" w:cs="Times New Roman"/>
          <w:spacing w:val="-4"/>
          <w:sz w:val="28"/>
          <w:szCs w:val="28"/>
        </w:rPr>
        <w:t>ское поселение:</w:t>
      </w:r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Новое </w:t>
      </w:r>
      <w:proofErr w:type="spellStart"/>
      <w:r w:rsidRPr="00B019F8">
        <w:rPr>
          <w:sz w:val="28"/>
          <w:szCs w:val="28"/>
        </w:rPr>
        <w:t>Изамбаево</w:t>
      </w:r>
      <w:proofErr w:type="spellEnd"/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</w:t>
      </w:r>
      <w:proofErr w:type="spellStart"/>
      <w:r w:rsidRPr="00B019F8">
        <w:rPr>
          <w:sz w:val="28"/>
          <w:szCs w:val="28"/>
        </w:rPr>
        <w:t>Нюргечи</w:t>
      </w:r>
      <w:proofErr w:type="spellEnd"/>
    </w:p>
    <w:p w:rsidR="00D040F3" w:rsidRPr="00B019F8" w:rsidRDefault="00D040F3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>деревня Полевой Сундырь</w:t>
      </w:r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Полевые </w:t>
      </w:r>
      <w:proofErr w:type="spellStart"/>
      <w:r w:rsidRPr="00B019F8">
        <w:rPr>
          <w:sz w:val="28"/>
          <w:szCs w:val="28"/>
        </w:rPr>
        <w:t>Инели</w:t>
      </w:r>
      <w:proofErr w:type="spellEnd"/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Степное </w:t>
      </w:r>
      <w:proofErr w:type="spellStart"/>
      <w:r w:rsidRPr="00B019F8">
        <w:rPr>
          <w:sz w:val="28"/>
          <w:szCs w:val="28"/>
        </w:rPr>
        <w:t>Яниково</w:t>
      </w:r>
      <w:proofErr w:type="spellEnd"/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</w:t>
      </w:r>
      <w:proofErr w:type="spellStart"/>
      <w:r w:rsidRPr="00B019F8">
        <w:rPr>
          <w:sz w:val="28"/>
          <w:szCs w:val="28"/>
        </w:rPr>
        <w:t>Твеняшево</w:t>
      </w:r>
      <w:proofErr w:type="spellEnd"/>
    </w:p>
    <w:p w:rsidR="00AC71FC" w:rsidRPr="00B019F8" w:rsidRDefault="004A76D9" w:rsidP="00B019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F8">
        <w:rPr>
          <w:rFonts w:ascii="Times New Roman" w:hAnsi="Times New Roman" w:cs="Times New Roman"/>
          <w:sz w:val="28"/>
          <w:szCs w:val="28"/>
        </w:rPr>
        <w:t>8</w:t>
      </w:r>
      <w:r w:rsidR="00AC71FC" w:rsidRPr="00B019F8">
        <w:rPr>
          <w:rFonts w:ascii="Times New Roman" w:hAnsi="Times New Roman" w:cs="Times New Roman"/>
          <w:sz w:val="28"/>
          <w:szCs w:val="28"/>
        </w:rPr>
        <w:t xml:space="preserve">) административно-территориальная единица </w:t>
      </w:r>
      <w:r w:rsidRPr="00B019F8">
        <w:rPr>
          <w:rFonts w:ascii="Times New Roman" w:hAnsi="Times New Roman" w:cs="Times New Roman"/>
          <w:sz w:val="28"/>
          <w:szCs w:val="28"/>
        </w:rPr>
        <w:t>Сюрбей-Токаевское</w:t>
      </w:r>
      <w:r w:rsidR="00AC71FC" w:rsidRPr="00B019F8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D040F3" w:rsidRPr="00B019F8" w:rsidRDefault="00D040F3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село </w:t>
      </w:r>
      <w:proofErr w:type="spellStart"/>
      <w:r w:rsidRPr="00B019F8">
        <w:rPr>
          <w:sz w:val="28"/>
          <w:szCs w:val="28"/>
        </w:rPr>
        <w:t>Корезино</w:t>
      </w:r>
      <w:proofErr w:type="spellEnd"/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Напольное </w:t>
      </w:r>
      <w:proofErr w:type="spellStart"/>
      <w:r w:rsidRPr="00B019F8">
        <w:rPr>
          <w:sz w:val="28"/>
          <w:szCs w:val="28"/>
        </w:rPr>
        <w:t>Сюрбеево</w:t>
      </w:r>
      <w:proofErr w:type="spellEnd"/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</w:t>
      </w:r>
      <w:proofErr w:type="spellStart"/>
      <w:r w:rsidRPr="00B019F8">
        <w:rPr>
          <w:sz w:val="28"/>
          <w:szCs w:val="28"/>
        </w:rPr>
        <w:t>Подлесные</w:t>
      </w:r>
      <w:proofErr w:type="spellEnd"/>
      <w:r w:rsidRPr="00B019F8">
        <w:rPr>
          <w:sz w:val="28"/>
          <w:szCs w:val="28"/>
        </w:rPr>
        <w:t xml:space="preserve"> Чурачики</w:t>
      </w:r>
    </w:p>
    <w:p w:rsidR="00D040F3" w:rsidRPr="00B019F8" w:rsidRDefault="00D040F3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</w:t>
      </w:r>
      <w:proofErr w:type="spellStart"/>
      <w:r w:rsidRPr="00B019F8">
        <w:rPr>
          <w:sz w:val="28"/>
          <w:szCs w:val="28"/>
        </w:rPr>
        <w:t>Сюрбей-Токаево</w:t>
      </w:r>
      <w:proofErr w:type="spellEnd"/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</w:t>
      </w:r>
      <w:proofErr w:type="spellStart"/>
      <w:r w:rsidRPr="00B019F8">
        <w:rPr>
          <w:sz w:val="28"/>
          <w:szCs w:val="28"/>
        </w:rPr>
        <w:t>Тябердино-Эткерово</w:t>
      </w:r>
      <w:proofErr w:type="spellEnd"/>
    </w:p>
    <w:p w:rsidR="00AC71FC" w:rsidRPr="00B019F8" w:rsidRDefault="004A76D9" w:rsidP="00B019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F8">
        <w:rPr>
          <w:rFonts w:ascii="Times New Roman" w:hAnsi="Times New Roman" w:cs="Times New Roman"/>
          <w:sz w:val="28"/>
          <w:szCs w:val="28"/>
        </w:rPr>
        <w:t>9</w:t>
      </w:r>
      <w:r w:rsidR="00AC71FC" w:rsidRPr="00B019F8">
        <w:rPr>
          <w:rFonts w:ascii="Times New Roman" w:hAnsi="Times New Roman" w:cs="Times New Roman"/>
          <w:sz w:val="28"/>
          <w:szCs w:val="28"/>
        </w:rPr>
        <w:t xml:space="preserve">) административно-территориальная единица </w:t>
      </w:r>
      <w:proofErr w:type="spellStart"/>
      <w:r w:rsidRPr="00B019F8">
        <w:rPr>
          <w:rFonts w:ascii="Times New Roman" w:hAnsi="Times New Roman" w:cs="Times New Roman"/>
          <w:sz w:val="28"/>
          <w:szCs w:val="28"/>
        </w:rPr>
        <w:t>Тугаевское</w:t>
      </w:r>
      <w:proofErr w:type="spellEnd"/>
      <w:r w:rsidR="00AC71FC" w:rsidRPr="00B019F8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село </w:t>
      </w:r>
      <w:proofErr w:type="spellStart"/>
      <w:r w:rsidRPr="00B019F8">
        <w:rPr>
          <w:sz w:val="28"/>
          <w:szCs w:val="28"/>
        </w:rPr>
        <w:t>Тугаево</w:t>
      </w:r>
      <w:proofErr w:type="spellEnd"/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Верхнее </w:t>
      </w:r>
      <w:proofErr w:type="spellStart"/>
      <w:r w:rsidRPr="00B019F8">
        <w:rPr>
          <w:sz w:val="28"/>
          <w:szCs w:val="28"/>
        </w:rPr>
        <w:t>Тимерчеево</w:t>
      </w:r>
      <w:proofErr w:type="spellEnd"/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</w:t>
      </w:r>
      <w:proofErr w:type="spellStart"/>
      <w:r w:rsidRPr="00B019F8">
        <w:rPr>
          <w:sz w:val="28"/>
          <w:szCs w:val="28"/>
        </w:rPr>
        <w:t>Вотланы</w:t>
      </w:r>
      <w:proofErr w:type="spellEnd"/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Нижнее </w:t>
      </w:r>
      <w:proofErr w:type="spellStart"/>
      <w:r w:rsidRPr="00B019F8">
        <w:rPr>
          <w:sz w:val="28"/>
          <w:szCs w:val="28"/>
        </w:rPr>
        <w:t>Тимерчеево</w:t>
      </w:r>
      <w:proofErr w:type="spellEnd"/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>деревня Новые Мураты</w:t>
      </w:r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Старые </w:t>
      </w:r>
      <w:proofErr w:type="spellStart"/>
      <w:r w:rsidRPr="00B019F8">
        <w:rPr>
          <w:sz w:val="28"/>
          <w:szCs w:val="28"/>
        </w:rPr>
        <w:t>Высли</w:t>
      </w:r>
      <w:proofErr w:type="spellEnd"/>
    </w:p>
    <w:p w:rsidR="00AC71FC" w:rsidRPr="00B019F8" w:rsidRDefault="00AC71FC" w:rsidP="00B019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F8">
        <w:rPr>
          <w:rFonts w:ascii="Times New Roman" w:hAnsi="Times New Roman" w:cs="Times New Roman"/>
          <w:sz w:val="28"/>
          <w:szCs w:val="28"/>
        </w:rPr>
        <w:t xml:space="preserve">10) административно-территориальная единица </w:t>
      </w:r>
      <w:r w:rsidR="004A76D9" w:rsidRPr="00B019F8">
        <w:rPr>
          <w:rFonts w:ascii="Times New Roman" w:hAnsi="Times New Roman" w:cs="Times New Roman"/>
          <w:sz w:val="28"/>
          <w:szCs w:val="28"/>
        </w:rPr>
        <w:t>Урмаевское</w:t>
      </w:r>
      <w:r w:rsidRPr="00B019F8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D040F3" w:rsidRPr="00B019F8" w:rsidRDefault="00D040F3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село </w:t>
      </w:r>
      <w:proofErr w:type="spellStart"/>
      <w:r w:rsidRPr="00B019F8">
        <w:rPr>
          <w:sz w:val="28"/>
          <w:szCs w:val="28"/>
        </w:rPr>
        <w:t>Токаево</w:t>
      </w:r>
      <w:proofErr w:type="spellEnd"/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село </w:t>
      </w:r>
      <w:proofErr w:type="spellStart"/>
      <w:r w:rsidRPr="00B019F8">
        <w:rPr>
          <w:sz w:val="28"/>
          <w:szCs w:val="28"/>
        </w:rPr>
        <w:t>Урмаево</w:t>
      </w:r>
      <w:proofErr w:type="spellEnd"/>
    </w:p>
    <w:p w:rsidR="00AC71FC" w:rsidRPr="00B019F8" w:rsidRDefault="00AC71FC" w:rsidP="00B019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F8">
        <w:rPr>
          <w:rFonts w:ascii="Times New Roman" w:hAnsi="Times New Roman" w:cs="Times New Roman"/>
          <w:sz w:val="28"/>
          <w:szCs w:val="28"/>
        </w:rPr>
        <w:t xml:space="preserve">11) административно-территориальная единица </w:t>
      </w:r>
      <w:proofErr w:type="spellStart"/>
      <w:r w:rsidR="004A76D9" w:rsidRPr="00B019F8">
        <w:rPr>
          <w:rFonts w:ascii="Times New Roman" w:hAnsi="Times New Roman" w:cs="Times New Roman"/>
          <w:sz w:val="28"/>
          <w:szCs w:val="28"/>
        </w:rPr>
        <w:t>Чичканское</w:t>
      </w:r>
      <w:proofErr w:type="spellEnd"/>
      <w:r w:rsidRPr="00B019F8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>село Чурачики</w:t>
      </w:r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</w:t>
      </w:r>
      <w:proofErr w:type="spellStart"/>
      <w:r w:rsidRPr="00B019F8">
        <w:rPr>
          <w:sz w:val="28"/>
          <w:szCs w:val="28"/>
        </w:rPr>
        <w:t>Чичканы</w:t>
      </w:r>
      <w:proofErr w:type="spellEnd"/>
    </w:p>
    <w:p w:rsidR="00AC71FC" w:rsidRPr="00B019F8" w:rsidRDefault="00AC71FC" w:rsidP="00B019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F8">
        <w:rPr>
          <w:rFonts w:ascii="Times New Roman" w:hAnsi="Times New Roman" w:cs="Times New Roman"/>
          <w:sz w:val="28"/>
          <w:szCs w:val="28"/>
        </w:rPr>
        <w:t>12</w:t>
      </w:r>
      <w:r w:rsidR="007B270D" w:rsidRPr="00B019F8">
        <w:rPr>
          <w:rFonts w:ascii="Times New Roman" w:hAnsi="Times New Roman" w:cs="Times New Roman"/>
          <w:sz w:val="28"/>
          <w:szCs w:val="28"/>
        </w:rPr>
        <w:t>)</w:t>
      </w:r>
      <w:r w:rsidRPr="00B019F8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административно-территориальная единица </w:t>
      </w:r>
      <w:r w:rsidR="004A76D9" w:rsidRPr="00B019F8">
        <w:rPr>
          <w:rFonts w:ascii="Times New Roman" w:hAnsi="Times New Roman" w:cs="Times New Roman"/>
          <w:sz w:val="28"/>
          <w:szCs w:val="28"/>
        </w:rPr>
        <w:t>Шераутское</w:t>
      </w:r>
      <w:r w:rsidRPr="00B019F8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село </w:t>
      </w:r>
      <w:proofErr w:type="spellStart"/>
      <w:r w:rsidRPr="00B019F8">
        <w:rPr>
          <w:sz w:val="28"/>
          <w:szCs w:val="28"/>
        </w:rPr>
        <w:t>Шерауты</w:t>
      </w:r>
      <w:proofErr w:type="spellEnd"/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</w:t>
      </w:r>
      <w:proofErr w:type="spellStart"/>
      <w:r w:rsidRPr="00B019F8">
        <w:rPr>
          <w:sz w:val="28"/>
          <w:szCs w:val="28"/>
        </w:rPr>
        <w:t>Ендоба</w:t>
      </w:r>
      <w:proofErr w:type="spellEnd"/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lastRenderedPageBreak/>
        <w:t xml:space="preserve">деревня Нижние </w:t>
      </w:r>
      <w:proofErr w:type="spellStart"/>
      <w:r w:rsidRPr="00B019F8">
        <w:rPr>
          <w:sz w:val="28"/>
          <w:szCs w:val="28"/>
        </w:rPr>
        <w:t>Бюртли-Шигали</w:t>
      </w:r>
      <w:proofErr w:type="spellEnd"/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Татарские </w:t>
      </w:r>
      <w:proofErr w:type="spellStart"/>
      <w:r w:rsidRPr="00B019F8">
        <w:rPr>
          <w:sz w:val="28"/>
          <w:szCs w:val="28"/>
        </w:rPr>
        <w:t>Шуруты</w:t>
      </w:r>
      <w:proofErr w:type="spellEnd"/>
    </w:p>
    <w:p w:rsidR="007B270D" w:rsidRPr="00B019F8" w:rsidRDefault="007B270D" w:rsidP="00B019F8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019F8">
        <w:rPr>
          <w:sz w:val="28"/>
          <w:szCs w:val="28"/>
        </w:rPr>
        <w:t xml:space="preserve">деревня </w:t>
      </w:r>
      <w:proofErr w:type="spellStart"/>
      <w:r w:rsidRPr="00B019F8">
        <w:rPr>
          <w:sz w:val="28"/>
          <w:szCs w:val="28"/>
        </w:rPr>
        <w:t>Шурут-Нурусово</w:t>
      </w:r>
      <w:proofErr w:type="spellEnd"/>
      <w:r w:rsidR="00417E62" w:rsidRPr="00B019F8">
        <w:rPr>
          <w:sz w:val="28"/>
          <w:szCs w:val="28"/>
        </w:rPr>
        <w:t>"</w:t>
      </w:r>
      <w:r w:rsidRPr="00B019F8">
        <w:rPr>
          <w:sz w:val="28"/>
          <w:szCs w:val="28"/>
        </w:rPr>
        <w:t>;</w:t>
      </w:r>
    </w:p>
    <w:p w:rsidR="000D0D1F" w:rsidRPr="00B019F8" w:rsidRDefault="000D0D1F" w:rsidP="00B019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9F8">
        <w:rPr>
          <w:rFonts w:ascii="Times New Roman" w:hAnsi="Times New Roman" w:cs="Times New Roman"/>
          <w:sz w:val="28"/>
          <w:szCs w:val="28"/>
        </w:rPr>
        <w:t xml:space="preserve">5) признать утратившими силу приложения </w:t>
      </w:r>
      <w:r w:rsidR="00331656" w:rsidRPr="00B019F8">
        <w:rPr>
          <w:rFonts w:ascii="Times New Roman" w:hAnsi="Times New Roman" w:cs="Times New Roman"/>
          <w:sz w:val="28"/>
          <w:szCs w:val="28"/>
        </w:rPr>
        <w:t>39</w:t>
      </w:r>
      <w:r w:rsidR="00D040F3" w:rsidRPr="00B019F8">
        <w:rPr>
          <w:rFonts w:ascii="Times New Roman" w:hAnsi="Times New Roman" w:cs="Times New Roman"/>
          <w:sz w:val="28"/>
          <w:szCs w:val="28"/>
        </w:rPr>
        <w:t>2</w:t>
      </w:r>
      <w:r w:rsidR="00AF4EBB">
        <w:rPr>
          <w:rFonts w:ascii="Times New Roman" w:hAnsi="Times New Roman" w:cs="Times New Roman"/>
          <w:sz w:val="28"/>
          <w:szCs w:val="28"/>
        </w:rPr>
        <w:t>–</w:t>
      </w:r>
      <w:r w:rsidR="00331656" w:rsidRPr="00B019F8">
        <w:rPr>
          <w:rFonts w:ascii="Times New Roman" w:hAnsi="Times New Roman" w:cs="Times New Roman"/>
          <w:sz w:val="28"/>
          <w:szCs w:val="28"/>
        </w:rPr>
        <w:t>427</w:t>
      </w:r>
      <w:r w:rsidR="00D545E2" w:rsidRPr="00B019F8">
        <w:rPr>
          <w:rFonts w:ascii="Times New Roman" w:hAnsi="Times New Roman" w:cs="Times New Roman"/>
          <w:sz w:val="28"/>
          <w:szCs w:val="28"/>
        </w:rPr>
        <w:t>.</w:t>
      </w:r>
    </w:p>
    <w:p w:rsidR="000D0D1F" w:rsidRPr="00B019F8" w:rsidRDefault="000D0D1F" w:rsidP="00AF4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B019F8" w:rsidRDefault="000D0D1F" w:rsidP="00B019F8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19F8">
        <w:rPr>
          <w:rFonts w:ascii="Times New Roman" w:hAnsi="Times New Roman" w:cs="Times New Roman"/>
          <w:sz w:val="28"/>
          <w:szCs w:val="28"/>
        </w:rPr>
        <w:t>Статья 10</w:t>
      </w:r>
    </w:p>
    <w:p w:rsidR="000D0D1F" w:rsidRPr="00B019F8" w:rsidRDefault="000D0D1F" w:rsidP="00B019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F8">
        <w:rPr>
          <w:rFonts w:ascii="Times New Roman" w:hAnsi="Times New Roman" w:cs="Times New Roman"/>
          <w:sz w:val="28"/>
          <w:szCs w:val="28"/>
        </w:rPr>
        <w:t>1. Настоящий Закон вступает в силу по истечении десяти дней после дня его официального опубликования, за исключением положений, для к</w:t>
      </w:r>
      <w:r w:rsidRPr="00B019F8">
        <w:rPr>
          <w:rFonts w:ascii="Times New Roman" w:hAnsi="Times New Roman" w:cs="Times New Roman"/>
          <w:sz w:val="28"/>
          <w:szCs w:val="28"/>
        </w:rPr>
        <w:t>о</w:t>
      </w:r>
      <w:r w:rsidRPr="00B019F8">
        <w:rPr>
          <w:rFonts w:ascii="Times New Roman" w:hAnsi="Times New Roman" w:cs="Times New Roman"/>
          <w:sz w:val="28"/>
          <w:szCs w:val="28"/>
        </w:rPr>
        <w:t>торых настоящей статьей установлен иной срок вступления их в силу.</w:t>
      </w:r>
    </w:p>
    <w:p w:rsidR="000D0D1F" w:rsidRPr="00B019F8" w:rsidRDefault="000D0D1F" w:rsidP="00B019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7"/>
      <w:bookmarkEnd w:id="2"/>
      <w:r w:rsidRPr="00B019F8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45" w:history="1">
        <w:r w:rsidRPr="00B019F8">
          <w:rPr>
            <w:rFonts w:ascii="Times New Roman" w:hAnsi="Times New Roman" w:cs="Times New Roman"/>
            <w:sz w:val="28"/>
            <w:szCs w:val="28"/>
          </w:rPr>
          <w:t>Статья 3</w:t>
        </w:r>
      </w:hyperlink>
      <w:r w:rsidRPr="00B019F8">
        <w:rPr>
          <w:rFonts w:ascii="Times New Roman" w:hAnsi="Times New Roman" w:cs="Times New Roman"/>
          <w:sz w:val="28"/>
          <w:szCs w:val="28"/>
        </w:rPr>
        <w:t xml:space="preserve"> настоящего Закона вступает в силу по истечении одного месяца после дня вступления в силу настоящего Закона в случае отсу</w:t>
      </w:r>
      <w:r w:rsidRPr="00B019F8">
        <w:rPr>
          <w:rFonts w:ascii="Times New Roman" w:hAnsi="Times New Roman" w:cs="Times New Roman"/>
          <w:sz w:val="28"/>
          <w:szCs w:val="28"/>
        </w:rPr>
        <w:t>т</w:t>
      </w:r>
      <w:r w:rsidRPr="00B019F8">
        <w:rPr>
          <w:rFonts w:ascii="Times New Roman" w:hAnsi="Times New Roman" w:cs="Times New Roman"/>
          <w:sz w:val="28"/>
          <w:szCs w:val="28"/>
        </w:rPr>
        <w:t xml:space="preserve">ствия обстоятельств, предусмотренных </w:t>
      </w:r>
      <w:hyperlink r:id="rId15" w:history="1">
        <w:r w:rsidRPr="00B019F8">
          <w:rPr>
            <w:rFonts w:ascii="Times New Roman" w:hAnsi="Times New Roman" w:cs="Times New Roman"/>
            <w:sz w:val="28"/>
            <w:szCs w:val="28"/>
          </w:rPr>
          <w:t>частью 5 статьи 34</w:t>
        </w:r>
      </w:hyperlink>
      <w:r w:rsidRPr="00B019F8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6A1390" w:rsidRPr="00B019F8">
        <w:rPr>
          <w:rFonts w:ascii="Times New Roman" w:hAnsi="Times New Roman" w:cs="Times New Roman"/>
          <w:sz w:val="28"/>
          <w:szCs w:val="28"/>
        </w:rPr>
        <w:t xml:space="preserve">т 6 октября 2003 года </w:t>
      </w:r>
      <w:r w:rsidR="00417E62" w:rsidRPr="00B019F8">
        <w:rPr>
          <w:rFonts w:ascii="Times New Roman" w:hAnsi="Times New Roman" w:cs="Times New Roman"/>
          <w:sz w:val="28"/>
          <w:szCs w:val="28"/>
        </w:rPr>
        <w:t>№</w:t>
      </w:r>
      <w:r w:rsidR="006A1390" w:rsidRPr="00B019F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17E62" w:rsidRPr="00B019F8">
        <w:rPr>
          <w:rFonts w:ascii="Times New Roman" w:hAnsi="Times New Roman" w:cs="Times New Roman"/>
          <w:sz w:val="28"/>
          <w:szCs w:val="28"/>
        </w:rPr>
        <w:t>"</w:t>
      </w:r>
      <w:r w:rsidRPr="00B019F8">
        <w:rPr>
          <w:rFonts w:ascii="Times New Roman" w:hAnsi="Times New Roman" w:cs="Times New Roman"/>
          <w:sz w:val="28"/>
          <w:szCs w:val="28"/>
        </w:rPr>
        <w:t>Об общих принципах организ</w:t>
      </w:r>
      <w:r w:rsidRPr="00B019F8">
        <w:rPr>
          <w:rFonts w:ascii="Times New Roman" w:hAnsi="Times New Roman" w:cs="Times New Roman"/>
          <w:sz w:val="28"/>
          <w:szCs w:val="28"/>
        </w:rPr>
        <w:t>а</w:t>
      </w:r>
      <w:r w:rsidRPr="00B019F8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</w:t>
      </w:r>
      <w:r w:rsidR="00417E62" w:rsidRPr="00B019F8">
        <w:rPr>
          <w:rFonts w:ascii="Times New Roman" w:hAnsi="Times New Roman" w:cs="Times New Roman"/>
          <w:sz w:val="28"/>
          <w:szCs w:val="28"/>
        </w:rPr>
        <w:t>"</w:t>
      </w:r>
      <w:r w:rsidRPr="00B019F8">
        <w:rPr>
          <w:rFonts w:ascii="Times New Roman" w:hAnsi="Times New Roman" w:cs="Times New Roman"/>
          <w:sz w:val="28"/>
          <w:szCs w:val="28"/>
        </w:rPr>
        <w:t>.</w:t>
      </w:r>
    </w:p>
    <w:p w:rsidR="000D0D1F" w:rsidRPr="00B019F8" w:rsidRDefault="000D0D1F" w:rsidP="00B019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F8">
        <w:rPr>
          <w:rFonts w:ascii="Times New Roman" w:hAnsi="Times New Roman" w:cs="Times New Roman"/>
          <w:sz w:val="28"/>
          <w:szCs w:val="28"/>
        </w:rPr>
        <w:t xml:space="preserve">3. Приложения </w:t>
      </w:r>
      <w:r w:rsidR="00D040F3" w:rsidRPr="00B019F8">
        <w:rPr>
          <w:rFonts w:ascii="Times New Roman" w:hAnsi="Times New Roman" w:cs="Times New Roman"/>
          <w:sz w:val="28"/>
          <w:szCs w:val="28"/>
        </w:rPr>
        <w:t>25 и 26</w:t>
      </w:r>
      <w:r w:rsidR="00A36700" w:rsidRPr="00B019F8">
        <w:rPr>
          <w:rFonts w:ascii="Times New Roman" w:hAnsi="Times New Roman" w:cs="Times New Roman"/>
          <w:sz w:val="28"/>
          <w:szCs w:val="28"/>
        </w:rPr>
        <w:t xml:space="preserve"> </w:t>
      </w:r>
      <w:r w:rsidRPr="00B019F8">
        <w:rPr>
          <w:rFonts w:ascii="Times New Roman" w:hAnsi="Times New Roman" w:cs="Times New Roman"/>
          <w:sz w:val="28"/>
          <w:szCs w:val="28"/>
        </w:rPr>
        <w:t xml:space="preserve">к Закону Чувашской Республики от 24 ноября 2004 года </w:t>
      </w:r>
      <w:r w:rsidR="006A1390" w:rsidRPr="00B019F8">
        <w:rPr>
          <w:rFonts w:ascii="Times New Roman" w:hAnsi="Times New Roman" w:cs="Times New Roman"/>
          <w:sz w:val="28"/>
          <w:szCs w:val="28"/>
        </w:rPr>
        <w:t xml:space="preserve">№ 37 </w:t>
      </w:r>
      <w:r w:rsidR="00417E62" w:rsidRPr="00B019F8">
        <w:rPr>
          <w:rFonts w:ascii="Times New Roman" w:hAnsi="Times New Roman" w:cs="Times New Roman"/>
          <w:sz w:val="28"/>
          <w:szCs w:val="28"/>
        </w:rPr>
        <w:t>"</w:t>
      </w:r>
      <w:r w:rsidRPr="00B019F8">
        <w:rPr>
          <w:rFonts w:ascii="Times New Roman" w:hAnsi="Times New Roman" w:cs="Times New Roman"/>
          <w:sz w:val="28"/>
          <w:szCs w:val="28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D040F3" w:rsidRPr="00B019F8">
        <w:rPr>
          <w:rFonts w:ascii="Times New Roman" w:hAnsi="Times New Roman" w:cs="Times New Roman"/>
          <w:sz w:val="28"/>
          <w:szCs w:val="28"/>
        </w:rPr>
        <w:t>, муниципального округа</w:t>
      </w:r>
      <w:r w:rsidRPr="00B019F8">
        <w:rPr>
          <w:rFonts w:ascii="Times New Roman" w:hAnsi="Times New Roman" w:cs="Times New Roman"/>
          <w:sz w:val="28"/>
          <w:szCs w:val="28"/>
        </w:rPr>
        <w:t xml:space="preserve"> и городского округа</w:t>
      </w:r>
      <w:r w:rsidR="00417E62" w:rsidRPr="00B019F8">
        <w:rPr>
          <w:rFonts w:ascii="Times New Roman" w:hAnsi="Times New Roman" w:cs="Times New Roman"/>
          <w:sz w:val="28"/>
          <w:szCs w:val="28"/>
        </w:rPr>
        <w:t>"</w:t>
      </w:r>
      <w:r w:rsidRPr="00B019F8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Чувашской Республики, 2004, </w:t>
      </w:r>
      <w:r w:rsidR="006A1390" w:rsidRPr="00B019F8">
        <w:rPr>
          <w:rFonts w:ascii="Times New Roman" w:hAnsi="Times New Roman" w:cs="Times New Roman"/>
          <w:sz w:val="28"/>
          <w:szCs w:val="28"/>
        </w:rPr>
        <w:t>№</w:t>
      </w:r>
      <w:r w:rsidRPr="00B019F8">
        <w:rPr>
          <w:rFonts w:ascii="Times New Roman" w:hAnsi="Times New Roman" w:cs="Times New Roman"/>
          <w:sz w:val="28"/>
          <w:szCs w:val="28"/>
        </w:rPr>
        <w:t xml:space="preserve"> 61; 2007, </w:t>
      </w:r>
      <w:r w:rsidR="006A1390" w:rsidRPr="00B019F8">
        <w:rPr>
          <w:rFonts w:ascii="Times New Roman" w:hAnsi="Times New Roman" w:cs="Times New Roman"/>
          <w:sz w:val="28"/>
          <w:szCs w:val="28"/>
        </w:rPr>
        <w:t>№</w:t>
      </w:r>
      <w:r w:rsidRPr="00B019F8">
        <w:rPr>
          <w:rFonts w:ascii="Times New Roman" w:hAnsi="Times New Roman" w:cs="Times New Roman"/>
          <w:sz w:val="28"/>
          <w:szCs w:val="28"/>
        </w:rPr>
        <w:t xml:space="preserve"> 73, 75; 2009, </w:t>
      </w:r>
      <w:r w:rsidR="006A1390" w:rsidRPr="00B019F8">
        <w:rPr>
          <w:rFonts w:ascii="Times New Roman" w:hAnsi="Times New Roman" w:cs="Times New Roman"/>
          <w:sz w:val="28"/>
          <w:szCs w:val="28"/>
        </w:rPr>
        <w:t>№</w:t>
      </w:r>
      <w:r w:rsidRPr="00B019F8">
        <w:rPr>
          <w:rFonts w:ascii="Times New Roman" w:hAnsi="Times New Roman" w:cs="Times New Roman"/>
          <w:sz w:val="28"/>
          <w:szCs w:val="28"/>
        </w:rPr>
        <w:t xml:space="preserve"> 82; 2011, </w:t>
      </w:r>
      <w:r w:rsidR="006A1390" w:rsidRPr="00B019F8">
        <w:rPr>
          <w:rFonts w:ascii="Times New Roman" w:hAnsi="Times New Roman" w:cs="Times New Roman"/>
          <w:sz w:val="28"/>
          <w:szCs w:val="28"/>
        </w:rPr>
        <w:t>№</w:t>
      </w:r>
      <w:r w:rsidRPr="00B019F8">
        <w:rPr>
          <w:rFonts w:ascii="Times New Roman" w:hAnsi="Times New Roman" w:cs="Times New Roman"/>
          <w:sz w:val="28"/>
          <w:szCs w:val="28"/>
        </w:rPr>
        <w:t xml:space="preserve"> 89, 92 (том I); Собрание законодательства Чувашской Республики, 2015, </w:t>
      </w:r>
      <w:r w:rsidR="006A1390" w:rsidRPr="00B019F8">
        <w:rPr>
          <w:rFonts w:ascii="Times New Roman" w:hAnsi="Times New Roman" w:cs="Times New Roman"/>
          <w:sz w:val="28"/>
          <w:szCs w:val="28"/>
        </w:rPr>
        <w:t>№</w:t>
      </w:r>
      <w:r w:rsidRPr="00B019F8">
        <w:rPr>
          <w:rFonts w:ascii="Times New Roman" w:hAnsi="Times New Roman" w:cs="Times New Roman"/>
          <w:sz w:val="28"/>
          <w:szCs w:val="28"/>
        </w:rPr>
        <w:t xml:space="preserve"> 10; 2016, </w:t>
      </w:r>
      <w:r w:rsidR="006A1390" w:rsidRPr="00B019F8">
        <w:rPr>
          <w:rFonts w:ascii="Times New Roman" w:hAnsi="Times New Roman" w:cs="Times New Roman"/>
          <w:sz w:val="28"/>
          <w:szCs w:val="28"/>
        </w:rPr>
        <w:t xml:space="preserve">№ 4, 6; газета </w:t>
      </w:r>
      <w:r w:rsidR="00417E62" w:rsidRPr="00B019F8">
        <w:rPr>
          <w:rFonts w:ascii="Times New Roman" w:hAnsi="Times New Roman" w:cs="Times New Roman"/>
          <w:sz w:val="28"/>
          <w:szCs w:val="28"/>
        </w:rPr>
        <w:t>"</w:t>
      </w:r>
      <w:r w:rsidRPr="00B019F8">
        <w:rPr>
          <w:rFonts w:ascii="Times New Roman" w:hAnsi="Times New Roman" w:cs="Times New Roman"/>
          <w:sz w:val="28"/>
          <w:szCs w:val="28"/>
        </w:rPr>
        <w:t>Республика</w:t>
      </w:r>
      <w:r w:rsidR="00417E62" w:rsidRPr="00B019F8">
        <w:rPr>
          <w:rFonts w:ascii="Times New Roman" w:hAnsi="Times New Roman" w:cs="Times New Roman"/>
          <w:sz w:val="28"/>
          <w:szCs w:val="28"/>
        </w:rPr>
        <w:t>"</w:t>
      </w:r>
      <w:r w:rsidRPr="00B019F8">
        <w:rPr>
          <w:rFonts w:ascii="Times New Roman" w:hAnsi="Times New Roman" w:cs="Times New Roman"/>
          <w:sz w:val="28"/>
          <w:szCs w:val="28"/>
        </w:rPr>
        <w:t>, 2017, 22 ноября; 2021, 25 февраля</w:t>
      </w:r>
      <w:r w:rsidR="00EC23F0" w:rsidRPr="00B019F8">
        <w:rPr>
          <w:rFonts w:ascii="Times New Roman" w:hAnsi="Times New Roman" w:cs="Times New Roman"/>
          <w:sz w:val="28"/>
          <w:szCs w:val="28"/>
        </w:rPr>
        <w:t>, 19 мая, 2 декабря</w:t>
      </w:r>
      <w:r w:rsidRPr="00B019F8">
        <w:rPr>
          <w:rFonts w:ascii="Times New Roman" w:hAnsi="Times New Roman" w:cs="Times New Roman"/>
          <w:sz w:val="28"/>
          <w:szCs w:val="28"/>
        </w:rPr>
        <w:t>) прим</w:t>
      </w:r>
      <w:r w:rsidRPr="00B019F8">
        <w:rPr>
          <w:rFonts w:ascii="Times New Roman" w:hAnsi="Times New Roman" w:cs="Times New Roman"/>
          <w:sz w:val="28"/>
          <w:szCs w:val="28"/>
        </w:rPr>
        <w:t>е</w:t>
      </w:r>
      <w:r w:rsidRPr="00B019F8">
        <w:rPr>
          <w:rFonts w:ascii="Times New Roman" w:hAnsi="Times New Roman" w:cs="Times New Roman"/>
          <w:sz w:val="28"/>
          <w:szCs w:val="28"/>
        </w:rPr>
        <w:t xml:space="preserve">няются в части, необходимой для определения границ </w:t>
      </w:r>
      <w:r w:rsidR="006A1390" w:rsidRPr="00B019F8">
        <w:rPr>
          <w:rFonts w:ascii="Times New Roman" w:hAnsi="Times New Roman" w:cs="Times New Roman"/>
          <w:sz w:val="28"/>
          <w:szCs w:val="28"/>
        </w:rPr>
        <w:t>Комсомольского</w:t>
      </w:r>
      <w:r w:rsidRPr="00B019F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0D0D1F" w:rsidRPr="00AF4EBB" w:rsidRDefault="000D0D1F" w:rsidP="00B019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4EBB">
        <w:rPr>
          <w:rFonts w:ascii="Times New Roman" w:hAnsi="Times New Roman" w:cs="Times New Roman"/>
          <w:spacing w:val="-4"/>
          <w:sz w:val="28"/>
          <w:szCs w:val="28"/>
        </w:rPr>
        <w:t xml:space="preserve">4. Граница </w:t>
      </w:r>
      <w:r w:rsidR="006A1390" w:rsidRPr="00AF4EBB">
        <w:rPr>
          <w:rFonts w:ascii="Times New Roman" w:hAnsi="Times New Roman" w:cs="Times New Roman"/>
          <w:spacing w:val="-4"/>
          <w:sz w:val="28"/>
          <w:szCs w:val="28"/>
        </w:rPr>
        <w:t xml:space="preserve">Комсомольского </w:t>
      </w:r>
      <w:r w:rsidRPr="00AF4EBB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Чувашской Ре</w:t>
      </w:r>
      <w:r w:rsidRPr="00AF4EBB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F4EBB">
        <w:rPr>
          <w:rFonts w:ascii="Times New Roman" w:hAnsi="Times New Roman" w:cs="Times New Roman"/>
          <w:spacing w:val="-4"/>
          <w:sz w:val="28"/>
          <w:szCs w:val="28"/>
        </w:rPr>
        <w:t>публики подлежит описанию и установлению в соответствии с требованиями законодательства Российской Федерации не позднее 31 декабря 202</w:t>
      </w:r>
      <w:r w:rsidR="00863476" w:rsidRPr="00AF4EBB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AF4EBB">
        <w:rPr>
          <w:rFonts w:ascii="Times New Roman" w:hAnsi="Times New Roman" w:cs="Times New Roman"/>
          <w:spacing w:val="-4"/>
          <w:sz w:val="28"/>
          <w:szCs w:val="28"/>
        </w:rPr>
        <w:t xml:space="preserve"> года.</w:t>
      </w:r>
    </w:p>
    <w:p w:rsidR="00AF4EBB" w:rsidRPr="00AF4EBB" w:rsidRDefault="00AF4EBB" w:rsidP="00AF4EBB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AF4EBB" w:rsidRPr="00AF4EBB" w:rsidTr="00AF4EBB">
        <w:tc>
          <w:tcPr>
            <w:tcW w:w="1661" w:type="pct"/>
          </w:tcPr>
          <w:p w:rsidR="00AF4EBB" w:rsidRPr="00AF4EBB" w:rsidRDefault="00AF4EBB" w:rsidP="00A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AF4EBB" w:rsidRPr="00AF4EBB" w:rsidRDefault="00AF4EBB" w:rsidP="00A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AF4EBB" w:rsidRPr="00AF4EBB" w:rsidRDefault="00AF4EBB" w:rsidP="00AF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4EBB" w:rsidRPr="00AF4EBB" w:rsidRDefault="00AF4EBB" w:rsidP="00AF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AF4EBB" w:rsidRPr="00AF4EBB" w:rsidRDefault="00AF4EBB" w:rsidP="00AF4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EBB" w:rsidRDefault="00AF4EBB" w:rsidP="00AF4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EB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</w:p>
    <w:p w:rsidR="003B3FFA" w:rsidRDefault="003B3FFA" w:rsidP="003B3F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2022 года</w:t>
      </w:r>
    </w:p>
    <w:p w:rsidR="003B3FFA" w:rsidRPr="00AF4EBB" w:rsidRDefault="003B3FFA" w:rsidP="003B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 21</w:t>
      </w:r>
      <w:bookmarkStart w:id="3" w:name="_GoBack"/>
      <w:bookmarkEnd w:id="3"/>
    </w:p>
    <w:sectPr w:rsidR="003B3FFA" w:rsidRPr="00AF4EBB" w:rsidSect="00417E62">
      <w:headerReference w:type="default" r:id="rId1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F8" w:rsidRDefault="00B019F8" w:rsidP="00417E62">
      <w:pPr>
        <w:spacing w:after="0" w:line="240" w:lineRule="auto"/>
      </w:pPr>
      <w:r>
        <w:separator/>
      </w:r>
    </w:p>
  </w:endnote>
  <w:endnote w:type="continuationSeparator" w:id="0">
    <w:p w:rsidR="00B019F8" w:rsidRDefault="00B019F8" w:rsidP="0041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F8" w:rsidRDefault="00B019F8" w:rsidP="00417E62">
      <w:pPr>
        <w:spacing w:after="0" w:line="240" w:lineRule="auto"/>
      </w:pPr>
      <w:r>
        <w:separator/>
      </w:r>
    </w:p>
  </w:footnote>
  <w:footnote w:type="continuationSeparator" w:id="0">
    <w:p w:rsidR="00B019F8" w:rsidRDefault="00B019F8" w:rsidP="0041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741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19F8" w:rsidRPr="00417E62" w:rsidRDefault="00B019F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7E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7E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7E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3FFA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17E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88A"/>
    <w:multiLevelType w:val="hybridMultilevel"/>
    <w:tmpl w:val="5BDE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1F"/>
    <w:rsid w:val="000040E4"/>
    <w:rsid w:val="0005097D"/>
    <w:rsid w:val="000D0D1F"/>
    <w:rsid w:val="00107F88"/>
    <w:rsid w:val="001565DB"/>
    <w:rsid w:val="001B7DF4"/>
    <w:rsid w:val="00232401"/>
    <w:rsid w:val="00244739"/>
    <w:rsid w:val="0027191B"/>
    <w:rsid w:val="003133CF"/>
    <w:rsid w:val="00331656"/>
    <w:rsid w:val="003B3FFA"/>
    <w:rsid w:val="003D71A1"/>
    <w:rsid w:val="00400205"/>
    <w:rsid w:val="00417E62"/>
    <w:rsid w:val="0042493D"/>
    <w:rsid w:val="004440F7"/>
    <w:rsid w:val="004A76D9"/>
    <w:rsid w:val="005268E5"/>
    <w:rsid w:val="00595C4D"/>
    <w:rsid w:val="00640069"/>
    <w:rsid w:val="006957B7"/>
    <w:rsid w:val="00696581"/>
    <w:rsid w:val="006A1390"/>
    <w:rsid w:val="006A7ADF"/>
    <w:rsid w:val="00703130"/>
    <w:rsid w:val="007B0356"/>
    <w:rsid w:val="007B270D"/>
    <w:rsid w:val="007C7DBF"/>
    <w:rsid w:val="00820140"/>
    <w:rsid w:val="00835688"/>
    <w:rsid w:val="00863476"/>
    <w:rsid w:val="0087240C"/>
    <w:rsid w:val="008F79BD"/>
    <w:rsid w:val="00962C9D"/>
    <w:rsid w:val="009E3437"/>
    <w:rsid w:val="00A36700"/>
    <w:rsid w:val="00A4698D"/>
    <w:rsid w:val="00A5561F"/>
    <w:rsid w:val="00AC71FC"/>
    <w:rsid w:val="00AD37C0"/>
    <w:rsid w:val="00AF4EBB"/>
    <w:rsid w:val="00AF56A2"/>
    <w:rsid w:val="00AF6919"/>
    <w:rsid w:val="00B019F8"/>
    <w:rsid w:val="00B24711"/>
    <w:rsid w:val="00BF486E"/>
    <w:rsid w:val="00C0078F"/>
    <w:rsid w:val="00C36557"/>
    <w:rsid w:val="00CB3009"/>
    <w:rsid w:val="00CE1137"/>
    <w:rsid w:val="00D040F3"/>
    <w:rsid w:val="00D501A2"/>
    <w:rsid w:val="00D545E2"/>
    <w:rsid w:val="00DA3699"/>
    <w:rsid w:val="00DC115A"/>
    <w:rsid w:val="00E16165"/>
    <w:rsid w:val="00E314E4"/>
    <w:rsid w:val="00EC23F0"/>
    <w:rsid w:val="00F03A60"/>
    <w:rsid w:val="00F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7C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5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71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71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71F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71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71FC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1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7E62"/>
  </w:style>
  <w:style w:type="paragraph" w:styleId="ac">
    <w:name w:val="footer"/>
    <w:basedOn w:val="a"/>
    <w:link w:val="ad"/>
    <w:uiPriority w:val="99"/>
    <w:unhideWhenUsed/>
    <w:rsid w:val="0041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7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7C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5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71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71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71F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71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71FC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1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7E62"/>
  </w:style>
  <w:style w:type="paragraph" w:styleId="ac">
    <w:name w:val="footer"/>
    <w:basedOn w:val="a"/>
    <w:link w:val="ad"/>
    <w:uiPriority w:val="99"/>
    <w:unhideWhenUsed/>
    <w:rsid w:val="0041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E81FE6C27ECB12FCA8F72CBC94851F4D70006950A66132076AC152051C34FC8E971EBA955E6D813D978BF44E59EC3AC3O6TB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E81FE6C27ECB12FCA8F72CBC94851F4D70006950A66D32016AC152051C34FC8E971EBA955E6D813D978BF44E59EC3AC3O6TB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E81FE6C27ECB12FCA8F72CBC94851F4D70006950A160330361C152051C34FC8E971EBA955E6D813D978BF44E59EC3AC3O6T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E81FE6C27ECB12FCA8E921AAF8DB1B417B5E6358A16F635A36C7055A4C32A9CED718EFC41A3C893F9FC1A50B12E33BC27786916C491A93O9TBK" TargetMode="External"/><Relationship Id="rId10" Type="http://schemas.openxmlformats.org/officeDocument/2006/relationships/hyperlink" Target="consultantplus://offline/ref=71E81FE6C27ECB12FCA8E921AAF8DB1B417B5E6358A16F635A36C7055A4C32A9CED718EFC41B3B88359FC1A50B12E33BC27786916C491A93O9T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1E81FE6C27ECB12FCA8F72CBC94851F4D70006950A66132076AC152051C34FC8E971EBA955E6D813D978BF44E59EC3AC3O6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DDD4-E337-4B04-9228-F9A94113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Тарасов Сергей Николаевич</dc:creator>
  <cp:lastModifiedBy> АГ</cp:lastModifiedBy>
  <cp:revision>8</cp:revision>
  <cp:lastPrinted>2022-03-25T07:07:00Z</cp:lastPrinted>
  <dcterms:created xsi:type="dcterms:W3CDTF">2022-02-16T12:15:00Z</dcterms:created>
  <dcterms:modified xsi:type="dcterms:W3CDTF">2022-03-29T15:11:00Z</dcterms:modified>
</cp:coreProperties>
</file>