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3B3948" w:rsidTr="00CA10AD">
        <w:tc>
          <w:tcPr>
            <w:tcW w:w="10632" w:type="dxa"/>
            <w:tcBorders>
              <w:left w:val="nil"/>
              <w:right w:val="nil"/>
            </w:tcBorders>
          </w:tcPr>
          <w:p w:rsidR="003B3948" w:rsidRPr="0076631C" w:rsidRDefault="003B3948" w:rsidP="00CA10A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3B3948" w:rsidRPr="00085260" w:rsidRDefault="003B3948" w:rsidP="003B3948">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3B3948" w:rsidTr="00CA10AD">
        <w:trPr>
          <w:trHeight w:val="327"/>
        </w:trPr>
        <w:tc>
          <w:tcPr>
            <w:tcW w:w="4245" w:type="dxa"/>
            <w:tcBorders>
              <w:top w:val="single" w:sz="18" w:space="0" w:color="000000"/>
              <w:left w:val="nil"/>
              <w:bottom w:val="single" w:sz="18" w:space="0" w:color="000000"/>
              <w:right w:val="nil"/>
            </w:tcBorders>
          </w:tcPr>
          <w:p w:rsidR="003B3948" w:rsidRPr="0076631C" w:rsidRDefault="003B3948" w:rsidP="00E634DF">
            <w:pPr>
              <w:pStyle w:val="a3"/>
              <w:tabs>
                <w:tab w:val="left" w:pos="792"/>
                <w:tab w:val="left" w:pos="10348"/>
              </w:tabs>
              <w:jc w:val="both"/>
              <w:rPr>
                <w:b/>
                <w:bCs/>
                <w:sz w:val="24"/>
              </w:rPr>
            </w:pPr>
            <w:r w:rsidRPr="0076631C">
              <w:rPr>
                <w:b/>
                <w:bCs/>
                <w:sz w:val="24"/>
              </w:rPr>
              <w:t>№</w:t>
            </w:r>
            <w:r w:rsidR="00DE44C4">
              <w:rPr>
                <w:b/>
                <w:bCs/>
                <w:sz w:val="24"/>
              </w:rPr>
              <w:t>17</w:t>
            </w:r>
            <w:r>
              <w:rPr>
                <w:b/>
                <w:bCs/>
                <w:sz w:val="24"/>
              </w:rPr>
              <w:t xml:space="preserve"> </w:t>
            </w:r>
            <w:r w:rsidRPr="0076631C">
              <w:rPr>
                <w:b/>
                <w:bCs/>
                <w:sz w:val="24"/>
              </w:rPr>
              <w:t>от</w:t>
            </w:r>
            <w:r w:rsidR="00206296">
              <w:rPr>
                <w:b/>
                <w:bCs/>
                <w:sz w:val="24"/>
              </w:rPr>
              <w:t xml:space="preserve"> </w:t>
            </w:r>
            <w:r w:rsidR="00DE44C4">
              <w:rPr>
                <w:b/>
                <w:bCs/>
                <w:sz w:val="24"/>
              </w:rPr>
              <w:t>21</w:t>
            </w:r>
            <w:r w:rsidR="00CE17E3">
              <w:rPr>
                <w:b/>
                <w:bCs/>
                <w:sz w:val="24"/>
              </w:rPr>
              <w:t xml:space="preserve"> </w:t>
            </w:r>
            <w:r w:rsidR="00EC0D86">
              <w:rPr>
                <w:b/>
                <w:bCs/>
                <w:sz w:val="24"/>
              </w:rPr>
              <w:t>апреля</w:t>
            </w:r>
            <w:r>
              <w:rPr>
                <w:b/>
                <w:bCs/>
                <w:sz w:val="24"/>
              </w:rPr>
              <w:t xml:space="preserve"> 2022 </w:t>
            </w:r>
            <w:r w:rsidRPr="0076631C">
              <w:rPr>
                <w:b/>
                <w:bCs/>
                <w:sz w:val="24"/>
              </w:rPr>
              <w:t>года</w:t>
            </w:r>
          </w:p>
        </w:tc>
        <w:tc>
          <w:tcPr>
            <w:tcW w:w="5961" w:type="dxa"/>
            <w:tcBorders>
              <w:top w:val="single" w:sz="18" w:space="0" w:color="000000"/>
              <w:left w:val="nil"/>
              <w:bottom w:val="single" w:sz="18" w:space="0" w:color="000000"/>
              <w:right w:val="nil"/>
            </w:tcBorders>
          </w:tcPr>
          <w:p w:rsidR="003B3948" w:rsidRDefault="003B3948" w:rsidP="00CA10AD">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3B3948" w:rsidRPr="0076631C" w:rsidRDefault="003B3948" w:rsidP="00CA10AD">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DE44C4" w:rsidRPr="00DE44C4" w:rsidRDefault="00DE44C4" w:rsidP="00A30FA1">
      <w:pPr>
        <w:pStyle w:val="af5"/>
        <w:ind w:left="0" w:right="0"/>
        <w:jc w:val="center"/>
        <w:rPr>
          <w:b/>
          <w:spacing w:val="-14"/>
          <w:sz w:val="22"/>
          <w:szCs w:val="26"/>
        </w:rPr>
      </w:pPr>
      <w:r w:rsidRPr="00DE44C4">
        <w:rPr>
          <w:b/>
          <w:spacing w:val="-14"/>
          <w:sz w:val="22"/>
          <w:szCs w:val="26"/>
        </w:rPr>
        <w:t>О внесении изменений в постановление администрации Комсомольского района от 29.12.2017г. № 774 «Об оплате труда лиц, замещающих должности муниципальной службы в администрации Комсомольского района Чувашской Республики»</w:t>
      </w:r>
    </w:p>
    <w:p w:rsidR="00DE44C4" w:rsidRPr="00DE44C4" w:rsidRDefault="00DE44C4" w:rsidP="00DE44C4">
      <w:pPr>
        <w:pStyle w:val="7"/>
        <w:ind w:right="3311"/>
        <w:jc w:val="both"/>
        <w:rPr>
          <w:sz w:val="22"/>
          <w:szCs w:val="26"/>
        </w:rPr>
      </w:pPr>
    </w:p>
    <w:p w:rsidR="00DE44C4" w:rsidRPr="00DE44C4" w:rsidRDefault="00DE44C4" w:rsidP="00DE44C4">
      <w:pPr>
        <w:ind w:firstLine="720"/>
        <w:jc w:val="both"/>
        <w:rPr>
          <w:sz w:val="22"/>
          <w:szCs w:val="26"/>
        </w:rPr>
      </w:pPr>
      <w:r w:rsidRPr="00DE44C4">
        <w:rPr>
          <w:sz w:val="22"/>
          <w:szCs w:val="26"/>
        </w:rPr>
        <w:t xml:space="preserve">Администрация      Комсомольского     района      Чувашской      Республики    п о с </w:t>
      </w:r>
      <w:proofErr w:type="gramStart"/>
      <w:r w:rsidRPr="00DE44C4">
        <w:rPr>
          <w:sz w:val="22"/>
          <w:szCs w:val="26"/>
        </w:rPr>
        <w:t>т</w:t>
      </w:r>
      <w:proofErr w:type="gramEnd"/>
      <w:r w:rsidRPr="00DE44C4">
        <w:rPr>
          <w:sz w:val="22"/>
          <w:szCs w:val="26"/>
        </w:rPr>
        <w:t xml:space="preserve"> а н о в л я е т:</w:t>
      </w:r>
    </w:p>
    <w:p w:rsidR="00DE44C4" w:rsidRPr="00DE44C4" w:rsidRDefault="00DE44C4" w:rsidP="00DE44C4">
      <w:pPr>
        <w:ind w:firstLine="720"/>
        <w:jc w:val="both"/>
        <w:rPr>
          <w:sz w:val="22"/>
          <w:szCs w:val="26"/>
        </w:rPr>
      </w:pPr>
      <w:r w:rsidRPr="00DE44C4">
        <w:rPr>
          <w:sz w:val="22"/>
          <w:szCs w:val="26"/>
        </w:rPr>
        <w:t>1. Пункт 1.6. Порядка установления дополнительных выплат лицам, замещающим должности муниципальной службы в администрации Комсомольского района, утвержденного постановлением администрации Комсомольского района от 29.12.2017г. № 774 «Об оплате труда лиц, замещающих должности муниципальной службы в администрации Комсомольского района Чувашской Республики» (с изменениями, внесенными постановлениями администрации Комсомольского района от 02.12.2019г. № 1751, от 11.11.2020г. № 795), дополнить абзацами следующего содержания:</w:t>
      </w:r>
    </w:p>
    <w:p w:rsidR="00DE44C4" w:rsidRPr="00DE44C4" w:rsidRDefault="00DE44C4" w:rsidP="00DE44C4">
      <w:pPr>
        <w:ind w:firstLine="720"/>
        <w:jc w:val="both"/>
        <w:rPr>
          <w:sz w:val="22"/>
          <w:szCs w:val="26"/>
        </w:rPr>
      </w:pPr>
      <w:r w:rsidRPr="00DE44C4">
        <w:rPr>
          <w:sz w:val="22"/>
          <w:szCs w:val="26"/>
        </w:rPr>
        <w:t>«Решение о выплате премии главе администрации Комсомольского района утверждается главой Комсомольского района – председателем Собрания депутатов Комсомольского района Чувашской Республики на основании рекомендации постоянной комиссии Собрания депутатов Комсомольского района Чувашской Республики по укреплению законности, правопорядка, развитию местного самоуправления и депутатской этики.</w:t>
      </w:r>
    </w:p>
    <w:p w:rsidR="00DE44C4" w:rsidRPr="00DE44C4" w:rsidRDefault="00DE44C4" w:rsidP="00DE44C4">
      <w:pPr>
        <w:ind w:firstLine="720"/>
        <w:jc w:val="both"/>
        <w:rPr>
          <w:sz w:val="22"/>
          <w:szCs w:val="26"/>
        </w:rPr>
      </w:pPr>
      <w:r w:rsidRPr="00DE44C4">
        <w:rPr>
          <w:sz w:val="22"/>
          <w:szCs w:val="26"/>
        </w:rPr>
        <w:t xml:space="preserve">Коэффициент премирования за отчетный период при работе без замечаний оценивается в 1 балл. </w:t>
      </w:r>
    </w:p>
    <w:p w:rsidR="00DE44C4" w:rsidRPr="00DE44C4" w:rsidRDefault="00DE44C4" w:rsidP="00DE44C4">
      <w:pPr>
        <w:ind w:firstLine="720"/>
        <w:jc w:val="both"/>
        <w:rPr>
          <w:sz w:val="22"/>
          <w:szCs w:val="26"/>
        </w:rPr>
      </w:pPr>
      <w:r w:rsidRPr="00DE44C4">
        <w:rPr>
          <w:sz w:val="22"/>
          <w:szCs w:val="26"/>
        </w:rPr>
        <w:t xml:space="preserve">Основаниями для снижения размера премии или ее невыплате за отчетный период являются: </w:t>
      </w:r>
    </w:p>
    <w:p w:rsidR="00DE44C4" w:rsidRPr="00DE44C4" w:rsidRDefault="00DE44C4" w:rsidP="00DE44C4">
      <w:pPr>
        <w:ind w:firstLine="720"/>
        <w:jc w:val="both"/>
        <w:rPr>
          <w:sz w:val="22"/>
          <w:szCs w:val="26"/>
        </w:rPr>
      </w:pPr>
      <w:proofErr w:type="spellStart"/>
      <w:r w:rsidRPr="00DE44C4">
        <w:rPr>
          <w:sz w:val="22"/>
          <w:szCs w:val="26"/>
        </w:rPr>
        <w:t>недостижение</w:t>
      </w:r>
      <w:proofErr w:type="spellEnd"/>
      <w:r w:rsidRPr="00DE44C4">
        <w:rPr>
          <w:sz w:val="22"/>
          <w:szCs w:val="26"/>
        </w:rPr>
        <w:t xml:space="preserve"> положительных общественно значимых результатов в развитии муниципального образования при исполнении главой администрации Комсомольского района своих полномочий (должностных обязанностей); </w:t>
      </w:r>
    </w:p>
    <w:p w:rsidR="00DE44C4" w:rsidRPr="00DE44C4" w:rsidRDefault="00DE44C4" w:rsidP="00DE44C4">
      <w:pPr>
        <w:ind w:firstLine="720"/>
        <w:jc w:val="both"/>
        <w:rPr>
          <w:sz w:val="22"/>
          <w:szCs w:val="26"/>
        </w:rPr>
      </w:pPr>
      <w:r w:rsidRPr="00DE44C4">
        <w:rPr>
          <w:sz w:val="22"/>
          <w:szCs w:val="26"/>
        </w:rPr>
        <w:t xml:space="preserve">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Комсомольского района,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 </w:t>
      </w:r>
    </w:p>
    <w:p w:rsidR="00DE44C4" w:rsidRPr="00DE44C4" w:rsidRDefault="00DE44C4" w:rsidP="00DE44C4">
      <w:pPr>
        <w:ind w:firstLine="720"/>
        <w:jc w:val="both"/>
        <w:rPr>
          <w:sz w:val="22"/>
          <w:szCs w:val="26"/>
        </w:rPr>
      </w:pPr>
      <w:r w:rsidRPr="00DE44C4">
        <w:rPr>
          <w:sz w:val="22"/>
          <w:szCs w:val="26"/>
        </w:rPr>
        <w:t xml:space="preserve">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 </w:t>
      </w:r>
    </w:p>
    <w:p w:rsidR="00DE44C4" w:rsidRPr="00DE44C4" w:rsidRDefault="00DE44C4" w:rsidP="00DE44C4">
      <w:pPr>
        <w:ind w:firstLine="720"/>
        <w:jc w:val="both"/>
        <w:rPr>
          <w:sz w:val="22"/>
          <w:szCs w:val="26"/>
        </w:rPr>
      </w:pPr>
      <w:r w:rsidRPr="00DE44C4">
        <w:rPr>
          <w:sz w:val="22"/>
          <w:szCs w:val="26"/>
        </w:rPr>
        <w:t xml:space="preserve">наличие нарушений по результатам проверок контролирующих органов; </w:t>
      </w:r>
    </w:p>
    <w:p w:rsidR="00DE44C4" w:rsidRPr="00DE44C4" w:rsidRDefault="00DE44C4" w:rsidP="00DE44C4">
      <w:pPr>
        <w:ind w:firstLine="720"/>
        <w:jc w:val="both"/>
        <w:rPr>
          <w:sz w:val="22"/>
          <w:szCs w:val="26"/>
        </w:rPr>
      </w:pPr>
      <w:r w:rsidRPr="00DE44C4">
        <w:rPr>
          <w:sz w:val="22"/>
          <w:szCs w:val="26"/>
        </w:rPr>
        <w:t>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DE44C4" w:rsidRPr="00DE44C4" w:rsidRDefault="00DE44C4" w:rsidP="00DE44C4">
      <w:pPr>
        <w:ind w:firstLine="720"/>
        <w:jc w:val="both"/>
        <w:rPr>
          <w:sz w:val="22"/>
          <w:szCs w:val="26"/>
        </w:rPr>
      </w:pPr>
      <w:r w:rsidRPr="00DE44C4">
        <w:rPr>
          <w:sz w:val="22"/>
          <w:szCs w:val="26"/>
        </w:rPr>
        <w:t>нарушение служебной дисциплины и правил служебного распорядка».</w:t>
      </w:r>
    </w:p>
    <w:p w:rsidR="00DE44C4" w:rsidRPr="00DE44C4" w:rsidRDefault="00DE44C4" w:rsidP="00DE44C4">
      <w:pPr>
        <w:ind w:firstLine="720"/>
        <w:jc w:val="both"/>
        <w:rPr>
          <w:sz w:val="22"/>
          <w:szCs w:val="26"/>
        </w:rPr>
      </w:pPr>
      <w:r w:rsidRPr="00DE44C4">
        <w:rPr>
          <w:sz w:val="22"/>
          <w:szCs w:val="26"/>
        </w:rPr>
        <w:t>2. Настоящее постановление вступает в силу после дня его официального опубликования.</w:t>
      </w:r>
    </w:p>
    <w:p w:rsidR="00DE44C4" w:rsidRPr="00DE44C4" w:rsidRDefault="00DE44C4" w:rsidP="00DE44C4">
      <w:pPr>
        <w:ind w:firstLine="720"/>
        <w:rPr>
          <w:sz w:val="22"/>
          <w:szCs w:val="26"/>
        </w:rPr>
      </w:pPr>
    </w:p>
    <w:p w:rsidR="00DE44C4" w:rsidRPr="00DE44C4" w:rsidRDefault="00DE44C4" w:rsidP="00DE44C4">
      <w:pPr>
        <w:rPr>
          <w:sz w:val="22"/>
          <w:szCs w:val="26"/>
        </w:rPr>
      </w:pPr>
    </w:p>
    <w:p w:rsidR="00DE44C4" w:rsidRPr="00DE44C4" w:rsidRDefault="00DE44C4" w:rsidP="00DE44C4">
      <w:pPr>
        <w:rPr>
          <w:sz w:val="22"/>
          <w:szCs w:val="26"/>
        </w:rPr>
      </w:pPr>
      <w:r w:rsidRPr="00DE44C4">
        <w:rPr>
          <w:sz w:val="22"/>
          <w:szCs w:val="26"/>
        </w:rPr>
        <w:t>Глава администрации</w:t>
      </w:r>
    </w:p>
    <w:p w:rsidR="00DE44C4" w:rsidRPr="00DE44C4" w:rsidRDefault="00DE44C4" w:rsidP="00DE44C4">
      <w:pPr>
        <w:rPr>
          <w:sz w:val="22"/>
          <w:szCs w:val="26"/>
        </w:rPr>
      </w:pPr>
      <w:r w:rsidRPr="00DE44C4">
        <w:rPr>
          <w:sz w:val="22"/>
          <w:szCs w:val="26"/>
        </w:rPr>
        <w:t xml:space="preserve">Комсомольского района                                                                                     </w:t>
      </w:r>
      <w:proofErr w:type="spellStart"/>
      <w:r w:rsidRPr="00DE44C4">
        <w:rPr>
          <w:sz w:val="22"/>
          <w:szCs w:val="26"/>
        </w:rPr>
        <w:t>А.Н.Осипов</w:t>
      </w:r>
      <w:proofErr w:type="spellEnd"/>
    </w:p>
    <w:p w:rsidR="006155D4" w:rsidRDefault="006155D4" w:rsidP="006155D4">
      <w:pPr>
        <w:ind w:right="3361"/>
        <w:jc w:val="both"/>
        <w:rPr>
          <w:b/>
          <w:sz w:val="26"/>
          <w:szCs w:val="26"/>
        </w:rPr>
      </w:pPr>
    </w:p>
    <w:tbl>
      <w:tblPr>
        <w:tblStyle w:val="af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A30FA1" w:rsidRPr="00A30FA1" w:rsidTr="00A30FA1">
        <w:trPr>
          <w:trHeight w:val="2415"/>
        </w:trPr>
        <w:tc>
          <w:tcPr>
            <w:tcW w:w="10348" w:type="dxa"/>
          </w:tcPr>
          <w:p w:rsidR="00A30FA1" w:rsidRPr="00A30FA1" w:rsidRDefault="00A30FA1" w:rsidP="00A30FA1">
            <w:pPr>
              <w:tabs>
                <w:tab w:val="left" w:pos="4962"/>
              </w:tabs>
              <w:ind w:right="34"/>
              <w:jc w:val="center"/>
              <w:rPr>
                <w:b/>
                <w:sz w:val="22"/>
                <w:szCs w:val="26"/>
              </w:rPr>
            </w:pPr>
            <w:r w:rsidRPr="00A30FA1">
              <w:rPr>
                <w:b/>
                <w:sz w:val="22"/>
                <w:szCs w:val="26"/>
              </w:rPr>
              <w:t>О внесении изменений в постановление администрации Комсомольского района Чувашской Республики от 31 августа 2021 года № 467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и автономных общеобразовательных организациях Комсомольского района»</w:t>
            </w:r>
          </w:p>
        </w:tc>
      </w:tr>
    </w:tbl>
    <w:p w:rsidR="00A30FA1" w:rsidRPr="00A30FA1" w:rsidRDefault="00A30FA1" w:rsidP="00A30FA1">
      <w:pPr>
        <w:tabs>
          <w:tab w:val="left" w:pos="540"/>
        </w:tabs>
        <w:contextualSpacing/>
        <w:jc w:val="both"/>
        <w:rPr>
          <w:sz w:val="22"/>
          <w:szCs w:val="26"/>
        </w:rPr>
      </w:pPr>
      <w:r w:rsidRPr="00A30FA1">
        <w:rPr>
          <w:sz w:val="22"/>
          <w:szCs w:val="26"/>
        </w:rPr>
        <w:t>Админ</w:t>
      </w:r>
      <w:r w:rsidR="00126405">
        <w:rPr>
          <w:sz w:val="22"/>
          <w:szCs w:val="26"/>
        </w:rPr>
        <w:t xml:space="preserve">истрация Комсомольского района </w:t>
      </w:r>
      <w:r w:rsidRPr="00A30FA1">
        <w:rPr>
          <w:sz w:val="22"/>
          <w:szCs w:val="26"/>
        </w:rPr>
        <w:t>п о с т а н о в л я е т:</w:t>
      </w:r>
    </w:p>
    <w:p w:rsidR="00A30FA1" w:rsidRPr="00A30FA1" w:rsidRDefault="00A30FA1" w:rsidP="00A30FA1">
      <w:pPr>
        <w:shd w:val="clear" w:color="auto" w:fill="FFFFFF"/>
        <w:spacing w:before="113"/>
        <w:contextualSpacing/>
        <w:jc w:val="both"/>
        <w:rPr>
          <w:color w:val="262626"/>
          <w:sz w:val="22"/>
          <w:szCs w:val="26"/>
        </w:rPr>
      </w:pPr>
      <w:r w:rsidRPr="00A30FA1">
        <w:rPr>
          <w:color w:val="262626"/>
          <w:sz w:val="22"/>
          <w:szCs w:val="26"/>
        </w:rPr>
        <w:t xml:space="preserve">       1. Внести в пункт 3 постановления администрации Комсомольского района Чувашской Республики от 31 августа 2021 года № 467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района», следующее дополнение:</w:t>
      </w:r>
    </w:p>
    <w:p w:rsidR="00A30FA1" w:rsidRPr="00A30FA1" w:rsidRDefault="00A30FA1" w:rsidP="00A30FA1">
      <w:pPr>
        <w:shd w:val="clear" w:color="auto" w:fill="FFFFFF"/>
        <w:spacing w:before="113"/>
        <w:contextualSpacing/>
        <w:jc w:val="both"/>
        <w:rPr>
          <w:color w:val="262626"/>
          <w:sz w:val="22"/>
          <w:szCs w:val="26"/>
        </w:rPr>
      </w:pPr>
      <w:r w:rsidRPr="00A30FA1">
        <w:rPr>
          <w:color w:val="262626"/>
          <w:sz w:val="22"/>
          <w:szCs w:val="26"/>
        </w:rPr>
        <w:lastRenderedPageBreak/>
        <w:t>после слов «детьми из неблагополучных семей» дополнить словами «, а также за детьми с туберкулезной интоксикацией».</w:t>
      </w:r>
    </w:p>
    <w:p w:rsidR="00A30FA1" w:rsidRPr="00A30FA1" w:rsidRDefault="00A30FA1" w:rsidP="00A30FA1">
      <w:pPr>
        <w:shd w:val="clear" w:color="auto" w:fill="FFFFFF"/>
        <w:contextualSpacing/>
        <w:jc w:val="both"/>
        <w:rPr>
          <w:color w:val="262626"/>
          <w:sz w:val="22"/>
          <w:szCs w:val="26"/>
        </w:rPr>
      </w:pPr>
      <w:r w:rsidRPr="00A30FA1">
        <w:rPr>
          <w:color w:val="262626"/>
          <w:sz w:val="22"/>
          <w:szCs w:val="26"/>
        </w:rPr>
        <w:t xml:space="preserve">       2. Настоящее постановление вступает в силу после дня его официального опубликования.</w:t>
      </w:r>
    </w:p>
    <w:p w:rsidR="00A30FA1" w:rsidRPr="00A30FA1" w:rsidRDefault="00A30FA1" w:rsidP="00A30FA1">
      <w:pPr>
        <w:tabs>
          <w:tab w:val="left" w:pos="540"/>
        </w:tabs>
        <w:contextualSpacing/>
        <w:jc w:val="both"/>
        <w:rPr>
          <w:sz w:val="22"/>
          <w:szCs w:val="26"/>
        </w:rPr>
      </w:pPr>
    </w:p>
    <w:p w:rsidR="00A30FA1" w:rsidRPr="00A30FA1" w:rsidRDefault="00A30FA1" w:rsidP="00A30FA1">
      <w:pPr>
        <w:tabs>
          <w:tab w:val="left" w:pos="540"/>
        </w:tabs>
        <w:contextualSpacing/>
        <w:jc w:val="both"/>
        <w:rPr>
          <w:sz w:val="22"/>
          <w:szCs w:val="26"/>
        </w:rPr>
      </w:pPr>
    </w:p>
    <w:p w:rsidR="00A30FA1" w:rsidRPr="00A30FA1" w:rsidRDefault="00A30FA1" w:rsidP="00A30FA1">
      <w:pPr>
        <w:tabs>
          <w:tab w:val="left" w:pos="540"/>
        </w:tabs>
        <w:contextualSpacing/>
        <w:jc w:val="both"/>
        <w:rPr>
          <w:sz w:val="22"/>
          <w:szCs w:val="26"/>
        </w:rPr>
      </w:pPr>
    </w:p>
    <w:p w:rsidR="00A30FA1" w:rsidRPr="00A30FA1" w:rsidRDefault="00126405" w:rsidP="00A30FA1">
      <w:pPr>
        <w:contextualSpacing/>
        <w:jc w:val="both"/>
        <w:rPr>
          <w:sz w:val="22"/>
          <w:szCs w:val="26"/>
        </w:rPr>
      </w:pPr>
      <w:r>
        <w:rPr>
          <w:sz w:val="22"/>
          <w:szCs w:val="26"/>
        </w:rPr>
        <w:t>Глава</w:t>
      </w:r>
      <w:r w:rsidR="00A30FA1" w:rsidRPr="00A30FA1">
        <w:rPr>
          <w:sz w:val="22"/>
          <w:szCs w:val="26"/>
        </w:rPr>
        <w:t xml:space="preserve"> администрации </w:t>
      </w:r>
    </w:p>
    <w:p w:rsidR="00A30FA1" w:rsidRPr="00A30FA1" w:rsidRDefault="00A30FA1" w:rsidP="00A30FA1">
      <w:pPr>
        <w:contextualSpacing/>
        <w:jc w:val="both"/>
        <w:rPr>
          <w:sz w:val="22"/>
          <w:szCs w:val="26"/>
        </w:rPr>
      </w:pPr>
      <w:r w:rsidRPr="00A30FA1">
        <w:rPr>
          <w:sz w:val="22"/>
          <w:szCs w:val="26"/>
        </w:rPr>
        <w:t xml:space="preserve">Комсомольского района                                                                         </w:t>
      </w:r>
      <w:r w:rsidR="007A7251">
        <w:rPr>
          <w:sz w:val="22"/>
          <w:szCs w:val="26"/>
        </w:rPr>
        <w:t xml:space="preserve">                                    </w:t>
      </w:r>
      <w:r w:rsidRPr="00A30FA1">
        <w:rPr>
          <w:sz w:val="22"/>
          <w:szCs w:val="26"/>
        </w:rPr>
        <w:t xml:space="preserve">       А.Н. Осипов </w:t>
      </w:r>
    </w:p>
    <w:p w:rsidR="00A30FA1" w:rsidRDefault="00A30FA1" w:rsidP="006155D4">
      <w:pPr>
        <w:ind w:right="3361"/>
        <w:jc w:val="both"/>
        <w:rPr>
          <w:b/>
          <w:sz w:val="26"/>
          <w:szCs w:val="26"/>
        </w:rPr>
      </w:pPr>
    </w:p>
    <w:p w:rsidR="00143C84" w:rsidRDefault="00143C84" w:rsidP="006155D4">
      <w:pPr>
        <w:ind w:right="3361"/>
        <w:jc w:val="both"/>
        <w:rPr>
          <w:b/>
          <w:sz w:val="26"/>
          <w:szCs w:val="26"/>
        </w:rPr>
      </w:pPr>
    </w:p>
    <w:p w:rsidR="00143C84" w:rsidRPr="00A27EE7" w:rsidRDefault="00143C84" w:rsidP="00143C84">
      <w:pPr>
        <w:pStyle w:val="ad"/>
        <w:spacing w:before="0" w:beforeAutospacing="0" w:after="0" w:afterAutospacing="0"/>
        <w:jc w:val="center"/>
        <w:rPr>
          <w:b/>
          <w:sz w:val="22"/>
        </w:rPr>
      </w:pPr>
      <w:r w:rsidRPr="00A27EE7">
        <w:rPr>
          <w:b/>
          <w:sz w:val="22"/>
        </w:rPr>
        <w:t xml:space="preserve">ИЗВЕЩЕНИЕ </w:t>
      </w:r>
    </w:p>
    <w:p w:rsidR="00143C84" w:rsidRPr="00A27EE7" w:rsidRDefault="00143C84" w:rsidP="00143C84">
      <w:pPr>
        <w:pStyle w:val="ad"/>
        <w:spacing w:before="0" w:beforeAutospacing="0" w:after="0" w:afterAutospacing="0"/>
        <w:jc w:val="center"/>
        <w:rPr>
          <w:b/>
          <w:sz w:val="22"/>
        </w:rPr>
      </w:pPr>
      <w:r w:rsidRPr="00A27EE7">
        <w:rPr>
          <w:b/>
          <w:sz w:val="22"/>
        </w:rPr>
        <w:t>О ПРОВЕДЕНИИ АУКЦИОНА НА</w:t>
      </w:r>
      <w:r>
        <w:rPr>
          <w:b/>
          <w:sz w:val="22"/>
        </w:rPr>
        <w:t xml:space="preserve"> ПРАВО</w:t>
      </w:r>
      <w:r w:rsidRPr="00A27EE7">
        <w:rPr>
          <w:b/>
          <w:sz w:val="22"/>
        </w:rPr>
        <w:t xml:space="preserve"> ЗАКЛЮЧЕНИ</w:t>
      </w:r>
      <w:r>
        <w:rPr>
          <w:b/>
          <w:sz w:val="22"/>
        </w:rPr>
        <w:t>Я</w:t>
      </w:r>
      <w:r w:rsidRPr="00A27EE7">
        <w:rPr>
          <w:b/>
          <w:sz w:val="22"/>
        </w:rPr>
        <w:t xml:space="preserve"> ДОГОВОР</w:t>
      </w:r>
      <w:r>
        <w:rPr>
          <w:b/>
          <w:sz w:val="22"/>
        </w:rPr>
        <w:t>А</w:t>
      </w:r>
      <w:r w:rsidRPr="00A27EE7">
        <w:rPr>
          <w:b/>
          <w:sz w:val="22"/>
        </w:rPr>
        <w:t xml:space="preserve"> АРЕНДЫ </w:t>
      </w:r>
      <w:proofErr w:type="gramStart"/>
      <w:r w:rsidRPr="00A27EE7">
        <w:rPr>
          <w:b/>
          <w:sz w:val="22"/>
        </w:rPr>
        <w:t>ЗЕМЕЛЬН</w:t>
      </w:r>
      <w:r>
        <w:rPr>
          <w:b/>
          <w:sz w:val="22"/>
        </w:rPr>
        <w:t>ОГО  УЧАСТКА</w:t>
      </w:r>
      <w:proofErr w:type="gramEnd"/>
    </w:p>
    <w:p w:rsidR="00143C84" w:rsidRPr="00C823AB" w:rsidRDefault="00143C84" w:rsidP="00143C84">
      <w:pPr>
        <w:pStyle w:val="ad"/>
        <w:spacing w:before="0" w:beforeAutospacing="0" w:after="0" w:afterAutospacing="0"/>
        <w:ind w:firstLine="540"/>
        <w:rPr>
          <w:sz w:val="20"/>
          <w:szCs w:val="20"/>
        </w:rPr>
      </w:pPr>
    </w:p>
    <w:p w:rsidR="00143C84" w:rsidRPr="00C823AB" w:rsidRDefault="00143C84" w:rsidP="00143C84">
      <w:pPr>
        <w:pStyle w:val="ad"/>
        <w:spacing w:before="0" w:beforeAutospacing="0" w:after="0" w:afterAutospacing="0"/>
        <w:ind w:firstLine="540"/>
        <w:jc w:val="both"/>
        <w:rPr>
          <w:b/>
          <w:sz w:val="20"/>
          <w:szCs w:val="20"/>
        </w:rPr>
      </w:pPr>
      <w:r w:rsidRPr="00B656CD">
        <w:rPr>
          <w:sz w:val="20"/>
          <w:szCs w:val="20"/>
        </w:rPr>
        <w:t xml:space="preserve">Администрация Комсомольского района Чувашской Республики в соответствии с </w:t>
      </w:r>
      <w:r>
        <w:rPr>
          <w:sz w:val="20"/>
          <w:szCs w:val="20"/>
        </w:rPr>
        <w:t>постановлением</w:t>
      </w:r>
      <w:r w:rsidRPr="00B656CD">
        <w:rPr>
          <w:sz w:val="20"/>
          <w:szCs w:val="20"/>
        </w:rPr>
        <w:t xml:space="preserve"> администрации Комсомольского </w:t>
      </w:r>
      <w:r w:rsidRPr="008669CD">
        <w:rPr>
          <w:sz w:val="20"/>
          <w:szCs w:val="20"/>
        </w:rPr>
        <w:t xml:space="preserve">района </w:t>
      </w:r>
      <w:r>
        <w:rPr>
          <w:sz w:val="20"/>
          <w:szCs w:val="20"/>
        </w:rPr>
        <w:t xml:space="preserve">Чувашской Республики </w:t>
      </w:r>
      <w:r w:rsidRPr="008669CD">
        <w:rPr>
          <w:sz w:val="20"/>
          <w:szCs w:val="20"/>
        </w:rPr>
        <w:t xml:space="preserve">№ </w:t>
      </w:r>
      <w:r>
        <w:rPr>
          <w:sz w:val="20"/>
          <w:szCs w:val="20"/>
        </w:rPr>
        <w:t>180</w:t>
      </w:r>
      <w:r w:rsidRPr="008669CD">
        <w:rPr>
          <w:sz w:val="20"/>
          <w:szCs w:val="20"/>
        </w:rPr>
        <w:t xml:space="preserve"> от </w:t>
      </w:r>
      <w:r>
        <w:rPr>
          <w:sz w:val="20"/>
          <w:szCs w:val="20"/>
        </w:rPr>
        <w:t>20.04.2022</w:t>
      </w:r>
      <w:r w:rsidRPr="008669CD">
        <w:rPr>
          <w:sz w:val="20"/>
          <w:szCs w:val="20"/>
        </w:rPr>
        <w:t xml:space="preserve"> года</w:t>
      </w:r>
      <w:r w:rsidRPr="00B656CD">
        <w:rPr>
          <w:sz w:val="20"/>
          <w:szCs w:val="20"/>
        </w:rPr>
        <w:t xml:space="preserve"> сообщает о проведении аукциона на право заключения договор</w:t>
      </w:r>
      <w:r>
        <w:rPr>
          <w:sz w:val="20"/>
          <w:szCs w:val="20"/>
        </w:rPr>
        <w:t>а</w:t>
      </w:r>
      <w:r w:rsidRPr="00B656CD">
        <w:rPr>
          <w:sz w:val="20"/>
          <w:szCs w:val="20"/>
        </w:rPr>
        <w:t xml:space="preserve"> аренды земельн</w:t>
      </w:r>
      <w:r>
        <w:rPr>
          <w:sz w:val="20"/>
          <w:szCs w:val="20"/>
        </w:rPr>
        <w:t>ого</w:t>
      </w:r>
      <w:r w:rsidRPr="00B656CD">
        <w:rPr>
          <w:sz w:val="20"/>
          <w:szCs w:val="20"/>
        </w:rPr>
        <w:t xml:space="preserve"> участк</w:t>
      </w:r>
      <w:r>
        <w:rPr>
          <w:sz w:val="20"/>
          <w:szCs w:val="20"/>
        </w:rPr>
        <w:t>а</w:t>
      </w:r>
      <w:r w:rsidRPr="00B656CD">
        <w:rPr>
          <w:sz w:val="20"/>
          <w:szCs w:val="20"/>
        </w:rPr>
        <w:t>,</w:t>
      </w:r>
      <w:r>
        <w:rPr>
          <w:sz w:val="20"/>
          <w:szCs w:val="20"/>
        </w:rPr>
        <w:t xml:space="preserve"> расположенного </w:t>
      </w:r>
      <w:r w:rsidRPr="00C823AB">
        <w:rPr>
          <w:sz w:val="20"/>
          <w:szCs w:val="20"/>
        </w:rPr>
        <w:t>на территории Комсомольского района</w:t>
      </w:r>
      <w:r>
        <w:rPr>
          <w:sz w:val="20"/>
          <w:szCs w:val="20"/>
        </w:rPr>
        <w:t>,</w:t>
      </w:r>
      <w:r w:rsidRPr="00C823AB">
        <w:rPr>
          <w:sz w:val="20"/>
          <w:szCs w:val="20"/>
        </w:rPr>
        <w:t xml:space="preserve"> </w:t>
      </w:r>
      <w:r w:rsidRPr="00C823AB">
        <w:rPr>
          <w:b/>
          <w:sz w:val="20"/>
          <w:szCs w:val="20"/>
        </w:rPr>
        <w:t xml:space="preserve">открытым по составу участников и по форме подачи заявок. </w:t>
      </w:r>
    </w:p>
    <w:p w:rsidR="00143C84" w:rsidRPr="00C823AB" w:rsidRDefault="00143C84" w:rsidP="00143C84">
      <w:pPr>
        <w:autoSpaceDE w:val="0"/>
        <w:autoSpaceDN w:val="0"/>
        <w:adjustRightInd w:val="0"/>
        <w:ind w:firstLine="540"/>
        <w:jc w:val="both"/>
        <w:rPr>
          <w:sz w:val="20"/>
          <w:szCs w:val="20"/>
        </w:rPr>
      </w:pPr>
      <w:r>
        <w:rPr>
          <w:sz w:val="20"/>
          <w:szCs w:val="20"/>
        </w:rPr>
        <w:t>Администрация Комсомольского района Чувашской Республики</w:t>
      </w:r>
      <w:r w:rsidRPr="00537C5D">
        <w:rPr>
          <w:sz w:val="20"/>
          <w:szCs w:val="20"/>
        </w:rPr>
        <w:t xml:space="preserve">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Pr>
          <w:sz w:val="20"/>
          <w:szCs w:val="20"/>
        </w:rPr>
        <w:t>.</w:t>
      </w:r>
    </w:p>
    <w:p w:rsidR="00143C84" w:rsidRPr="00C823AB" w:rsidRDefault="00143C84" w:rsidP="00143C84">
      <w:pPr>
        <w:pStyle w:val="ad"/>
        <w:spacing w:before="0" w:beforeAutospacing="0" w:after="0" w:afterAutospacing="0"/>
        <w:ind w:firstLine="540"/>
        <w:jc w:val="both"/>
        <w:rPr>
          <w:b/>
          <w:sz w:val="20"/>
          <w:szCs w:val="20"/>
        </w:rPr>
      </w:pPr>
      <w:r w:rsidRPr="00C823AB">
        <w:rPr>
          <w:b/>
          <w:sz w:val="20"/>
          <w:szCs w:val="20"/>
        </w:rPr>
        <w:t>Предмет аукциона:</w:t>
      </w:r>
    </w:p>
    <w:p w:rsidR="00143C84" w:rsidRDefault="00143C84" w:rsidP="00143C84">
      <w:pPr>
        <w:pStyle w:val="ad"/>
        <w:spacing w:before="0" w:beforeAutospacing="0" w:after="0" w:afterAutospacing="0"/>
        <w:ind w:firstLine="540"/>
        <w:jc w:val="both"/>
        <w:rPr>
          <w:sz w:val="20"/>
          <w:szCs w:val="22"/>
        </w:rPr>
      </w:pPr>
      <w:r w:rsidRPr="009477B4">
        <w:rPr>
          <w:b/>
          <w:i/>
          <w:sz w:val="20"/>
          <w:szCs w:val="20"/>
        </w:rPr>
        <w:t>Лот №1</w:t>
      </w:r>
      <w:r>
        <w:rPr>
          <w:sz w:val="20"/>
          <w:szCs w:val="20"/>
        </w:rPr>
        <w:t>. З</w:t>
      </w:r>
      <w:r w:rsidRPr="00C823AB">
        <w:rPr>
          <w:sz w:val="20"/>
          <w:szCs w:val="20"/>
        </w:rPr>
        <w:t xml:space="preserve">емельный участок с кадастровым номером </w:t>
      </w:r>
      <w:r>
        <w:rPr>
          <w:sz w:val="20"/>
        </w:rPr>
        <w:t>21:13:090201:246</w:t>
      </w:r>
      <w:r>
        <w:rPr>
          <w:sz w:val="20"/>
          <w:szCs w:val="20"/>
        </w:rPr>
        <w:t>,</w:t>
      </w:r>
      <w:r w:rsidRPr="00C823AB">
        <w:rPr>
          <w:sz w:val="20"/>
          <w:szCs w:val="20"/>
        </w:rPr>
        <w:t xml:space="preserve"> площадью</w:t>
      </w:r>
      <w:r>
        <w:rPr>
          <w:sz w:val="20"/>
          <w:szCs w:val="20"/>
        </w:rPr>
        <w:t xml:space="preserve"> 10058 </w:t>
      </w:r>
      <w:r w:rsidRPr="00C823AB">
        <w:rPr>
          <w:sz w:val="20"/>
          <w:szCs w:val="20"/>
        </w:rPr>
        <w:t>кв.</w:t>
      </w:r>
      <w:r>
        <w:rPr>
          <w:sz w:val="20"/>
          <w:szCs w:val="20"/>
        </w:rPr>
        <w:t> </w:t>
      </w:r>
      <w:r w:rsidRPr="00C823AB">
        <w:rPr>
          <w:sz w:val="20"/>
          <w:szCs w:val="20"/>
        </w:rPr>
        <w:t xml:space="preserve">м, </w:t>
      </w:r>
      <w:r w:rsidRPr="00434B6F">
        <w:rPr>
          <w:sz w:val="20"/>
          <w:szCs w:val="20"/>
        </w:rPr>
        <w:t xml:space="preserve">категория земель – земли </w:t>
      </w:r>
      <w:r>
        <w:rPr>
          <w:sz w:val="20"/>
          <w:szCs w:val="20"/>
        </w:rPr>
        <w:t>сельскохозяйственного назначения</w:t>
      </w:r>
      <w:r w:rsidRPr="00434B6F">
        <w:rPr>
          <w:sz w:val="20"/>
          <w:szCs w:val="20"/>
        </w:rPr>
        <w:t>, разрешенное использование –</w:t>
      </w:r>
      <w:r>
        <w:rPr>
          <w:sz w:val="20"/>
          <w:szCs w:val="20"/>
        </w:rPr>
        <w:t xml:space="preserve"> сельскохозяйственное использование, </w:t>
      </w:r>
      <w:r w:rsidRPr="00C823AB">
        <w:rPr>
          <w:sz w:val="20"/>
          <w:szCs w:val="20"/>
        </w:rPr>
        <w:t xml:space="preserve">находящийся по адресу: </w:t>
      </w:r>
      <w:r w:rsidRPr="000C2EA0">
        <w:rPr>
          <w:sz w:val="20"/>
          <w:szCs w:val="22"/>
        </w:rPr>
        <w:t xml:space="preserve">Чувашская Республика, Комсомольский район, </w:t>
      </w:r>
      <w:r>
        <w:rPr>
          <w:sz w:val="20"/>
          <w:szCs w:val="22"/>
        </w:rPr>
        <w:t>Комсомольское сельское поселение.</w:t>
      </w:r>
    </w:p>
    <w:p w:rsidR="00143C84" w:rsidRPr="00C823AB" w:rsidRDefault="00143C84" w:rsidP="00143C84">
      <w:pPr>
        <w:pStyle w:val="ad"/>
        <w:spacing w:before="0" w:beforeAutospacing="0" w:after="0" w:afterAutospacing="0"/>
        <w:ind w:firstLine="540"/>
        <w:jc w:val="both"/>
        <w:rPr>
          <w:sz w:val="20"/>
          <w:szCs w:val="20"/>
        </w:rPr>
      </w:pPr>
      <w:r w:rsidRPr="00C823AB">
        <w:rPr>
          <w:sz w:val="20"/>
          <w:szCs w:val="20"/>
        </w:rPr>
        <w:t>рыночная величина г</w:t>
      </w:r>
      <w:r>
        <w:rPr>
          <w:sz w:val="20"/>
          <w:szCs w:val="20"/>
        </w:rPr>
        <w:t xml:space="preserve">одового размера арендной платы – 1200 </w:t>
      </w:r>
      <w:r w:rsidRPr="00C823AB">
        <w:rPr>
          <w:sz w:val="20"/>
          <w:szCs w:val="20"/>
        </w:rPr>
        <w:t xml:space="preserve">руб.; </w:t>
      </w:r>
    </w:p>
    <w:p w:rsidR="00143C84" w:rsidRPr="007F3E98" w:rsidRDefault="00143C84" w:rsidP="00143C84">
      <w:pPr>
        <w:pStyle w:val="ad"/>
        <w:spacing w:before="0" w:beforeAutospacing="0" w:after="0" w:afterAutospacing="0"/>
        <w:ind w:firstLine="540"/>
        <w:jc w:val="both"/>
        <w:rPr>
          <w:sz w:val="20"/>
          <w:szCs w:val="20"/>
        </w:rPr>
      </w:pPr>
      <w:r w:rsidRPr="00A64A0E">
        <w:rPr>
          <w:sz w:val="20"/>
          <w:szCs w:val="20"/>
        </w:rPr>
        <w:t xml:space="preserve">сумма задатка </w:t>
      </w:r>
      <w:r>
        <w:rPr>
          <w:sz w:val="20"/>
          <w:szCs w:val="20"/>
        </w:rPr>
        <w:t>– 600</w:t>
      </w:r>
      <w:r w:rsidRPr="00A64A0E">
        <w:rPr>
          <w:sz w:val="20"/>
          <w:szCs w:val="20"/>
        </w:rPr>
        <w:t xml:space="preserve"> руб. (50 </w:t>
      </w:r>
      <w:proofErr w:type="gramStart"/>
      <w:r w:rsidRPr="00A64A0E">
        <w:rPr>
          <w:sz w:val="20"/>
          <w:szCs w:val="20"/>
        </w:rPr>
        <w:t xml:space="preserve">%) </w:t>
      </w:r>
      <w:r w:rsidRPr="007F3E98">
        <w:rPr>
          <w:sz w:val="20"/>
          <w:szCs w:val="20"/>
        </w:rPr>
        <w:t>,</w:t>
      </w:r>
      <w:proofErr w:type="gramEnd"/>
      <w:r w:rsidRPr="007F3E98">
        <w:rPr>
          <w:sz w:val="20"/>
          <w:szCs w:val="20"/>
        </w:rPr>
        <w:t xml:space="preserve"> </w:t>
      </w:r>
    </w:p>
    <w:p w:rsidR="00143C84" w:rsidRPr="007F3E98" w:rsidRDefault="00143C84" w:rsidP="00143C84">
      <w:pPr>
        <w:pStyle w:val="ad"/>
        <w:spacing w:before="0" w:beforeAutospacing="0" w:after="0" w:afterAutospacing="0"/>
        <w:ind w:firstLine="540"/>
        <w:jc w:val="both"/>
        <w:rPr>
          <w:sz w:val="20"/>
          <w:szCs w:val="20"/>
        </w:rPr>
      </w:pPr>
      <w:r w:rsidRPr="007F3E98">
        <w:rPr>
          <w:sz w:val="20"/>
          <w:szCs w:val="20"/>
        </w:rPr>
        <w:t xml:space="preserve">шаг аукциона 3 % - </w:t>
      </w:r>
      <w:r>
        <w:rPr>
          <w:sz w:val="20"/>
          <w:szCs w:val="20"/>
        </w:rPr>
        <w:t>36</w:t>
      </w:r>
      <w:r w:rsidRPr="007F3E98">
        <w:rPr>
          <w:sz w:val="20"/>
          <w:szCs w:val="20"/>
        </w:rPr>
        <w:t xml:space="preserve"> руб.</w:t>
      </w:r>
    </w:p>
    <w:p w:rsidR="00143C84" w:rsidRPr="007F3E98" w:rsidRDefault="00143C84" w:rsidP="00143C84">
      <w:pPr>
        <w:pStyle w:val="ad"/>
        <w:spacing w:before="0" w:beforeAutospacing="0" w:after="0" w:afterAutospacing="0"/>
        <w:ind w:firstLine="540"/>
        <w:jc w:val="both"/>
        <w:rPr>
          <w:sz w:val="20"/>
          <w:szCs w:val="20"/>
        </w:rPr>
      </w:pPr>
      <w:r w:rsidRPr="007F3E98">
        <w:rPr>
          <w:sz w:val="20"/>
          <w:szCs w:val="20"/>
        </w:rPr>
        <w:t xml:space="preserve">срок аренды </w:t>
      </w:r>
      <w:r>
        <w:rPr>
          <w:sz w:val="20"/>
          <w:szCs w:val="20"/>
        </w:rPr>
        <w:t xml:space="preserve">10 </w:t>
      </w:r>
      <w:r w:rsidRPr="007F3E98">
        <w:rPr>
          <w:sz w:val="20"/>
          <w:szCs w:val="20"/>
        </w:rPr>
        <w:t>лет.</w:t>
      </w:r>
    </w:p>
    <w:p w:rsidR="00143C84" w:rsidRDefault="00143C84" w:rsidP="00143C84">
      <w:pPr>
        <w:pStyle w:val="ConsNonformat"/>
        <w:tabs>
          <w:tab w:val="left" w:pos="567"/>
        </w:tabs>
        <w:rPr>
          <w:rFonts w:ascii="Times New Roman" w:hAnsi="Times New Roman"/>
        </w:rPr>
      </w:pPr>
      <w:r w:rsidRPr="00E0690E">
        <w:rPr>
          <w:rFonts w:ascii="Times New Roman" w:hAnsi="Times New Roman"/>
          <w:b/>
        </w:rPr>
        <w:t>Ограничения, обременения:</w:t>
      </w:r>
      <w:r w:rsidRPr="00883CAA">
        <w:rPr>
          <w:rFonts w:ascii="Times New Roman" w:hAnsi="Times New Roman"/>
          <w:b/>
        </w:rPr>
        <w:t xml:space="preserve"> </w:t>
      </w:r>
      <w:r w:rsidRPr="00883CAA">
        <w:rPr>
          <w:rFonts w:ascii="Times New Roman" w:hAnsi="Times New Roman"/>
        </w:rPr>
        <w:t>Земельный участок частично входит в охранную зону. Ограничения прав на</w:t>
      </w:r>
      <w:r>
        <w:rPr>
          <w:rFonts w:ascii="Times New Roman" w:hAnsi="Times New Roman"/>
        </w:rPr>
        <w:t xml:space="preserve"> </w:t>
      </w:r>
      <w:r w:rsidRPr="00883CAA">
        <w:rPr>
          <w:rFonts w:ascii="Times New Roman" w:hAnsi="Times New Roman"/>
        </w:rPr>
        <w:t>земельный участок, предусмотренные статьями 56, 56.1 Земельного кодекса Российской Федерации.</w:t>
      </w:r>
    </w:p>
    <w:p w:rsidR="00143C84" w:rsidRPr="00AD23C3" w:rsidRDefault="00143C84" w:rsidP="00143C84">
      <w:pPr>
        <w:pStyle w:val="ConsNonformat"/>
        <w:tabs>
          <w:tab w:val="left" w:pos="567"/>
        </w:tabs>
        <w:rPr>
          <w:rFonts w:ascii="Times New Roman" w:hAnsi="Times New Roman"/>
        </w:rPr>
      </w:pPr>
      <w:r w:rsidRPr="00883CAA">
        <w:rPr>
          <w:rFonts w:ascii="Times New Roman" w:hAnsi="Times New Roman"/>
        </w:rPr>
        <w:t xml:space="preserve">Ограничения в </w:t>
      </w:r>
      <w:r>
        <w:rPr>
          <w:rFonts w:ascii="Times New Roman" w:hAnsi="Times New Roman"/>
        </w:rPr>
        <w:t>и</w:t>
      </w:r>
      <w:r w:rsidRPr="00883CAA">
        <w:rPr>
          <w:rFonts w:ascii="Times New Roman" w:hAnsi="Times New Roman"/>
        </w:rPr>
        <w:t>спользовании согласно, ст. 65 «</w:t>
      </w:r>
      <w:proofErr w:type="spellStart"/>
      <w:r w:rsidRPr="00883CAA">
        <w:rPr>
          <w:rFonts w:ascii="Times New Roman" w:hAnsi="Times New Roman"/>
        </w:rPr>
        <w:t>Водоохранные</w:t>
      </w:r>
      <w:proofErr w:type="spellEnd"/>
      <w:r w:rsidRPr="00883CAA">
        <w:rPr>
          <w:rFonts w:ascii="Times New Roman" w:hAnsi="Times New Roman"/>
        </w:rPr>
        <w:t xml:space="preserve"> зоны и прибрежные защитные полосы», п. 15, 16, 17 Водного кодекса РФ от 03.06.2006 г. №74-ФЗ.</w:t>
      </w:r>
    </w:p>
    <w:p w:rsidR="00143C84" w:rsidRDefault="00143C84" w:rsidP="00143C84">
      <w:pPr>
        <w:pStyle w:val="ad"/>
        <w:spacing w:before="0" w:beforeAutospacing="0" w:after="0" w:afterAutospacing="0"/>
        <w:ind w:firstLine="540"/>
        <w:jc w:val="both"/>
        <w:rPr>
          <w:sz w:val="20"/>
          <w:szCs w:val="22"/>
        </w:rPr>
      </w:pPr>
      <w:r>
        <w:tab/>
      </w:r>
      <w:r w:rsidRPr="009477B4">
        <w:rPr>
          <w:b/>
          <w:i/>
          <w:sz w:val="20"/>
          <w:szCs w:val="20"/>
        </w:rPr>
        <w:t>Лот №</w:t>
      </w:r>
      <w:r>
        <w:rPr>
          <w:b/>
          <w:i/>
          <w:sz w:val="20"/>
          <w:szCs w:val="20"/>
        </w:rPr>
        <w:t>2</w:t>
      </w:r>
      <w:r>
        <w:rPr>
          <w:sz w:val="20"/>
          <w:szCs w:val="20"/>
        </w:rPr>
        <w:t>. З</w:t>
      </w:r>
      <w:r w:rsidRPr="00C823AB">
        <w:rPr>
          <w:sz w:val="20"/>
          <w:szCs w:val="20"/>
        </w:rPr>
        <w:t xml:space="preserve">емельный участок с кадастровым номером </w:t>
      </w:r>
      <w:r>
        <w:rPr>
          <w:sz w:val="20"/>
        </w:rPr>
        <w:t>21:13:050101:258</w:t>
      </w:r>
      <w:r>
        <w:rPr>
          <w:sz w:val="20"/>
          <w:szCs w:val="20"/>
        </w:rPr>
        <w:t>,</w:t>
      </w:r>
      <w:r w:rsidRPr="00C823AB">
        <w:rPr>
          <w:sz w:val="20"/>
          <w:szCs w:val="20"/>
        </w:rPr>
        <w:t xml:space="preserve"> площадью</w:t>
      </w:r>
      <w:r>
        <w:rPr>
          <w:sz w:val="20"/>
          <w:szCs w:val="20"/>
        </w:rPr>
        <w:t xml:space="preserve"> 60044 </w:t>
      </w:r>
      <w:r w:rsidRPr="00C823AB">
        <w:rPr>
          <w:sz w:val="20"/>
          <w:szCs w:val="20"/>
        </w:rPr>
        <w:t>кв.</w:t>
      </w:r>
      <w:r>
        <w:rPr>
          <w:sz w:val="20"/>
          <w:szCs w:val="20"/>
        </w:rPr>
        <w:t> </w:t>
      </w:r>
      <w:r w:rsidRPr="00C823AB">
        <w:rPr>
          <w:sz w:val="20"/>
          <w:szCs w:val="20"/>
        </w:rPr>
        <w:t xml:space="preserve">м, </w:t>
      </w:r>
      <w:r w:rsidRPr="00434B6F">
        <w:rPr>
          <w:sz w:val="20"/>
          <w:szCs w:val="20"/>
        </w:rPr>
        <w:t xml:space="preserve">категория земель – земли </w:t>
      </w:r>
      <w:r>
        <w:rPr>
          <w:sz w:val="20"/>
          <w:szCs w:val="20"/>
        </w:rPr>
        <w:t>сельскохозяйственного назначения</w:t>
      </w:r>
      <w:r w:rsidRPr="00434B6F">
        <w:rPr>
          <w:sz w:val="20"/>
          <w:szCs w:val="20"/>
        </w:rPr>
        <w:t>, разрешенное использование –</w:t>
      </w:r>
      <w:r>
        <w:rPr>
          <w:sz w:val="20"/>
          <w:szCs w:val="20"/>
        </w:rPr>
        <w:t xml:space="preserve"> сельскохозяйственное использование, </w:t>
      </w:r>
      <w:r w:rsidRPr="00C823AB">
        <w:rPr>
          <w:sz w:val="20"/>
          <w:szCs w:val="20"/>
        </w:rPr>
        <w:t xml:space="preserve">находящийся по адресу: </w:t>
      </w:r>
      <w:r w:rsidRPr="000C2EA0">
        <w:rPr>
          <w:sz w:val="20"/>
          <w:szCs w:val="22"/>
        </w:rPr>
        <w:t xml:space="preserve">Чувашская Республика, Комсомольский район, </w:t>
      </w:r>
      <w:r>
        <w:rPr>
          <w:sz w:val="20"/>
          <w:szCs w:val="22"/>
        </w:rPr>
        <w:t>Александровское сельское поселение.</w:t>
      </w:r>
    </w:p>
    <w:p w:rsidR="00143C84" w:rsidRPr="00C823AB" w:rsidRDefault="00143C84" w:rsidP="00143C84">
      <w:pPr>
        <w:pStyle w:val="ad"/>
        <w:spacing w:before="0" w:beforeAutospacing="0" w:after="0" w:afterAutospacing="0"/>
        <w:ind w:firstLine="540"/>
        <w:jc w:val="both"/>
        <w:rPr>
          <w:sz w:val="20"/>
          <w:szCs w:val="20"/>
        </w:rPr>
      </w:pPr>
      <w:r w:rsidRPr="00C823AB">
        <w:rPr>
          <w:sz w:val="20"/>
          <w:szCs w:val="20"/>
        </w:rPr>
        <w:t>рыночная величина г</w:t>
      </w:r>
      <w:r>
        <w:rPr>
          <w:sz w:val="20"/>
          <w:szCs w:val="20"/>
        </w:rPr>
        <w:t xml:space="preserve">одового размера арендной платы – 6000 </w:t>
      </w:r>
      <w:r w:rsidRPr="00C823AB">
        <w:rPr>
          <w:sz w:val="20"/>
          <w:szCs w:val="20"/>
        </w:rPr>
        <w:t xml:space="preserve">руб.; </w:t>
      </w:r>
    </w:p>
    <w:p w:rsidR="00143C84" w:rsidRPr="007F3E98" w:rsidRDefault="00143C84" w:rsidP="00143C84">
      <w:pPr>
        <w:pStyle w:val="ad"/>
        <w:spacing w:before="0" w:beforeAutospacing="0" w:after="0" w:afterAutospacing="0"/>
        <w:ind w:firstLine="540"/>
        <w:jc w:val="both"/>
        <w:rPr>
          <w:sz w:val="20"/>
          <w:szCs w:val="20"/>
        </w:rPr>
      </w:pPr>
      <w:r w:rsidRPr="00A64A0E">
        <w:rPr>
          <w:sz w:val="20"/>
          <w:szCs w:val="20"/>
        </w:rPr>
        <w:t xml:space="preserve">сумма задатка </w:t>
      </w:r>
      <w:r>
        <w:rPr>
          <w:sz w:val="20"/>
          <w:szCs w:val="20"/>
        </w:rPr>
        <w:t>– 3000</w:t>
      </w:r>
      <w:r w:rsidRPr="00A64A0E">
        <w:rPr>
          <w:sz w:val="20"/>
          <w:szCs w:val="20"/>
        </w:rPr>
        <w:t xml:space="preserve"> руб. (50 </w:t>
      </w:r>
      <w:proofErr w:type="gramStart"/>
      <w:r w:rsidRPr="00A64A0E">
        <w:rPr>
          <w:sz w:val="20"/>
          <w:szCs w:val="20"/>
        </w:rPr>
        <w:t xml:space="preserve">%) </w:t>
      </w:r>
      <w:r w:rsidRPr="007F3E98">
        <w:rPr>
          <w:sz w:val="20"/>
          <w:szCs w:val="20"/>
        </w:rPr>
        <w:t>,</w:t>
      </w:r>
      <w:proofErr w:type="gramEnd"/>
      <w:r w:rsidRPr="007F3E98">
        <w:rPr>
          <w:sz w:val="20"/>
          <w:szCs w:val="20"/>
        </w:rPr>
        <w:t xml:space="preserve"> </w:t>
      </w:r>
    </w:p>
    <w:p w:rsidR="00143C84" w:rsidRPr="007F3E98" w:rsidRDefault="00143C84" w:rsidP="00143C84">
      <w:pPr>
        <w:pStyle w:val="ad"/>
        <w:spacing w:before="0" w:beforeAutospacing="0" w:after="0" w:afterAutospacing="0"/>
        <w:ind w:firstLine="540"/>
        <w:jc w:val="both"/>
        <w:rPr>
          <w:sz w:val="20"/>
          <w:szCs w:val="20"/>
        </w:rPr>
      </w:pPr>
      <w:r w:rsidRPr="007F3E98">
        <w:rPr>
          <w:sz w:val="20"/>
          <w:szCs w:val="20"/>
        </w:rPr>
        <w:t xml:space="preserve">шаг аукциона 3 % - </w:t>
      </w:r>
      <w:r>
        <w:rPr>
          <w:sz w:val="20"/>
          <w:szCs w:val="20"/>
        </w:rPr>
        <w:t>180</w:t>
      </w:r>
      <w:r w:rsidRPr="007F3E98">
        <w:rPr>
          <w:sz w:val="20"/>
          <w:szCs w:val="20"/>
        </w:rPr>
        <w:t xml:space="preserve"> руб.</w:t>
      </w:r>
    </w:p>
    <w:p w:rsidR="00143C84" w:rsidRPr="007F3E98" w:rsidRDefault="00143C84" w:rsidP="00143C84">
      <w:pPr>
        <w:pStyle w:val="ad"/>
        <w:spacing w:before="0" w:beforeAutospacing="0" w:after="0" w:afterAutospacing="0"/>
        <w:ind w:firstLine="540"/>
        <w:jc w:val="both"/>
        <w:rPr>
          <w:sz w:val="20"/>
          <w:szCs w:val="20"/>
        </w:rPr>
      </w:pPr>
      <w:r w:rsidRPr="007F3E98">
        <w:rPr>
          <w:sz w:val="20"/>
          <w:szCs w:val="20"/>
        </w:rPr>
        <w:t xml:space="preserve">срок аренды </w:t>
      </w:r>
      <w:r>
        <w:rPr>
          <w:sz w:val="20"/>
          <w:szCs w:val="20"/>
        </w:rPr>
        <w:t xml:space="preserve">10 </w:t>
      </w:r>
      <w:r w:rsidRPr="007F3E98">
        <w:rPr>
          <w:sz w:val="20"/>
          <w:szCs w:val="20"/>
        </w:rPr>
        <w:t>лет.</w:t>
      </w:r>
    </w:p>
    <w:p w:rsidR="00143C84" w:rsidRPr="00E0690E" w:rsidRDefault="00143C84" w:rsidP="00143C84">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Pr>
          <w:rFonts w:ascii="Times New Roman" w:hAnsi="Times New Roman"/>
        </w:rPr>
        <w:t>отсутствуют.</w:t>
      </w:r>
    </w:p>
    <w:p w:rsidR="00143C84" w:rsidRDefault="00143C84" w:rsidP="00143C84">
      <w:pPr>
        <w:pStyle w:val="ad"/>
        <w:spacing w:before="0" w:beforeAutospacing="0" w:after="0" w:afterAutospacing="0"/>
        <w:ind w:firstLine="540"/>
        <w:jc w:val="both"/>
        <w:rPr>
          <w:sz w:val="20"/>
          <w:szCs w:val="22"/>
        </w:rPr>
      </w:pPr>
      <w:r>
        <w:tab/>
      </w:r>
      <w:r w:rsidRPr="009477B4">
        <w:rPr>
          <w:b/>
          <w:i/>
          <w:sz w:val="20"/>
          <w:szCs w:val="20"/>
        </w:rPr>
        <w:t>Лот №</w:t>
      </w:r>
      <w:r>
        <w:rPr>
          <w:b/>
          <w:i/>
          <w:sz w:val="20"/>
          <w:szCs w:val="20"/>
        </w:rPr>
        <w:t>3</w:t>
      </w:r>
      <w:r>
        <w:rPr>
          <w:sz w:val="20"/>
          <w:szCs w:val="20"/>
        </w:rPr>
        <w:t>. З</w:t>
      </w:r>
      <w:r w:rsidRPr="00C823AB">
        <w:rPr>
          <w:sz w:val="20"/>
          <w:szCs w:val="20"/>
        </w:rPr>
        <w:t xml:space="preserve">емельный участок с кадастровым номером </w:t>
      </w:r>
      <w:r>
        <w:rPr>
          <w:sz w:val="20"/>
        </w:rPr>
        <w:t>21:13:230501:299</w:t>
      </w:r>
      <w:r>
        <w:rPr>
          <w:sz w:val="20"/>
          <w:szCs w:val="20"/>
        </w:rPr>
        <w:t>,</w:t>
      </w:r>
      <w:r w:rsidRPr="00C823AB">
        <w:rPr>
          <w:sz w:val="20"/>
          <w:szCs w:val="20"/>
        </w:rPr>
        <w:t xml:space="preserve"> площадью</w:t>
      </w:r>
      <w:r>
        <w:rPr>
          <w:sz w:val="20"/>
          <w:szCs w:val="20"/>
        </w:rPr>
        <w:t xml:space="preserve"> 215610 </w:t>
      </w:r>
      <w:r w:rsidRPr="00C823AB">
        <w:rPr>
          <w:sz w:val="20"/>
          <w:szCs w:val="20"/>
        </w:rPr>
        <w:t>кв.</w:t>
      </w:r>
      <w:r>
        <w:rPr>
          <w:sz w:val="20"/>
          <w:szCs w:val="20"/>
        </w:rPr>
        <w:t> </w:t>
      </w:r>
      <w:r w:rsidRPr="00C823AB">
        <w:rPr>
          <w:sz w:val="20"/>
          <w:szCs w:val="20"/>
        </w:rPr>
        <w:t xml:space="preserve">м, </w:t>
      </w:r>
      <w:r w:rsidRPr="00434B6F">
        <w:rPr>
          <w:sz w:val="20"/>
          <w:szCs w:val="20"/>
        </w:rPr>
        <w:t xml:space="preserve">категория земель – земли </w:t>
      </w:r>
      <w:r>
        <w:rPr>
          <w:sz w:val="20"/>
          <w:szCs w:val="20"/>
        </w:rPr>
        <w:t>сельскохозяйственного назначения,</w:t>
      </w:r>
      <w:r w:rsidRPr="00434B6F">
        <w:rPr>
          <w:sz w:val="20"/>
          <w:szCs w:val="20"/>
        </w:rPr>
        <w:t xml:space="preserve"> разрешенное использование –</w:t>
      </w:r>
      <w:r>
        <w:rPr>
          <w:sz w:val="20"/>
          <w:szCs w:val="20"/>
        </w:rPr>
        <w:t xml:space="preserve"> сельскохозяйственное использование, </w:t>
      </w:r>
      <w:r w:rsidRPr="00C823AB">
        <w:rPr>
          <w:sz w:val="20"/>
          <w:szCs w:val="20"/>
        </w:rPr>
        <w:t xml:space="preserve">находящийся по адресу: </w:t>
      </w:r>
      <w:r w:rsidRPr="000C2EA0">
        <w:rPr>
          <w:sz w:val="20"/>
          <w:szCs w:val="22"/>
        </w:rPr>
        <w:t xml:space="preserve">Чувашская Республика, Комсомольский район, </w:t>
      </w:r>
      <w:r>
        <w:rPr>
          <w:sz w:val="20"/>
          <w:szCs w:val="22"/>
        </w:rPr>
        <w:t>Новочелны-Сюрбеевское сельское поселение.</w:t>
      </w:r>
    </w:p>
    <w:p w:rsidR="00143C84" w:rsidRPr="00C823AB" w:rsidRDefault="00143C84" w:rsidP="00143C84">
      <w:pPr>
        <w:pStyle w:val="ad"/>
        <w:spacing w:before="0" w:beforeAutospacing="0" w:after="0" w:afterAutospacing="0"/>
        <w:ind w:firstLine="540"/>
        <w:jc w:val="both"/>
        <w:rPr>
          <w:sz w:val="20"/>
          <w:szCs w:val="20"/>
        </w:rPr>
      </w:pPr>
      <w:r w:rsidRPr="00C823AB">
        <w:rPr>
          <w:sz w:val="20"/>
          <w:szCs w:val="20"/>
        </w:rPr>
        <w:t>рыночная величина г</w:t>
      </w:r>
      <w:r>
        <w:rPr>
          <w:sz w:val="20"/>
          <w:szCs w:val="20"/>
        </w:rPr>
        <w:t xml:space="preserve">одового размера арендной платы – 19 300 </w:t>
      </w:r>
      <w:r w:rsidRPr="00C823AB">
        <w:rPr>
          <w:sz w:val="20"/>
          <w:szCs w:val="20"/>
        </w:rPr>
        <w:t xml:space="preserve">руб.; </w:t>
      </w:r>
    </w:p>
    <w:p w:rsidR="00143C84" w:rsidRPr="007F3E98" w:rsidRDefault="00143C84" w:rsidP="00143C84">
      <w:pPr>
        <w:pStyle w:val="ad"/>
        <w:spacing w:before="0" w:beforeAutospacing="0" w:after="0" w:afterAutospacing="0"/>
        <w:ind w:firstLine="540"/>
        <w:jc w:val="both"/>
        <w:rPr>
          <w:sz w:val="20"/>
          <w:szCs w:val="20"/>
        </w:rPr>
      </w:pPr>
      <w:r w:rsidRPr="00A64A0E">
        <w:rPr>
          <w:sz w:val="20"/>
          <w:szCs w:val="20"/>
        </w:rPr>
        <w:t xml:space="preserve">сумма задатка </w:t>
      </w:r>
      <w:r>
        <w:rPr>
          <w:sz w:val="20"/>
          <w:szCs w:val="20"/>
        </w:rPr>
        <w:t>– 9650</w:t>
      </w:r>
      <w:r w:rsidRPr="00A64A0E">
        <w:rPr>
          <w:sz w:val="20"/>
          <w:szCs w:val="20"/>
        </w:rPr>
        <w:t xml:space="preserve"> руб. (50 </w:t>
      </w:r>
      <w:proofErr w:type="gramStart"/>
      <w:r w:rsidRPr="00A64A0E">
        <w:rPr>
          <w:sz w:val="20"/>
          <w:szCs w:val="20"/>
        </w:rPr>
        <w:t xml:space="preserve">%) </w:t>
      </w:r>
      <w:r w:rsidRPr="007F3E98">
        <w:rPr>
          <w:sz w:val="20"/>
          <w:szCs w:val="20"/>
        </w:rPr>
        <w:t>,</w:t>
      </w:r>
      <w:proofErr w:type="gramEnd"/>
      <w:r w:rsidRPr="007F3E98">
        <w:rPr>
          <w:sz w:val="20"/>
          <w:szCs w:val="20"/>
        </w:rPr>
        <w:t xml:space="preserve"> </w:t>
      </w:r>
    </w:p>
    <w:p w:rsidR="00143C84" w:rsidRPr="007F3E98" w:rsidRDefault="00143C84" w:rsidP="00143C84">
      <w:pPr>
        <w:pStyle w:val="ad"/>
        <w:spacing w:before="0" w:beforeAutospacing="0" w:after="0" w:afterAutospacing="0"/>
        <w:ind w:firstLine="540"/>
        <w:jc w:val="both"/>
        <w:rPr>
          <w:sz w:val="20"/>
          <w:szCs w:val="20"/>
        </w:rPr>
      </w:pPr>
      <w:r w:rsidRPr="007F3E98">
        <w:rPr>
          <w:sz w:val="20"/>
          <w:szCs w:val="20"/>
        </w:rPr>
        <w:t xml:space="preserve">шаг аукциона 3 % - </w:t>
      </w:r>
      <w:r>
        <w:rPr>
          <w:sz w:val="20"/>
          <w:szCs w:val="20"/>
        </w:rPr>
        <w:t>579</w:t>
      </w:r>
      <w:r w:rsidRPr="007F3E98">
        <w:rPr>
          <w:sz w:val="20"/>
          <w:szCs w:val="20"/>
        </w:rPr>
        <w:t xml:space="preserve"> руб.</w:t>
      </w:r>
    </w:p>
    <w:p w:rsidR="00143C84" w:rsidRPr="007F3E98" w:rsidRDefault="00143C84" w:rsidP="00143C84">
      <w:pPr>
        <w:pStyle w:val="ad"/>
        <w:spacing w:before="0" w:beforeAutospacing="0" w:after="0" w:afterAutospacing="0"/>
        <w:ind w:firstLine="540"/>
        <w:jc w:val="both"/>
        <w:rPr>
          <w:sz w:val="20"/>
          <w:szCs w:val="20"/>
        </w:rPr>
      </w:pPr>
      <w:r w:rsidRPr="007F3E98">
        <w:rPr>
          <w:sz w:val="20"/>
          <w:szCs w:val="20"/>
        </w:rPr>
        <w:t xml:space="preserve">срок аренды </w:t>
      </w:r>
      <w:r>
        <w:rPr>
          <w:sz w:val="20"/>
          <w:szCs w:val="20"/>
        </w:rPr>
        <w:t xml:space="preserve">10 </w:t>
      </w:r>
      <w:r w:rsidRPr="007F3E98">
        <w:rPr>
          <w:sz w:val="20"/>
          <w:szCs w:val="20"/>
        </w:rPr>
        <w:t>лет.</w:t>
      </w:r>
    </w:p>
    <w:p w:rsidR="00143C84" w:rsidRPr="00E0690E" w:rsidRDefault="00143C84" w:rsidP="00143C84">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Pr>
          <w:rFonts w:ascii="Times New Roman" w:hAnsi="Times New Roman"/>
        </w:rPr>
        <w:t>отсутствуют.</w:t>
      </w:r>
    </w:p>
    <w:p w:rsidR="00143C84" w:rsidRDefault="00143C84" w:rsidP="00143C84">
      <w:pPr>
        <w:pStyle w:val="ad"/>
        <w:spacing w:before="0" w:beforeAutospacing="0" w:after="0" w:afterAutospacing="0"/>
        <w:ind w:firstLine="540"/>
        <w:jc w:val="both"/>
        <w:rPr>
          <w:sz w:val="20"/>
          <w:szCs w:val="22"/>
        </w:rPr>
      </w:pPr>
      <w:r>
        <w:tab/>
      </w:r>
      <w:r w:rsidRPr="009477B4">
        <w:rPr>
          <w:b/>
          <w:i/>
          <w:sz w:val="20"/>
          <w:szCs w:val="20"/>
        </w:rPr>
        <w:t>Лот №</w:t>
      </w:r>
      <w:r>
        <w:rPr>
          <w:b/>
          <w:i/>
          <w:sz w:val="20"/>
          <w:szCs w:val="20"/>
        </w:rPr>
        <w:t>4</w:t>
      </w:r>
      <w:r>
        <w:rPr>
          <w:sz w:val="20"/>
          <w:szCs w:val="20"/>
        </w:rPr>
        <w:t>. З</w:t>
      </w:r>
      <w:r w:rsidRPr="00C823AB">
        <w:rPr>
          <w:sz w:val="20"/>
          <w:szCs w:val="20"/>
        </w:rPr>
        <w:t xml:space="preserve">емельный участок с кадастровым номером </w:t>
      </w:r>
      <w:r>
        <w:rPr>
          <w:sz w:val="20"/>
        </w:rPr>
        <w:t>21:13:080101:510</w:t>
      </w:r>
      <w:r>
        <w:rPr>
          <w:sz w:val="20"/>
          <w:szCs w:val="20"/>
        </w:rPr>
        <w:t>,</w:t>
      </w:r>
      <w:r w:rsidRPr="00C823AB">
        <w:rPr>
          <w:sz w:val="20"/>
          <w:szCs w:val="20"/>
        </w:rPr>
        <w:t xml:space="preserve"> площадью</w:t>
      </w:r>
      <w:r>
        <w:rPr>
          <w:sz w:val="20"/>
          <w:szCs w:val="20"/>
        </w:rPr>
        <w:t xml:space="preserve"> 49924 </w:t>
      </w:r>
      <w:r w:rsidRPr="00C823AB">
        <w:rPr>
          <w:sz w:val="20"/>
          <w:szCs w:val="20"/>
        </w:rPr>
        <w:t>кв.</w:t>
      </w:r>
      <w:r>
        <w:rPr>
          <w:sz w:val="20"/>
          <w:szCs w:val="20"/>
        </w:rPr>
        <w:t> </w:t>
      </w:r>
      <w:r w:rsidRPr="00C823AB">
        <w:rPr>
          <w:sz w:val="20"/>
          <w:szCs w:val="20"/>
        </w:rPr>
        <w:t xml:space="preserve">м, </w:t>
      </w:r>
      <w:r w:rsidRPr="00434B6F">
        <w:rPr>
          <w:sz w:val="20"/>
          <w:szCs w:val="20"/>
        </w:rPr>
        <w:t xml:space="preserve">категория земель – земли </w:t>
      </w:r>
      <w:r>
        <w:rPr>
          <w:sz w:val="20"/>
          <w:szCs w:val="20"/>
        </w:rPr>
        <w:t>сельскохозяйственного назначения,</w:t>
      </w:r>
      <w:r w:rsidRPr="00434B6F">
        <w:rPr>
          <w:sz w:val="20"/>
          <w:szCs w:val="20"/>
        </w:rPr>
        <w:t xml:space="preserve"> разрешенное использование –</w:t>
      </w:r>
      <w:r>
        <w:rPr>
          <w:sz w:val="20"/>
          <w:szCs w:val="20"/>
        </w:rPr>
        <w:t xml:space="preserve"> сельскохозяйственное использование, </w:t>
      </w:r>
      <w:r w:rsidRPr="00C823AB">
        <w:rPr>
          <w:sz w:val="20"/>
          <w:szCs w:val="20"/>
        </w:rPr>
        <w:t xml:space="preserve">находящийся по адресу: </w:t>
      </w:r>
      <w:r w:rsidRPr="000C2EA0">
        <w:rPr>
          <w:sz w:val="20"/>
          <w:szCs w:val="22"/>
        </w:rPr>
        <w:t xml:space="preserve">Чувашская Республика, Комсомольский район, </w:t>
      </w:r>
      <w:r>
        <w:rPr>
          <w:sz w:val="20"/>
          <w:szCs w:val="22"/>
        </w:rPr>
        <w:t>Александровское сельское поселение.</w:t>
      </w:r>
    </w:p>
    <w:p w:rsidR="00143C84" w:rsidRPr="00C823AB" w:rsidRDefault="00143C84" w:rsidP="00143C84">
      <w:pPr>
        <w:pStyle w:val="ad"/>
        <w:spacing w:before="0" w:beforeAutospacing="0" w:after="0" w:afterAutospacing="0"/>
        <w:ind w:firstLine="540"/>
        <w:jc w:val="both"/>
        <w:rPr>
          <w:sz w:val="20"/>
          <w:szCs w:val="20"/>
        </w:rPr>
      </w:pPr>
      <w:r w:rsidRPr="00C823AB">
        <w:rPr>
          <w:sz w:val="20"/>
          <w:szCs w:val="20"/>
        </w:rPr>
        <w:t>рыночная величина г</w:t>
      </w:r>
      <w:r>
        <w:rPr>
          <w:sz w:val="20"/>
          <w:szCs w:val="20"/>
        </w:rPr>
        <w:t xml:space="preserve">одового размера арендной платы – 5070 </w:t>
      </w:r>
      <w:r w:rsidRPr="00C823AB">
        <w:rPr>
          <w:sz w:val="20"/>
          <w:szCs w:val="20"/>
        </w:rPr>
        <w:t xml:space="preserve">руб.; </w:t>
      </w:r>
    </w:p>
    <w:p w:rsidR="00143C84" w:rsidRPr="007F3E98" w:rsidRDefault="00143C84" w:rsidP="00143C84">
      <w:pPr>
        <w:pStyle w:val="ad"/>
        <w:spacing w:before="0" w:beforeAutospacing="0" w:after="0" w:afterAutospacing="0"/>
        <w:ind w:firstLine="540"/>
        <w:jc w:val="both"/>
        <w:rPr>
          <w:sz w:val="20"/>
          <w:szCs w:val="20"/>
        </w:rPr>
      </w:pPr>
      <w:r w:rsidRPr="00A64A0E">
        <w:rPr>
          <w:sz w:val="20"/>
          <w:szCs w:val="20"/>
        </w:rPr>
        <w:t xml:space="preserve">сумма задатка </w:t>
      </w:r>
      <w:r>
        <w:rPr>
          <w:sz w:val="20"/>
          <w:szCs w:val="20"/>
        </w:rPr>
        <w:t>– 2535</w:t>
      </w:r>
      <w:r w:rsidRPr="00A64A0E">
        <w:rPr>
          <w:sz w:val="20"/>
          <w:szCs w:val="20"/>
        </w:rPr>
        <w:t xml:space="preserve"> руб. (50 </w:t>
      </w:r>
      <w:proofErr w:type="gramStart"/>
      <w:r w:rsidRPr="00A64A0E">
        <w:rPr>
          <w:sz w:val="20"/>
          <w:szCs w:val="20"/>
        </w:rPr>
        <w:t xml:space="preserve">%) </w:t>
      </w:r>
      <w:r w:rsidRPr="007F3E98">
        <w:rPr>
          <w:sz w:val="20"/>
          <w:szCs w:val="20"/>
        </w:rPr>
        <w:t>,</w:t>
      </w:r>
      <w:proofErr w:type="gramEnd"/>
      <w:r w:rsidRPr="007F3E98">
        <w:rPr>
          <w:sz w:val="20"/>
          <w:szCs w:val="20"/>
        </w:rPr>
        <w:t xml:space="preserve"> </w:t>
      </w:r>
    </w:p>
    <w:p w:rsidR="00143C84" w:rsidRPr="007F3E98" w:rsidRDefault="00143C84" w:rsidP="00143C84">
      <w:pPr>
        <w:pStyle w:val="ad"/>
        <w:spacing w:before="0" w:beforeAutospacing="0" w:after="0" w:afterAutospacing="0"/>
        <w:ind w:firstLine="540"/>
        <w:jc w:val="both"/>
        <w:rPr>
          <w:sz w:val="20"/>
          <w:szCs w:val="20"/>
        </w:rPr>
      </w:pPr>
      <w:r w:rsidRPr="007F3E98">
        <w:rPr>
          <w:sz w:val="20"/>
          <w:szCs w:val="20"/>
        </w:rPr>
        <w:t xml:space="preserve">шаг аукциона 3 % - </w:t>
      </w:r>
      <w:r>
        <w:rPr>
          <w:sz w:val="20"/>
          <w:szCs w:val="20"/>
        </w:rPr>
        <w:t>152,10</w:t>
      </w:r>
      <w:r w:rsidRPr="007F3E98">
        <w:rPr>
          <w:sz w:val="20"/>
          <w:szCs w:val="20"/>
        </w:rPr>
        <w:t xml:space="preserve"> руб.</w:t>
      </w:r>
    </w:p>
    <w:p w:rsidR="00143C84" w:rsidRPr="007F3E98" w:rsidRDefault="00143C84" w:rsidP="00143C84">
      <w:pPr>
        <w:pStyle w:val="ad"/>
        <w:spacing w:before="0" w:beforeAutospacing="0" w:after="0" w:afterAutospacing="0"/>
        <w:ind w:firstLine="540"/>
        <w:jc w:val="both"/>
        <w:rPr>
          <w:sz w:val="20"/>
          <w:szCs w:val="20"/>
        </w:rPr>
      </w:pPr>
      <w:r w:rsidRPr="007F3E98">
        <w:rPr>
          <w:sz w:val="20"/>
          <w:szCs w:val="20"/>
        </w:rPr>
        <w:t xml:space="preserve">срок аренды </w:t>
      </w:r>
      <w:r>
        <w:rPr>
          <w:sz w:val="20"/>
          <w:szCs w:val="20"/>
        </w:rPr>
        <w:t xml:space="preserve">10 </w:t>
      </w:r>
      <w:r w:rsidRPr="007F3E98">
        <w:rPr>
          <w:sz w:val="20"/>
          <w:szCs w:val="20"/>
        </w:rPr>
        <w:t>лет.</w:t>
      </w:r>
    </w:p>
    <w:p w:rsidR="00143C84" w:rsidRDefault="00143C84" w:rsidP="00143C84">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56358E">
        <w:rPr>
          <w:rFonts w:ascii="Times New Roman" w:hAnsi="Times New Roman"/>
        </w:rPr>
        <w:t xml:space="preserve">Участок расположен в границах </w:t>
      </w:r>
      <w:r w:rsidRPr="00DF65A8">
        <w:rPr>
          <w:rFonts w:ascii="Times New Roman" w:hAnsi="Times New Roman"/>
        </w:rPr>
        <w:t>Зона санитарной охраны III пояса водозаборной скважины СХПК "Слава"</w:t>
      </w:r>
      <w:r w:rsidRPr="0056358E">
        <w:rPr>
          <w:rFonts w:ascii="Times New Roman" w:hAnsi="Times New Roman"/>
        </w:rPr>
        <w:t>. Ограничения прав на земельный участок, предусмотренные статьями 56, 56.1 Земельного кодекса Российской Федерации</w:t>
      </w:r>
      <w:r w:rsidRPr="00B86C3B">
        <w:rPr>
          <w:rFonts w:ascii="Times New Roman" w:hAnsi="Times New Roman"/>
        </w:rPr>
        <w:t>.</w:t>
      </w:r>
      <w:r w:rsidRPr="00E0690E">
        <w:rPr>
          <w:rFonts w:ascii="Times New Roman" w:hAnsi="Times New Roman"/>
        </w:rPr>
        <w:t xml:space="preserve"> </w:t>
      </w:r>
    </w:p>
    <w:p w:rsidR="00143C84" w:rsidRPr="0054361C" w:rsidRDefault="00143C84" w:rsidP="00143C84">
      <w:pPr>
        <w:pStyle w:val="ConsNonformat"/>
        <w:widowControl/>
        <w:tabs>
          <w:tab w:val="left" w:pos="567"/>
        </w:tabs>
        <w:jc w:val="both"/>
        <w:rPr>
          <w:rFonts w:ascii="Times New Roman" w:hAnsi="Times New Roman"/>
        </w:rPr>
      </w:pPr>
    </w:p>
    <w:p w:rsidR="00143C84" w:rsidRPr="00C823AB" w:rsidRDefault="00143C84" w:rsidP="00143C84">
      <w:pPr>
        <w:pStyle w:val="ad"/>
        <w:spacing w:before="0" w:beforeAutospacing="0" w:after="0" w:afterAutospacing="0"/>
        <w:ind w:firstLine="540"/>
        <w:jc w:val="both"/>
        <w:rPr>
          <w:b/>
          <w:sz w:val="20"/>
          <w:szCs w:val="20"/>
        </w:rPr>
      </w:pPr>
      <w:r w:rsidRPr="00575ECA">
        <w:rPr>
          <w:sz w:val="20"/>
          <w:szCs w:val="20"/>
        </w:rPr>
        <w:t>Задаток вносится в валюте Российской Федерации</w:t>
      </w:r>
      <w:r w:rsidRPr="00575ECA">
        <w:rPr>
          <w:b/>
          <w:sz w:val="20"/>
          <w:szCs w:val="20"/>
        </w:rPr>
        <w:t xml:space="preserve"> </w:t>
      </w:r>
      <w:r w:rsidRPr="00575ECA">
        <w:rPr>
          <w:sz w:val="20"/>
          <w:szCs w:val="20"/>
        </w:rPr>
        <w:t xml:space="preserve">Банковские реквизиты для перечисления задатка: </w:t>
      </w:r>
      <w:r w:rsidRPr="004C7AD0">
        <w:rPr>
          <w:sz w:val="20"/>
          <w:szCs w:val="20"/>
        </w:rPr>
        <w:t xml:space="preserve">УФК по Чувашской Республике </w:t>
      </w:r>
      <w:r w:rsidRPr="003B586A">
        <w:rPr>
          <w:sz w:val="20"/>
          <w:szCs w:val="20"/>
        </w:rPr>
        <w:t xml:space="preserve">(Администрация Комсомольского района Чувашской Республики) р/с </w:t>
      </w:r>
      <w:r w:rsidRPr="003E4C35">
        <w:rPr>
          <w:bCs/>
          <w:sz w:val="20"/>
          <w:szCs w:val="20"/>
        </w:rPr>
        <w:t>03232643976210001500</w:t>
      </w:r>
      <w:r w:rsidRPr="003B586A">
        <w:rPr>
          <w:sz w:val="20"/>
          <w:szCs w:val="20"/>
        </w:rPr>
        <w:t xml:space="preserve"> в </w:t>
      </w:r>
      <w:r w:rsidRPr="00E44D56">
        <w:rPr>
          <w:sz w:val="20"/>
          <w:szCs w:val="20"/>
        </w:rPr>
        <w:t>Отделени</w:t>
      </w:r>
      <w:r>
        <w:rPr>
          <w:sz w:val="20"/>
          <w:szCs w:val="20"/>
        </w:rPr>
        <w:t>и</w:t>
      </w:r>
      <w:r w:rsidRPr="00E44D56">
        <w:rPr>
          <w:sz w:val="20"/>
          <w:szCs w:val="20"/>
        </w:rPr>
        <w:t>-НБ Чувашская Республика</w:t>
      </w:r>
      <w:r>
        <w:rPr>
          <w:sz w:val="20"/>
          <w:szCs w:val="20"/>
        </w:rPr>
        <w:t xml:space="preserve"> Банка России</w:t>
      </w:r>
      <w:r w:rsidRPr="00E44D56">
        <w:rPr>
          <w:sz w:val="20"/>
          <w:szCs w:val="20"/>
        </w:rPr>
        <w:t xml:space="preserve"> </w:t>
      </w:r>
      <w:r w:rsidRPr="003B586A">
        <w:rPr>
          <w:sz w:val="20"/>
          <w:szCs w:val="20"/>
        </w:rPr>
        <w:t xml:space="preserve">(Финансовый отдел администрации Комсомольского района), БИК </w:t>
      </w:r>
      <w:r w:rsidRPr="009639CC">
        <w:rPr>
          <w:sz w:val="20"/>
          <w:szCs w:val="20"/>
        </w:rPr>
        <w:t>049706001</w:t>
      </w:r>
      <w:r w:rsidRPr="003B586A">
        <w:rPr>
          <w:sz w:val="20"/>
          <w:szCs w:val="20"/>
        </w:rPr>
        <w:t xml:space="preserve">, к/с </w:t>
      </w:r>
      <w:r>
        <w:rPr>
          <w:sz w:val="20"/>
          <w:szCs w:val="20"/>
        </w:rPr>
        <w:t>4</w:t>
      </w:r>
      <w:r>
        <w:rPr>
          <w:sz w:val="20"/>
        </w:rPr>
        <w:t xml:space="preserve">0102810945370000084 </w:t>
      </w:r>
      <w:r>
        <w:rPr>
          <w:sz w:val="20"/>
          <w:szCs w:val="20"/>
        </w:rPr>
        <w:t xml:space="preserve">ИНН </w:t>
      </w:r>
      <w:r>
        <w:rPr>
          <w:sz w:val="20"/>
        </w:rPr>
        <w:t xml:space="preserve">2108001331 </w:t>
      </w:r>
      <w:r>
        <w:rPr>
          <w:sz w:val="20"/>
          <w:szCs w:val="20"/>
        </w:rPr>
        <w:t xml:space="preserve">КПП 210801001 </w:t>
      </w:r>
      <w:r w:rsidRPr="00E44D56">
        <w:rPr>
          <w:sz w:val="20"/>
          <w:szCs w:val="20"/>
        </w:rPr>
        <w:t>ОКТМО:</w:t>
      </w:r>
      <w:r>
        <w:rPr>
          <w:sz w:val="20"/>
          <w:szCs w:val="20"/>
        </w:rPr>
        <w:t xml:space="preserve"> 97 621 00.</w:t>
      </w:r>
    </w:p>
    <w:p w:rsidR="00143C84" w:rsidRPr="00C823AB" w:rsidRDefault="00143C84" w:rsidP="00143C84">
      <w:pPr>
        <w:pStyle w:val="a8"/>
        <w:ind w:firstLine="540"/>
        <w:jc w:val="both"/>
        <w:rPr>
          <w:sz w:val="20"/>
          <w:szCs w:val="20"/>
        </w:rPr>
      </w:pPr>
      <w:r w:rsidRPr="00C823AB">
        <w:rPr>
          <w:sz w:val="20"/>
          <w:szCs w:val="20"/>
        </w:rPr>
        <w:lastRenderedPageBreak/>
        <w:t xml:space="preserve">Задаток подлежит перечислению не позднее </w:t>
      </w:r>
      <w:r>
        <w:rPr>
          <w:sz w:val="20"/>
          <w:szCs w:val="20"/>
        </w:rPr>
        <w:t>23 мая 2022</w:t>
      </w:r>
      <w:r w:rsidRPr="00C823AB">
        <w:rPr>
          <w:sz w:val="20"/>
          <w:szCs w:val="20"/>
        </w:rPr>
        <w:t xml:space="preserve"> года.</w:t>
      </w:r>
    </w:p>
    <w:p w:rsidR="00143C84" w:rsidRDefault="00143C84" w:rsidP="00143C84">
      <w:pPr>
        <w:pStyle w:val="western"/>
        <w:spacing w:before="0" w:beforeAutospacing="0" w:after="0" w:afterAutospacing="0"/>
        <w:ind w:firstLine="540"/>
        <w:rPr>
          <w:sz w:val="20"/>
          <w:szCs w:val="20"/>
        </w:rPr>
      </w:pPr>
      <w:r w:rsidRPr="00C823AB">
        <w:rPr>
          <w:sz w:val="20"/>
          <w:szCs w:val="20"/>
        </w:rPr>
        <w:t>В платежном поручении в поле «Назначение платежа» указать: «Задаток за участие в аукционе на право заключения дого</w:t>
      </w:r>
      <w:r>
        <w:rPr>
          <w:sz w:val="20"/>
          <w:szCs w:val="20"/>
        </w:rPr>
        <w:t>вора аренды земельного участка (лот №__)</w:t>
      </w:r>
      <w:r w:rsidRPr="00C823AB">
        <w:rPr>
          <w:sz w:val="20"/>
          <w:szCs w:val="20"/>
        </w:rPr>
        <w:t>». Поступление задатка подтверждае</w:t>
      </w:r>
      <w:r>
        <w:rPr>
          <w:sz w:val="20"/>
          <w:szCs w:val="20"/>
        </w:rPr>
        <w:t>тся выпиской со счета Продавца.</w:t>
      </w:r>
    </w:p>
    <w:p w:rsidR="00143C84" w:rsidRPr="00C823AB" w:rsidRDefault="00143C84" w:rsidP="00143C84">
      <w:pPr>
        <w:pStyle w:val="ad"/>
        <w:tabs>
          <w:tab w:val="left" w:pos="540"/>
        </w:tabs>
        <w:spacing w:before="0" w:beforeAutospacing="0" w:after="0" w:afterAutospacing="0"/>
        <w:ind w:firstLine="540"/>
        <w:jc w:val="both"/>
        <w:rPr>
          <w:sz w:val="20"/>
          <w:szCs w:val="20"/>
        </w:rPr>
      </w:pPr>
      <w:r w:rsidRPr="00C823AB">
        <w:rPr>
          <w:b/>
          <w:sz w:val="20"/>
          <w:szCs w:val="20"/>
        </w:rPr>
        <w:t xml:space="preserve">Организатор аукциона: </w:t>
      </w:r>
      <w:r w:rsidRPr="00072E44">
        <w:rPr>
          <w:sz w:val="20"/>
          <w:szCs w:val="20"/>
        </w:rPr>
        <w:t>Администрация Комсомольского района Чувашской Республики, адрес: 4291</w:t>
      </w:r>
      <w:r>
        <w:rPr>
          <w:sz w:val="20"/>
          <w:szCs w:val="20"/>
        </w:rPr>
        <w:t>40</w:t>
      </w:r>
      <w:r w:rsidRPr="00072E44">
        <w:rPr>
          <w:sz w:val="20"/>
          <w:szCs w:val="20"/>
        </w:rPr>
        <w:t xml:space="preserve">, Чувашская Республика, Комсомольский район, </w:t>
      </w:r>
      <w:r>
        <w:rPr>
          <w:sz w:val="20"/>
          <w:szCs w:val="20"/>
        </w:rPr>
        <w:t>с</w:t>
      </w:r>
      <w:r w:rsidRPr="00072E44">
        <w:rPr>
          <w:sz w:val="20"/>
          <w:szCs w:val="20"/>
        </w:rPr>
        <w:t>. </w:t>
      </w:r>
      <w:r>
        <w:rPr>
          <w:sz w:val="20"/>
          <w:szCs w:val="20"/>
        </w:rPr>
        <w:t>Комсомольское</w:t>
      </w:r>
      <w:r w:rsidRPr="00072E44">
        <w:rPr>
          <w:sz w:val="20"/>
          <w:szCs w:val="20"/>
        </w:rPr>
        <w:t>, ул. </w:t>
      </w:r>
      <w:r>
        <w:rPr>
          <w:sz w:val="20"/>
          <w:szCs w:val="20"/>
        </w:rPr>
        <w:t>Заводск</w:t>
      </w:r>
      <w:r w:rsidRPr="00072E44">
        <w:rPr>
          <w:sz w:val="20"/>
          <w:szCs w:val="20"/>
        </w:rPr>
        <w:t>ая, д. 5</w:t>
      </w:r>
      <w:r>
        <w:rPr>
          <w:sz w:val="20"/>
          <w:szCs w:val="20"/>
        </w:rPr>
        <w:t xml:space="preserve">7, </w:t>
      </w:r>
      <w:proofErr w:type="spellStart"/>
      <w:r>
        <w:rPr>
          <w:sz w:val="20"/>
          <w:szCs w:val="20"/>
        </w:rPr>
        <w:t>каб</w:t>
      </w:r>
      <w:proofErr w:type="spellEnd"/>
      <w:r>
        <w:rPr>
          <w:sz w:val="20"/>
          <w:szCs w:val="20"/>
        </w:rPr>
        <w:t>. 56.</w:t>
      </w:r>
    </w:p>
    <w:p w:rsidR="00143C84" w:rsidRPr="00C823AB" w:rsidRDefault="00143C84" w:rsidP="00143C84">
      <w:pPr>
        <w:pStyle w:val="ad"/>
        <w:tabs>
          <w:tab w:val="left" w:pos="540"/>
        </w:tabs>
        <w:spacing w:before="0" w:beforeAutospacing="0" w:after="0" w:afterAutospacing="0"/>
        <w:ind w:firstLine="540"/>
        <w:jc w:val="both"/>
        <w:rPr>
          <w:b/>
          <w:sz w:val="20"/>
          <w:szCs w:val="20"/>
        </w:rPr>
      </w:pPr>
      <w:r w:rsidRPr="00C823AB">
        <w:rPr>
          <w:b/>
          <w:sz w:val="20"/>
          <w:szCs w:val="20"/>
        </w:rPr>
        <w:t>Форма заявки</w:t>
      </w:r>
      <w:r w:rsidRPr="00C823AB">
        <w:rPr>
          <w:sz w:val="20"/>
          <w:szCs w:val="20"/>
        </w:rPr>
        <w:t xml:space="preserve"> об участии в аукционе представляется согласно приложению №1 настоящего Извещения</w:t>
      </w:r>
    </w:p>
    <w:p w:rsidR="00143C84" w:rsidRPr="003B586A" w:rsidRDefault="00143C84" w:rsidP="00143C84">
      <w:pPr>
        <w:pStyle w:val="ad"/>
        <w:spacing w:before="0" w:beforeAutospacing="0" w:after="0" w:afterAutospacing="0"/>
        <w:ind w:firstLine="539"/>
        <w:jc w:val="both"/>
        <w:rPr>
          <w:sz w:val="20"/>
          <w:szCs w:val="20"/>
        </w:rPr>
      </w:pPr>
      <w:r w:rsidRPr="003B586A">
        <w:rPr>
          <w:sz w:val="20"/>
          <w:szCs w:val="20"/>
        </w:rPr>
        <w:t>Прием заявок на участие в аукционе осуществляется по адресу: Чувашская Республика, Комсомольский район, с.</w:t>
      </w:r>
      <w:r>
        <w:rPr>
          <w:sz w:val="20"/>
          <w:szCs w:val="20"/>
        </w:rPr>
        <w:t> </w:t>
      </w:r>
      <w:r w:rsidRPr="003B586A">
        <w:rPr>
          <w:sz w:val="20"/>
          <w:szCs w:val="20"/>
        </w:rPr>
        <w:t>Комсомольское, ул.</w:t>
      </w:r>
      <w:r>
        <w:rPr>
          <w:sz w:val="20"/>
          <w:szCs w:val="20"/>
        </w:rPr>
        <w:t xml:space="preserve"> </w:t>
      </w:r>
      <w:r w:rsidRPr="003B586A">
        <w:rPr>
          <w:sz w:val="20"/>
          <w:szCs w:val="20"/>
        </w:rPr>
        <w:t>Заводская, д.</w:t>
      </w:r>
      <w:r>
        <w:rPr>
          <w:sz w:val="20"/>
          <w:szCs w:val="20"/>
        </w:rPr>
        <w:t xml:space="preserve"> </w:t>
      </w:r>
      <w:r w:rsidRPr="003B586A">
        <w:rPr>
          <w:sz w:val="20"/>
          <w:szCs w:val="20"/>
        </w:rPr>
        <w:t xml:space="preserve">57, 3 этаж, </w:t>
      </w:r>
      <w:proofErr w:type="spellStart"/>
      <w:r w:rsidRPr="003B586A">
        <w:rPr>
          <w:sz w:val="20"/>
          <w:szCs w:val="20"/>
        </w:rPr>
        <w:t>каб</w:t>
      </w:r>
      <w:proofErr w:type="spellEnd"/>
      <w:r w:rsidRPr="003B586A">
        <w:rPr>
          <w:sz w:val="20"/>
          <w:szCs w:val="20"/>
        </w:rPr>
        <w:t>.</w:t>
      </w:r>
      <w:r>
        <w:rPr>
          <w:sz w:val="20"/>
          <w:szCs w:val="20"/>
        </w:rPr>
        <w:t xml:space="preserve"> </w:t>
      </w:r>
      <w:r w:rsidRPr="003B586A">
        <w:rPr>
          <w:sz w:val="20"/>
          <w:szCs w:val="20"/>
        </w:rPr>
        <w:t>56.</w:t>
      </w:r>
    </w:p>
    <w:p w:rsidR="00143C84" w:rsidRPr="003B586A" w:rsidRDefault="00143C84" w:rsidP="00143C84">
      <w:pPr>
        <w:pStyle w:val="ad"/>
        <w:spacing w:before="0" w:beforeAutospacing="0" w:after="0" w:afterAutospacing="0"/>
        <w:ind w:firstLine="539"/>
        <w:jc w:val="both"/>
        <w:rPr>
          <w:b/>
          <w:sz w:val="20"/>
          <w:szCs w:val="20"/>
        </w:rPr>
      </w:pPr>
      <w:r>
        <w:rPr>
          <w:sz w:val="20"/>
          <w:szCs w:val="20"/>
        </w:rPr>
        <w:t>Дата начала приема заявок - 22 апреля 2022</w:t>
      </w:r>
      <w:r w:rsidRPr="003B586A">
        <w:rPr>
          <w:sz w:val="20"/>
          <w:szCs w:val="20"/>
        </w:rPr>
        <w:t xml:space="preserve"> г</w:t>
      </w:r>
      <w:r w:rsidRPr="003B586A">
        <w:rPr>
          <w:b/>
          <w:sz w:val="20"/>
          <w:szCs w:val="20"/>
        </w:rPr>
        <w:t xml:space="preserve">. </w:t>
      </w:r>
      <w:r w:rsidRPr="003B586A">
        <w:rPr>
          <w:sz w:val="20"/>
          <w:szCs w:val="20"/>
        </w:rPr>
        <w:t>8:00</w:t>
      </w:r>
    </w:p>
    <w:p w:rsidR="00143C84" w:rsidRPr="003B586A" w:rsidRDefault="00143C84" w:rsidP="00143C84">
      <w:pPr>
        <w:pStyle w:val="ad"/>
        <w:spacing w:before="0" w:beforeAutospacing="0" w:after="0" w:afterAutospacing="0"/>
        <w:ind w:firstLine="539"/>
        <w:jc w:val="both"/>
        <w:rPr>
          <w:sz w:val="20"/>
          <w:szCs w:val="20"/>
        </w:rPr>
      </w:pPr>
      <w:r w:rsidRPr="003B586A">
        <w:rPr>
          <w:sz w:val="20"/>
          <w:szCs w:val="20"/>
        </w:rPr>
        <w:t xml:space="preserve">Дата окончания приема заявок – </w:t>
      </w:r>
      <w:r>
        <w:rPr>
          <w:sz w:val="20"/>
          <w:szCs w:val="20"/>
        </w:rPr>
        <w:t>23 мая 2022 </w:t>
      </w:r>
      <w:r w:rsidRPr="003B586A">
        <w:rPr>
          <w:sz w:val="20"/>
          <w:szCs w:val="20"/>
        </w:rPr>
        <w:t>года до 17:00.</w:t>
      </w:r>
    </w:p>
    <w:p w:rsidR="00143C84" w:rsidRPr="003B586A" w:rsidRDefault="00143C84" w:rsidP="00143C84">
      <w:pPr>
        <w:jc w:val="both"/>
        <w:rPr>
          <w:sz w:val="20"/>
          <w:szCs w:val="20"/>
        </w:rPr>
      </w:pPr>
      <w:r w:rsidRPr="003B586A">
        <w:rPr>
          <w:sz w:val="20"/>
          <w:szCs w:val="20"/>
        </w:rPr>
        <w:t xml:space="preserve">       К участию в аукционе допускаются физические и юридические лица.</w:t>
      </w:r>
    </w:p>
    <w:p w:rsidR="00143C84" w:rsidRPr="003B586A" w:rsidRDefault="00143C84" w:rsidP="00143C84">
      <w:pPr>
        <w:jc w:val="both"/>
        <w:rPr>
          <w:sz w:val="20"/>
          <w:szCs w:val="20"/>
        </w:rPr>
      </w:pPr>
      <w:r w:rsidRPr="003B586A">
        <w:rPr>
          <w:sz w:val="20"/>
          <w:szCs w:val="20"/>
        </w:rPr>
        <w:t xml:space="preserve">Перечень </w:t>
      </w:r>
      <w:proofErr w:type="gramStart"/>
      <w:r w:rsidRPr="003B586A">
        <w:rPr>
          <w:sz w:val="20"/>
          <w:szCs w:val="20"/>
        </w:rPr>
        <w:t>документов</w:t>
      </w:r>
      <w:proofErr w:type="gramEnd"/>
      <w:r w:rsidRPr="003B586A">
        <w:rPr>
          <w:sz w:val="20"/>
          <w:szCs w:val="20"/>
        </w:rPr>
        <w:t xml:space="preserve"> представляемых претендентами для участия:</w:t>
      </w:r>
    </w:p>
    <w:p w:rsidR="00143C84" w:rsidRPr="003B586A" w:rsidRDefault="00143C84" w:rsidP="00143C84">
      <w:pPr>
        <w:numPr>
          <w:ilvl w:val="0"/>
          <w:numId w:val="3"/>
        </w:numPr>
        <w:jc w:val="both"/>
        <w:rPr>
          <w:sz w:val="20"/>
          <w:szCs w:val="20"/>
        </w:rPr>
      </w:pPr>
      <w:r w:rsidRPr="003B586A">
        <w:rPr>
          <w:sz w:val="20"/>
          <w:szCs w:val="20"/>
        </w:rPr>
        <w:t xml:space="preserve">заявка на участие в аукционе установленного образца с </w:t>
      </w:r>
      <w:proofErr w:type="gramStart"/>
      <w:r w:rsidRPr="003B586A">
        <w:rPr>
          <w:sz w:val="20"/>
          <w:szCs w:val="20"/>
        </w:rPr>
        <w:t>указанием  реквизитов</w:t>
      </w:r>
      <w:proofErr w:type="gramEnd"/>
      <w:r w:rsidRPr="003B586A">
        <w:rPr>
          <w:sz w:val="20"/>
          <w:szCs w:val="20"/>
        </w:rPr>
        <w:t xml:space="preserve"> счета для возврата задатка;</w:t>
      </w:r>
    </w:p>
    <w:p w:rsidR="00143C84" w:rsidRPr="003B586A" w:rsidRDefault="00143C84" w:rsidP="00143C84">
      <w:pPr>
        <w:numPr>
          <w:ilvl w:val="0"/>
          <w:numId w:val="3"/>
        </w:numPr>
        <w:jc w:val="both"/>
        <w:rPr>
          <w:sz w:val="20"/>
          <w:szCs w:val="20"/>
        </w:rPr>
      </w:pPr>
      <w:r w:rsidRPr="003B586A">
        <w:rPr>
          <w:sz w:val="20"/>
          <w:szCs w:val="20"/>
        </w:rPr>
        <w:t xml:space="preserve">копии документов, удостоверяющих личность (для физических лиц); </w:t>
      </w:r>
    </w:p>
    <w:p w:rsidR="00143C84" w:rsidRPr="003B586A" w:rsidRDefault="00143C84" w:rsidP="00143C84">
      <w:pPr>
        <w:numPr>
          <w:ilvl w:val="0"/>
          <w:numId w:val="3"/>
        </w:numPr>
        <w:jc w:val="both"/>
        <w:rPr>
          <w:sz w:val="20"/>
          <w:szCs w:val="20"/>
        </w:rPr>
      </w:pPr>
      <w:r w:rsidRPr="003B586A">
        <w:rPr>
          <w:sz w:val="20"/>
          <w:szCs w:val="20"/>
        </w:rPr>
        <w:t xml:space="preserve">платежный </w:t>
      </w:r>
      <w:proofErr w:type="gramStart"/>
      <w:r w:rsidRPr="003B586A">
        <w:rPr>
          <w:sz w:val="20"/>
          <w:szCs w:val="20"/>
        </w:rPr>
        <w:t>документ  с</w:t>
      </w:r>
      <w:proofErr w:type="gramEnd"/>
      <w:r w:rsidRPr="003B586A">
        <w:rPr>
          <w:sz w:val="20"/>
          <w:szCs w:val="20"/>
        </w:rPr>
        <w:t xml:space="preserve"> отметкой банка об исполнении, подтверждающий внесение задатка;</w:t>
      </w:r>
    </w:p>
    <w:p w:rsidR="00143C84" w:rsidRPr="003B586A" w:rsidRDefault="00143C84" w:rsidP="00143C84">
      <w:pPr>
        <w:numPr>
          <w:ilvl w:val="0"/>
          <w:numId w:val="3"/>
        </w:numPr>
        <w:jc w:val="both"/>
        <w:rPr>
          <w:sz w:val="20"/>
          <w:szCs w:val="20"/>
        </w:rPr>
      </w:pPr>
      <w:r w:rsidRPr="003B586A">
        <w:rPr>
          <w:sz w:val="20"/>
          <w:szCs w:val="20"/>
        </w:rPr>
        <w:t>надлежащим образом оформленная доверенность, в случае если заявка подается представителем претендента;</w:t>
      </w:r>
    </w:p>
    <w:p w:rsidR="00143C84" w:rsidRPr="003B586A" w:rsidRDefault="00143C84" w:rsidP="00143C84">
      <w:pPr>
        <w:autoSpaceDE w:val="0"/>
        <w:autoSpaceDN w:val="0"/>
        <w:adjustRightInd w:val="0"/>
        <w:ind w:firstLine="540"/>
        <w:jc w:val="both"/>
        <w:rPr>
          <w:sz w:val="20"/>
          <w:szCs w:val="20"/>
        </w:rPr>
      </w:pPr>
      <w:r w:rsidRPr="003B586A">
        <w:rPr>
          <w:sz w:val="20"/>
          <w:szCs w:val="20"/>
        </w:rPr>
        <w:t>Один претендент имеет право подать только одну заявку на участие в торгах.</w:t>
      </w:r>
    </w:p>
    <w:p w:rsidR="00143C84" w:rsidRPr="003B586A" w:rsidRDefault="00143C84" w:rsidP="00143C84">
      <w:pPr>
        <w:pStyle w:val="ad"/>
        <w:tabs>
          <w:tab w:val="left" w:pos="540"/>
        </w:tabs>
        <w:spacing w:before="0" w:beforeAutospacing="0" w:after="0" w:afterAutospacing="0"/>
        <w:ind w:firstLine="539"/>
        <w:jc w:val="both"/>
        <w:rPr>
          <w:sz w:val="20"/>
          <w:szCs w:val="20"/>
        </w:rPr>
      </w:pPr>
      <w:r w:rsidRPr="003A04BF">
        <w:rPr>
          <w:b/>
          <w:sz w:val="20"/>
          <w:szCs w:val="20"/>
        </w:rPr>
        <w:t>Определение участников аукциона</w:t>
      </w:r>
      <w:r w:rsidRPr="003B586A">
        <w:rPr>
          <w:sz w:val="20"/>
          <w:szCs w:val="20"/>
        </w:rPr>
        <w:t xml:space="preserve"> состоится по адресу: Чувашская Республика, Комсомольский район</w:t>
      </w:r>
      <w:r>
        <w:rPr>
          <w:sz w:val="20"/>
          <w:szCs w:val="20"/>
        </w:rPr>
        <w:t xml:space="preserve">, </w:t>
      </w:r>
      <w:proofErr w:type="spellStart"/>
      <w:r>
        <w:rPr>
          <w:sz w:val="20"/>
          <w:szCs w:val="20"/>
        </w:rPr>
        <w:t>с.</w:t>
      </w:r>
      <w:r w:rsidRPr="003B586A">
        <w:rPr>
          <w:sz w:val="20"/>
          <w:szCs w:val="20"/>
        </w:rPr>
        <w:t>Комсомольское</w:t>
      </w:r>
      <w:proofErr w:type="spellEnd"/>
      <w:r w:rsidRPr="003B586A">
        <w:rPr>
          <w:sz w:val="20"/>
          <w:szCs w:val="20"/>
        </w:rPr>
        <w:t xml:space="preserve">, ул. Заводская, д.57, 3 этаж, каб.56, </w:t>
      </w:r>
      <w:r>
        <w:rPr>
          <w:sz w:val="20"/>
          <w:szCs w:val="20"/>
        </w:rPr>
        <w:t>24 мая</w:t>
      </w:r>
      <w:r w:rsidRPr="003B586A">
        <w:rPr>
          <w:sz w:val="20"/>
          <w:szCs w:val="20"/>
        </w:rPr>
        <w:t xml:space="preserve"> 20</w:t>
      </w:r>
      <w:r>
        <w:rPr>
          <w:sz w:val="20"/>
          <w:szCs w:val="20"/>
        </w:rPr>
        <w:t>22</w:t>
      </w:r>
      <w:r w:rsidRPr="003B586A">
        <w:rPr>
          <w:sz w:val="20"/>
          <w:szCs w:val="20"/>
        </w:rPr>
        <w:t xml:space="preserve"> года в 9 час. 00 мин. </w:t>
      </w:r>
    </w:p>
    <w:p w:rsidR="00143C84" w:rsidRPr="003B586A" w:rsidRDefault="00143C84" w:rsidP="00143C84">
      <w:pPr>
        <w:autoSpaceDE w:val="0"/>
        <w:autoSpaceDN w:val="0"/>
        <w:adjustRightInd w:val="0"/>
        <w:ind w:firstLine="720"/>
        <w:jc w:val="both"/>
        <w:rPr>
          <w:sz w:val="20"/>
          <w:szCs w:val="20"/>
        </w:rPr>
      </w:pPr>
      <w:bookmarkStart w:id="0" w:name="sub_15"/>
      <w:r w:rsidRPr="003B586A">
        <w:rPr>
          <w:sz w:val="20"/>
          <w:szCs w:val="20"/>
        </w:rPr>
        <w:t>Претендент не допускается к участию в торгах по следующим основаниям:</w:t>
      </w:r>
    </w:p>
    <w:p w:rsidR="00143C84" w:rsidRPr="003B586A" w:rsidRDefault="00143C84" w:rsidP="00143C84">
      <w:pPr>
        <w:autoSpaceDE w:val="0"/>
        <w:autoSpaceDN w:val="0"/>
        <w:adjustRightInd w:val="0"/>
        <w:ind w:firstLine="720"/>
        <w:jc w:val="both"/>
        <w:rPr>
          <w:sz w:val="20"/>
          <w:szCs w:val="20"/>
        </w:rPr>
      </w:pPr>
      <w:bookmarkStart w:id="1" w:name="sub_151"/>
      <w:bookmarkEnd w:id="0"/>
      <w:r w:rsidRPr="003B586A">
        <w:rPr>
          <w:sz w:val="20"/>
          <w:szCs w:val="20"/>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43C84" w:rsidRPr="003B586A" w:rsidRDefault="00143C84" w:rsidP="00143C84">
      <w:pPr>
        <w:autoSpaceDE w:val="0"/>
        <w:autoSpaceDN w:val="0"/>
        <w:adjustRightInd w:val="0"/>
        <w:ind w:firstLine="720"/>
        <w:jc w:val="both"/>
        <w:rPr>
          <w:sz w:val="20"/>
          <w:szCs w:val="20"/>
        </w:rPr>
      </w:pPr>
      <w:bookmarkStart w:id="2" w:name="sub_152"/>
      <w:bookmarkEnd w:id="1"/>
      <w:r w:rsidRPr="003B586A">
        <w:rPr>
          <w:sz w:val="20"/>
          <w:szCs w:val="20"/>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43C84" w:rsidRPr="003B586A" w:rsidRDefault="00143C84" w:rsidP="00143C84">
      <w:pPr>
        <w:autoSpaceDE w:val="0"/>
        <w:autoSpaceDN w:val="0"/>
        <w:adjustRightInd w:val="0"/>
        <w:ind w:firstLine="720"/>
        <w:jc w:val="both"/>
        <w:rPr>
          <w:sz w:val="20"/>
          <w:szCs w:val="20"/>
        </w:rPr>
      </w:pPr>
      <w:bookmarkStart w:id="3" w:name="sub_153"/>
      <w:bookmarkEnd w:id="2"/>
      <w:r w:rsidRPr="003B586A">
        <w:rPr>
          <w:sz w:val="20"/>
          <w:szCs w:val="20"/>
        </w:rPr>
        <w:t>в) заявка подана лицом, не уполномоченным претендентом на осуществление таких действий;</w:t>
      </w:r>
    </w:p>
    <w:p w:rsidR="00143C84" w:rsidRPr="003B586A" w:rsidRDefault="00143C84" w:rsidP="00143C84">
      <w:pPr>
        <w:autoSpaceDE w:val="0"/>
        <w:autoSpaceDN w:val="0"/>
        <w:adjustRightInd w:val="0"/>
        <w:ind w:firstLine="720"/>
        <w:jc w:val="both"/>
        <w:rPr>
          <w:sz w:val="20"/>
          <w:szCs w:val="20"/>
        </w:rPr>
      </w:pPr>
      <w:bookmarkStart w:id="4" w:name="sub_154"/>
      <w:bookmarkEnd w:id="3"/>
      <w:r w:rsidRPr="003B586A">
        <w:rPr>
          <w:sz w:val="20"/>
          <w:szCs w:val="20"/>
        </w:rPr>
        <w:t>г) не подтверждено поступление в установленный срок задатка на счет (счета), указанный в извещении о проведении аукциона.</w:t>
      </w:r>
      <w:bookmarkEnd w:id="4"/>
    </w:p>
    <w:p w:rsidR="00143C84" w:rsidRPr="003B586A" w:rsidRDefault="00143C84" w:rsidP="00143C84">
      <w:pPr>
        <w:pStyle w:val="ad"/>
        <w:spacing w:before="0" w:beforeAutospacing="0" w:after="0" w:afterAutospacing="0"/>
        <w:jc w:val="both"/>
        <w:rPr>
          <w:sz w:val="20"/>
          <w:szCs w:val="20"/>
        </w:rPr>
      </w:pPr>
      <w:r w:rsidRPr="003B586A">
        <w:rPr>
          <w:sz w:val="20"/>
          <w:szCs w:val="20"/>
        </w:rPr>
        <w:t xml:space="preserve">         </w:t>
      </w:r>
      <w:r w:rsidRPr="003A04BF">
        <w:rPr>
          <w:b/>
          <w:sz w:val="20"/>
          <w:szCs w:val="20"/>
        </w:rPr>
        <w:t>Регистрация участников аукциона</w:t>
      </w:r>
      <w:r w:rsidRPr="003B586A">
        <w:rPr>
          <w:sz w:val="20"/>
          <w:szCs w:val="20"/>
        </w:rPr>
        <w:t xml:space="preserve"> проводится </w:t>
      </w:r>
      <w:r>
        <w:rPr>
          <w:sz w:val="20"/>
          <w:szCs w:val="20"/>
        </w:rPr>
        <w:t>25 мая</w:t>
      </w:r>
      <w:r w:rsidRPr="003B586A">
        <w:rPr>
          <w:b/>
          <w:sz w:val="20"/>
          <w:szCs w:val="20"/>
        </w:rPr>
        <w:t xml:space="preserve"> </w:t>
      </w:r>
      <w:r w:rsidRPr="003B586A">
        <w:rPr>
          <w:sz w:val="20"/>
          <w:szCs w:val="20"/>
        </w:rPr>
        <w:t>20</w:t>
      </w:r>
      <w:r>
        <w:rPr>
          <w:sz w:val="20"/>
          <w:szCs w:val="20"/>
        </w:rPr>
        <w:t xml:space="preserve">22 </w:t>
      </w:r>
      <w:r w:rsidRPr="003B586A">
        <w:rPr>
          <w:sz w:val="20"/>
          <w:szCs w:val="20"/>
        </w:rPr>
        <w:t>года с 9:30 до 9:45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 xml:space="preserve">Заводская, д.57, 3 этаж, каб.56. </w:t>
      </w:r>
    </w:p>
    <w:p w:rsidR="00143C84" w:rsidRPr="003B586A" w:rsidRDefault="00143C84" w:rsidP="00143C84">
      <w:pPr>
        <w:pStyle w:val="ad"/>
        <w:spacing w:before="0" w:beforeAutospacing="0" w:after="0" w:afterAutospacing="0"/>
        <w:jc w:val="both"/>
        <w:rPr>
          <w:sz w:val="20"/>
          <w:szCs w:val="20"/>
        </w:rPr>
      </w:pPr>
      <w:r w:rsidRPr="003B586A">
        <w:rPr>
          <w:sz w:val="20"/>
          <w:szCs w:val="20"/>
        </w:rPr>
        <w:t xml:space="preserve">            </w:t>
      </w:r>
      <w:r w:rsidRPr="003A04BF">
        <w:rPr>
          <w:b/>
          <w:sz w:val="20"/>
          <w:szCs w:val="20"/>
        </w:rPr>
        <w:t>Место и время проведения</w:t>
      </w:r>
      <w:r w:rsidRPr="003B586A">
        <w:rPr>
          <w:sz w:val="20"/>
          <w:szCs w:val="20"/>
        </w:rPr>
        <w:t xml:space="preserve"> </w:t>
      </w:r>
      <w:r w:rsidRPr="003A04BF">
        <w:rPr>
          <w:b/>
          <w:sz w:val="20"/>
          <w:szCs w:val="20"/>
        </w:rPr>
        <w:t>аукциона:</w:t>
      </w:r>
      <w:r w:rsidRPr="003B586A">
        <w:rPr>
          <w:sz w:val="20"/>
          <w:szCs w:val="20"/>
        </w:rPr>
        <w:t xml:space="preserve">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Заводская, д.57, 3 этаж, каб.5</w:t>
      </w:r>
      <w:r>
        <w:rPr>
          <w:sz w:val="20"/>
          <w:szCs w:val="20"/>
        </w:rPr>
        <w:t>5</w:t>
      </w:r>
      <w:r w:rsidRPr="003B586A">
        <w:rPr>
          <w:sz w:val="20"/>
          <w:szCs w:val="20"/>
        </w:rPr>
        <w:t xml:space="preserve"> в 10:00 часов</w:t>
      </w:r>
      <w:r>
        <w:rPr>
          <w:sz w:val="20"/>
          <w:szCs w:val="20"/>
        </w:rPr>
        <w:t xml:space="preserve"> 25 мая</w:t>
      </w:r>
      <w:r w:rsidRPr="003B586A">
        <w:rPr>
          <w:b/>
          <w:sz w:val="20"/>
          <w:szCs w:val="20"/>
        </w:rPr>
        <w:t xml:space="preserve"> </w:t>
      </w:r>
      <w:r w:rsidRPr="003B586A">
        <w:rPr>
          <w:sz w:val="20"/>
          <w:szCs w:val="20"/>
        </w:rPr>
        <w:t>20</w:t>
      </w:r>
      <w:r>
        <w:rPr>
          <w:sz w:val="20"/>
          <w:szCs w:val="20"/>
        </w:rPr>
        <w:t>22</w:t>
      </w:r>
      <w:r w:rsidRPr="003B586A">
        <w:rPr>
          <w:sz w:val="20"/>
          <w:szCs w:val="20"/>
        </w:rPr>
        <w:t xml:space="preserve"> года.</w:t>
      </w:r>
    </w:p>
    <w:p w:rsidR="00143C84" w:rsidRPr="003B586A" w:rsidRDefault="00143C84" w:rsidP="00143C84">
      <w:pPr>
        <w:autoSpaceDE w:val="0"/>
        <w:autoSpaceDN w:val="0"/>
        <w:adjustRightInd w:val="0"/>
        <w:ind w:firstLine="720"/>
        <w:jc w:val="both"/>
        <w:rPr>
          <w:sz w:val="20"/>
          <w:szCs w:val="20"/>
        </w:rPr>
      </w:pPr>
      <w:r w:rsidRPr="003B586A">
        <w:rPr>
          <w:sz w:val="20"/>
          <w:szCs w:val="20"/>
        </w:rPr>
        <w:t>Итоги проведения аукциона оформляются в день проведения аукциона,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Заводская, д.57, 3 этаж, каб.55</w:t>
      </w:r>
      <w:r w:rsidRPr="003B586A">
        <w:rPr>
          <w:sz w:val="20"/>
          <w:szCs w:val="20"/>
        </w:rPr>
        <w:t>.</w:t>
      </w:r>
    </w:p>
    <w:p w:rsidR="00143C84" w:rsidRPr="003B586A" w:rsidRDefault="00143C84" w:rsidP="00143C84">
      <w:pPr>
        <w:autoSpaceDE w:val="0"/>
        <w:autoSpaceDN w:val="0"/>
        <w:adjustRightInd w:val="0"/>
        <w:ind w:firstLine="720"/>
        <w:jc w:val="both"/>
        <w:rPr>
          <w:sz w:val="20"/>
          <w:szCs w:val="20"/>
        </w:rPr>
      </w:pPr>
      <w:r w:rsidRPr="003B586A">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143C84" w:rsidRPr="003B586A" w:rsidRDefault="00143C84" w:rsidP="00143C84">
      <w:pPr>
        <w:ind w:firstLine="720"/>
        <w:jc w:val="both"/>
        <w:rPr>
          <w:sz w:val="20"/>
          <w:szCs w:val="20"/>
        </w:rPr>
      </w:pPr>
      <w:r w:rsidRPr="003B586A">
        <w:rPr>
          <w:sz w:val="20"/>
          <w:szCs w:val="20"/>
        </w:rPr>
        <w:t xml:space="preserve"> Договор </w:t>
      </w:r>
      <w:r>
        <w:rPr>
          <w:sz w:val="20"/>
          <w:szCs w:val="20"/>
        </w:rPr>
        <w:t>аренды</w:t>
      </w:r>
      <w:r w:rsidRPr="003B586A">
        <w:rPr>
          <w:sz w:val="20"/>
          <w:szCs w:val="20"/>
        </w:rPr>
        <w:t xml:space="preserve">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143C84" w:rsidRPr="003B586A" w:rsidRDefault="00143C84" w:rsidP="00143C84">
      <w:pPr>
        <w:autoSpaceDE w:val="0"/>
        <w:autoSpaceDN w:val="0"/>
        <w:adjustRightInd w:val="0"/>
        <w:ind w:firstLine="720"/>
        <w:jc w:val="both"/>
        <w:rPr>
          <w:sz w:val="20"/>
          <w:szCs w:val="20"/>
        </w:rPr>
      </w:pPr>
      <w:r w:rsidRPr="003B586A">
        <w:rPr>
          <w:sz w:val="20"/>
          <w:szCs w:val="20"/>
        </w:rPr>
        <w:t xml:space="preserve">Лицо, выигравшее аукцион, при уклонении от подписания протокола утрачивает внесенный им задаток. </w:t>
      </w:r>
    </w:p>
    <w:p w:rsidR="00143C84" w:rsidRPr="003B586A" w:rsidRDefault="00143C84" w:rsidP="00143C84">
      <w:pPr>
        <w:autoSpaceDE w:val="0"/>
        <w:autoSpaceDN w:val="0"/>
        <w:adjustRightInd w:val="0"/>
        <w:ind w:firstLine="720"/>
        <w:jc w:val="both"/>
        <w:rPr>
          <w:sz w:val="20"/>
          <w:szCs w:val="20"/>
        </w:rPr>
      </w:pPr>
      <w:r w:rsidRPr="003B586A">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 xml:space="preserve">Заводская, д.57, 3 этаж, каб.56, с </w:t>
      </w:r>
      <w:r>
        <w:rPr>
          <w:sz w:val="20"/>
          <w:szCs w:val="20"/>
        </w:rPr>
        <w:t>22 апреля 2022 </w:t>
      </w:r>
      <w:r w:rsidRPr="003B586A">
        <w:rPr>
          <w:sz w:val="20"/>
          <w:szCs w:val="20"/>
        </w:rPr>
        <w:t xml:space="preserve">года </w:t>
      </w:r>
      <w:r>
        <w:rPr>
          <w:sz w:val="20"/>
          <w:szCs w:val="20"/>
        </w:rPr>
        <w:t xml:space="preserve">по 23 мая </w:t>
      </w:r>
      <w:r w:rsidRPr="003B586A">
        <w:rPr>
          <w:sz w:val="20"/>
          <w:szCs w:val="20"/>
        </w:rPr>
        <w:t>20</w:t>
      </w:r>
      <w:r>
        <w:rPr>
          <w:sz w:val="20"/>
          <w:szCs w:val="20"/>
        </w:rPr>
        <w:t>22</w:t>
      </w:r>
      <w:r w:rsidRPr="003B586A">
        <w:rPr>
          <w:sz w:val="20"/>
          <w:szCs w:val="20"/>
        </w:rPr>
        <w:t xml:space="preserve"> года с 8:00 час. до 17:00 час.</w:t>
      </w:r>
    </w:p>
    <w:p w:rsidR="00143C84" w:rsidRPr="003B586A" w:rsidRDefault="00143C84" w:rsidP="00143C84">
      <w:pPr>
        <w:autoSpaceDE w:val="0"/>
        <w:autoSpaceDN w:val="0"/>
        <w:adjustRightInd w:val="0"/>
        <w:ind w:firstLine="720"/>
        <w:jc w:val="both"/>
        <w:rPr>
          <w:sz w:val="20"/>
          <w:szCs w:val="20"/>
        </w:rPr>
      </w:pPr>
      <w:r w:rsidRPr="003B586A">
        <w:rPr>
          <w:sz w:val="20"/>
          <w:szCs w:val="20"/>
        </w:rPr>
        <w:t xml:space="preserve">Проект договора </w:t>
      </w:r>
      <w:r>
        <w:rPr>
          <w:sz w:val="20"/>
          <w:szCs w:val="20"/>
        </w:rPr>
        <w:t>аренды</w:t>
      </w:r>
      <w:r w:rsidRPr="003B586A">
        <w:rPr>
          <w:sz w:val="20"/>
          <w:szCs w:val="20"/>
        </w:rPr>
        <w:t xml:space="preserve"> согласно приложению №2.</w:t>
      </w:r>
    </w:p>
    <w:p w:rsidR="00143C84" w:rsidRDefault="00143C84" w:rsidP="00143C84">
      <w:pPr>
        <w:pStyle w:val="ad"/>
        <w:spacing w:before="0" w:beforeAutospacing="0" w:after="0" w:afterAutospacing="0"/>
        <w:ind w:firstLine="284"/>
        <w:jc w:val="both"/>
        <w:rPr>
          <w:sz w:val="20"/>
          <w:szCs w:val="20"/>
        </w:rPr>
      </w:pPr>
      <w:r w:rsidRPr="003B586A">
        <w:rPr>
          <w:sz w:val="20"/>
          <w:szCs w:val="20"/>
        </w:rPr>
        <w:t xml:space="preserve">       По вопросам проведения аукциона, оформления заявок и перечисления задатков обращаться в </w:t>
      </w:r>
      <w:proofErr w:type="spellStart"/>
      <w:r w:rsidRPr="003B586A">
        <w:rPr>
          <w:sz w:val="20"/>
          <w:szCs w:val="20"/>
        </w:rPr>
        <w:t>каб</w:t>
      </w:r>
      <w:proofErr w:type="spellEnd"/>
      <w:r w:rsidRPr="003B586A">
        <w:rPr>
          <w:sz w:val="20"/>
          <w:szCs w:val="20"/>
        </w:rPr>
        <w:t xml:space="preserve">. № 56 администрации Комсомольского района Чувашской Республики или ознакомиться на сайте </w:t>
      </w:r>
      <w:proofErr w:type="spellStart"/>
      <w:proofErr w:type="gramStart"/>
      <w:r w:rsidRPr="003B586A">
        <w:rPr>
          <w:sz w:val="20"/>
          <w:szCs w:val="20"/>
        </w:rPr>
        <w:t>www</w:t>
      </w:r>
      <w:proofErr w:type="spellEnd"/>
      <w:r w:rsidRPr="003B586A">
        <w:rPr>
          <w:sz w:val="20"/>
          <w:szCs w:val="20"/>
        </w:rPr>
        <w:t>.</w:t>
      </w:r>
      <w:proofErr w:type="spellStart"/>
      <w:r w:rsidRPr="003B586A">
        <w:rPr>
          <w:sz w:val="20"/>
          <w:szCs w:val="20"/>
          <w:lang w:val="en-US"/>
        </w:rPr>
        <w:t>torgi</w:t>
      </w:r>
      <w:proofErr w:type="spellEnd"/>
      <w:r w:rsidRPr="003B586A">
        <w:rPr>
          <w:sz w:val="20"/>
          <w:szCs w:val="20"/>
        </w:rPr>
        <w:t>.</w:t>
      </w:r>
      <w:proofErr w:type="spellStart"/>
      <w:r w:rsidRPr="003B586A">
        <w:rPr>
          <w:sz w:val="20"/>
          <w:szCs w:val="20"/>
          <w:lang w:val="en-US"/>
        </w:rPr>
        <w:t>gov</w:t>
      </w:r>
      <w:proofErr w:type="spellEnd"/>
      <w:r w:rsidRPr="003B586A">
        <w:rPr>
          <w:sz w:val="20"/>
          <w:szCs w:val="20"/>
        </w:rPr>
        <w:t>.</w:t>
      </w:r>
      <w:proofErr w:type="spellStart"/>
      <w:r w:rsidRPr="003B586A">
        <w:rPr>
          <w:sz w:val="20"/>
          <w:szCs w:val="20"/>
          <w:lang w:val="en-US"/>
        </w:rPr>
        <w:t>ru</w:t>
      </w:r>
      <w:proofErr w:type="spellEnd"/>
      <w:r w:rsidRPr="003B586A">
        <w:rPr>
          <w:sz w:val="20"/>
          <w:szCs w:val="20"/>
        </w:rPr>
        <w:t xml:space="preserve"> .</w:t>
      </w:r>
      <w:proofErr w:type="gramEnd"/>
      <w:r w:rsidRPr="003B586A">
        <w:rPr>
          <w:sz w:val="20"/>
          <w:szCs w:val="20"/>
        </w:rPr>
        <w:t xml:space="preserve"> </w:t>
      </w:r>
    </w:p>
    <w:p w:rsidR="00143C84" w:rsidRDefault="00143C84" w:rsidP="00143C84">
      <w:pPr>
        <w:pStyle w:val="ad"/>
        <w:spacing w:before="0" w:beforeAutospacing="0" w:after="0" w:afterAutospacing="0"/>
        <w:ind w:firstLine="284"/>
        <w:jc w:val="both"/>
        <w:rPr>
          <w:sz w:val="20"/>
          <w:szCs w:val="20"/>
        </w:rPr>
      </w:pPr>
    </w:p>
    <w:p w:rsidR="00143C84" w:rsidRDefault="00143C84" w:rsidP="00143C84">
      <w:pPr>
        <w:pStyle w:val="ad"/>
        <w:spacing w:before="0" w:beforeAutospacing="0" w:after="0" w:afterAutospacing="0"/>
        <w:ind w:firstLine="284"/>
        <w:jc w:val="both"/>
        <w:rPr>
          <w:sz w:val="20"/>
          <w:szCs w:val="20"/>
        </w:rPr>
      </w:pPr>
    </w:p>
    <w:p w:rsidR="00143C84" w:rsidRDefault="00143C84" w:rsidP="006155D4">
      <w:pPr>
        <w:ind w:right="3361"/>
        <w:jc w:val="both"/>
        <w:rPr>
          <w:b/>
          <w:sz w:val="26"/>
          <w:szCs w:val="26"/>
        </w:rPr>
      </w:pPr>
      <w:bookmarkStart w:id="5" w:name="_GoBack"/>
      <w:bookmarkEnd w:id="5"/>
    </w:p>
    <w:p w:rsidR="008D7505" w:rsidRPr="00247ECD" w:rsidRDefault="008D7505" w:rsidP="00F2169C"/>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3B3948" w:rsidRPr="006F32A3" w:rsidTr="00CA10AD">
        <w:tc>
          <w:tcPr>
            <w:tcW w:w="336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Учредитель:</w:t>
            </w:r>
          </w:p>
          <w:p w:rsidR="003B3948" w:rsidRPr="006F32A3" w:rsidRDefault="003B3948" w:rsidP="00CA10AD">
            <w:pPr>
              <w:jc w:val="both"/>
              <w:rPr>
                <w:b/>
                <w:sz w:val="20"/>
                <w:szCs w:val="20"/>
              </w:rPr>
            </w:pPr>
            <w:r w:rsidRPr="006F32A3">
              <w:rPr>
                <w:b/>
                <w:sz w:val="20"/>
                <w:szCs w:val="20"/>
              </w:rPr>
              <w:t xml:space="preserve">Администрация </w:t>
            </w:r>
          </w:p>
          <w:p w:rsidR="003B3948" w:rsidRPr="006F32A3" w:rsidRDefault="003B3948" w:rsidP="00CA10AD">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3B3948" w:rsidRPr="006F32A3" w:rsidRDefault="003B3948" w:rsidP="00CA10AD">
            <w:pPr>
              <w:rPr>
                <w:b/>
                <w:sz w:val="20"/>
                <w:szCs w:val="20"/>
              </w:rPr>
            </w:pPr>
            <w:r w:rsidRPr="006F32A3">
              <w:rPr>
                <w:b/>
                <w:sz w:val="20"/>
                <w:szCs w:val="20"/>
              </w:rPr>
              <w:t>Адрес:</w:t>
            </w:r>
          </w:p>
          <w:p w:rsidR="003B3948" w:rsidRPr="006F32A3" w:rsidRDefault="003B3948" w:rsidP="00CA10AD">
            <w:pPr>
              <w:rPr>
                <w:b/>
                <w:sz w:val="20"/>
                <w:szCs w:val="20"/>
              </w:rPr>
            </w:pPr>
            <w:r w:rsidRPr="006F32A3">
              <w:rPr>
                <w:b/>
                <w:sz w:val="20"/>
                <w:szCs w:val="20"/>
              </w:rPr>
              <w:t xml:space="preserve">429140, с. Комсомольское, </w:t>
            </w:r>
          </w:p>
          <w:p w:rsidR="003B3948" w:rsidRPr="006F32A3" w:rsidRDefault="003B3948" w:rsidP="00CA10AD">
            <w:pPr>
              <w:pStyle w:val="aa"/>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3B3948" w:rsidRPr="006F32A3" w:rsidRDefault="003B3948" w:rsidP="00CA10AD">
            <w:pPr>
              <w:pStyle w:val="a8"/>
              <w:ind w:left="72" w:firstLine="0"/>
              <w:rPr>
                <w:b/>
                <w:sz w:val="20"/>
                <w:szCs w:val="20"/>
              </w:rPr>
            </w:pPr>
            <w:r w:rsidRPr="006F32A3">
              <w:rPr>
                <w:b/>
                <w:sz w:val="20"/>
                <w:szCs w:val="20"/>
              </w:rPr>
              <w:t>Тираж:</w:t>
            </w:r>
          </w:p>
          <w:p w:rsidR="003B3948" w:rsidRPr="006F32A3" w:rsidRDefault="003B3948" w:rsidP="00CA10AD">
            <w:pPr>
              <w:pStyle w:val="a8"/>
              <w:ind w:left="72" w:firstLine="0"/>
              <w:rPr>
                <w:b/>
                <w:sz w:val="20"/>
                <w:szCs w:val="20"/>
              </w:rPr>
            </w:pPr>
            <w:r w:rsidRPr="006F32A3">
              <w:rPr>
                <w:b/>
                <w:sz w:val="20"/>
                <w:szCs w:val="20"/>
              </w:rPr>
              <w:t>360 экз.</w:t>
            </w:r>
          </w:p>
          <w:p w:rsidR="003B3948" w:rsidRPr="006F32A3" w:rsidRDefault="003B3948" w:rsidP="00CA10AD">
            <w:pPr>
              <w:jc w:val="both"/>
              <w:rPr>
                <w:b/>
                <w:sz w:val="20"/>
                <w:szCs w:val="20"/>
              </w:rPr>
            </w:pPr>
          </w:p>
        </w:tc>
        <w:tc>
          <w:tcPr>
            <w:tcW w:w="240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 xml:space="preserve"> Отв. за выпуск:</w:t>
            </w:r>
          </w:p>
          <w:p w:rsidR="00F2169C" w:rsidRDefault="003B3948" w:rsidP="00CA10AD">
            <w:pPr>
              <w:jc w:val="both"/>
              <w:rPr>
                <w:b/>
                <w:sz w:val="20"/>
                <w:szCs w:val="20"/>
              </w:rPr>
            </w:pPr>
            <w:r w:rsidRPr="006F32A3">
              <w:rPr>
                <w:b/>
                <w:sz w:val="20"/>
                <w:szCs w:val="20"/>
              </w:rPr>
              <w:t xml:space="preserve"> </w:t>
            </w:r>
            <w:r>
              <w:rPr>
                <w:b/>
                <w:sz w:val="20"/>
                <w:szCs w:val="20"/>
              </w:rPr>
              <w:t>Архипова Н.А.</w:t>
            </w:r>
          </w:p>
          <w:p w:rsidR="00860610" w:rsidRPr="006F32A3" w:rsidRDefault="00860610" w:rsidP="00CA10AD">
            <w:pPr>
              <w:jc w:val="both"/>
              <w:rPr>
                <w:b/>
                <w:sz w:val="20"/>
                <w:szCs w:val="20"/>
              </w:rPr>
            </w:pPr>
          </w:p>
        </w:tc>
      </w:tr>
    </w:tbl>
    <w:p w:rsidR="000B5F4D" w:rsidRPr="003B3948" w:rsidRDefault="00143C84" w:rsidP="00CF65FF">
      <w:pPr>
        <w:rPr>
          <w:sz w:val="20"/>
          <w:szCs w:val="20"/>
        </w:rPr>
      </w:pPr>
    </w:p>
    <w:sectPr w:rsidR="000B5F4D" w:rsidRPr="003B3948" w:rsidSect="00FB1D86">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14A1"/>
    <w:multiLevelType w:val="hybridMultilevel"/>
    <w:tmpl w:val="659A45A6"/>
    <w:lvl w:ilvl="0" w:tplc="0B0E685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BF415F7"/>
    <w:multiLevelType w:val="hybridMultilevel"/>
    <w:tmpl w:val="3118D1B0"/>
    <w:lvl w:ilvl="0" w:tplc="A7B69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0A24D8"/>
    <w:rsid w:val="00126405"/>
    <w:rsid w:val="00143C84"/>
    <w:rsid w:val="00206296"/>
    <w:rsid w:val="00247ECD"/>
    <w:rsid w:val="003B3948"/>
    <w:rsid w:val="0041148C"/>
    <w:rsid w:val="00424731"/>
    <w:rsid w:val="004C27A8"/>
    <w:rsid w:val="005072DC"/>
    <w:rsid w:val="006155D4"/>
    <w:rsid w:val="00633894"/>
    <w:rsid w:val="006A6CC2"/>
    <w:rsid w:val="006D0633"/>
    <w:rsid w:val="00760BDA"/>
    <w:rsid w:val="007A7251"/>
    <w:rsid w:val="007E3605"/>
    <w:rsid w:val="00821097"/>
    <w:rsid w:val="00860610"/>
    <w:rsid w:val="008D7505"/>
    <w:rsid w:val="008E6D7A"/>
    <w:rsid w:val="009062FD"/>
    <w:rsid w:val="00A070DB"/>
    <w:rsid w:val="00A30FA1"/>
    <w:rsid w:val="00A663E3"/>
    <w:rsid w:val="00CE17E3"/>
    <w:rsid w:val="00CF65FF"/>
    <w:rsid w:val="00D5284C"/>
    <w:rsid w:val="00DE44C4"/>
    <w:rsid w:val="00DF14EF"/>
    <w:rsid w:val="00E634DF"/>
    <w:rsid w:val="00EC0D86"/>
    <w:rsid w:val="00F2169C"/>
    <w:rsid w:val="00FB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800E-EC81-4FCB-BCF9-97474D34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4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070DB"/>
    <w:pPr>
      <w:keepNext/>
      <w:jc w:val="both"/>
      <w:outlineLvl w:val="0"/>
    </w:pPr>
    <w:rPr>
      <w:rFonts w:ascii="TimesET" w:hAnsi="TimesET"/>
      <w:sz w:val="24"/>
      <w:szCs w:val="20"/>
      <w:lang w:val="x-none" w:eastAsia="x-none"/>
    </w:rPr>
  </w:style>
  <w:style w:type="paragraph" w:styleId="7">
    <w:name w:val="heading 7"/>
    <w:basedOn w:val="a"/>
    <w:next w:val="a"/>
    <w:link w:val="70"/>
    <w:uiPriority w:val="9"/>
    <w:semiHidden/>
    <w:unhideWhenUsed/>
    <w:qFormat/>
    <w:rsid w:val="00DE44C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948"/>
    <w:pPr>
      <w:jc w:val="center"/>
    </w:pPr>
    <w:rPr>
      <w:sz w:val="40"/>
    </w:rPr>
  </w:style>
  <w:style w:type="character" w:customStyle="1" w:styleId="a4">
    <w:name w:val="Название Знак"/>
    <w:basedOn w:val="a0"/>
    <w:link w:val="a3"/>
    <w:rsid w:val="003B3948"/>
    <w:rPr>
      <w:rFonts w:ascii="Times New Roman" w:eastAsia="Times New Roman" w:hAnsi="Times New Roman" w:cs="Times New Roman"/>
      <w:sz w:val="40"/>
      <w:szCs w:val="24"/>
      <w:lang w:eastAsia="ru-RU"/>
    </w:rPr>
  </w:style>
  <w:style w:type="character" w:customStyle="1" w:styleId="11">
    <w:name w:val="Заголовок №1_"/>
    <w:basedOn w:val="a0"/>
    <w:link w:val="12"/>
    <w:rsid w:val="003B3948"/>
    <w:rPr>
      <w:rFonts w:ascii="Times New Roman" w:eastAsia="Times New Roman" w:hAnsi="Times New Roman" w:cs="Times New Roman"/>
      <w:b/>
      <w:bCs/>
      <w:shd w:val="clear" w:color="auto" w:fill="FFFFFF"/>
    </w:rPr>
  </w:style>
  <w:style w:type="paragraph" w:customStyle="1" w:styleId="12">
    <w:name w:val="Заголовок №1"/>
    <w:basedOn w:val="a"/>
    <w:link w:val="11"/>
    <w:rsid w:val="003B3948"/>
    <w:pPr>
      <w:widowControl w:val="0"/>
      <w:shd w:val="clear" w:color="auto" w:fill="FFFFFF"/>
      <w:spacing w:line="274" w:lineRule="exact"/>
      <w:jc w:val="center"/>
      <w:outlineLvl w:val="0"/>
    </w:pPr>
    <w:rPr>
      <w:b/>
      <w:bCs/>
      <w:sz w:val="22"/>
      <w:szCs w:val="22"/>
      <w:lang w:eastAsia="en-US"/>
    </w:rPr>
  </w:style>
  <w:style w:type="character" w:customStyle="1" w:styleId="2">
    <w:name w:val="Основной текст (2)_"/>
    <w:basedOn w:val="a0"/>
    <w:link w:val="20"/>
    <w:rsid w:val="003B394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B3948"/>
    <w:pPr>
      <w:widowControl w:val="0"/>
      <w:shd w:val="clear" w:color="auto" w:fill="FFFFFF"/>
      <w:spacing w:before="300" w:line="274" w:lineRule="exact"/>
      <w:jc w:val="both"/>
    </w:pPr>
    <w:rPr>
      <w:sz w:val="22"/>
      <w:szCs w:val="22"/>
      <w:lang w:eastAsia="en-US"/>
    </w:rPr>
  </w:style>
  <w:style w:type="paragraph" w:styleId="a5">
    <w:name w:val="Plain Text"/>
    <w:basedOn w:val="a"/>
    <w:link w:val="a6"/>
    <w:uiPriority w:val="99"/>
    <w:unhideWhenUsed/>
    <w:rsid w:val="003B3948"/>
    <w:rPr>
      <w:rFonts w:ascii="Consolas" w:hAnsi="Consolas"/>
      <w:sz w:val="21"/>
      <w:szCs w:val="21"/>
    </w:rPr>
  </w:style>
  <w:style w:type="character" w:customStyle="1" w:styleId="a6">
    <w:name w:val="Текст Знак"/>
    <w:basedOn w:val="a0"/>
    <w:link w:val="a5"/>
    <w:uiPriority w:val="99"/>
    <w:rsid w:val="003B3948"/>
    <w:rPr>
      <w:rFonts w:ascii="Consolas" w:eastAsia="Times New Roman" w:hAnsi="Consolas" w:cs="Times New Roman"/>
      <w:sz w:val="21"/>
      <w:szCs w:val="21"/>
      <w:lang w:eastAsia="ru-RU"/>
    </w:rPr>
  </w:style>
  <w:style w:type="character" w:customStyle="1" w:styleId="3">
    <w:name w:val="Основной текст (3)_"/>
    <w:basedOn w:val="a0"/>
    <w:link w:val="30"/>
    <w:rsid w:val="003B3948"/>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3B3948"/>
    <w:pPr>
      <w:widowControl w:val="0"/>
      <w:shd w:val="clear" w:color="auto" w:fill="FFFFFF"/>
      <w:spacing w:line="274" w:lineRule="exact"/>
      <w:jc w:val="center"/>
    </w:pPr>
    <w:rPr>
      <w:b/>
      <w:bCs/>
      <w:sz w:val="22"/>
      <w:szCs w:val="22"/>
      <w:lang w:eastAsia="en-US"/>
    </w:rPr>
  </w:style>
  <w:style w:type="paragraph" w:styleId="a7">
    <w:name w:val="No Spacing"/>
    <w:uiPriority w:val="1"/>
    <w:qFormat/>
    <w:rsid w:val="003B3948"/>
    <w:pPr>
      <w:spacing w:after="0" w:line="240" w:lineRule="auto"/>
    </w:pPr>
    <w:rPr>
      <w:rFonts w:eastAsiaTheme="minorEastAsia"/>
      <w:lang w:eastAsia="ru-RU"/>
    </w:rPr>
  </w:style>
  <w:style w:type="paragraph" w:styleId="a8">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9"/>
    <w:rsid w:val="003B3948"/>
    <w:pPr>
      <w:ind w:firstLine="72"/>
    </w:pPr>
    <w:rPr>
      <w:sz w:val="22"/>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8"/>
    <w:rsid w:val="003B3948"/>
    <w:rPr>
      <w:rFonts w:ascii="Times New Roman" w:eastAsia="Times New Roman" w:hAnsi="Times New Roman" w:cs="Times New Roman"/>
      <w:szCs w:val="24"/>
      <w:lang w:eastAsia="ru-RU"/>
    </w:rPr>
  </w:style>
  <w:style w:type="paragraph" w:customStyle="1" w:styleId="aa">
    <w:name w:val="Таблицы (моноширинный)"/>
    <w:basedOn w:val="a"/>
    <w:next w:val="a"/>
    <w:link w:val="ab"/>
    <w:rsid w:val="003B3948"/>
    <w:pPr>
      <w:autoSpaceDE w:val="0"/>
      <w:autoSpaceDN w:val="0"/>
      <w:adjustRightInd w:val="0"/>
      <w:jc w:val="both"/>
    </w:pPr>
    <w:rPr>
      <w:rFonts w:ascii="Courier New" w:hAnsi="Courier New"/>
      <w:sz w:val="22"/>
      <w:szCs w:val="20"/>
    </w:rPr>
  </w:style>
  <w:style w:type="character" w:customStyle="1" w:styleId="ab">
    <w:name w:val="Таблицы (моноширинный) Знак"/>
    <w:link w:val="aa"/>
    <w:locked/>
    <w:rsid w:val="003B3948"/>
    <w:rPr>
      <w:rFonts w:ascii="Courier New" w:eastAsia="Times New Roman" w:hAnsi="Courier New" w:cs="Times New Roman"/>
      <w:szCs w:val="20"/>
      <w:lang w:eastAsia="ru-RU"/>
    </w:rPr>
  </w:style>
  <w:style w:type="character" w:styleId="ac">
    <w:name w:val="Hyperlink"/>
    <w:basedOn w:val="a0"/>
    <w:uiPriority w:val="99"/>
    <w:rsid w:val="003B3948"/>
    <w:rPr>
      <w:rFonts w:cs="Times New Roman"/>
      <w:color w:val="0000FF"/>
      <w:u w:val="single"/>
    </w:rPr>
  </w:style>
  <w:style w:type="paragraph" w:customStyle="1" w:styleId="FR3">
    <w:name w:val="FR3"/>
    <w:rsid w:val="00CF65FF"/>
    <w:pPr>
      <w:widowControl w:val="0"/>
      <w:autoSpaceDE w:val="0"/>
      <w:autoSpaceDN w:val="0"/>
      <w:adjustRightInd w:val="0"/>
      <w:spacing w:before="20" w:after="0" w:line="240" w:lineRule="auto"/>
      <w:jc w:val="center"/>
    </w:pPr>
    <w:rPr>
      <w:rFonts w:ascii="Times New Roman" w:eastAsia="Times New Roman" w:hAnsi="Times New Roman" w:cs="Times New Roman"/>
      <w:b/>
      <w:bCs/>
      <w:sz w:val="24"/>
      <w:szCs w:val="24"/>
      <w:lang w:eastAsia="ru-RU"/>
    </w:rPr>
  </w:style>
  <w:style w:type="paragraph" w:styleId="ad">
    <w:name w:val="Normal (Web)"/>
    <w:basedOn w:val="a"/>
    <w:rsid w:val="000A24D8"/>
    <w:pPr>
      <w:spacing w:before="100" w:beforeAutospacing="1" w:after="100" w:afterAutospacing="1"/>
    </w:pPr>
    <w:rPr>
      <w:sz w:val="24"/>
    </w:rPr>
  </w:style>
  <w:style w:type="paragraph" w:customStyle="1" w:styleId="ConsNonformat">
    <w:name w:val="ConsNonformat"/>
    <w:rsid w:val="000A24D8"/>
    <w:pPr>
      <w:widowControl w:val="0"/>
      <w:spacing w:after="0" w:line="240" w:lineRule="auto"/>
    </w:pPr>
    <w:rPr>
      <w:rFonts w:ascii="Consultant" w:eastAsia="Times New Roman" w:hAnsi="Consultant" w:cs="Times New Roman"/>
      <w:sz w:val="20"/>
      <w:szCs w:val="20"/>
      <w:lang w:eastAsia="ru-RU"/>
    </w:rPr>
  </w:style>
  <w:style w:type="paragraph" w:customStyle="1" w:styleId="western">
    <w:name w:val="western"/>
    <w:basedOn w:val="a"/>
    <w:rsid w:val="000A24D8"/>
    <w:pPr>
      <w:spacing w:before="100" w:beforeAutospacing="1" w:after="100" w:afterAutospacing="1"/>
      <w:jc w:val="both"/>
    </w:pPr>
    <w:rPr>
      <w:color w:val="000000"/>
      <w:sz w:val="24"/>
    </w:rPr>
  </w:style>
  <w:style w:type="paragraph" w:customStyle="1" w:styleId="ConsPlusNormal">
    <w:name w:val="ConsPlusNormal"/>
    <w:rsid w:val="006A6CC2"/>
    <w:pPr>
      <w:widowControl w:val="0"/>
      <w:snapToGrid w:val="0"/>
      <w:spacing w:after="0" w:line="240" w:lineRule="auto"/>
      <w:ind w:firstLine="720"/>
    </w:pPr>
    <w:rPr>
      <w:rFonts w:ascii="Arial" w:eastAsia="Times New Roman" w:hAnsi="Arial" w:cs="Times New Roman"/>
      <w:sz w:val="20"/>
      <w:szCs w:val="20"/>
      <w:lang w:eastAsia="ru-RU"/>
    </w:rPr>
  </w:style>
  <w:style w:type="paragraph" w:styleId="22">
    <w:name w:val="Body Text 2"/>
    <w:basedOn w:val="a"/>
    <w:link w:val="23"/>
    <w:uiPriority w:val="99"/>
    <w:semiHidden/>
    <w:unhideWhenUsed/>
    <w:rsid w:val="00CE17E3"/>
    <w:pPr>
      <w:spacing w:after="120" w:line="480" w:lineRule="auto"/>
    </w:pPr>
  </w:style>
  <w:style w:type="character" w:customStyle="1" w:styleId="23">
    <w:name w:val="Основной текст 2 Знак"/>
    <w:basedOn w:val="a0"/>
    <w:link w:val="22"/>
    <w:uiPriority w:val="99"/>
    <w:semiHidden/>
    <w:rsid w:val="00CE17E3"/>
    <w:rPr>
      <w:rFonts w:ascii="Times New Roman" w:eastAsia="Times New Roman" w:hAnsi="Times New Roman" w:cs="Times New Roman"/>
      <w:sz w:val="28"/>
      <w:szCs w:val="24"/>
      <w:lang w:eastAsia="ru-RU"/>
    </w:rPr>
  </w:style>
  <w:style w:type="paragraph" w:customStyle="1" w:styleId="ConsPlusTitle">
    <w:name w:val="ConsPlusTitle"/>
    <w:rsid w:val="00F2169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e">
    <w:name w:val="Цветовое выделение"/>
    <w:uiPriority w:val="99"/>
    <w:rsid w:val="00E634DF"/>
    <w:rPr>
      <w:b/>
      <w:bCs/>
      <w:color w:val="26282F"/>
    </w:rPr>
  </w:style>
  <w:style w:type="paragraph" w:styleId="af">
    <w:name w:val="List Paragraph"/>
    <w:basedOn w:val="a"/>
    <w:uiPriority w:val="34"/>
    <w:qFormat/>
    <w:rsid w:val="00D5284C"/>
    <w:pPr>
      <w:ind w:left="720"/>
      <w:contextualSpacing/>
    </w:pPr>
  </w:style>
  <w:style w:type="character" w:styleId="af0">
    <w:name w:val="Emphasis"/>
    <w:uiPriority w:val="20"/>
    <w:qFormat/>
    <w:rsid w:val="00821097"/>
    <w:rPr>
      <w:i/>
      <w:iCs/>
    </w:rPr>
  </w:style>
  <w:style w:type="character" w:customStyle="1" w:styleId="10">
    <w:name w:val="Заголовок 1 Знак"/>
    <w:basedOn w:val="a0"/>
    <w:link w:val="1"/>
    <w:uiPriority w:val="99"/>
    <w:rsid w:val="00A070DB"/>
    <w:rPr>
      <w:rFonts w:ascii="TimesET" w:eastAsia="Times New Roman" w:hAnsi="TimesET" w:cs="Times New Roman"/>
      <w:sz w:val="24"/>
      <w:szCs w:val="20"/>
      <w:lang w:val="x-none" w:eastAsia="x-none"/>
    </w:rPr>
  </w:style>
  <w:style w:type="paragraph" w:customStyle="1" w:styleId="consnormal">
    <w:name w:val="consnormal"/>
    <w:basedOn w:val="a"/>
    <w:rsid w:val="00A070DB"/>
    <w:pPr>
      <w:spacing w:before="100" w:beforeAutospacing="1" w:after="100" w:afterAutospacing="1"/>
    </w:pPr>
    <w:rPr>
      <w:sz w:val="24"/>
    </w:rPr>
  </w:style>
  <w:style w:type="paragraph" w:customStyle="1" w:styleId="s1">
    <w:name w:val="s_1"/>
    <w:basedOn w:val="a"/>
    <w:rsid w:val="00A070DB"/>
    <w:pPr>
      <w:spacing w:before="100" w:beforeAutospacing="1" w:after="100" w:afterAutospacing="1"/>
    </w:pPr>
    <w:rPr>
      <w:sz w:val="24"/>
    </w:rPr>
  </w:style>
  <w:style w:type="paragraph" w:styleId="af1">
    <w:name w:val="Body Text"/>
    <w:basedOn w:val="a"/>
    <w:link w:val="af2"/>
    <w:uiPriority w:val="99"/>
    <w:semiHidden/>
    <w:unhideWhenUsed/>
    <w:rsid w:val="00A070DB"/>
    <w:pPr>
      <w:spacing w:after="120"/>
    </w:pPr>
  </w:style>
  <w:style w:type="character" w:customStyle="1" w:styleId="af2">
    <w:name w:val="Основной текст Знак"/>
    <w:basedOn w:val="a0"/>
    <w:link w:val="af1"/>
    <w:uiPriority w:val="99"/>
    <w:semiHidden/>
    <w:rsid w:val="00A070DB"/>
    <w:rPr>
      <w:rFonts w:ascii="Times New Roman" w:eastAsia="Times New Roman" w:hAnsi="Times New Roman" w:cs="Times New Roman"/>
      <w:sz w:val="28"/>
      <w:szCs w:val="24"/>
      <w:lang w:eastAsia="ru-RU"/>
    </w:rPr>
  </w:style>
  <w:style w:type="character" w:customStyle="1" w:styleId="af3">
    <w:name w:val="Основной текст_"/>
    <w:basedOn w:val="a0"/>
    <w:link w:val="4"/>
    <w:rsid w:val="00A070DB"/>
    <w:rPr>
      <w:rFonts w:ascii="Times New Roman" w:eastAsia="Times New Roman" w:hAnsi="Times New Roman" w:cs="Times New Roman"/>
      <w:sz w:val="27"/>
      <w:szCs w:val="27"/>
      <w:shd w:val="clear" w:color="auto" w:fill="FFFFFF"/>
    </w:rPr>
  </w:style>
  <w:style w:type="character" w:customStyle="1" w:styleId="24">
    <w:name w:val="Основной текст2"/>
    <w:basedOn w:val="af3"/>
    <w:rsid w:val="00A070D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0">
    <w:name w:val="Основной текст (4) + Не курсив"/>
    <w:basedOn w:val="a0"/>
    <w:rsid w:val="00A070D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4">
    <w:name w:val="Основной текст4"/>
    <w:basedOn w:val="a"/>
    <w:link w:val="af3"/>
    <w:rsid w:val="00A070DB"/>
    <w:pPr>
      <w:widowControl w:val="0"/>
      <w:shd w:val="clear" w:color="auto" w:fill="FFFFFF"/>
      <w:spacing w:before="300" w:line="317" w:lineRule="exact"/>
      <w:ind w:hanging="600"/>
      <w:jc w:val="center"/>
    </w:pPr>
    <w:rPr>
      <w:sz w:val="27"/>
      <w:szCs w:val="27"/>
      <w:lang w:eastAsia="en-US"/>
    </w:rPr>
  </w:style>
  <w:style w:type="character" w:customStyle="1" w:styleId="1pt">
    <w:name w:val="Основной текст + Интервал 1 pt"/>
    <w:basedOn w:val="af3"/>
    <w:rsid w:val="00A070DB"/>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rsid w:val="00A070DB"/>
    <w:pPr>
      <w:widowControl w:val="0"/>
      <w:shd w:val="clear" w:color="auto" w:fill="FFFFFF"/>
      <w:spacing w:after="240" w:line="0" w:lineRule="atLeast"/>
      <w:jc w:val="both"/>
    </w:pPr>
    <w:rPr>
      <w:sz w:val="18"/>
      <w:szCs w:val="18"/>
      <w:lang w:eastAsia="en-US"/>
    </w:rPr>
  </w:style>
  <w:style w:type="paragraph" w:customStyle="1" w:styleId="s3">
    <w:name w:val="s_3"/>
    <w:basedOn w:val="a"/>
    <w:rsid w:val="00A070DB"/>
    <w:pPr>
      <w:spacing w:before="100" w:beforeAutospacing="1" w:after="100" w:afterAutospacing="1"/>
    </w:pPr>
    <w:rPr>
      <w:sz w:val="24"/>
    </w:rPr>
  </w:style>
  <w:style w:type="paragraph" w:customStyle="1" w:styleId="headertext">
    <w:name w:val="headertext"/>
    <w:basedOn w:val="a"/>
    <w:rsid w:val="006155D4"/>
    <w:pPr>
      <w:spacing w:before="100" w:beforeAutospacing="1" w:after="100" w:afterAutospacing="1"/>
    </w:pPr>
    <w:rPr>
      <w:sz w:val="24"/>
    </w:rPr>
  </w:style>
  <w:style w:type="table" w:styleId="af4">
    <w:name w:val="Table Grid"/>
    <w:basedOn w:val="a1"/>
    <w:uiPriority w:val="59"/>
    <w:rsid w:val="006155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semiHidden/>
    <w:rsid w:val="00DE44C4"/>
    <w:rPr>
      <w:rFonts w:asciiTheme="majorHAnsi" w:eastAsiaTheme="majorEastAsia" w:hAnsiTheme="majorHAnsi" w:cstheme="majorBidi"/>
      <w:i/>
      <w:iCs/>
      <w:color w:val="1F4D78" w:themeColor="accent1" w:themeShade="7F"/>
      <w:sz w:val="28"/>
      <w:szCs w:val="24"/>
      <w:lang w:eastAsia="ru-RU"/>
    </w:rPr>
  </w:style>
  <w:style w:type="paragraph" w:styleId="af5">
    <w:name w:val="Block Text"/>
    <w:basedOn w:val="a"/>
    <w:rsid w:val="00DE44C4"/>
    <w:pPr>
      <w:ind w:left="600" w:right="38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9209">
      <w:bodyDiv w:val="1"/>
      <w:marLeft w:val="0"/>
      <w:marRight w:val="0"/>
      <w:marTop w:val="0"/>
      <w:marBottom w:val="0"/>
      <w:divBdr>
        <w:top w:val="none" w:sz="0" w:space="0" w:color="auto"/>
        <w:left w:val="none" w:sz="0" w:space="0" w:color="auto"/>
        <w:bottom w:val="none" w:sz="0" w:space="0" w:color="auto"/>
        <w:right w:val="none" w:sz="0" w:space="0" w:color="auto"/>
      </w:divBdr>
    </w:div>
    <w:div w:id="1243374749">
      <w:bodyDiv w:val="1"/>
      <w:marLeft w:val="0"/>
      <w:marRight w:val="0"/>
      <w:marTop w:val="0"/>
      <w:marBottom w:val="0"/>
      <w:divBdr>
        <w:top w:val="none" w:sz="0" w:space="0" w:color="auto"/>
        <w:left w:val="none" w:sz="0" w:space="0" w:color="auto"/>
        <w:bottom w:val="none" w:sz="0" w:space="0" w:color="auto"/>
        <w:right w:val="none" w:sz="0" w:space="0" w:color="auto"/>
      </w:divBdr>
    </w:div>
    <w:div w:id="20498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3D1A-8319-4DC9-B894-1BA00039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Розова Н.Н.</dc:creator>
  <cp:keywords/>
  <dc:description/>
  <cp:lastModifiedBy>Адм.Комсомольского района ЧР Розова Н.Н.</cp:lastModifiedBy>
  <cp:revision>4</cp:revision>
  <dcterms:created xsi:type="dcterms:W3CDTF">2022-05-05T12:02:00Z</dcterms:created>
  <dcterms:modified xsi:type="dcterms:W3CDTF">2022-05-23T06:20:00Z</dcterms:modified>
</cp:coreProperties>
</file>