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69" w:rsidRPr="00BB7FCB" w:rsidRDefault="003A7EBC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7FC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A55A69" w:rsidRPr="00BB7FCB">
        <w:rPr>
          <w:rFonts w:ascii="Times New Roman" w:eastAsia="Times New Roman" w:hAnsi="Times New Roman" w:cs="Times New Roman"/>
          <w:b/>
          <w:sz w:val="24"/>
          <w:szCs w:val="24"/>
        </w:rPr>
        <w:t>ТОГИ</w:t>
      </w:r>
      <w:r w:rsidRPr="00BB7F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7EBC" w:rsidRPr="00BB7FCB" w:rsidRDefault="00A55A69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b/>
          <w:sz w:val="24"/>
          <w:szCs w:val="24"/>
        </w:rPr>
        <w:t>МОНИТОРИНГА И ОЦЕНКИ КАЧЕСТВА УПРАВЛЕНИЯ ФИНАНСАМИ МУ</w:t>
      </w:r>
      <w:r w:rsidR="00B72B05" w:rsidRPr="00BB7FCB">
        <w:rPr>
          <w:rFonts w:ascii="Times New Roman" w:eastAsia="Times New Roman" w:hAnsi="Times New Roman" w:cs="Times New Roman"/>
          <w:b/>
          <w:sz w:val="24"/>
          <w:szCs w:val="24"/>
        </w:rPr>
        <w:t xml:space="preserve">НИЦИПАЛЬНЫХ ОБРАЗОВАНИЙ </w:t>
      </w:r>
      <w:r w:rsidR="002B6B09" w:rsidRPr="00BB7FCB">
        <w:rPr>
          <w:rFonts w:ascii="Times New Roman" w:eastAsia="Times New Roman" w:hAnsi="Times New Roman" w:cs="Times New Roman"/>
          <w:b/>
          <w:sz w:val="24"/>
          <w:szCs w:val="24"/>
        </w:rPr>
        <w:t xml:space="preserve">ЧУВАШСКОЙ РЕСПУБЛИКИ </w:t>
      </w:r>
      <w:r w:rsidR="00B72B05" w:rsidRPr="00BB7FCB">
        <w:rPr>
          <w:rFonts w:ascii="Times New Roman" w:eastAsia="Times New Roman" w:hAnsi="Times New Roman" w:cs="Times New Roman"/>
          <w:b/>
          <w:sz w:val="24"/>
          <w:szCs w:val="24"/>
        </w:rPr>
        <w:t>ЗА 20</w:t>
      </w:r>
      <w:r w:rsidR="00BB7FCB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B72B05" w:rsidRPr="00BB7F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7FCB">
        <w:rPr>
          <w:rFonts w:ascii="Times New Roman" w:eastAsia="Times New Roman" w:hAnsi="Times New Roman" w:cs="Times New Roman"/>
          <w:b/>
          <w:sz w:val="24"/>
          <w:szCs w:val="24"/>
        </w:rPr>
        <w:t xml:space="preserve">ГОД </w:t>
      </w:r>
    </w:p>
    <w:p w:rsidR="009A38CD" w:rsidRPr="00BB7FCB" w:rsidRDefault="009A38CD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73B" w:rsidRPr="00BB7FCB" w:rsidRDefault="00D2473B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27E" w:rsidRPr="00BB7FCB" w:rsidRDefault="007832EB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Министерством финансов Чувашской </w:t>
      </w:r>
      <w:r w:rsidR="002276BF" w:rsidRPr="00BB7F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B7FCB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 w:rsidR="00A55A69" w:rsidRPr="00BB7FCB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осуществления мониторинга и оценки качества управления финансами муниципальных образований Чувашской Республики, утвержденным постановлением Кабинета Министров Чувашской Республики от 25 июня 2015 года № 231 (далее - Порядок)</w:t>
      </w:r>
      <w:r w:rsidR="002B6B09" w:rsidRPr="00BB7F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5A69" w:rsidRPr="00BB7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CB">
        <w:rPr>
          <w:rFonts w:ascii="Times New Roman" w:eastAsia="Times New Roman" w:hAnsi="Times New Roman" w:cs="Times New Roman"/>
          <w:sz w:val="24"/>
          <w:szCs w:val="24"/>
        </w:rPr>
        <w:t xml:space="preserve">проведена </w:t>
      </w:r>
      <w:r w:rsidR="00A173A3" w:rsidRPr="00BB7FCB">
        <w:rPr>
          <w:rFonts w:ascii="Times New Roman" w:eastAsia="Times New Roman" w:hAnsi="Times New Roman" w:cs="Times New Roman"/>
          <w:sz w:val="24"/>
          <w:szCs w:val="24"/>
        </w:rPr>
        <w:t>оценка качества управления финансами муниципальных образований Чувашской Республики</w:t>
      </w:r>
      <w:r w:rsidR="0091227E" w:rsidRPr="00BB7F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227E" w:rsidRPr="00BB7FCB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>Оценка качества характеризует следующие аспекты управления финансами муниципальных образований (далее – направления):</w:t>
      </w:r>
    </w:p>
    <w:p w:rsidR="0091227E" w:rsidRPr="00BB7FCB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>1) бюджетное планирование;</w:t>
      </w:r>
    </w:p>
    <w:p w:rsidR="0091227E" w:rsidRPr="00BB7FCB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>2) исполнение местного бюджета;</w:t>
      </w:r>
    </w:p>
    <w:p w:rsidR="0091227E" w:rsidRPr="00BB7FCB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>3) управление муниципальным долгом;</w:t>
      </w:r>
    </w:p>
    <w:p w:rsidR="0091227E" w:rsidRPr="00BB7FCB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>4) управление муниципальной собственностью и оказание муниципальных услуг;</w:t>
      </w:r>
    </w:p>
    <w:p w:rsidR="0091227E" w:rsidRPr="00BB7FCB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>5) прозрачность бюджетного процесса.</w:t>
      </w:r>
    </w:p>
    <w:p w:rsidR="00C47664" w:rsidRPr="00BB7FCB" w:rsidRDefault="00961E53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>В ходе оценки качества управления финансами муниципальных образований проведена оценка показателей по каждому муниципаль</w:t>
      </w:r>
      <w:r w:rsidR="00A7007B" w:rsidRPr="00BB7FCB">
        <w:rPr>
          <w:rFonts w:ascii="Times New Roman" w:eastAsia="Times New Roman" w:hAnsi="Times New Roman" w:cs="Times New Roman"/>
          <w:sz w:val="24"/>
          <w:szCs w:val="24"/>
        </w:rPr>
        <w:t>ному району и городскому округу</w:t>
      </w:r>
      <w:r w:rsidR="002D2DF2" w:rsidRPr="00BB7FCB">
        <w:rPr>
          <w:rFonts w:ascii="Times New Roman" w:eastAsia="Times New Roman" w:hAnsi="Times New Roman" w:cs="Times New Roman"/>
          <w:sz w:val="24"/>
          <w:szCs w:val="24"/>
        </w:rPr>
        <w:t>, по итогам которой</w:t>
      </w:r>
      <w:r w:rsidR="00497925" w:rsidRPr="00BB7FCB">
        <w:rPr>
          <w:rFonts w:ascii="Times New Roman" w:eastAsia="Times New Roman" w:hAnsi="Times New Roman" w:cs="Times New Roman"/>
          <w:sz w:val="24"/>
          <w:szCs w:val="24"/>
        </w:rPr>
        <w:t xml:space="preserve"> присвоена степень качества управления бюджетным процессом.</w:t>
      </w:r>
    </w:p>
    <w:p w:rsidR="00E26108" w:rsidRPr="00BB7FCB" w:rsidRDefault="00E26108" w:rsidP="00804942">
      <w:pPr>
        <w:pStyle w:val="a3"/>
        <w:spacing w:line="280" w:lineRule="exact"/>
        <w:ind w:firstLine="709"/>
        <w:rPr>
          <w:sz w:val="24"/>
        </w:rPr>
      </w:pPr>
    </w:p>
    <w:p w:rsidR="009A0F43" w:rsidRPr="009A0F43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9A0F43">
        <w:rPr>
          <w:sz w:val="24"/>
        </w:rPr>
        <w:t xml:space="preserve">На первом этапе рассмотрены показатели, характеризующие </w:t>
      </w:r>
      <w:r w:rsidRPr="00E87614">
        <w:rPr>
          <w:b/>
          <w:sz w:val="24"/>
        </w:rPr>
        <w:t>качество бюджетного планирования,</w:t>
      </w:r>
      <w:r w:rsidRPr="009A0F43">
        <w:rPr>
          <w:sz w:val="24"/>
        </w:rPr>
        <w:t xml:space="preserve"> по 9 индикаторам, наиболее значимыми из которых являются удельный вес расходов бюджета муниципального образования, формируемых в рамках муниципальных программ, доля расходов на увеличение стоимости основных средств, исполнение бюджета по доходам без учета безвозмездных поступлений к первоначально утвержденному уровню, соблюдение условий софинансирования расходных обязательств муниципальных образований.</w:t>
      </w:r>
    </w:p>
    <w:p w:rsidR="00E87614" w:rsidRPr="00530053" w:rsidRDefault="00E87614" w:rsidP="00E87614">
      <w:pPr>
        <w:pStyle w:val="a3"/>
        <w:spacing w:line="280" w:lineRule="exact"/>
        <w:ind w:firstLine="709"/>
        <w:rPr>
          <w:sz w:val="24"/>
        </w:rPr>
      </w:pPr>
      <w:r w:rsidRPr="001402C3">
        <w:rPr>
          <w:sz w:val="24"/>
        </w:rPr>
        <w:t>Наибольш</w:t>
      </w:r>
      <w:r>
        <w:rPr>
          <w:sz w:val="24"/>
        </w:rPr>
        <w:t xml:space="preserve">ий рост </w:t>
      </w:r>
      <w:r w:rsidRPr="001402C3">
        <w:rPr>
          <w:sz w:val="24"/>
        </w:rPr>
        <w:t>поступление налоговых и неналоговых доходов от первоначально запланированного уровня составил в Шумерлинском (</w:t>
      </w:r>
      <w:r>
        <w:rPr>
          <w:sz w:val="24"/>
        </w:rPr>
        <w:t xml:space="preserve"> на </w:t>
      </w:r>
      <w:r w:rsidRPr="001402C3">
        <w:rPr>
          <w:sz w:val="24"/>
        </w:rPr>
        <w:t>69,3 %), Аликовском (</w:t>
      </w:r>
      <w:r>
        <w:rPr>
          <w:sz w:val="24"/>
        </w:rPr>
        <w:t xml:space="preserve">на </w:t>
      </w:r>
      <w:r w:rsidRPr="001402C3">
        <w:rPr>
          <w:sz w:val="24"/>
        </w:rPr>
        <w:t>48,9 %), Ядринском (</w:t>
      </w:r>
      <w:r>
        <w:rPr>
          <w:sz w:val="24"/>
        </w:rPr>
        <w:t xml:space="preserve">на </w:t>
      </w:r>
      <w:r w:rsidRPr="001402C3">
        <w:rPr>
          <w:sz w:val="24"/>
        </w:rPr>
        <w:t xml:space="preserve">27,9 %) </w:t>
      </w:r>
      <w:r>
        <w:rPr>
          <w:sz w:val="24"/>
        </w:rPr>
        <w:t xml:space="preserve">и Чебоксарком ( на 28,4 %) </w:t>
      </w:r>
      <w:r w:rsidRPr="001402C3">
        <w:rPr>
          <w:sz w:val="24"/>
        </w:rPr>
        <w:t xml:space="preserve">районах. При этом по 2 муниципальным образованиям поступление доходов (без учета безвозмездных </w:t>
      </w:r>
      <w:r w:rsidRPr="00530053">
        <w:rPr>
          <w:sz w:val="24"/>
        </w:rPr>
        <w:t xml:space="preserve">поступлений) за 2021 год </w:t>
      </w:r>
      <w:r>
        <w:rPr>
          <w:sz w:val="24"/>
        </w:rPr>
        <w:t xml:space="preserve">сложилось ниже </w:t>
      </w:r>
      <w:r w:rsidRPr="00530053">
        <w:rPr>
          <w:sz w:val="24"/>
        </w:rPr>
        <w:t>первоначально запланированного уровня</w:t>
      </w:r>
      <w:r>
        <w:rPr>
          <w:sz w:val="24"/>
        </w:rPr>
        <w:t>: по городам Шумерля на 1,6</w:t>
      </w:r>
      <w:r w:rsidRPr="00530053">
        <w:rPr>
          <w:sz w:val="24"/>
        </w:rPr>
        <w:t xml:space="preserve"> %</w:t>
      </w:r>
      <w:r>
        <w:rPr>
          <w:sz w:val="24"/>
        </w:rPr>
        <w:t xml:space="preserve"> и </w:t>
      </w:r>
      <w:r w:rsidRPr="00530053">
        <w:rPr>
          <w:sz w:val="24"/>
        </w:rPr>
        <w:t>Алатырь  -  на 23,9</w:t>
      </w:r>
      <w:r>
        <w:rPr>
          <w:sz w:val="24"/>
        </w:rPr>
        <w:t>%</w:t>
      </w:r>
      <w:r w:rsidRPr="00530053">
        <w:rPr>
          <w:sz w:val="24"/>
        </w:rPr>
        <w:t xml:space="preserve">. </w:t>
      </w:r>
    </w:p>
    <w:p w:rsidR="00E87614" w:rsidRPr="007B6AF6" w:rsidRDefault="00E87614" w:rsidP="00E87614">
      <w:pPr>
        <w:pStyle w:val="a3"/>
        <w:spacing w:line="280" w:lineRule="exact"/>
        <w:ind w:firstLine="709"/>
        <w:rPr>
          <w:sz w:val="24"/>
        </w:rPr>
      </w:pPr>
      <w:r w:rsidRPr="007B6AF6">
        <w:rPr>
          <w:sz w:val="24"/>
        </w:rPr>
        <w:t>Наибольший объем недополученных доходов по местным налогам в результате предоставления налоговых льгот, установленных представительными органами местного самоуправления, в Канашском, Цивильском  районах и городах Чебоксары и Новочебоксарск.</w:t>
      </w:r>
    </w:p>
    <w:p w:rsidR="009A0F43" w:rsidRPr="00530053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530053">
        <w:rPr>
          <w:sz w:val="24"/>
        </w:rPr>
        <w:t xml:space="preserve">Доля расходов на увеличение стоимости основных средств по муниципальным образованиям составила в целом </w:t>
      </w:r>
      <w:r w:rsidR="007D4F4A">
        <w:rPr>
          <w:sz w:val="24"/>
        </w:rPr>
        <w:t>5</w:t>
      </w:r>
      <w:r w:rsidR="00530053" w:rsidRPr="00530053">
        <w:rPr>
          <w:sz w:val="24"/>
        </w:rPr>
        <w:t>,</w:t>
      </w:r>
      <w:r w:rsidR="00DF0105">
        <w:rPr>
          <w:sz w:val="24"/>
        </w:rPr>
        <w:t>5</w:t>
      </w:r>
      <w:r w:rsidRPr="00530053">
        <w:rPr>
          <w:sz w:val="24"/>
        </w:rPr>
        <w:t xml:space="preserve"> % (в 20</w:t>
      </w:r>
      <w:r w:rsidR="00530053" w:rsidRPr="00530053">
        <w:rPr>
          <w:sz w:val="24"/>
        </w:rPr>
        <w:t>20</w:t>
      </w:r>
      <w:r w:rsidRPr="00530053">
        <w:rPr>
          <w:sz w:val="24"/>
        </w:rPr>
        <w:t xml:space="preserve"> году – </w:t>
      </w:r>
      <w:r w:rsidR="00530053" w:rsidRPr="00530053">
        <w:rPr>
          <w:sz w:val="24"/>
        </w:rPr>
        <w:t>9,1</w:t>
      </w:r>
      <w:r w:rsidRPr="00530053">
        <w:rPr>
          <w:sz w:val="24"/>
        </w:rPr>
        <w:t xml:space="preserve"> %), при этом наибольшая доля расходов на увеличение стоимости основных средств в </w:t>
      </w:r>
      <w:r w:rsidR="008F6AC8">
        <w:rPr>
          <w:sz w:val="24"/>
        </w:rPr>
        <w:t>городах Алатырь (18,3%) и Канаш (17,7%)</w:t>
      </w:r>
      <w:r w:rsidR="00530053" w:rsidRPr="00530053">
        <w:rPr>
          <w:sz w:val="24"/>
        </w:rPr>
        <w:t>.</w:t>
      </w:r>
      <w:r w:rsidR="00E87614">
        <w:rPr>
          <w:sz w:val="24"/>
        </w:rPr>
        <w:t xml:space="preserve"> Снижение доли расходов обусловлено в том числе принятыми решениями по передаче полномочий по строительству</w:t>
      </w:r>
      <w:r w:rsidR="00E87614" w:rsidRPr="00E87614">
        <w:rPr>
          <w:sz w:val="24"/>
        </w:rPr>
        <w:t xml:space="preserve"> (реконструкци</w:t>
      </w:r>
      <w:r w:rsidR="00E87614">
        <w:rPr>
          <w:sz w:val="24"/>
        </w:rPr>
        <w:t>и</w:t>
      </w:r>
      <w:r w:rsidR="00E87614" w:rsidRPr="00E87614">
        <w:rPr>
          <w:sz w:val="24"/>
        </w:rPr>
        <w:t>) объектов муниципальной собственности и их проектирование КУ «Служба единого заказчика» Минстроя Чувашии»</w:t>
      </w:r>
      <w:r w:rsidR="00E87614">
        <w:rPr>
          <w:sz w:val="24"/>
        </w:rPr>
        <w:t>.</w:t>
      </w:r>
    </w:p>
    <w:p w:rsidR="009A0F43" w:rsidRPr="007B6AF6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7B6AF6">
        <w:rPr>
          <w:sz w:val="24"/>
        </w:rPr>
        <w:t xml:space="preserve">Наибольшее количество баллов по данному направлению набрал </w:t>
      </w:r>
      <w:r w:rsidR="00530053" w:rsidRPr="007B6AF6">
        <w:rPr>
          <w:sz w:val="24"/>
        </w:rPr>
        <w:t>г.</w:t>
      </w:r>
      <w:r w:rsidR="007B6AF6" w:rsidRPr="007B6AF6">
        <w:rPr>
          <w:sz w:val="24"/>
        </w:rPr>
        <w:t>Канаш</w:t>
      </w:r>
      <w:r w:rsidRPr="007B6AF6">
        <w:rPr>
          <w:sz w:val="24"/>
        </w:rPr>
        <w:t xml:space="preserve"> – </w:t>
      </w:r>
      <w:r w:rsidR="00DF0105">
        <w:rPr>
          <w:sz w:val="24"/>
        </w:rPr>
        <w:t>17,666</w:t>
      </w:r>
      <w:r w:rsidR="008F6AC8">
        <w:rPr>
          <w:sz w:val="24"/>
        </w:rPr>
        <w:t xml:space="preserve"> </w:t>
      </w:r>
      <w:r w:rsidRPr="007B6AF6">
        <w:rPr>
          <w:sz w:val="24"/>
        </w:rPr>
        <w:t>балл</w:t>
      </w:r>
      <w:r w:rsidR="008F6AC8">
        <w:rPr>
          <w:sz w:val="24"/>
        </w:rPr>
        <w:t>ов</w:t>
      </w:r>
      <w:r w:rsidRPr="007B6AF6">
        <w:rPr>
          <w:sz w:val="24"/>
        </w:rPr>
        <w:t xml:space="preserve">, наименьшее – </w:t>
      </w:r>
      <w:r w:rsidR="008F6AC8">
        <w:rPr>
          <w:sz w:val="24"/>
        </w:rPr>
        <w:t>Шумерлинский</w:t>
      </w:r>
      <w:r w:rsidRPr="007B6AF6">
        <w:rPr>
          <w:sz w:val="24"/>
        </w:rPr>
        <w:t xml:space="preserve"> район –  </w:t>
      </w:r>
      <w:r w:rsidR="008F6AC8">
        <w:rPr>
          <w:sz w:val="24"/>
        </w:rPr>
        <w:t>11,288</w:t>
      </w:r>
      <w:r w:rsidRPr="007B6AF6">
        <w:rPr>
          <w:sz w:val="24"/>
        </w:rPr>
        <w:t xml:space="preserve"> балл</w:t>
      </w:r>
      <w:r w:rsidR="008F6AC8">
        <w:rPr>
          <w:sz w:val="24"/>
        </w:rPr>
        <w:t>ов</w:t>
      </w:r>
      <w:r w:rsidRPr="007B6AF6">
        <w:rPr>
          <w:sz w:val="24"/>
        </w:rPr>
        <w:t>.</w:t>
      </w:r>
    </w:p>
    <w:p w:rsidR="009A0F43" w:rsidRPr="007B6AF6" w:rsidRDefault="009A0F43" w:rsidP="009A0F43">
      <w:pPr>
        <w:pStyle w:val="a3"/>
        <w:spacing w:line="280" w:lineRule="exact"/>
        <w:ind w:firstLine="709"/>
        <w:rPr>
          <w:sz w:val="24"/>
        </w:rPr>
      </w:pPr>
    </w:p>
    <w:p w:rsidR="009A0F43" w:rsidRPr="007B6AF6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7B6AF6">
        <w:rPr>
          <w:sz w:val="24"/>
        </w:rPr>
        <w:t xml:space="preserve">На втором этапе оценены показатели, </w:t>
      </w:r>
      <w:r w:rsidRPr="00E87614">
        <w:rPr>
          <w:b/>
          <w:sz w:val="24"/>
        </w:rPr>
        <w:t>характеризующие качество исполнения бюджета</w:t>
      </w:r>
      <w:r w:rsidR="00E87614">
        <w:rPr>
          <w:sz w:val="24"/>
        </w:rPr>
        <w:t>, по 17 индикаторам</w:t>
      </w:r>
      <w:r w:rsidR="00192FB8">
        <w:rPr>
          <w:sz w:val="24"/>
        </w:rPr>
        <w:t>,</w:t>
      </w:r>
      <w:r w:rsidR="00E87614">
        <w:rPr>
          <w:sz w:val="24"/>
        </w:rPr>
        <w:t xml:space="preserve"> в том числе:</w:t>
      </w:r>
      <w:r w:rsidRPr="007B6AF6">
        <w:rPr>
          <w:sz w:val="24"/>
        </w:rPr>
        <w:t xml:space="preserve"> темп роста налоговых и неналоговых доходов, </w:t>
      </w:r>
      <w:r w:rsidRPr="007B6AF6">
        <w:rPr>
          <w:sz w:val="24"/>
        </w:rPr>
        <w:lastRenderedPageBreak/>
        <w:t>объем поступлений налоговых и неналоговых доходов в расчете на одного жителя муниципального образования, отношение объема задолженности за потребленные топливно-энергетические ресурсы к объему расходов, приостановление операций по расходованию средств на лицевых счетах муниципальных образований и др.</w:t>
      </w:r>
    </w:p>
    <w:p w:rsidR="009A0F43" w:rsidRPr="007B6AF6" w:rsidRDefault="007B6AF6" w:rsidP="009A0F43">
      <w:pPr>
        <w:pStyle w:val="a3"/>
        <w:spacing w:line="280" w:lineRule="exact"/>
        <w:ind w:firstLine="709"/>
        <w:rPr>
          <w:sz w:val="24"/>
        </w:rPr>
      </w:pPr>
      <w:r w:rsidRPr="007B6AF6">
        <w:rPr>
          <w:sz w:val="24"/>
        </w:rPr>
        <w:t>В 2021</w:t>
      </w:r>
      <w:r w:rsidR="009A0F43" w:rsidRPr="007B6AF6">
        <w:rPr>
          <w:sz w:val="24"/>
        </w:rPr>
        <w:t xml:space="preserve"> году</w:t>
      </w:r>
      <w:r w:rsidR="00B11811">
        <w:rPr>
          <w:sz w:val="24"/>
        </w:rPr>
        <w:t xml:space="preserve"> рост </w:t>
      </w:r>
      <w:r w:rsidR="009A0F43" w:rsidRPr="007B6AF6">
        <w:rPr>
          <w:sz w:val="24"/>
        </w:rPr>
        <w:t>поступлени</w:t>
      </w:r>
      <w:r w:rsidR="00B11811">
        <w:rPr>
          <w:sz w:val="24"/>
        </w:rPr>
        <w:t>й</w:t>
      </w:r>
      <w:r w:rsidR="009A0F43" w:rsidRPr="007B6AF6">
        <w:rPr>
          <w:sz w:val="24"/>
        </w:rPr>
        <w:t xml:space="preserve"> налоговых и неналоговых доходов (без учета поступлений по дополнительным нормативам отчислений от налога на доходы физических лиц) к уровню 20</w:t>
      </w:r>
      <w:r w:rsidRPr="007B6AF6">
        <w:rPr>
          <w:sz w:val="24"/>
        </w:rPr>
        <w:t>20</w:t>
      </w:r>
      <w:r w:rsidR="009A0F43" w:rsidRPr="007B6AF6">
        <w:rPr>
          <w:sz w:val="24"/>
        </w:rPr>
        <w:t xml:space="preserve"> года</w:t>
      </w:r>
      <w:r w:rsidR="00B11811">
        <w:rPr>
          <w:sz w:val="24"/>
        </w:rPr>
        <w:t xml:space="preserve"> составил</w:t>
      </w:r>
      <w:r w:rsidR="009A0F43" w:rsidRPr="007B6AF6">
        <w:rPr>
          <w:sz w:val="24"/>
        </w:rPr>
        <w:t xml:space="preserve"> </w:t>
      </w:r>
      <w:r w:rsidR="00B11811">
        <w:rPr>
          <w:sz w:val="24"/>
        </w:rPr>
        <w:t>1</w:t>
      </w:r>
      <w:r w:rsidRPr="007B6AF6">
        <w:rPr>
          <w:sz w:val="24"/>
        </w:rPr>
        <w:t>23,7 %. При этом в 1</w:t>
      </w:r>
      <w:r w:rsidR="009A0F43" w:rsidRPr="007B6AF6">
        <w:rPr>
          <w:sz w:val="24"/>
        </w:rPr>
        <w:t xml:space="preserve"> муниципальн</w:t>
      </w:r>
      <w:r w:rsidRPr="007B6AF6">
        <w:rPr>
          <w:sz w:val="24"/>
        </w:rPr>
        <w:t>ом</w:t>
      </w:r>
      <w:r w:rsidR="009A0F43" w:rsidRPr="007B6AF6">
        <w:rPr>
          <w:sz w:val="24"/>
        </w:rPr>
        <w:t xml:space="preserve"> образовани</w:t>
      </w:r>
      <w:r w:rsidRPr="007B6AF6">
        <w:rPr>
          <w:sz w:val="24"/>
        </w:rPr>
        <w:t xml:space="preserve">и </w:t>
      </w:r>
      <w:r w:rsidR="009A0F43" w:rsidRPr="007B6AF6">
        <w:rPr>
          <w:sz w:val="24"/>
        </w:rPr>
        <w:t xml:space="preserve">поступление собственных доходов (без учета поступлений по дополнительным нормативам отчислений от налога на доходы физических лиц) </w:t>
      </w:r>
      <w:r w:rsidRPr="007B6AF6">
        <w:rPr>
          <w:sz w:val="24"/>
        </w:rPr>
        <w:t xml:space="preserve">ниже </w:t>
      </w:r>
      <w:r w:rsidR="009A0F43" w:rsidRPr="007B6AF6">
        <w:rPr>
          <w:sz w:val="24"/>
        </w:rPr>
        <w:t>уровня 20</w:t>
      </w:r>
      <w:r w:rsidRPr="007B6AF6">
        <w:rPr>
          <w:sz w:val="24"/>
        </w:rPr>
        <w:t>20</w:t>
      </w:r>
      <w:r w:rsidR="009A0F43" w:rsidRPr="007B6AF6">
        <w:rPr>
          <w:sz w:val="24"/>
        </w:rPr>
        <w:t xml:space="preserve"> года (город </w:t>
      </w:r>
      <w:r w:rsidRPr="007B6AF6">
        <w:rPr>
          <w:sz w:val="24"/>
        </w:rPr>
        <w:t>Шумерля</w:t>
      </w:r>
      <w:r w:rsidR="009A0F43" w:rsidRPr="007B6AF6">
        <w:rPr>
          <w:sz w:val="24"/>
        </w:rPr>
        <w:t>).</w:t>
      </w:r>
    </w:p>
    <w:p w:rsidR="009A0F43" w:rsidRPr="007B6AF6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7B6AF6">
        <w:rPr>
          <w:sz w:val="24"/>
        </w:rPr>
        <w:t>За 202</w:t>
      </w:r>
      <w:r w:rsidR="007B6AF6" w:rsidRPr="007B6AF6">
        <w:rPr>
          <w:sz w:val="24"/>
        </w:rPr>
        <w:t>1</w:t>
      </w:r>
      <w:r w:rsidRPr="007B6AF6">
        <w:rPr>
          <w:sz w:val="24"/>
        </w:rPr>
        <w:t xml:space="preserve"> год наиболее обеспеченными налоговыми и неналоговыми доходами на 1 жит</w:t>
      </w:r>
      <w:r w:rsidR="007B6AF6" w:rsidRPr="007B6AF6">
        <w:rPr>
          <w:sz w:val="24"/>
        </w:rPr>
        <w:t>еля являются Цивильский район (10,5</w:t>
      </w:r>
      <w:r w:rsidRPr="007B6AF6">
        <w:rPr>
          <w:sz w:val="24"/>
        </w:rPr>
        <w:t xml:space="preserve"> тыс. рублей), </w:t>
      </w:r>
      <w:r w:rsidR="007B6AF6" w:rsidRPr="007B6AF6">
        <w:rPr>
          <w:sz w:val="24"/>
        </w:rPr>
        <w:t>Порецкий</w:t>
      </w:r>
      <w:r w:rsidRPr="007B6AF6">
        <w:rPr>
          <w:sz w:val="24"/>
        </w:rPr>
        <w:t xml:space="preserve"> (</w:t>
      </w:r>
      <w:r w:rsidR="007B6AF6" w:rsidRPr="007B6AF6">
        <w:rPr>
          <w:sz w:val="24"/>
        </w:rPr>
        <w:t>10</w:t>
      </w:r>
      <w:r w:rsidR="00CD1045">
        <w:rPr>
          <w:sz w:val="24"/>
        </w:rPr>
        <w:t>,0</w:t>
      </w:r>
      <w:r w:rsidRPr="007B6AF6">
        <w:rPr>
          <w:sz w:val="24"/>
        </w:rPr>
        <w:t xml:space="preserve"> тыс. рублей), и </w:t>
      </w:r>
      <w:r w:rsidR="00CD1045">
        <w:rPr>
          <w:sz w:val="24"/>
        </w:rPr>
        <w:t>Чебоксарский</w:t>
      </w:r>
      <w:r w:rsidRPr="007B6AF6">
        <w:rPr>
          <w:sz w:val="24"/>
        </w:rPr>
        <w:t xml:space="preserve"> (</w:t>
      </w:r>
      <w:r w:rsidR="007B6AF6" w:rsidRPr="007B6AF6">
        <w:rPr>
          <w:sz w:val="24"/>
        </w:rPr>
        <w:t>9,</w:t>
      </w:r>
      <w:r w:rsidR="00CD1045">
        <w:rPr>
          <w:sz w:val="24"/>
        </w:rPr>
        <w:t>8</w:t>
      </w:r>
      <w:r w:rsidRPr="007B6AF6">
        <w:rPr>
          <w:sz w:val="24"/>
        </w:rPr>
        <w:t xml:space="preserve"> тыс. рублей) районы.</w:t>
      </w:r>
    </w:p>
    <w:p w:rsidR="009A0F43" w:rsidRPr="007B6AF6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7B6AF6">
        <w:rPr>
          <w:sz w:val="24"/>
        </w:rPr>
        <w:t>За 202</w:t>
      </w:r>
      <w:r w:rsidR="007B6AF6" w:rsidRPr="007B6AF6">
        <w:rPr>
          <w:sz w:val="24"/>
        </w:rPr>
        <w:t>1</w:t>
      </w:r>
      <w:r w:rsidRPr="007B6AF6">
        <w:rPr>
          <w:sz w:val="24"/>
        </w:rPr>
        <w:t xml:space="preserve"> год наиболее обеспеченными налоговыми доходами на 1 жителя являются Цивильский район (</w:t>
      </w:r>
      <w:r w:rsidR="007B6AF6" w:rsidRPr="007B6AF6">
        <w:rPr>
          <w:sz w:val="24"/>
        </w:rPr>
        <w:t>9</w:t>
      </w:r>
      <w:r w:rsidRPr="007B6AF6">
        <w:rPr>
          <w:sz w:val="24"/>
        </w:rPr>
        <w:t>,0 тыс. рублей), Красноармейский (</w:t>
      </w:r>
      <w:r w:rsidR="007B6AF6" w:rsidRPr="007B6AF6">
        <w:rPr>
          <w:sz w:val="24"/>
        </w:rPr>
        <w:t xml:space="preserve">8,5 </w:t>
      </w:r>
      <w:r w:rsidRPr="007B6AF6">
        <w:rPr>
          <w:sz w:val="24"/>
        </w:rPr>
        <w:t xml:space="preserve">тыс. рублей) и </w:t>
      </w:r>
      <w:r w:rsidR="007B6AF6" w:rsidRPr="007B6AF6">
        <w:rPr>
          <w:sz w:val="24"/>
        </w:rPr>
        <w:t>Чебоксарский</w:t>
      </w:r>
      <w:r w:rsidRPr="007B6AF6">
        <w:rPr>
          <w:sz w:val="24"/>
        </w:rPr>
        <w:t xml:space="preserve"> (</w:t>
      </w:r>
      <w:r w:rsidR="007B6AF6" w:rsidRPr="007B6AF6">
        <w:rPr>
          <w:sz w:val="24"/>
        </w:rPr>
        <w:t>8,4</w:t>
      </w:r>
      <w:r w:rsidRPr="007B6AF6">
        <w:rPr>
          <w:sz w:val="24"/>
        </w:rPr>
        <w:t xml:space="preserve"> тыс. рублей) районы.</w:t>
      </w:r>
    </w:p>
    <w:p w:rsidR="009A0F43" w:rsidRPr="007B6AF6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7B6AF6">
        <w:rPr>
          <w:sz w:val="24"/>
        </w:rPr>
        <w:t>Задолженность по арендной плате за муниципальное имущество и земельные участки, находящиеся в распоряжении органов местного самоуправления за 202</w:t>
      </w:r>
      <w:r w:rsidR="007B6AF6" w:rsidRPr="007B6AF6">
        <w:rPr>
          <w:sz w:val="24"/>
        </w:rPr>
        <w:t>1</w:t>
      </w:r>
      <w:r w:rsidRPr="007B6AF6">
        <w:rPr>
          <w:sz w:val="24"/>
        </w:rPr>
        <w:t xml:space="preserve"> год составила </w:t>
      </w:r>
      <w:r w:rsidR="007B6AF6" w:rsidRPr="007B6AF6">
        <w:rPr>
          <w:sz w:val="24"/>
        </w:rPr>
        <w:t>213,0</w:t>
      </w:r>
      <w:r w:rsidRPr="007B6AF6">
        <w:rPr>
          <w:sz w:val="24"/>
        </w:rPr>
        <w:t xml:space="preserve"> млн. рублей, </w:t>
      </w:r>
      <w:r w:rsidR="007B6AF6" w:rsidRPr="007B6AF6">
        <w:rPr>
          <w:sz w:val="24"/>
        </w:rPr>
        <w:t xml:space="preserve">со снижением к </w:t>
      </w:r>
      <w:r w:rsidRPr="007B6AF6">
        <w:rPr>
          <w:sz w:val="24"/>
        </w:rPr>
        <w:t>уровню 20</w:t>
      </w:r>
      <w:r w:rsidR="007B6AF6" w:rsidRPr="007B6AF6">
        <w:rPr>
          <w:sz w:val="24"/>
        </w:rPr>
        <w:t xml:space="preserve">20 году </w:t>
      </w:r>
      <w:r w:rsidRPr="007B6AF6">
        <w:rPr>
          <w:sz w:val="24"/>
        </w:rPr>
        <w:t xml:space="preserve">на </w:t>
      </w:r>
      <w:r w:rsidR="007B6AF6" w:rsidRPr="007B6AF6">
        <w:rPr>
          <w:sz w:val="24"/>
        </w:rPr>
        <w:t>14,5</w:t>
      </w:r>
      <w:r w:rsidRPr="007B6AF6">
        <w:rPr>
          <w:sz w:val="24"/>
        </w:rPr>
        <w:t xml:space="preserve"> %.</w:t>
      </w:r>
    </w:p>
    <w:p w:rsidR="009A0F43" w:rsidRPr="007B6AF6" w:rsidRDefault="00B11811" w:rsidP="009A0F43">
      <w:pPr>
        <w:pStyle w:val="a3"/>
        <w:spacing w:line="280" w:lineRule="exact"/>
        <w:ind w:firstLine="709"/>
        <w:rPr>
          <w:sz w:val="24"/>
        </w:rPr>
      </w:pPr>
      <w:r>
        <w:rPr>
          <w:sz w:val="24"/>
        </w:rPr>
        <w:t>На данном этапе</w:t>
      </w:r>
      <w:r w:rsidR="009A0F43" w:rsidRPr="007B6AF6">
        <w:rPr>
          <w:sz w:val="24"/>
        </w:rPr>
        <w:t xml:space="preserve"> наибольшее количество баллов набрал </w:t>
      </w:r>
      <w:r w:rsidR="007B6AF6" w:rsidRPr="007B6AF6">
        <w:rPr>
          <w:sz w:val="24"/>
        </w:rPr>
        <w:t>Шумерлинский</w:t>
      </w:r>
      <w:r w:rsidR="009A0F43" w:rsidRPr="007B6AF6">
        <w:rPr>
          <w:sz w:val="24"/>
        </w:rPr>
        <w:t xml:space="preserve"> район (</w:t>
      </w:r>
      <w:r w:rsidR="007B6AF6" w:rsidRPr="007B6AF6">
        <w:rPr>
          <w:sz w:val="24"/>
        </w:rPr>
        <w:t>18,604</w:t>
      </w:r>
      <w:r w:rsidR="009A0F43" w:rsidRPr="007B6AF6">
        <w:rPr>
          <w:sz w:val="24"/>
        </w:rPr>
        <w:t xml:space="preserve"> бал</w:t>
      </w:r>
      <w:r w:rsidR="008F6AC8">
        <w:rPr>
          <w:sz w:val="24"/>
        </w:rPr>
        <w:t>лов</w:t>
      </w:r>
      <w:r w:rsidR="009A0F43" w:rsidRPr="007B6AF6">
        <w:rPr>
          <w:sz w:val="24"/>
        </w:rPr>
        <w:t xml:space="preserve">), наименьшее – </w:t>
      </w:r>
      <w:r w:rsidR="007B6AF6" w:rsidRPr="007B6AF6">
        <w:rPr>
          <w:sz w:val="24"/>
        </w:rPr>
        <w:t>Янтиковский район</w:t>
      </w:r>
      <w:r w:rsidR="009A0F43" w:rsidRPr="007B6AF6">
        <w:rPr>
          <w:sz w:val="24"/>
        </w:rPr>
        <w:t xml:space="preserve"> (</w:t>
      </w:r>
      <w:r w:rsidR="007B6AF6" w:rsidRPr="007B6AF6">
        <w:rPr>
          <w:sz w:val="24"/>
        </w:rPr>
        <w:t>11,598</w:t>
      </w:r>
      <w:r w:rsidR="009A0F43" w:rsidRPr="007B6AF6">
        <w:rPr>
          <w:sz w:val="24"/>
        </w:rPr>
        <w:t xml:space="preserve"> баллов). </w:t>
      </w:r>
    </w:p>
    <w:p w:rsidR="009A0F43" w:rsidRPr="007B6AF6" w:rsidRDefault="009A0F43" w:rsidP="009A0F43">
      <w:pPr>
        <w:pStyle w:val="a3"/>
        <w:spacing w:line="280" w:lineRule="exact"/>
        <w:ind w:firstLine="709"/>
        <w:rPr>
          <w:sz w:val="24"/>
        </w:rPr>
      </w:pPr>
    </w:p>
    <w:p w:rsidR="009A0F43" w:rsidRPr="00530053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7B6AF6">
        <w:rPr>
          <w:sz w:val="24"/>
        </w:rPr>
        <w:t xml:space="preserve">На третьем этапе оценены показатели, характеризующие </w:t>
      </w:r>
      <w:r w:rsidRPr="00B11811">
        <w:rPr>
          <w:b/>
          <w:sz w:val="24"/>
        </w:rPr>
        <w:t xml:space="preserve">качество управления долговыми обязательствами </w:t>
      </w:r>
      <w:r w:rsidRPr="00530053">
        <w:rPr>
          <w:sz w:val="24"/>
        </w:rPr>
        <w:t xml:space="preserve">(6 индикаторов). Наибольшее влияние на оценку по этому направлению оказали такие индикаторы, как уровень долговой нагрузки на бюджет муниципального образования и отношение объема долговых обязательств муниципальных унитарных предприятий к объему доходов бюджета муниципального образования. </w:t>
      </w:r>
    </w:p>
    <w:p w:rsidR="009A0F43" w:rsidRPr="007B6AF6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530053">
        <w:rPr>
          <w:sz w:val="24"/>
        </w:rPr>
        <w:t>Рост объема муниципального долга муниципального образования в 202</w:t>
      </w:r>
      <w:r w:rsidR="00530053" w:rsidRPr="00530053">
        <w:rPr>
          <w:sz w:val="24"/>
        </w:rPr>
        <w:t xml:space="preserve">1 </w:t>
      </w:r>
      <w:r w:rsidRPr="00530053">
        <w:rPr>
          <w:sz w:val="24"/>
        </w:rPr>
        <w:t>году  в сравнении</w:t>
      </w:r>
      <w:r w:rsidR="008F6AC8">
        <w:rPr>
          <w:sz w:val="24"/>
        </w:rPr>
        <w:t xml:space="preserve"> </w:t>
      </w:r>
      <w:r w:rsidRPr="00530053">
        <w:rPr>
          <w:sz w:val="24"/>
        </w:rPr>
        <w:t>с 20</w:t>
      </w:r>
      <w:r w:rsidR="00530053" w:rsidRPr="00530053">
        <w:rPr>
          <w:sz w:val="24"/>
        </w:rPr>
        <w:t xml:space="preserve">20 </w:t>
      </w:r>
      <w:r w:rsidR="00B11811">
        <w:rPr>
          <w:sz w:val="24"/>
        </w:rPr>
        <w:t xml:space="preserve"> годом отмечен</w:t>
      </w:r>
      <w:r w:rsidRPr="00530053">
        <w:rPr>
          <w:sz w:val="24"/>
        </w:rPr>
        <w:t xml:space="preserve"> в город</w:t>
      </w:r>
      <w:r w:rsidR="00530053" w:rsidRPr="00530053">
        <w:rPr>
          <w:sz w:val="24"/>
        </w:rPr>
        <w:t>ах</w:t>
      </w:r>
      <w:r w:rsidRPr="00530053">
        <w:rPr>
          <w:sz w:val="24"/>
        </w:rPr>
        <w:t xml:space="preserve"> Чебоксары</w:t>
      </w:r>
      <w:r w:rsidR="00530053" w:rsidRPr="00530053">
        <w:rPr>
          <w:sz w:val="24"/>
        </w:rPr>
        <w:t>, Алатырь и Шумерля</w:t>
      </w:r>
      <w:r w:rsidRPr="00530053">
        <w:rPr>
          <w:sz w:val="24"/>
        </w:rPr>
        <w:t xml:space="preserve">, </w:t>
      </w:r>
      <w:r w:rsidR="00530053" w:rsidRPr="007B6AF6">
        <w:rPr>
          <w:sz w:val="24"/>
        </w:rPr>
        <w:t>Красно</w:t>
      </w:r>
      <w:r w:rsidR="008F6AC8">
        <w:rPr>
          <w:sz w:val="24"/>
        </w:rPr>
        <w:t>четайском</w:t>
      </w:r>
      <w:r w:rsidR="00530053" w:rsidRPr="007B6AF6">
        <w:rPr>
          <w:sz w:val="24"/>
        </w:rPr>
        <w:t xml:space="preserve"> районе.</w:t>
      </w:r>
    </w:p>
    <w:p w:rsidR="009A0F43" w:rsidRPr="007B6AF6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7B6AF6">
        <w:rPr>
          <w:sz w:val="24"/>
        </w:rPr>
        <w:t xml:space="preserve">Наибольшая долговая нагрузка в бюджете муниципального образования отмечается в городах Чебоксары, Шумерле, Канаше и Алатыре. </w:t>
      </w:r>
    </w:p>
    <w:p w:rsidR="009A0F43" w:rsidRPr="007B6AF6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7B6AF6">
        <w:rPr>
          <w:sz w:val="24"/>
        </w:rPr>
        <w:t>По состоянию на 1 января 202</w:t>
      </w:r>
      <w:r w:rsidR="007B6AF6" w:rsidRPr="007B6AF6">
        <w:rPr>
          <w:sz w:val="24"/>
        </w:rPr>
        <w:t>2</w:t>
      </w:r>
      <w:r w:rsidRPr="007B6AF6">
        <w:rPr>
          <w:sz w:val="24"/>
        </w:rPr>
        <w:t xml:space="preserve"> года муниципальные унитарные предприятия городов </w:t>
      </w:r>
      <w:r w:rsidR="007B6AF6" w:rsidRPr="007B6AF6">
        <w:rPr>
          <w:sz w:val="24"/>
        </w:rPr>
        <w:t>Канаш</w:t>
      </w:r>
      <w:r w:rsidRPr="007B6AF6">
        <w:rPr>
          <w:sz w:val="24"/>
        </w:rPr>
        <w:t xml:space="preserve">, Шумерля и Новочебоксарска имеют долговые обязательства. </w:t>
      </w:r>
    </w:p>
    <w:p w:rsidR="009A0F43" w:rsidRPr="007B6AF6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7B6AF6">
        <w:rPr>
          <w:sz w:val="24"/>
        </w:rPr>
        <w:t>Максимальное количество баллов (20,0) по данному направлению набрали 1</w:t>
      </w:r>
      <w:r w:rsidR="00CD1045">
        <w:rPr>
          <w:sz w:val="24"/>
        </w:rPr>
        <w:t>8</w:t>
      </w:r>
      <w:r w:rsidRPr="007B6AF6">
        <w:rPr>
          <w:sz w:val="24"/>
        </w:rPr>
        <w:t xml:space="preserve"> муниципальных образований. Наименьшее количество баллов по данному направлению </w:t>
      </w:r>
      <w:r w:rsidR="00B11811">
        <w:rPr>
          <w:sz w:val="24"/>
        </w:rPr>
        <w:t xml:space="preserve">набрал </w:t>
      </w:r>
      <w:r w:rsidRPr="007B6AF6">
        <w:rPr>
          <w:sz w:val="24"/>
        </w:rPr>
        <w:t xml:space="preserve">город Чебоксары – </w:t>
      </w:r>
      <w:r w:rsidR="007B6AF6" w:rsidRPr="007B6AF6">
        <w:rPr>
          <w:sz w:val="24"/>
        </w:rPr>
        <w:t>15,562 балл</w:t>
      </w:r>
      <w:r w:rsidR="008F6AC8">
        <w:rPr>
          <w:sz w:val="24"/>
        </w:rPr>
        <w:t>ов</w:t>
      </w:r>
      <w:r w:rsidR="007B6AF6" w:rsidRPr="007B6AF6">
        <w:rPr>
          <w:sz w:val="24"/>
        </w:rPr>
        <w:t xml:space="preserve"> (за 2020</w:t>
      </w:r>
      <w:r w:rsidRPr="007B6AF6">
        <w:rPr>
          <w:sz w:val="24"/>
        </w:rPr>
        <w:t xml:space="preserve"> год – </w:t>
      </w:r>
      <w:r w:rsidR="007B6AF6" w:rsidRPr="007B6AF6">
        <w:rPr>
          <w:sz w:val="24"/>
        </w:rPr>
        <w:t>12,987</w:t>
      </w:r>
      <w:r w:rsidRPr="007B6AF6">
        <w:rPr>
          <w:sz w:val="24"/>
        </w:rPr>
        <w:t xml:space="preserve"> балл</w:t>
      </w:r>
      <w:r w:rsidR="008F6AC8">
        <w:rPr>
          <w:sz w:val="24"/>
        </w:rPr>
        <w:t>ов</w:t>
      </w:r>
      <w:r w:rsidRPr="007B6AF6">
        <w:rPr>
          <w:sz w:val="24"/>
        </w:rPr>
        <w:t>).</w:t>
      </w:r>
    </w:p>
    <w:p w:rsidR="009A0F43" w:rsidRPr="007B6AF6" w:rsidRDefault="009A0F43" w:rsidP="009A0F43">
      <w:pPr>
        <w:pStyle w:val="a3"/>
        <w:spacing w:line="280" w:lineRule="exact"/>
        <w:ind w:firstLine="709"/>
        <w:rPr>
          <w:sz w:val="24"/>
        </w:rPr>
      </w:pPr>
    </w:p>
    <w:p w:rsidR="009A0F43" w:rsidRPr="00530053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530053">
        <w:rPr>
          <w:sz w:val="24"/>
        </w:rPr>
        <w:t xml:space="preserve">На четвертом этапе оценены показатели, характеризующие </w:t>
      </w:r>
      <w:r w:rsidRPr="00B11811">
        <w:rPr>
          <w:b/>
          <w:sz w:val="24"/>
        </w:rPr>
        <w:t>качество управления муниципальной собственностью и оказания муниципальных услуг</w:t>
      </w:r>
      <w:r w:rsidRPr="00530053">
        <w:rPr>
          <w:sz w:val="24"/>
        </w:rPr>
        <w:t xml:space="preserve">. Оценка проведена по 10 индикаторам. </w:t>
      </w:r>
    </w:p>
    <w:p w:rsidR="009A0F43" w:rsidRPr="00530053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530053">
        <w:rPr>
          <w:sz w:val="24"/>
        </w:rPr>
        <w:t>В 202</w:t>
      </w:r>
      <w:r w:rsidR="00530053" w:rsidRPr="00530053">
        <w:rPr>
          <w:sz w:val="24"/>
        </w:rPr>
        <w:t>1</w:t>
      </w:r>
      <w:r w:rsidRPr="00530053">
        <w:rPr>
          <w:sz w:val="24"/>
        </w:rPr>
        <w:t xml:space="preserve"> году не в полном объеме выполнены муниципальные задания муниципальными учреждениями в </w:t>
      </w:r>
      <w:r w:rsidR="00530053" w:rsidRPr="00530053">
        <w:rPr>
          <w:sz w:val="24"/>
        </w:rPr>
        <w:t xml:space="preserve">Алатырском, Красноармейском, Цивильском, Янтиковском </w:t>
      </w:r>
      <w:r w:rsidRPr="00530053">
        <w:rPr>
          <w:sz w:val="24"/>
        </w:rPr>
        <w:t xml:space="preserve">районах, городах Алатырь и </w:t>
      </w:r>
      <w:r w:rsidR="00530053" w:rsidRPr="00530053">
        <w:rPr>
          <w:sz w:val="24"/>
        </w:rPr>
        <w:t>Новочебоксарске</w:t>
      </w:r>
      <w:r w:rsidRPr="00530053">
        <w:rPr>
          <w:sz w:val="24"/>
        </w:rPr>
        <w:t>.</w:t>
      </w:r>
    </w:p>
    <w:p w:rsidR="009A0F43" w:rsidRPr="00530053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530053">
        <w:rPr>
          <w:sz w:val="24"/>
        </w:rPr>
        <w:t>По показателям, характеризующим оказание муниципальных услуг, в качестве дальнейшей работы муниципальным образованиям необходимо разработать нормативные акты, устанавливающие  количественно измеримые финансовые санкции (штрафы, изъятия) за нарушение условий выполнения муниципальных заданий для муниципальных учреждений. На сегодня лишь в 1</w:t>
      </w:r>
      <w:r w:rsidR="00530053" w:rsidRPr="00530053">
        <w:rPr>
          <w:sz w:val="24"/>
        </w:rPr>
        <w:t>0</w:t>
      </w:r>
      <w:r w:rsidRPr="00530053">
        <w:rPr>
          <w:sz w:val="24"/>
        </w:rPr>
        <w:t xml:space="preserve"> муниципальных образованиях определен порядок наложения количественно измеримых финансовых санкций (штрафы, изъятия) за нарушение условий выполнения муниципальных заданий.</w:t>
      </w:r>
    </w:p>
    <w:p w:rsidR="009A0F43" w:rsidRPr="00530053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530053">
        <w:rPr>
          <w:sz w:val="24"/>
        </w:rPr>
        <w:t xml:space="preserve">Наибольшее количество баллов по данному направлению набрал Цивильский район – </w:t>
      </w:r>
      <w:r w:rsidR="00530053" w:rsidRPr="00530053">
        <w:rPr>
          <w:sz w:val="24"/>
        </w:rPr>
        <w:t>15,</w:t>
      </w:r>
      <w:r w:rsidR="00CD1045">
        <w:rPr>
          <w:sz w:val="24"/>
        </w:rPr>
        <w:t>406</w:t>
      </w:r>
      <w:r w:rsidRPr="00530053">
        <w:rPr>
          <w:sz w:val="24"/>
        </w:rPr>
        <w:t xml:space="preserve"> балл</w:t>
      </w:r>
      <w:r w:rsidR="008F6AC8">
        <w:rPr>
          <w:sz w:val="24"/>
        </w:rPr>
        <w:t>ов</w:t>
      </w:r>
      <w:r w:rsidRPr="00530053">
        <w:rPr>
          <w:sz w:val="24"/>
        </w:rPr>
        <w:t>, наиме</w:t>
      </w:r>
      <w:r w:rsidR="00530053" w:rsidRPr="00530053">
        <w:rPr>
          <w:sz w:val="24"/>
        </w:rPr>
        <w:t>ньшее количество баллов набрал Козловский</w:t>
      </w:r>
      <w:r w:rsidRPr="00530053">
        <w:rPr>
          <w:sz w:val="24"/>
        </w:rPr>
        <w:t xml:space="preserve"> район – </w:t>
      </w:r>
      <w:r w:rsidR="00530053" w:rsidRPr="00530053">
        <w:rPr>
          <w:sz w:val="24"/>
        </w:rPr>
        <w:t>9,251</w:t>
      </w:r>
      <w:r w:rsidRPr="00530053">
        <w:rPr>
          <w:sz w:val="24"/>
        </w:rPr>
        <w:t xml:space="preserve"> балл</w:t>
      </w:r>
      <w:r w:rsidR="008F6AC8">
        <w:rPr>
          <w:sz w:val="24"/>
        </w:rPr>
        <w:t>ов</w:t>
      </w:r>
      <w:r w:rsidRPr="00530053">
        <w:rPr>
          <w:sz w:val="24"/>
        </w:rPr>
        <w:t xml:space="preserve">. </w:t>
      </w:r>
    </w:p>
    <w:p w:rsidR="009A0F43" w:rsidRPr="00530053" w:rsidRDefault="009A0F43" w:rsidP="009A0F43">
      <w:pPr>
        <w:pStyle w:val="a3"/>
        <w:spacing w:line="280" w:lineRule="exact"/>
        <w:ind w:firstLine="709"/>
        <w:rPr>
          <w:sz w:val="24"/>
        </w:rPr>
      </w:pPr>
    </w:p>
    <w:p w:rsidR="009A0F43" w:rsidRPr="00530053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530053">
        <w:rPr>
          <w:sz w:val="24"/>
        </w:rPr>
        <w:t>На пятом этапе</w:t>
      </w:r>
      <w:r w:rsidR="00B11811">
        <w:rPr>
          <w:sz w:val="24"/>
        </w:rPr>
        <w:t xml:space="preserve"> (8 индикаторов) </w:t>
      </w:r>
      <w:r w:rsidRPr="00530053">
        <w:rPr>
          <w:sz w:val="24"/>
        </w:rPr>
        <w:t xml:space="preserve">оценены показатели, характеризующие </w:t>
      </w:r>
      <w:r w:rsidRPr="00B11811">
        <w:rPr>
          <w:b/>
          <w:sz w:val="24"/>
        </w:rPr>
        <w:t>степень прозрачности бюджетного процесса</w:t>
      </w:r>
      <w:r w:rsidRPr="00530053">
        <w:rPr>
          <w:sz w:val="24"/>
        </w:rPr>
        <w:t>. Оценка проведена по индикаторам, отражающим наличие на сайте муниципального образования на Портале органов власти Чувашской Республики в информационно-телекоммуникационной сети «Интернет» информации об осуществлении бюджетного процесса, а также по  индикаторам, отражающим своевременность и качество представления отчета об исполнении бюджета муниципального образования в Минфин Чувашии.</w:t>
      </w:r>
    </w:p>
    <w:p w:rsidR="000C7F6E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530053">
        <w:rPr>
          <w:sz w:val="24"/>
        </w:rPr>
        <w:t>Максимальное количество баллов (17,5) по данному направлению набрали 2</w:t>
      </w:r>
      <w:r w:rsidR="00530053" w:rsidRPr="00530053">
        <w:rPr>
          <w:sz w:val="24"/>
        </w:rPr>
        <w:t>2</w:t>
      </w:r>
      <w:r w:rsidRPr="00530053">
        <w:rPr>
          <w:sz w:val="24"/>
        </w:rPr>
        <w:t xml:space="preserve"> муниципальных</w:t>
      </w:r>
      <w:r w:rsidR="00530053" w:rsidRPr="00530053">
        <w:rPr>
          <w:sz w:val="24"/>
        </w:rPr>
        <w:t xml:space="preserve"> образования</w:t>
      </w:r>
      <w:r w:rsidRPr="00530053">
        <w:rPr>
          <w:sz w:val="24"/>
        </w:rPr>
        <w:t xml:space="preserve">, что свидетельствует о повышении открытости бюджетного процесса. Наименьшее количество баллов (17,354) набрали </w:t>
      </w:r>
      <w:r w:rsidR="00530053" w:rsidRPr="00530053">
        <w:rPr>
          <w:sz w:val="24"/>
        </w:rPr>
        <w:t>Чебоксарский, Шумерлинск</w:t>
      </w:r>
      <w:r w:rsidR="00530053">
        <w:rPr>
          <w:sz w:val="24"/>
        </w:rPr>
        <w:t>и</w:t>
      </w:r>
      <w:r w:rsidR="00530053" w:rsidRPr="00530053">
        <w:rPr>
          <w:sz w:val="24"/>
        </w:rPr>
        <w:t xml:space="preserve">й </w:t>
      </w:r>
      <w:r w:rsidRPr="00530053">
        <w:rPr>
          <w:sz w:val="24"/>
        </w:rPr>
        <w:t xml:space="preserve">  </w:t>
      </w:r>
      <w:r w:rsidR="00530053" w:rsidRPr="00530053">
        <w:rPr>
          <w:sz w:val="24"/>
        </w:rPr>
        <w:t xml:space="preserve">  районы, </w:t>
      </w:r>
      <w:r w:rsidRPr="00530053">
        <w:rPr>
          <w:sz w:val="24"/>
        </w:rPr>
        <w:t xml:space="preserve"> город</w:t>
      </w:r>
      <w:r w:rsidR="00530053" w:rsidRPr="00530053">
        <w:rPr>
          <w:sz w:val="24"/>
        </w:rPr>
        <w:t>а</w:t>
      </w:r>
      <w:r w:rsidRPr="00530053">
        <w:rPr>
          <w:sz w:val="24"/>
        </w:rPr>
        <w:t xml:space="preserve"> Алатырь</w:t>
      </w:r>
      <w:r w:rsidR="00530053" w:rsidRPr="00530053">
        <w:rPr>
          <w:sz w:val="24"/>
        </w:rPr>
        <w:t>, Канаш</w:t>
      </w:r>
      <w:r w:rsidRPr="00530053">
        <w:rPr>
          <w:sz w:val="24"/>
        </w:rPr>
        <w:t>.</w:t>
      </w:r>
    </w:p>
    <w:p w:rsidR="00E87614" w:rsidRDefault="00E87614" w:rsidP="00E87614">
      <w:pPr>
        <w:pStyle w:val="a3"/>
        <w:spacing w:line="280" w:lineRule="exact"/>
        <w:ind w:firstLine="709"/>
        <w:rPr>
          <w:sz w:val="24"/>
        </w:rPr>
      </w:pPr>
    </w:p>
    <w:p w:rsidR="00E87614" w:rsidRPr="00E87614" w:rsidRDefault="00E87614" w:rsidP="00E87614">
      <w:pPr>
        <w:pStyle w:val="a3"/>
        <w:spacing w:line="280" w:lineRule="exact"/>
        <w:ind w:firstLine="709"/>
        <w:rPr>
          <w:sz w:val="24"/>
        </w:rPr>
      </w:pPr>
      <w:r w:rsidRPr="00E87614">
        <w:rPr>
          <w:sz w:val="24"/>
        </w:rPr>
        <w:t xml:space="preserve">По итогам оценки качества муниципальным образованиям присвоены степени качества управления бюджетным процессом, которые характеризуют высокое, надлежащее и ненадлежащее качество управления финансами муниципальных образований. </w:t>
      </w:r>
    </w:p>
    <w:p w:rsidR="00E87614" w:rsidRPr="00842540" w:rsidRDefault="00E87614" w:rsidP="00E87614">
      <w:pPr>
        <w:pStyle w:val="a3"/>
        <w:spacing w:line="280" w:lineRule="exact"/>
        <w:ind w:firstLine="709"/>
        <w:rPr>
          <w:sz w:val="24"/>
        </w:rPr>
      </w:pPr>
      <w:r w:rsidRPr="00E87614">
        <w:rPr>
          <w:sz w:val="24"/>
        </w:rPr>
        <w:t xml:space="preserve">I степень (высокое качество управления финансами) присвоена 2 муниципальным образованиям </w:t>
      </w:r>
      <w:r w:rsidRPr="00842540">
        <w:rPr>
          <w:sz w:val="24"/>
        </w:rPr>
        <w:t>Комсомольскому и Порецкому районам;</w:t>
      </w:r>
    </w:p>
    <w:p w:rsidR="00E87614" w:rsidRPr="00842540" w:rsidRDefault="00E87614" w:rsidP="00E87614">
      <w:pPr>
        <w:pStyle w:val="a3"/>
        <w:spacing w:line="280" w:lineRule="exact"/>
        <w:ind w:firstLine="709"/>
        <w:rPr>
          <w:sz w:val="24"/>
        </w:rPr>
      </w:pPr>
      <w:r w:rsidRPr="00842540">
        <w:rPr>
          <w:sz w:val="24"/>
        </w:rPr>
        <w:t>II степень (надлежащее качество управления финансами) присвоена                                 11 муниципальным образованиям: Алатырскому, Батыревскому, Красноармейскому, Красночетайскому, Моргаушскому, Урмарскому, Цивильскому, Шемуршинскому, Ядринскому, Яльчиковскому районам, городу Чебоксары;</w:t>
      </w:r>
    </w:p>
    <w:p w:rsidR="00E87614" w:rsidRPr="00842540" w:rsidRDefault="00E87614" w:rsidP="00E87614">
      <w:pPr>
        <w:pStyle w:val="a3"/>
        <w:spacing w:line="280" w:lineRule="exact"/>
        <w:ind w:firstLine="709"/>
        <w:rPr>
          <w:sz w:val="24"/>
        </w:rPr>
      </w:pPr>
      <w:r w:rsidRPr="00842540">
        <w:rPr>
          <w:sz w:val="24"/>
        </w:rPr>
        <w:t>III степень (ненадлежащее качество управления финансами) присвоена                               13 муниципальным образованиям: Аликовскому, Вурнарскому, Ибресинскому, Канашскому, Козловскому, Мариинско-Посадскому, Чебоксарскому, Шумерлинскому, Янтиковскому районам, городам Алатырю, Канаш, Новочебоксарск и Шумерля.</w:t>
      </w:r>
    </w:p>
    <w:p w:rsidR="00842540" w:rsidRDefault="00842540" w:rsidP="00E87614">
      <w:pPr>
        <w:pStyle w:val="a3"/>
        <w:spacing w:line="280" w:lineRule="exact"/>
        <w:ind w:firstLine="709"/>
        <w:rPr>
          <w:sz w:val="24"/>
        </w:rPr>
      </w:pPr>
    </w:p>
    <w:p w:rsidR="00B11811" w:rsidRDefault="00B11811" w:rsidP="00E87614">
      <w:pPr>
        <w:pStyle w:val="a3"/>
        <w:spacing w:line="280" w:lineRule="exact"/>
        <w:ind w:firstLine="709"/>
        <w:rPr>
          <w:sz w:val="24"/>
        </w:rPr>
      </w:pPr>
      <w:r w:rsidRPr="00842540">
        <w:rPr>
          <w:sz w:val="24"/>
        </w:rPr>
        <w:t>По сравнению с 2020 годом степень качества управления бюджетным процессом:</w:t>
      </w:r>
    </w:p>
    <w:p w:rsidR="00B11811" w:rsidRDefault="00B11811" w:rsidP="00E87614">
      <w:pPr>
        <w:pStyle w:val="a3"/>
        <w:spacing w:line="280" w:lineRule="exact"/>
        <w:ind w:firstLine="709"/>
        <w:rPr>
          <w:sz w:val="24"/>
        </w:rPr>
      </w:pPr>
      <w:r>
        <w:rPr>
          <w:sz w:val="24"/>
        </w:rPr>
        <w:t xml:space="preserve">- повысили </w:t>
      </w:r>
      <w:r w:rsidR="00F47236">
        <w:rPr>
          <w:sz w:val="24"/>
        </w:rPr>
        <w:t>5</w:t>
      </w:r>
      <w:r>
        <w:rPr>
          <w:sz w:val="24"/>
        </w:rPr>
        <w:t xml:space="preserve"> муниципальных образования: Комсомольский</w:t>
      </w:r>
      <w:r w:rsidR="00F47236">
        <w:rPr>
          <w:sz w:val="24"/>
        </w:rPr>
        <w:t>, Красноармейский,</w:t>
      </w:r>
      <w:r>
        <w:rPr>
          <w:sz w:val="24"/>
        </w:rPr>
        <w:t xml:space="preserve"> Порецкий</w:t>
      </w:r>
      <w:r w:rsidR="00F47236">
        <w:rPr>
          <w:sz w:val="24"/>
        </w:rPr>
        <w:t xml:space="preserve"> и Цивильский </w:t>
      </w:r>
      <w:r>
        <w:rPr>
          <w:sz w:val="24"/>
        </w:rPr>
        <w:t xml:space="preserve"> районы и город Чебоксары;</w:t>
      </w:r>
    </w:p>
    <w:p w:rsidR="00B11811" w:rsidRDefault="00B11811" w:rsidP="00F47236">
      <w:pPr>
        <w:pStyle w:val="a3"/>
        <w:spacing w:line="280" w:lineRule="exact"/>
        <w:ind w:firstLine="709"/>
        <w:rPr>
          <w:sz w:val="24"/>
        </w:rPr>
      </w:pPr>
      <w:r>
        <w:rPr>
          <w:sz w:val="24"/>
        </w:rPr>
        <w:t xml:space="preserve">- сохранили </w:t>
      </w:r>
      <w:r w:rsidR="00F47236">
        <w:rPr>
          <w:sz w:val="24"/>
        </w:rPr>
        <w:t xml:space="preserve">17 муниципальных образований: </w:t>
      </w:r>
      <w:r>
        <w:rPr>
          <w:sz w:val="24"/>
        </w:rPr>
        <w:t xml:space="preserve"> </w:t>
      </w:r>
      <w:r w:rsidR="00F47236" w:rsidRPr="00F47236">
        <w:rPr>
          <w:sz w:val="24"/>
        </w:rPr>
        <w:t>Алатырск</w:t>
      </w:r>
      <w:r w:rsidR="00F47236">
        <w:rPr>
          <w:sz w:val="24"/>
        </w:rPr>
        <w:t xml:space="preserve">ий, </w:t>
      </w:r>
      <w:r w:rsidR="00F47236" w:rsidRPr="00F47236">
        <w:rPr>
          <w:sz w:val="24"/>
        </w:rPr>
        <w:t>Аликовск</w:t>
      </w:r>
      <w:r w:rsidR="00F47236">
        <w:rPr>
          <w:sz w:val="24"/>
        </w:rPr>
        <w:t xml:space="preserve">ий, </w:t>
      </w:r>
      <w:r w:rsidR="00F47236" w:rsidRPr="00F47236">
        <w:rPr>
          <w:sz w:val="24"/>
        </w:rPr>
        <w:t>Батыревск</w:t>
      </w:r>
      <w:r w:rsidR="00F47236">
        <w:rPr>
          <w:sz w:val="24"/>
        </w:rPr>
        <w:t xml:space="preserve">ий, </w:t>
      </w:r>
      <w:r w:rsidR="00F47236" w:rsidRPr="00F47236">
        <w:rPr>
          <w:sz w:val="24"/>
        </w:rPr>
        <w:t>Вурнарск</w:t>
      </w:r>
      <w:r w:rsidR="00F47236">
        <w:rPr>
          <w:sz w:val="24"/>
        </w:rPr>
        <w:t xml:space="preserve">ий, </w:t>
      </w:r>
      <w:r w:rsidR="00F47236" w:rsidRPr="00F47236">
        <w:rPr>
          <w:sz w:val="24"/>
        </w:rPr>
        <w:t>Козловск</w:t>
      </w:r>
      <w:r w:rsidR="00F47236">
        <w:rPr>
          <w:sz w:val="24"/>
        </w:rPr>
        <w:t xml:space="preserve">ий, </w:t>
      </w:r>
      <w:r w:rsidR="00F47236" w:rsidRPr="00F47236">
        <w:rPr>
          <w:sz w:val="24"/>
        </w:rPr>
        <w:t>Красночетайск</w:t>
      </w:r>
      <w:r w:rsidR="00F47236">
        <w:rPr>
          <w:sz w:val="24"/>
        </w:rPr>
        <w:t xml:space="preserve">ий, </w:t>
      </w:r>
      <w:r w:rsidR="00F47236" w:rsidRPr="00F47236">
        <w:rPr>
          <w:sz w:val="24"/>
        </w:rPr>
        <w:t>Мариинско-Посадск</w:t>
      </w:r>
      <w:r w:rsidR="00F47236">
        <w:rPr>
          <w:sz w:val="24"/>
        </w:rPr>
        <w:t xml:space="preserve">ий, </w:t>
      </w:r>
      <w:r w:rsidR="00F47236" w:rsidRPr="00F47236">
        <w:rPr>
          <w:sz w:val="24"/>
        </w:rPr>
        <w:t>Моргаушск</w:t>
      </w:r>
      <w:r w:rsidR="00F47236">
        <w:rPr>
          <w:sz w:val="24"/>
        </w:rPr>
        <w:t xml:space="preserve">ий, </w:t>
      </w:r>
      <w:r w:rsidR="00F47236" w:rsidRPr="00F47236">
        <w:rPr>
          <w:sz w:val="24"/>
        </w:rPr>
        <w:t>Урмарск</w:t>
      </w:r>
      <w:r w:rsidR="00F47236">
        <w:rPr>
          <w:sz w:val="24"/>
        </w:rPr>
        <w:t xml:space="preserve">ий, </w:t>
      </w:r>
      <w:r w:rsidR="00F47236" w:rsidRPr="00F47236">
        <w:rPr>
          <w:sz w:val="24"/>
        </w:rPr>
        <w:t>Шумерлинск</w:t>
      </w:r>
      <w:r w:rsidR="00F47236">
        <w:rPr>
          <w:sz w:val="24"/>
        </w:rPr>
        <w:t xml:space="preserve">ий, </w:t>
      </w:r>
      <w:r w:rsidR="00F47236" w:rsidRPr="00F47236">
        <w:rPr>
          <w:sz w:val="24"/>
        </w:rPr>
        <w:t>Шемуршинск</w:t>
      </w:r>
      <w:r w:rsidR="00F47236">
        <w:rPr>
          <w:sz w:val="24"/>
        </w:rPr>
        <w:t xml:space="preserve">ий, </w:t>
      </w:r>
      <w:r w:rsidR="00F47236" w:rsidRPr="00F47236">
        <w:rPr>
          <w:sz w:val="24"/>
        </w:rPr>
        <w:t>Ядринскому, Яльчиковск</w:t>
      </w:r>
      <w:r w:rsidR="00F47236">
        <w:rPr>
          <w:sz w:val="24"/>
        </w:rPr>
        <w:t xml:space="preserve">ий районы и города </w:t>
      </w:r>
      <w:r w:rsidR="00F47236" w:rsidRPr="00E87614">
        <w:rPr>
          <w:sz w:val="24"/>
        </w:rPr>
        <w:t>Алатырю, Канаш, Новочебоксарск и Шумерля</w:t>
      </w:r>
      <w:r w:rsidR="00F47236">
        <w:rPr>
          <w:sz w:val="24"/>
        </w:rPr>
        <w:t>;</w:t>
      </w:r>
    </w:p>
    <w:p w:rsidR="00F47236" w:rsidRDefault="00F47236" w:rsidP="00F47236">
      <w:pPr>
        <w:pStyle w:val="a3"/>
        <w:spacing w:line="280" w:lineRule="exact"/>
        <w:ind w:firstLine="709"/>
        <w:rPr>
          <w:sz w:val="24"/>
        </w:rPr>
      </w:pPr>
      <w:r>
        <w:rPr>
          <w:sz w:val="24"/>
        </w:rPr>
        <w:t xml:space="preserve">- понизали 4 муниципальных образования: Ибресинский, </w:t>
      </w:r>
      <w:r w:rsidRPr="00F47236">
        <w:rPr>
          <w:sz w:val="24"/>
        </w:rPr>
        <w:t xml:space="preserve"> Канашск</w:t>
      </w:r>
      <w:r>
        <w:rPr>
          <w:sz w:val="24"/>
        </w:rPr>
        <w:t xml:space="preserve">ий, </w:t>
      </w:r>
      <w:r w:rsidRPr="00F47236">
        <w:rPr>
          <w:sz w:val="24"/>
        </w:rPr>
        <w:t>Чебоксарск</w:t>
      </w:r>
      <w:r>
        <w:rPr>
          <w:sz w:val="24"/>
        </w:rPr>
        <w:t xml:space="preserve">ий и </w:t>
      </w:r>
      <w:r w:rsidRPr="00F47236">
        <w:rPr>
          <w:sz w:val="24"/>
        </w:rPr>
        <w:t>Янтиковск</w:t>
      </w:r>
      <w:r>
        <w:rPr>
          <w:sz w:val="24"/>
        </w:rPr>
        <w:t>ий районы.</w:t>
      </w:r>
    </w:p>
    <w:p w:rsidR="00F47236" w:rsidRPr="00530053" w:rsidRDefault="00F47236" w:rsidP="00F47236">
      <w:pPr>
        <w:pStyle w:val="a3"/>
        <w:spacing w:line="280" w:lineRule="exact"/>
        <w:ind w:firstLine="709"/>
        <w:rPr>
          <w:sz w:val="24"/>
        </w:rPr>
      </w:pPr>
      <w:r>
        <w:rPr>
          <w:sz w:val="24"/>
        </w:rPr>
        <w:t xml:space="preserve">Необходимо отметить, что на снижение степени качества управления бюджетным процессом повлияло </w:t>
      </w:r>
      <w:r w:rsidR="00842540">
        <w:rPr>
          <w:sz w:val="24"/>
        </w:rPr>
        <w:t>н</w:t>
      </w:r>
      <w:r w:rsidR="00842540" w:rsidRPr="00842540">
        <w:rPr>
          <w:sz w:val="24"/>
        </w:rPr>
        <w:t>аличие уведомлений о приостановлении операций по расходованию средств на лицевых счетах должников в связи с неисполнением требований исполнительного документа</w:t>
      </w:r>
      <w:r w:rsidR="00842540">
        <w:rPr>
          <w:sz w:val="24"/>
        </w:rPr>
        <w:t xml:space="preserve"> и нев</w:t>
      </w:r>
      <w:r w:rsidR="00842540" w:rsidRPr="00842540">
        <w:rPr>
          <w:sz w:val="24"/>
        </w:rPr>
        <w:t>ыполнение условий соглашения, которым предусматриваются меры по социально-экономическому развитию и оздоровлению муниципальных финансов</w:t>
      </w:r>
      <w:r w:rsidR="00842540">
        <w:rPr>
          <w:sz w:val="24"/>
        </w:rPr>
        <w:t>.</w:t>
      </w:r>
    </w:p>
    <w:sectPr w:rsidR="00F47236" w:rsidRPr="00530053" w:rsidSect="006C57D2">
      <w:headerReference w:type="even" r:id="rId8"/>
      <w:headerReference w:type="default" r:id="rId9"/>
      <w:pgSz w:w="11906" w:h="16838"/>
      <w:pgMar w:top="1134" w:right="566" w:bottom="1134" w:left="1560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CF" w:rsidRDefault="00D27ECF" w:rsidP="00AC7D32">
      <w:pPr>
        <w:spacing w:after="0" w:line="240" w:lineRule="auto"/>
      </w:pPr>
      <w:r>
        <w:separator/>
      </w:r>
    </w:p>
  </w:endnote>
  <w:endnote w:type="continuationSeparator" w:id="0">
    <w:p w:rsidR="00D27ECF" w:rsidRDefault="00D27ECF" w:rsidP="00AC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CF" w:rsidRDefault="00D27ECF" w:rsidP="00AC7D32">
      <w:pPr>
        <w:spacing w:after="0" w:line="240" w:lineRule="auto"/>
      </w:pPr>
      <w:r>
        <w:separator/>
      </w:r>
    </w:p>
  </w:footnote>
  <w:footnote w:type="continuationSeparator" w:id="0">
    <w:p w:rsidR="00D27ECF" w:rsidRDefault="00D27ECF" w:rsidP="00AC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17" w:rsidRDefault="00C27D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6F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6F17" w:rsidRDefault="00936F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17" w:rsidRPr="005664DE" w:rsidRDefault="00C27DB3">
    <w:pPr>
      <w:pStyle w:val="a5"/>
      <w:framePr w:wrap="around" w:vAnchor="text" w:hAnchor="margin" w:xAlign="center" w:y="1"/>
      <w:rPr>
        <w:rStyle w:val="a7"/>
        <w:sz w:val="24"/>
      </w:rPr>
    </w:pPr>
    <w:r w:rsidRPr="005664DE">
      <w:rPr>
        <w:rStyle w:val="a7"/>
        <w:sz w:val="24"/>
      </w:rPr>
      <w:fldChar w:fldCharType="begin"/>
    </w:r>
    <w:r w:rsidR="00936F17" w:rsidRPr="005664DE">
      <w:rPr>
        <w:rStyle w:val="a7"/>
        <w:sz w:val="24"/>
      </w:rPr>
      <w:instrText xml:space="preserve">PAGE  </w:instrText>
    </w:r>
    <w:r w:rsidRPr="005664DE">
      <w:rPr>
        <w:rStyle w:val="a7"/>
        <w:sz w:val="24"/>
      </w:rPr>
      <w:fldChar w:fldCharType="separate"/>
    </w:r>
    <w:r w:rsidR="00553675">
      <w:rPr>
        <w:rStyle w:val="a7"/>
        <w:noProof/>
        <w:sz w:val="24"/>
      </w:rPr>
      <w:t>3</w:t>
    </w:r>
    <w:r w:rsidRPr="005664DE">
      <w:rPr>
        <w:rStyle w:val="a7"/>
        <w:sz w:val="24"/>
      </w:rPr>
      <w:fldChar w:fldCharType="end"/>
    </w:r>
  </w:p>
  <w:p w:rsidR="00936F17" w:rsidRDefault="00936F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36599"/>
    <w:multiLevelType w:val="hybridMultilevel"/>
    <w:tmpl w:val="E5604F62"/>
    <w:lvl w:ilvl="0" w:tplc="0419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429A5638"/>
    <w:multiLevelType w:val="hybridMultilevel"/>
    <w:tmpl w:val="D4B817FA"/>
    <w:lvl w:ilvl="0" w:tplc="E5323D3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615960E7"/>
    <w:multiLevelType w:val="hybridMultilevel"/>
    <w:tmpl w:val="23EA2E94"/>
    <w:lvl w:ilvl="0" w:tplc="9564A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2B28BD"/>
    <w:multiLevelType w:val="hybridMultilevel"/>
    <w:tmpl w:val="68E8180A"/>
    <w:lvl w:ilvl="0" w:tplc="BBFAE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BC"/>
    <w:rsid w:val="00002FC4"/>
    <w:rsid w:val="00003156"/>
    <w:rsid w:val="000067BF"/>
    <w:rsid w:val="00020EC6"/>
    <w:rsid w:val="000244E9"/>
    <w:rsid w:val="00024692"/>
    <w:rsid w:val="00030291"/>
    <w:rsid w:val="00030CDD"/>
    <w:rsid w:val="00031D84"/>
    <w:rsid w:val="00032F3D"/>
    <w:rsid w:val="0003450C"/>
    <w:rsid w:val="00035BCC"/>
    <w:rsid w:val="00036856"/>
    <w:rsid w:val="000375A5"/>
    <w:rsid w:val="00042304"/>
    <w:rsid w:val="00043AA2"/>
    <w:rsid w:val="00045F68"/>
    <w:rsid w:val="00046309"/>
    <w:rsid w:val="000513D4"/>
    <w:rsid w:val="00054700"/>
    <w:rsid w:val="00065AB6"/>
    <w:rsid w:val="0007082A"/>
    <w:rsid w:val="00071209"/>
    <w:rsid w:val="0007120B"/>
    <w:rsid w:val="00072EA9"/>
    <w:rsid w:val="00075732"/>
    <w:rsid w:val="00075D69"/>
    <w:rsid w:val="00080C35"/>
    <w:rsid w:val="00083599"/>
    <w:rsid w:val="000845B3"/>
    <w:rsid w:val="00090DED"/>
    <w:rsid w:val="0009138C"/>
    <w:rsid w:val="00091B43"/>
    <w:rsid w:val="00093746"/>
    <w:rsid w:val="00094654"/>
    <w:rsid w:val="00096215"/>
    <w:rsid w:val="000A160B"/>
    <w:rsid w:val="000A4F4C"/>
    <w:rsid w:val="000A5033"/>
    <w:rsid w:val="000A6355"/>
    <w:rsid w:val="000A6E74"/>
    <w:rsid w:val="000B2E3B"/>
    <w:rsid w:val="000B3913"/>
    <w:rsid w:val="000B4F3A"/>
    <w:rsid w:val="000B503D"/>
    <w:rsid w:val="000C2463"/>
    <w:rsid w:val="000C30D8"/>
    <w:rsid w:val="000C7F6E"/>
    <w:rsid w:val="000D49DE"/>
    <w:rsid w:val="000D5232"/>
    <w:rsid w:val="000D5ABC"/>
    <w:rsid w:val="000E0723"/>
    <w:rsid w:val="000E2DE0"/>
    <w:rsid w:val="000E3852"/>
    <w:rsid w:val="000F208E"/>
    <w:rsid w:val="000F2BED"/>
    <w:rsid w:val="000F352C"/>
    <w:rsid w:val="00102D2F"/>
    <w:rsid w:val="00104AED"/>
    <w:rsid w:val="00106A49"/>
    <w:rsid w:val="00106FCC"/>
    <w:rsid w:val="001074F5"/>
    <w:rsid w:val="0011017F"/>
    <w:rsid w:val="001115E6"/>
    <w:rsid w:val="0011201D"/>
    <w:rsid w:val="00115597"/>
    <w:rsid w:val="0011664E"/>
    <w:rsid w:val="00121C1E"/>
    <w:rsid w:val="001224C7"/>
    <w:rsid w:val="00122818"/>
    <w:rsid w:val="00123442"/>
    <w:rsid w:val="00126DCB"/>
    <w:rsid w:val="00130983"/>
    <w:rsid w:val="00132896"/>
    <w:rsid w:val="00133061"/>
    <w:rsid w:val="00134EB2"/>
    <w:rsid w:val="00135A69"/>
    <w:rsid w:val="00137C4B"/>
    <w:rsid w:val="001402C3"/>
    <w:rsid w:val="001421EA"/>
    <w:rsid w:val="00150F92"/>
    <w:rsid w:val="00151BD8"/>
    <w:rsid w:val="00152932"/>
    <w:rsid w:val="00153AFC"/>
    <w:rsid w:val="0015721C"/>
    <w:rsid w:val="00167A4F"/>
    <w:rsid w:val="0017068D"/>
    <w:rsid w:val="00170B31"/>
    <w:rsid w:val="001726E4"/>
    <w:rsid w:val="00173E62"/>
    <w:rsid w:val="001741C9"/>
    <w:rsid w:val="001745EC"/>
    <w:rsid w:val="00176AF6"/>
    <w:rsid w:val="00177389"/>
    <w:rsid w:val="001807E2"/>
    <w:rsid w:val="0018466F"/>
    <w:rsid w:val="00184B33"/>
    <w:rsid w:val="0018647C"/>
    <w:rsid w:val="001870A9"/>
    <w:rsid w:val="001873E4"/>
    <w:rsid w:val="00190C2C"/>
    <w:rsid w:val="00192FB8"/>
    <w:rsid w:val="00193575"/>
    <w:rsid w:val="001969F1"/>
    <w:rsid w:val="001A08FD"/>
    <w:rsid w:val="001A12B2"/>
    <w:rsid w:val="001A3026"/>
    <w:rsid w:val="001A35E7"/>
    <w:rsid w:val="001A4606"/>
    <w:rsid w:val="001A578C"/>
    <w:rsid w:val="001A6B6A"/>
    <w:rsid w:val="001A7E44"/>
    <w:rsid w:val="001B1E5E"/>
    <w:rsid w:val="001B2971"/>
    <w:rsid w:val="001B7EFA"/>
    <w:rsid w:val="001C0204"/>
    <w:rsid w:val="001C0B11"/>
    <w:rsid w:val="001C233B"/>
    <w:rsid w:val="001C3084"/>
    <w:rsid w:val="001C55CF"/>
    <w:rsid w:val="001C7210"/>
    <w:rsid w:val="001C76FB"/>
    <w:rsid w:val="001D2D2B"/>
    <w:rsid w:val="001D572F"/>
    <w:rsid w:val="001E0E53"/>
    <w:rsid w:val="001E30CE"/>
    <w:rsid w:val="001E3E0D"/>
    <w:rsid w:val="001F139C"/>
    <w:rsid w:val="001F484F"/>
    <w:rsid w:val="001F5E64"/>
    <w:rsid w:val="001F626A"/>
    <w:rsid w:val="00200480"/>
    <w:rsid w:val="002007A8"/>
    <w:rsid w:val="00200B95"/>
    <w:rsid w:val="00201BE3"/>
    <w:rsid w:val="002022DB"/>
    <w:rsid w:val="002027B2"/>
    <w:rsid w:val="002037E9"/>
    <w:rsid w:val="002052C6"/>
    <w:rsid w:val="00207456"/>
    <w:rsid w:val="00214789"/>
    <w:rsid w:val="002163B1"/>
    <w:rsid w:val="002218EA"/>
    <w:rsid w:val="002224E2"/>
    <w:rsid w:val="00223EDB"/>
    <w:rsid w:val="002276BF"/>
    <w:rsid w:val="00232C0D"/>
    <w:rsid w:val="00232C1C"/>
    <w:rsid w:val="00234A1D"/>
    <w:rsid w:val="00235192"/>
    <w:rsid w:val="002439F2"/>
    <w:rsid w:val="002464AE"/>
    <w:rsid w:val="00246574"/>
    <w:rsid w:val="0024672B"/>
    <w:rsid w:val="002469BE"/>
    <w:rsid w:val="00251305"/>
    <w:rsid w:val="00251A8D"/>
    <w:rsid w:val="002557FF"/>
    <w:rsid w:val="00255D3A"/>
    <w:rsid w:val="00257C84"/>
    <w:rsid w:val="00262A8E"/>
    <w:rsid w:val="00262C26"/>
    <w:rsid w:val="002635F5"/>
    <w:rsid w:val="002642EB"/>
    <w:rsid w:val="00266701"/>
    <w:rsid w:val="0026739C"/>
    <w:rsid w:val="00271234"/>
    <w:rsid w:val="00271FAF"/>
    <w:rsid w:val="0027301F"/>
    <w:rsid w:val="00277A8F"/>
    <w:rsid w:val="00280313"/>
    <w:rsid w:val="00282736"/>
    <w:rsid w:val="00282AAC"/>
    <w:rsid w:val="00283A25"/>
    <w:rsid w:val="00284D57"/>
    <w:rsid w:val="00285D75"/>
    <w:rsid w:val="00285D90"/>
    <w:rsid w:val="00291641"/>
    <w:rsid w:val="00291BF5"/>
    <w:rsid w:val="002955F5"/>
    <w:rsid w:val="00295B51"/>
    <w:rsid w:val="00296A81"/>
    <w:rsid w:val="002A2E57"/>
    <w:rsid w:val="002A361B"/>
    <w:rsid w:val="002A4503"/>
    <w:rsid w:val="002A541D"/>
    <w:rsid w:val="002A5774"/>
    <w:rsid w:val="002B0008"/>
    <w:rsid w:val="002B2882"/>
    <w:rsid w:val="002B5248"/>
    <w:rsid w:val="002B6AE1"/>
    <w:rsid w:val="002B6B09"/>
    <w:rsid w:val="002B701A"/>
    <w:rsid w:val="002C11ED"/>
    <w:rsid w:val="002C1D0A"/>
    <w:rsid w:val="002C2A92"/>
    <w:rsid w:val="002C5D26"/>
    <w:rsid w:val="002D2DF2"/>
    <w:rsid w:val="002D3762"/>
    <w:rsid w:val="002D3788"/>
    <w:rsid w:val="002E5406"/>
    <w:rsid w:val="002E5CE1"/>
    <w:rsid w:val="002E5F1B"/>
    <w:rsid w:val="003003FA"/>
    <w:rsid w:val="00302104"/>
    <w:rsid w:val="00316510"/>
    <w:rsid w:val="003169FC"/>
    <w:rsid w:val="00317F26"/>
    <w:rsid w:val="00317FE8"/>
    <w:rsid w:val="00321B7B"/>
    <w:rsid w:val="00321C3A"/>
    <w:rsid w:val="0032251A"/>
    <w:rsid w:val="00323435"/>
    <w:rsid w:val="003300FC"/>
    <w:rsid w:val="00332F75"/>
    <w:rsid w:val="00334031"/>
    <w:rsid w:val="00334AB5"/>
    <w:rsid w:val="00334FF1"/>
    <w:rsid w:val="0033545A"/>
    <w:rsid w:val="00335511"/>
    <w:rsid w:val="00337A3B"/>
    <w:rsid w:val="00341480"/>
    <w:rsid w:val="003440D4"/>
    <w:rsid w:val="00344690"/>
    <w:rsid w:val="00346573"/>
    <w:rsid w:val="0036607A"/>
    <w:rsid w:val="00370F86"/>
    <w:rsid w:val="00371420"/>
    <w:rsid w:val="00372388"/>
    <w:rsid w:val="00372B76"/>
    <w:rsid w:val="003776C8"/>
    <w:rsid w:val="0038437F"/>
    <w:rsid w:val="0038535D"/>
    <w:rsid w:val="00395532"/>
    <w:rsid w:val="003A1244"/>
    <w:rsid w:val="003A33B0"/>
    <w:rsid w:val="003A46B4"/>
    <w:rsid w:val="003A4D08"/>
    <w:rsid w:val="003A5CDD"/>
    <w:rsid w:val="003A7EBC"/>
    <w:rsid w:val="003B0083"/>
    <w:rsid w:val="003B030D"/>
    <w:rsid w:val="003B0B02"/>
    <w:rsid w:val="003B0C57"/>
    <w:rsid w:val="003B2661"/>
    <w:rsid w:val="003B3DC4"/>
    <w:rsid w:val="003B782E"/>
    <w:rsid w:val="003C0954"/>
    <w:rsid w:val="003C25C3"/>
    <w:rsid w:val="003C404B"/>
    <w:rsid w:val="003C6F5F"/>
    <w:rsid w:val="003D05F6"/>
    <w:rsid w:val="003D0A45"/>
    <w:rsid w:val="003D12DE"/>
    <w:rsid w:val="003D1E32"/>
    <w:rsid w:val="003D2BAE"/>
    <w:rsid w:val="003D47FA"/>
    <w:rsid w:val="003E0370"/>
    <w:rsid w:val="003E4F00"/>
    <w:rsid w:val="003E7CD7"/>
    <w:rsid w:val="003F2D28"/>
    <w:rsid w:val="003F58B7"/>
    <w:rsid w:val="003F5FB9"/>
    <w:rsid w:val="003F7400"/>
    <w:rsid w:val="003F7E97"/>
    <w:rsid w:val="00420E0F"/>
    <w:rsid w:val="00422828"/>
    <w:rsid w:val="0042711B"/>
    <w:rsid w:val="004278D1"/>
    <w:rsid w:val="004300B7"/>
    <w:rsid w:val="00430CE0"/>
    <w:rsid w:val="004359DC"/>
    <w:rsid w:val="00435A19"/>
    <w:rsid w:val="00443837"/>
    <w:rsid w:val="0044500E"/>
    <w:rsid w:val="0045245C"/>
    <w:rsid w:val="00454F00"/>
    <w:rsid w:val="004561AE"/>
    <w:rsid w:val="00456AC4"/>
    <w:rsid w:val="00457B02"/>
    <w:rsid w:val="004635B1"/>
    <w:rsid w:val="00466536"/>
    <w:rsid w:val="0046670B"/>
    <w:rsid w:val="0047377B"/>
    <w:rsid w:val="004737A5"/>
    <w:rsid w:val="004760B9"/>
    <w:rsid w:val="00476980"/>
    <w:rsid w:val="004865CB"/>
    <w:rsid w:val="00487BEF"/>
    <w:rsid w:val="004912A4"/>
    <w:rsid w:val="0049186F"/>
    <w:rsid w:val="004924BD"/>
    <w:rsid w:val="00492B1F"/>
    <w:rsid w:val="004960C0"/>
    <w:rsid w:val="0049690F"/>
    <w:rsid w:val="00497925"/>
    <w:rsid w:val="004A1A81"/>
    <w:rsid w:val="004A6235"/>
    <w:rsid w:val="004B0A98"/>
    <w:rsid w:val="004B2200"/>
    <w:rsid w:val="004B2F73"/>
    <w:rsid w:val="004B5176"/>
    <w:rsid w:val="004C0AEE"/>
    <w:rsid w:val="004C25B0"/>
    <w:rsid w:val="004C30C8"/>
    <w:rsid w:val="004C368B"/>
    <w:rsid w:val="004C38DA"/>
    <w:rsid w:val="004C4B76"/>
    <w:rsid w:val="004C5015"/>
    <w:rsid w:val="004C7BD0"/>
    <w:rsid w:val="004D06BD"/>
    <w:rsid w:val="004D4E82"/>
    <w:rsid w:val="004E020A"/>
    <w:rsid w:val="004E0FAA"/>
    <w:rsid w:val="004E1192"/>
    <w:rsid w:val="004E219A"/>
    <w:rsid w:val="004E4362"/>
    <w:rsid w:val="004F092F"/>
    <w:rsid w:val="004F0F50"/>
    <w:rsid w:val="004F33C9"/>
    <w:rsid w:val="004F36EA"/>
    <w:rsid w:val="004F5994"/>
    <w:rsid w:val="0050103C"/>
    <w:rsid w:val="0050411F"/>
    <w:rsid w:val="00510F16"/>
    <w:rsid w:val="00512003"/>
    <w:rsid w:val="005126FF"/>
    <w:rsid w:val="00513A7E"/>
    <w:rsid w:val="00513A83"/>
    <w:rsid w:val="005150D6"/>
    <w:rsid w:val="00520000"/>
    <w:rsid w:val="00520523"/>
    <w:rsid w:val="005205B3"/>
    <w:rsid w:val="00521B4B"/>
    <w:rsid w:val="0052548C"/>
    <w:rsid w:val="00525D7B"/>
    <w:rsid w:val="005273E3"/>
    <w:rsid w:val="00530053"/>
    <w:rsid w:val="00530E01"/>
    <w:rsid w:val="00531299"/>
    <w:rsid w:val="0053188F"/>
    <w:rsid w:val="005355AE"/>
    <w:rsid w:val="00535B4E"/>
    <w:rsid w:val="0053720D"/>
    <w:rsid w:val="00540BFF"/>
    <w:rsid w:val="00540F01"/>
    <w:rsid w:val="00540F21"/>
    <w:rsid w:val="005413CA"/>
    <w:rsid w:val="00541996"/>
    <w:rsid w:val="00544586"/>
    <w:rsid w:val="0054465B"/>
    <w:rsid w:val="00544CFB"/>
    <w:rsid w:val="00546B62"/>
    <w:rsid w:val="0055038E"/>
    <w:rsid w:val="0055097C"/>
    <w:rsid w:val="00550E07"/>
    <w:rsid w:val="00553675"/>
    <w:rsid w:val="00553DA3"/>
    <w:rsid w:val="00554142"/>
    <w:rsid w:val="005569D5"/>
    <w:rsid w:val="005573C3"/>
    <w:rsid w:val="00560CCE"/>
    <w:rsid w:val="0056395D"/>
    <w:rsid w:val="00564471"/>
    <w:rsid w:val="0056464D"/>
    <w:rsid w:val="00565854"/>
    <w:rsid w:val="00566026"/>
    <w:rsid w:val="005664DE"/>
    <w:rsid w:val="00572921"/>
    <w:rsid w:val="00572D80"/>
    <w:rsid w:val="005843E3"/>
    <w:rsid w:val="00593894"/>
    <w:rsid w:val="00594519"/>
    <w:rsid w:val="00594BDE"/>
    <w:rsid w:val="0059525A"/>
    <w:rsid w:val="00595D0D"/>
    <w:rsid w:val="005975E3"/>
    <w:rsid w:val="005A1BB5"/>
    <w:rsid w:val="005A1C02"/>
    <w:rsid w:val="005A28DA"/>
    <w:rsid w:val="005A302E"/>
    <w:rsid w:val="005A4A53"/>
    <w:rsid w:val="005A74F0"/>
    <w:rsid w:val="005B0804"/>
    <w:rsid w:val="005B20F7"/>
    <w:rsid w:val="005B3381"/>
    <w:rsid w:val="005B5F56"/>
    <w:rsid w:val="005B7088"/>
    <w:rsid w:val="005C158B"/>
    <w:rsid w:val="005C37D0"/>
    <w:rsid w:val="005C3C1B"/>
    <w:rsid w:val="005C4600"/>
    <w:rsid w:val="005C5AD7"/>
    <w:rsid w:val="005D0294"/>
    <w:rsid w:val="005D23BB"/>
    <w:rsid w:val="005D28D6"/>
    <w:rsid w:val="005D2A2C"/>
    <w:rsid w:val="005D2D6E"/>
    <w:rsid w:val="005D6977"/>
    <w:rsid w:val="005E07C2"/>
    <w:rsid w:val="005E11AD"/>
    <w:rsid w:val="005E2B70"/>
    <w:rsid w:val="005E2EAA"/>
    <w:rsid w:val="005E2ED4"/>
    <w:rsid w:val="005E3366"/>
    <w:rsid w:val="005E33F6"/>
    <w:rsid w:val="005E43B0"/>
    <w:rsid w:val="005E6098"/>
    <w:rsid w:val="005E6B68"/>
    <w:rsid w:val="005E6C05"/>
    <w:rsid w:val="005F084F"/>
    <w:rsid w:val="005F0CB7"/>
    <w:rsid w:val="005F451E"/>
    <w:rsid w:val="005F50B4"/>
    <w:rsid w:val="005F7C55"/>
    <w:rsid w:val="006027F3"/>
    <w:rsid w:val="006033D5"/>
    <w:rsid w:val="00607E3E"/>
    <w:rsid w:val="00613BE2"/>
    <w:rsid w:val="00613EB0"/>
    <w:rsid w:val="00614695"/>
    <w:rsid w:val="00614F50"/>
    <w:rsid w:val="006156E9"/>
    <w:rsid w:val="0062261F"/>
    <w:rsid w:val="00622B07"/>
    <w:rsid w:val="006233F1"/>
    <w:rsid w:val="00623572"/>
    <w:rsid w:val="00623B04"/>
    <w:rsid w:val="0062578A"/>
    <w:rsid w:val="00625F5C"/>
    <w:rsid w:val="00626D0D"/>
    <w:rsid w:val="00630F47"/>
    <w:rsid w:val="006438A1"/>
    <w:rsid w:val="00646341"/>
    <w:rsid w:val="006500AC"/>
    <w:rsid w:val="00652752"/>
    <w:rsid w:val="0065285C"/>
    <w:rsid w:val="006536C0"/>
    <w:rsid w:val="00655757"/>
    <w:rsid w:val="00655790"/>
    <w:rsid w:val="00657D3A"/>
    <w:rsid w:val="0066112A"/>
    <w:rsid w:val="00663008"/>
    <w:rsid w:val="00663B3C"/>
    <w:rsid w:val="00666151"/>
    <w:rsid w:val="006663AD"/>
    <w:rsid w:val="0066669A"/>
    <w:rsid w:val="00671072"/>
    <w:rsid w:val="006763E3"/>
    <w:rsid w:val="00676C87"/>
    <w:rsid w:val="00677339"/>
    <w:rsid w:val="00683BF0"/>
    <w:rsid w:val="00683E68"/>
    <w:rsid w:val="006847D3"/>
    <w:rsid w:val="0068498C"/>
    <w:rsid w:val="0068511B"/>
    <w:rsid w:val="00685160"/>
    <w:rsid w:val="00685747"/>
    <w:rsid w:val="00685764"/>
    <w:rsid w:val="00685CF4"/>
    <w:rsid w:val="006909C6"/>
    <w:rsid w:val="00691BD7"/>
    <w:rsid w:val="00694468"/>
    <w:rsid w:val="00696002"/>
    <w:rsid w:val="00696197"/>
    <w:rsid w:val="006968A4"/>
    <w:rsid w:val="00697335"/>
    <w:rsid w:val="006A0EBA"/>
    <w:rsid w:val="006A6594"/>
    <w:rsid w:val="006A6D3E"/>
    <w:rsid w:val="006A6EFF"/>
    <w:rsid w:val="006A7811"/>
    <w:rsid w:val="006B1CB7"/>
    <w:rsid w:val="006B26AC"/>
    <w:rsid w:val="006B3369"/>
    <w:rsid w:val="006B7704"/>
    <w:rsid w:val="006C0B41"/>
    <w:rsid w:val="006C0FCB"/>
    <w:rsid w:val="006C1911"/>
    <w:rsid w:val="006C1AA9"/>
    <w:rsid w:val="006C4ACC"/>
    <w:rsid w:val="006C57D2"/>
    <w:rsid w:val="006C6AD3"/>
    <w:rsid w:val="006D0B33"/>
    <w:rsid w:val="006D1D95"/>
    <w:rsid w:val="006D2A8F"/>
    <w:rsid w:val="006D698D"/>
    <w:rsid w:val="006D7225"/>
    <w:rsid w:val="006E789E"/>
    <w:rsid w:val="006F0BC6"/>
    <w:rsid w:val="006F2C38"/>
    <w:rsid w:val="00700B4D"/>
    <w:rsid w:val="0070183C"/>
    <w:rsid w:val="007037BC"/>
    <w:rsid w:val="00704D60"/>
    <w:rsid w:val="007050FE"/>
    <w:rsid w:val="0071094E"/>
    <w:rsid w:val="00710EC8"/>
    <w:rsid w:val="007113C9"/>
    <w:rsid w:val="00714952"/>
    <w:rsid w:val="00714EF4"/>
    <w:rsid w:val="0071655C"/>
    <w:rsid w:val="00716C5F"/>
    <w:rsid w:val="007173C9"/>
    <w:rsid w:val="0072023A"/>
    <w:rsid w:val="00720463"/>
    <w:rsid w:val="007221C2"/>
    <w:rsid w:val="00722839"/>
    <w:rsid w:val="00722F99"/>
    <w:rsid w:val="007273B3"/>
    <w:rsid w:val="00727ED3"/>
    <w:rsid w:val="00731948"/>
    <w:rsid w:val="007322E2"/>
    <w:rsid w:val="00734887"/>
    <w:rsid w:val="00734A2A"/>
    <w:rsid w:val="00735665"/>
    <w:rsid w:val="0073675C"/>
    <w:rsid w:val="007372C2"/>
    <w:rsid w:val="007373CD"/>
    <w:rsid w:val="00737537"/>
    <w:rsid w:val="00737E06"/>
    <w:rsid w:val="0074629A"/>
    <w:rsid w:val="00746E2B"/>
    <w:rsid w:val="0075022E"/>
    <w:rsid w:val="007524C9"/>
    <w:rsid w:val="007532D5"/>
    <w:rsid w:val="007533B4"/>
    <w:rsid w:val="00753AC7"/>
    <w:rsid w:val="007542CF"/>
    <w:rsid w:val="007549F8"/>
    <w:rsid w:val="0075782A"/>
    <w:rsid w:val="00761597"/>
    <w:rsid w:val="007627FC"/>
    <w:rsid w:val="00767B04"/>
    <w:rsid w:val="00771A51"/>
    <w:rsid w:val="0077203D"/>
    <w:rsid w:val="00772BA3"/>
    <w:rsid w:val="00773387"/>
    <w:rsid w:val="0077703A"/>
    <w:rsid w:val="007815D7"/>
    <w:rsid w:val="0078231B"/>
    <w:rsid w:val="00782C33"/>
    <w:rsid w:val="00783053"/>
    <w:rsid w:val="007832EB"/>
    <w:rsid w:val="00783A40"/>
    <w:rsid w:val="00784D49"/>
    <w:rsid w:val="0078613A"/>
    <w:rsid w:val="00786FDC"/>
    <w:rsid w:val="00787099"/>
    <w:rsid w:val="00790D10"/>
    <w:rsid w:val="007919C6"/>
    <w:rsid w:val="00795285"/>
    <w:rsid w:val="007961DE"/>
    <w:rsid w:val="007964AD"/>
    <w:rsid w:val="00796748"/>
    <w:rsid w:val="00796C0E"/>
    <w:rsid w:val="007A289C"/>
    <w:rsid w:val="007A36A7"/>
    <w:rsid w:val="007A4799"/>
    <w:rsid w:val="007A7121"/>
    <w:rsid w:val="007B0285"/>
    <w:rsid w:val="007B126A"/>
    <w:rsid w:val="007B1D08"/>
    <w:rsid w:val="007B40EF"/>
    <w:rsid w:val="007B49BF"/>
    <w:rsid w:val="007B4F0F"/>
    <w:rsid w:val="007B6066"/>
    <w:rsid w:val="007B6AF6"/>
    <w:rsid w:val="007D227E"/>
    <w:rsid w:val="007D2AD7"/>
    <w:rsid w:val="007D376D"/>
    <w:rsid w:val="007D38F1"/>
    <w:rsid w:val="007D3CCF"/>
    <w:rsid w:val="007D4909"/>
    <w:rsid w:val="007D4F4A"/>
    <w:rsid w:val="007D57DB"/>
    <w:rsid w:val="007D64E3"/>
    <w:rsid w:val="007E2B67"/>
    <w:rsid w:val="007E436A"/>
    <w:rsid w:val="007E5F55"/>
    <w:rsid w:val="007E744F"/>
    <w:rsid w:val="007E7ADC"/>
    <w:rsid w:val="007F0248"/>
    <w:rsid w:val="007F1619"/>
    <w:rsid w:val="007F226B"/>
    <w:rsid w:val="007F62F3"/>
    <w:rsid w:val="007F71F1"/>
    <w:rsid w:val="007F7FE0"/>
    <w:rsid w:val="008000F0"/>
    <w:rsid w:val="008040A8"/>
    <w:rsid w:val="00804444"/>
    <w:rsid w:val="00804942"/>
    <w:rsid w:val="00806573"/>
    <w:rsid w:val="00806D73"/>
    <w:rsid w:val="0081022E"/>
    <w:rsid w:val="00810509"/>
    <w:rsid w:val="008122C0"/>
    <w:rsid w:val="008216BE"/>
    <w:rsid w:val="008217D7"/>
    <w:rsid w:val="00824A57"/>
    <w:rsid w:val="00827820"/>
    <w:rsid w:val="00830EB6"/>
    <w:rsid w:val="00832CD0"/>
    <w:rsid w:val="008352C7"/>
    <w:rsid w:val="008401EE"/>
    <w:rsid w:val="00840F98"/>
    <w:rsid w:val="00842540"/>
    <w:rsid w:val="00847E31"/>
    <w:rsid w:val="0085204E"/>
    <w:rsid w:val="00855060"/>
    <w:rsid w:val="00856959"/>
    <w:rsid w:val="00860D5A"/>
    <w:rsid w:val="008623F8"/>
    <w:rsid w:val="008625C4"/>
    <w:rsid w:val="0086505E"/>
    <w:rsid w:val="008651DF"/>
    <w:rsid w:val="0086712A"/>
    <w:rsid w:val="00867E71"/>
    <w:rsid w:val="00872BD9"/>
    <w:rsid w:val="00872E0E"/>
    <w:rsid w:val="00873726"/>
    <w:rsid w:val="00874BF8"/>
    <w:rsid w:val="00875784"/>
    <w:rsid w:val="0087703D"/>
    <w:rsid w:val="008774C9"/>
    <w:rsid w:val="00880E23"/>
    <w:rsid w:val="00882005"/>
    <w:rsid w:val="00882683"/>
    <w:rsid w:val="00882A98"/>
    <w:rsid w:val="00885958"/>
    <w:rsid w:val="00886FEC"/>
    <w:rsid w:val="0089252C"/>
    <w:rsid w:val="008A0622"/>
    <w:rsid w:val="008A177B"/>
    <w:rsid w:val="008A1FDF"/>
    <w:rsid w:val="008A3570"/>
    <w:rsid w:val="008B0F8F"/>
    <w:rsid w:val="008B1BF7"/>
    <w:rsid w:val="008C4F52"/>
    <w:rsid w:val="008C503B"/>
    <w:rsid w:val="008C5ABD"/>
    <w:rsid w:val="008C6321"/>
    <w:rsid w:val="008C7577"/>
    <w:rsid w:val="008D1C11"/>
    <w:rsid w:val="008D415B"/>
    <w:rsid w:val="008D41CC"/>
    <w:rsid w:val="008D4E2C"/>
    <w:rsid w:val="008D637D"/>
    <w:rsid w:val="008D6AC6"/>
    <w:rsid w:val="008D78CB"/>
    <w:rsid w:val="008E06BD"/>
    <w:rsid w:val="008E4104"/>
    <w:rsid w:val="008F09A7"/>
    <w:rsid w:val="008F1232"/>
    <w:rsid w:val="008F1985"/>
    <w:rsid w:val="008F1AD1"/>
    <w:rsid w:val="008F3482"/>
    <w:rsid w:val="008F6AC1"/>
    <w:rsid w:val="008F6AC8"/>
    <w:rsid w:val="008F6C3B"/>
    <w:rsid w:val="008F7BBE"/>
    <w:rsid w:val="00900416"/>
    <w:rsid w:val="00900B4A"/>
    <w:rsid w:val="009032D7"/>
    <w:rsid w:val="0090358F"/>
    <w:rsid w:val="0091227E"/>
    <w:rsid w:val="00915564"/>
    <w:rsid w:val="00920874"/>
    <w:rsid w:val="00921289"/>
    <w:rsid w:val="00923921"/>
    <w:rsid w:val="00925A78"/>
    <w:rsid w:val="00936F17"/>
    <w:rsid w:val="009429D6"/>
    <w:rsid w:val="00947142"/>
    <w:rsid w:val="00951DBC"/>
    <w:rsid w:val="00952A67"/>
    <w:rsid w:val="00957729"/>
    <w:rsid w:val="00961569"/>
    <w:rsid w:val="00961E53"/>
    <w:rsid w:val="00962430"/>
    <w:rsid w:val="00963032"/>
    <w:rsid w:val="00964E1E"/>
    <w:rsid w:val="00970F04"/>
    <w:rsid w:val="00972490"/>
    <w:rsid w:val="00972BB7"/>
    <w:rsid w:val="00973118"/>
    <w:rsid w:val="0097415B"/>
    <w:rsid w:val="00976251"/>
    <w:rsid w:val="0098027E"/>
    <w:rsid w:val="00981835"/>
    <w:rsid w:val="009879C7"/>
    <w:rsid w:val="00990D51"/>
    <w:rsid w:val="00994DB8"/>
    <w:rsid w:val="00997806"/>
    <w:rsid w:val="009A022D"/>
    <w:rsid w:val="009A0F43"/>
    <w:rsid w:val="009A1C3D"/>
    <w:rsid w:val="009A38CD"/>
    <w:rsid w:val="009A4669"/>
    <w:rsid w:val="009A4FAF"/>
    <w:rsid w:val="009A6BC7"/>
    <w:rsid w:val="009A7F9C"/>
    <w:rsid w:val="009B0956"/>
    <w:rsid w:val="009B14F5"/>
    <w:rsid w:val="009B49E0"/>
    <w:rsid w:val="009B4F91"/>
    <w:rsid w:val="009B5AB4"/>
    <w:rsid w:val="009C17EC"/>
    <w:rsid w:val="009C37E7"/>
    <w:rsid w:val="009C3BC7"/>
    <w:rsid w:val="009C3E8A"/>
    <w:rsid w:val="009C3F81"/>
    <w:rsid w:val="009C5A76"/>
    <w:rsid w:val="009D579C"/>
    <w:rsid w:val="009D591F"/>
    <w:rsid w:val="009D6212"/>
    <w:rsid w:val="009D6F28"/>
    <w:rsid w:val="009D702B"/>
    <w:rsid w:val="009D7162"/>
    <w:rsid w:val="009E24BD"/>
    <w:rsid w:val="009E3CDE"/>
    <w:rsid w:val="009E5245"/>
    <w:rsid w:val="009E5EC8"/>
    <w:rsid w:val="009E5FAD"/>
    <w:rsid w:val="009E606C"/>
    <w:rsid w:val="009E6B03"/>
    <w:rsid w:val="009E6E31"/>
    <w:rsid w:val="009F29DF"/>
    <w:rsid w:val="009F56C6"/>
    <w:rsid w:val="009F7C67"/>
    <w:rsid w:val="00A10E65"/>
    <w:rsid w:val="00A116DE"/>
    <w:rsid w:val="00A118A0"/>
    <w:rsid w:val="00A14575"/>
    <w:rsid w:val="00A14814"/>
    <w:rsid w:val="00A15435"/>
    <w:rsid w:val="00A15868"/>
    <w:rsid w:val="00A173A3"/>
    <w:rsid w:val="00A21F7A"/>
    <w:rsid w:val="00A229B3"/>
    <w:rsid w:val="00A24A85"/>
    <w:rsid w:val="00A27A43"/>
    <w:rsid w:val="00A306D4"/>
    <w:rsid w:val="00A3255E"/>
    <w:rsid w:val="00A34770"/>
    <w:rsid w:val="00A34CE3"/>
    <w:rsid w:val="00A35F9C"/>
    <w:rsid w:val="00A36B7D"/>
    <w:rsid w:val="00A36B80"/>
    <w:rsid w:val="00A46E91"/>
    <w:rsid w:val="00A55A69"/>
    <w:rsid w:val="00A56328"/>
    <w:rsid w:val="00A577D3"/>
    <w:rsid w:val="00A61FF5"/>
    <w:rsid w:val="00A63BBF"/>
    <w:rsid w:val="00A646EE"/>
    <w:rsid w:val="00A66135"/>
    <w:rsid w:val="00A7007B"/>
    <w:rsid w:val="00A7044E"/>
    <w:rsid w:val="00A7050C"/>
    <w:rsid w:val="00A735A5"/>
    <w:rsid w:val="00A7464B"/>
    <w:rsid w:val="00A81C72"/>
    <w:rsid w:val="00A82D81"/>
    <w:rsid w:val="00A86168"/>
    <w:rsid w:val="00A86938"/>
    <w:rsid w:val="00A86AA3"/>
    <w:rsid w:val="00A87A8E"/>
    <w:rsid w:val="00A87EDE"/>
    <w:rsid w:val="00A91F21"/>
    <w:rsid w:val="00A931F6"/>
    <w:rsid w:val="00A95A42"/>
    <w:rsid w:val="00AA0E7E"/>
    <w:rsid w:val="00AA1B6D"/>
    <w:rsid w:val="00AB3639"/>
    <w:rsid w:val="00AB36D2"/>
    <w:rsid w:val="00AB4661"/>
    <w:rsid w:val="00AB6DB0"/>
    <w:rsid w:val="00AC1B28"/>
    <w:rsid w:val="00AC4224"/>
    <w:rsid w:val="00AC7D32"/>
    <w:rsid w:val="00AD020B"/>
    <w:rsid w:val="00AD0E66"/>
    <w:rsid w:val="00AD127C"/>
    <w:rsid w:val="00AD1AC8"/>
    <w:rsid w:val="00AD7024"/>
    <w:rsid w:val="00AE0F27"/>
    <w:rsid w:val="00AE1469"/>
    <w:rsid w:val="00AE398B"/>
    <w:rsid w:val="00AE6095"/>
    <w:rsid w:val="00AE7741"/>
    <w:rsid w:val="00AF24F9"/>
    <w:rsid w:val="00AF25A2"/>
    <w:rsid w:val="00AF4A96"/>
    <w:rsid w:val="00AF5EEE"/>
    <w:rsid w:val="00AF62D6"/>
    <w:rsid w:val="00B015D0"/>
    <w:rsid w:val="00B10D21"/>
    <w:rsid w:val="00B1125F"/>
    <w:rsid w:val="00B114D2"/>
    <w:rsid w:val="00B11811"/>
    <w:rsid w:val="00B143D0"/>
    <w:rsid w:val="00B1757E"/>
    <w:rsid w:val="00B2167F"/>
    <w:rsid w:val="00B303B5"/>
    <w:rsid w:val="00B30494"/>
    <w:rsid w:val="00B32945"/>
    <w:rsid w:val="00B34B11"/>
    <w:rsid w:val="00B363A2"/>
    <w:rsid w:val="00B47516"/>
    <w:rsid w:val="00B50B12"/>
    <w:rsid w:val="00B572B0"/>
    <w:rsid w:val="00B61861"/>
    <w:rsid w:val="00B619FF"/>
    <w:rsid w:val="00B61EF1"/>
    <w:rsid w:val="00B637BC"/>
    <w:rsid w:val="00B65C10"/>
    <w:rsid w:val="00B66433"/>
    <w:rsid w:val="00B71D77"/>
    <w:rsid w:val="00B7222D"/>
    <w:rsid w:val="00B72B05"/>
    <w:rsid w:val="00B73091"/>
    <w:rsid w:val="00B7476C"/>
    <w:rsid w:val="00B75056"/>
    <w:rsid w:val="00B75B60"/>
    <w:rsid w:val="00B81E85"/>
    <w:rsid w:val="00B82F46"/>
    <w:rsid w:val="00B831C3"/>
    <w:rsid w:val="00B83FB1"/>
    <w:rsid w:val="00B93A16"/>
    <w:rsid w:val="00B94F25"/>
    <w:rsid w:val="00B95713"/>
    <w:rsid w:val="00B95D7A"/>
    <w:rsid w:val="00B9634D"/>
    <w:rsid w:val="00B97699"/>
    <w:rsid w:val="00BA1657"/>
    <w:rsid w:val="00BA1FBD"/>
    <w:rsid w:val="00BA5F59"/>
    <w:rsid w:val="00BB0FEC"/>
    <w:rsid w:val="00BB1CBC"/>
    <w:rsid w:val="00BB2101"/>
    <w:rsid w:val="00BB362F"/>
    <w:rsid w:val="00BB40D0"/>
    <w:rsid w:val="00BB4927"/>
    <w:rsid w:val="00BB51A5"/>
    <w:rsid w:val="00BB6259"/>
    <w:rsid w:val="00BB7E5C"/>
    <w:rsid w:val="00BB7FCB"/>
    <w:rsid w:val="00BC1C44"/>
    <w:rsid w:val="00BC24E3"/>
    <w:rsid w:val="00BC4A2A"/>
    <w:rsid w:val="00BC6956"/>
    <w:rsid w:val="00BD53AF"/>
    <w:rsid w:val="00BD5F39"/>
    <w:rsid w:val="00BE0818"/>
    <w:rsid w:val="00BE32E9"/>
    <w:rsid w:val="00BE4391"/>
    <w:rsid w:val="00BF1812"/>
    <w:rsid w:val="00BF25F3"/>
    <w:rsid w:val="00BF27E4"/>
    <w:rsid w:val="00BF5388"/>
    <w:rsid w:val="00C01B70"/>
    <w:rsid w:val="00C048C3"/>
    <w:rsid w:val="00C064FB"/>
    <w:rsid w:val="00C068F7"/>
    <w:rsid w:val="00C111BC"/>
    <w:rsid w:val="00C113C0"/>
    <w:rsid w:val="00C13E00"/>
    <w:rsid w:val="00C2183F"/>
    <w:rsid w:val="00C22AE9"/>
    <w:rsid w:val="00C256A8"/>
    <w:rsid w:val="00C27DB3"/>
    <w:rsid w:val="00C314D7"/>
    <w:rsid w:val="00C32EA6"/>
    <w:rsid w:val="00C3451C"/>
    <w:rsid w:val="00C35665"/>
    <w:rsid w:val="00C35AE2"/>
    <w:rsid w:val="00C35C31"/>
    <w:rsid w:val="00C40C8D"/>
    <w:rsid w:val="00C41DE2"/>
    <w:rsid w:val="00C45822"/>
    <w:rsid w:val="00C461E6"/>
    <w:rsid w:val="00C46523"/>
    <w:rsid w:val="00C4677F"/>
    <w:rsid w:val="00C472B6"/>
    <w:rsid w:val="00C47664"/>
    <w:rsid w:val="00C47F0C"/>
    <w:rsid w:val="00C52FC3"/>
    <w:rsid w:val="00C56D28"/>
    <w:rsid w:val="00C56E7D"/>
    <w:rsid w:val="00C64FF5"/>
    <w:rsid w:val="00C708D8"/>
    <w:rsid w:val="00C71B39"/>
    <w:rsid w:val="00C73E97"/>
    <w:rsid w:val="00C766F6"/>
    <w:rsid w:val="00C7683F"/>
    <w:rsid w:val="00C76DBE"/>
    <w:rsid w:val="00C80860"/>
    <w:rsid w:val="00C81B4B"/>
    <w:rsid w:val="00C83073"/>
    <w:rsid w:val="00C83CED"/>
    <w:rsid w:val="00C8714B"/>
    <w:rsid w:val="00C87569"/>
    <w:rsid w:val="00C9254E"/>
    <w:rsid w:val="00C9467C"/>
    <w:rsid w:val="00C96809"/>
    <w:rsid w:val="00CA73BA"/>
    <w:rsid w:val="00CA7C22"/>
    <w:rsid w:val="00CB4963"/>
    <w:rsid w:val="00CB5770"/>
    <w:rsid w:val="00CB6CE5"/>
    <w:rsid w:val="00CB7B05"/>
    <w:rsid w:val="00CC14B7"/>
    <w:rsid w:val="00CC1D68"/>
    <w:rsid w:val="00CC4113"/>
    <w:rsid w:val="00CC480A"/>
    <w:rsid w:val="00CC7E74"/>
    <w:rsid w:val="00CD0B90"/>
    <w:rsid w:val="00CD0F50"/>
    <w:rsid w:val="00CD1045"/>
    <w:rsid w:val="00CD1AE5"/>
    <w:rsid w:val="00CD2500"/>
    <w:rsid w:val="00CD2667"/>
    <w:rsid w:val="00CD31B9"/>
    <w:rsid w:val="00CD68D4"/>
    <w:rsid w:val="00CD69DC"/>
    <w:rsid w:val="00CE2DFD"/>
    <w:rsid w:val="00CE31F7"/>
    <w:rsid w:val="00CE5CAB"/>
    <w:rsid w:val="00CF1D68"/>
    <w:rsid w:val="00CF45AC"/>
    <w:rsid w:val="00CF521A"/>
    <w:rsid w:val="00CF630F"/>
    <w:rsid w:val="00CF69B1"/>
    <w:rsid w:val="00D00F49"/>
    <w:rsid w:val="00D02272"/>
    <w:rsid w:val="00D0409C"/>
    <w:rsid w:val="00D041FD"/>
    <w:rsid w:val="00D065A6"/>
    <w:rsid w:val="00D06E28"/>
    <w:rsid w:val="00D10025"/>
    <w:rsid w:val="00D12A2B"/>
    <w:rsid w:val="00D12C7B"/>
    <w:rsid w:val="00D168A7"/>
    <w:rsid w:val="00D16F89"/>
    <w:rsid w:val="00D17242"/>
    <w:rsid w:val="00D20BDB"/>
    <w:rsid w:val="00D22106"/>
    <w:rsid w:val="00D2473B"/>
    <w:rsid w:val="00D24D41"/>
    <w:rsid w:val="00D2701B"/>
    <w:rsid w:val="00D27ECF"/>
    <w:rsid w:val="00D30F24"/>
    <w:rsid w:val="00D3137F"/>
    <w:rsid w:val="00D33389"/>
    <w:rsid w:val="00D33AA3"/>
    <w:rsid w:val="00D347BB"/>
    <w:rsid w:val="00D35131"/>
    <w:rsid w:val="00D37BEF"/>
    <w:rsid w:val="00D460D3"/>
    <w:rsid w:val="00D4712B"/>
    <w:rsid w:val="00D56151"/>
    <w:rsid w:val="00D56791"/>
    <w:rsid w:val="00D56C6A"/>
    <w:rsid w:val="00D5750C"/>
    <w:rsid w:val="00D61C74"/>
    <w:rsid w:val="00D65829"/>
    <w:rsid w:val="00D67297"/>
    <w:rsid w:val="00D7174F"/>
    <w:rsid w:val="00D73267"/>
    <w:rsid w:val="00D73353"/>
    <w:rsid w:val="00D7342E"/>
    <w:rsid w:val="00D74DED"/>
    <w:rsid w:val="00D7593E"/>
    <w:rsid w:val="00D75DF9"/>
    <w:rsid w:val="00D774E3"/>
    <w:rsid w:val="00D77DF4"/>
    <w:rsid w:val="00D83A03"/>
    <w:rsid w:val="00D8441B"/>
    <w:rsid w:val="00D8534F"/>
    <w:rsid w:val="00D86BDE"/>
    <w:rsid w:val="00D86DAE"/>
    <w:rsid w:val="00D9115F"/>
    <w:rsid w:val="00D9392B"/>
    <w:rsid w:val="00D96997"/>
    <w:rsid w:val="00DA0A4F"/>
    <w:rsid w:val="00DA0C5D"/>
    <w:rsid w:val="00DA2103"/>
    <w:rsid w:val="00DA33D2"/>
    <w:rsid w:val="00DA6F1A"/>
    <w:rsid w:val="00DA7347"/>
    <w:rsid w:val="00DB08BD"/>
    <w:rsid w:val="00DB1CBB"/>
    <w:rsid w:val="00DB2DF1"/>
    <w:rsid w:val="00DB30B6"/>
    <w:rsid w:val="00DB313A"/>
    <w:rsid w:val="00DB5530"/>
    <w:rsid w:val="00DC014D"/>
    <w:rsid w:val="00DC1390"/>
    <w:rsid w:val="00DC140D"/>
    <w:rsid w:val="00DC149B"/>
    <w:rsid w:val="00DC4CE8"/>
    <w:rsid w:val="00DC5C44"/>
    <w:rsid w:val="00DC771A"/>
    <w:rsid w:val="00DD0636"/>
    <w:rsid w:val="00DD1B9E"/>
    <w:rsid w:val="00DD3138"/>
    <w:rsid w:val="00DD7578"/>
    <w:rsid w:val="00DE05C2"/>
    <w:rsid w:val="00DE344E"/>
    <w:rsid w:val="00DE3D28"/>
    <w:rsid w:val="00DE7020"/>
    <w:rsid w:val="00DE72AD"/>
    <w:rsid w:val="00DE774E"/>
    <w:rsid w:val="00DF0105"/>
    <w:rsid w:val="00DF1E88"/>
    <w:rsid w:val="00DF2EAA"/>
    <w:rsid w:val="00DF43C0"/>
    <w:rsid w:val="00DF6B73"/>
    <w:rsid w:val="00DF70B9"/>
    <w:rsid w:val="00E00B82"/>
    <w:rsid w:val="00E025B3"/>
    <w:rsid w:val="00E039A2"/>
    <w:rsid w:val="00E053B1"/>
    <w:rsid w:val="00E05D39"/>
    <w:rsid w:val="00E12444"/>
    <w:rsid w:val="00E12595"/>
    <w:rsid w:val="00E12644"/>
    <w:rsid w:val="00E14899"/>
    <w:rsid w:val="00E14BF7"/>
    <w:rsid w:val="00E22EB4"/>
    <w:rsid w:val="00E22F2A"/>
    <w:rsid w:val="00E249AE"/>
    <w:rsid w:val="00E24E7B"/>
    <w:rsid w:val="00E25855"/>
    <w:rsid w:val="00E26108"/>
    <w:rsid w:val="00E26E33"/>
    <w:rsid w:val="00E30017"/>
    <w:rsid w:val="00E315AC"/>
    <w:rsid w:val="00E32242"/>
    <w:rsid w:val="00E3326B"/>
    <w:rsid w:val="00E36B3E"/>
    <w:rsid w:val="00E3743B"/>
    <w:rsid w:val="00E4174A"/>
    <w:rsid w:val="00E42F62"/>
    <w:rsid w:val="00E47C04"/>
    <w:rsid w:val="00E51112"/>
    <w:rsid w:val="00E55463"/>
    <w:rsid w:val="00E56035"/>
    <w:rsid w:val="00E569BF"/>
    <w:rsid w:val="00E575F5"/>
    <w:rsid w:val="00E57ED7"/>
    <w:rsid w:val="00E60261"/>
    <w:rsid w:val="00E60A1E"/>
    <w:rsid w:val="00E60BA2"/>
    <w:rsid w:val="00E61F1C"/>
    <w:rsid w:val="00E6310E"/>
    <w:rsid w:val="00E633D6"/>
    <w:rsid w:val="00E65C17"/>
    <w:rsid w:val="00E66A0E"/>
    <w:rsid w:val="00E72699"/>
    <w:rsid w:val="00E74B77"/>
    <w:rsid w:val="00E76D55"/>
    <w:rsid w:val="00E8035D"/>
    <w:rsid w:val="00E816D3"/>
    <w:rsid w:val="00E828ED"/>
    <w:rsid w:val="00E82E72"/>
    <w:rsid w:val="00E83FA4"/>
    <w:rsid w:val="00E87614"/>
    <w:rsid w:val="00E8786E"/>
    <w:rsid w:val="00E91873"/>
    <w:rsid w:val="00E96191"/>
    <w:rsid w:val="00E96E76"/>
    <w:rsid w:val="00E96F70"/>
    <w:rsid w:val="00EA05EC"/>
    <w:rsid w:val="00EA2353"/>
    <w:rsid w:val="00EA29CF"/>
    <w:rsid w:val="00EA4C5F"/>
    <w:rsid w:val="00EA63AE"/>
    <w:rsid w:val="00EA674C"/>
    <w:rsid w:val="00EA6796"/>
    <w:rsid w:val="00EA6E29"/>
    <w:rsid w:val="00EB491A"/>
    <w:rsid w:val="00EB4B3B"/>
    <w:rsid w:val="00EB5D2A"/>
    <w:rsid w:val="00EB6C26"/>
    <w:rsid w:val="00EB7AFC"/>
    <w:rsid w:val="00EC3122"/>
    <w:rsid w:val="00EC5ABF"/>
    <w:rsid w:val="00EC7A68"/>
    <w:rsid w:val="00EC7B58"/>
    <w:rsid w:val="00ED01FF"/>
    <w:rsid w:val="00ED117E"/>
    <w:rsid w:val="00ED130F"/>
    <w:rsid w:val="00ED29E4"/>
    <w:rsid w:val="00ED392F"/>
    <w:rsid w:val="00ED5600"/>
    <w:rsid w:val="00ED7AFD"/>
    <w:rsid w:val="00EE08CA"/>
    <w:rsid w:val="00EE28CF"/>
    <w:rsid w:val="00EE3BDB"/>
    <w:rsid w:val="00EE5CB7"/>
    <w:rsid w:val="00EF09C2"/>
    <w:rsid w:val="00EF1656"/>
    <w:rsid w:val="00EF19A6"/>
    <w:rsid w:val="00EF6055"/>
    <w:rsid w:val="00EF7CB1"/>
    <w:rsid w:val="00EF7CD9"/>
    <w:rsid w:val="00F01506"/>
    <w:rsid w:val="00F01BE6"/>
    <w:rsid w:val="00F0255B"/>
    <w:rsid w:val="00F04E0B"/>
    <w:rsid w:val="00F076A1"/>
    <w:rsid w:val="00F116BB"/>
    <w:rsid w:val="00F12381"/>
    <w:rsid w:val="00F12F06"/>
    <w:rsid w:val="00F13A39"/>
    <w:rsid w:val="00F13AE0"/>
    <w:rsid w:val="00F14F27"/>
    <w:rsid w:val="00F14FBC"/>
    <w:rsid w:val="00F17936"/>
    <w:rsid w:val="00F17D46"/>
    <w:rsid w:val="00F209A8"/>
    <w:rsid w:val="00F221EE"/>
    <w:rsid w:val="00F251A7"/>
    <w:rsid w:val="00F251B3"/>
    <w:rsid w:val="00F30AAB"/>
    <w:rsid w:val="00F30DD9"/>
    <w:rsid w:val="00F31459"/>
    <w:rsid w:val="00F33A53"/>
    <w:rsid w:val="00F34730"/>
    <w:rsid w:val="00F350A9"/>
    <w:rsid w:val="00F368ED"/>
    <w:rsid w:val="00F36A4A"/>
    <w:rsid w:val="00F45904"/>
    <w:rsid w:val="00F4651F"/>
    <w:rsid w:val="00F47236"/>
    <w:rsid w:val="00F53339"/>
    <w:rsid w:val="00F55D76"/>
    <w:rsid w:val="00F55EC8"/>
    <w:rsid w:val="00F56E97"/>
    <w:rsid w:val="00F570E3"/>
    <w:rsid w:val="00F57837"/>
    <w:rsid w:val="00F57D44"/>
    <w:rsid w:val="00F600C2"/>
    <w:rsid w:val="00F618A7"/>
    <w:rsid w:val="00F619A1"/>
    <w:rsid w:val="00F62B2D"/>
    <w:rsid w:val="00F64AD9"/>
    <w:rsid w:val="00F70731"/>
    <w:rsid w:val="00F71C1C"/>
    <w:rsid w:val="00F74A7E"/>
    <w:rsid w:val="00F75E8E"/>
    <w:rsid w:val="00F77F34"/>
    <w:rsid w:val="00F81E4B"/>
    <w:rsid w:val="00F83CDC"/>
    <w:rsid w:val="00F83EC4"/>
    <w:rsid w:val="00F87C49"/>
    <w:rsid w:val="00F9102B"/>
    <w:rsid w:val="00F92C36"/>
    <w:rsid w:val="00FA00A7"/>
    <w:rsid w:val="00FA1EBD"/>
    <w:rsid w:val="00FA3863"/>
    <w:rsid w:val="00FA5925"/>
    <w:rsid w:val="00FA72B8"/>
    <w:rsid w:val="00FB034E"/>
    <w:rsid w:val="00FB17EA"/>
    <w:rsid w:val="00FB1BF9"/>
    <w:rsid w:val="00FB376F"/>
    <w:rsid w:val="00FB6A15"/>
    <w:rsid w:val="00FC3457"/>
    <w:rsid w:val="00FD1AF1"/>
    <w:rsid w:val="00FE0D59"/>
    <w:rsid w:val="00FE5C81"/>
    <w:rsid w:val="00FE65CD"/>
    <w:rsid w:val="00FE74AE"/>
    <w:rsid w:val="00FE7A3E"/>
    <w:rsid w:val="00FF4883"/>
    <w:rsid w:val="00FF55EB"/>
    <w:rsid w:val="00FF5C5C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7DC79-5185-4398-B77A-F30F5157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EBC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semiHidden/>
    <w:rsid w:val="003A7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3A7EBC"/>
  </w:style>
  <w:style w:type="paragraph" w:styleId="2">
    <w:name w:val="Body Text Indent 2"/>
    <w:basedOn w:val="a"/>
    <w:link w:val="20"/>
    <w:rsid w:val="003A7EBC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Знак"/>
    <w:basedOn w:val="a"/>
    <w:rsid w:val="003A7E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A7EB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7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9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73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6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D868-6CDF-4638-8238-26A648EC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Леня</dc:creator>
  <cp:lastModifiedBy>internet</cp:lastModifiedBy>
  <cp:revision>8</cp:revision>
  <cp:lastPrinted>2022-04-29T15:25:00Z</cp:lastPrinted>
  <dcterms:created xsi:type="dcterms:W3CDTF">2022-04-27T15:38:00Z</dcterms:created>
  <dcterms:modified xsi:type="dcterms:W3CDTF">2022-05-05T12:56:00Z</dcterms:modified>
</cp:coreProperties>
</file>