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4E" w:rsidRDefault="000F714E">
      <w:pPr>
        <w:pStyle w:val="ConsPlusTitlePage"/>
      </w:pPr>
      <w:bookmarkStart w:id="0" w:name="_GoBack"/>
      <w:bookmarkEnd w:id="0"/>
      <w:r>
        <w:br/>
      </w:r>
    </w:p>
    <w:p w:rsidR="000F714E" w:rsidRDefault="000F714E">
      <w:pPr>
        <w:pStyle w:val="ConsPlusNormal"/>
        <w:jc w:val="both"/>
        <w:outlineLvl w:val="0"/>
      </w:pPr>
    </w:p>
    <w:p w:rsidR="000F714E" w:rsidRDefault="000F714E">
      <w:pPr>
        <w:pStyle w:val="ConsPlusTitle"/>
        <w:jc w:val="center"/>
        <w:outlineLvl w:val="0"/>
      </w:pPr>
      <w:r>
        <w:t>АДМИНИСТРАЦИЯ ЯЛЬЧИКСКОГО РАЙОНА</w:t>
      </w:r>
    </w:p>
    <w:p w:rsidR="000F714E" w:rsidRDefault="000F714E">
      <w:pPr>
        <w:pStyle w:val="ConsPlusTitle"/>
        <w:jc w:val="center"/>
      </w:pPr>
      <w:r>
        <w:t>ЧУВАШСКОЙ РЕСПУБЛИКИ</w:t>
      </w:r>
    </w:p>
    <w:p w:rsidR="000F714E" w:rsidRDefault="000F714E">
      <w:pPr>
        <w:pStyle w:val="ConsPlusTitle"/>
        <w:jc w:val="both"/>
      </w:pPr>
    </w:p>
    <w:p w:rsidR="000F714E" w:rsidRDefault="000F714E">
      <w:pPr>
        <w:pStyle w:val="ConsPlusTitle"/>
        <w:jc w:val="center"/>
      </w:pPr>
      <w:r>
        <w:t>ПОСТАНОВЛЕНИЕ</w:t>
      </w:r>
    </w:p>
    <w:p w:rsidR="000F714E" w:rsidRDefault="000F714E">
      <w:pPr>
        <w:pStyle w:val="ConsPlusTitle"/>
        <w:jc w:val="center"/>
      </w:pPr>
      <w:r>
        <w:t>от 11 января 2021 г. N 1</w:t>
      </w:r>
    </w:p>
    <w:p w:rsidR="000F714E" w:rsidRDefault="000F714E">
      <w:pPr>
        <w:pStyle w:val="ConsPlusTitle"/>
        <w:jc w:val="both"/>
      </w:pPr>
    </w:p>
    <w:p w:rsidR="000F714E" w:rsidRDefault="000F714E">
      <w:pPr>
        <w:pStyle w:val="ConsPlusTitle"/>
        <w:jc w:val="center"/>
      </w:pPr>
      <w:r>
        <w:t>О ВНЕСЕНИИ ИЗМЕНЕНИЙ В ПЕРЕЧЕНЬ ИЗБИРАТЕЛЬНЫХ УЧАСТКОВ,</w:t>
      </w:r>
    </w:p>
    <w:p w:rsidR="000F714E" w:rsidRDefault="000F714E">
      <w:pPr>
        <w:pStyle w:val="ConsPlusTitle"/>
        <w:jc w:val="center"/>
      </w:pPr>
      <w:r>
        <w:t>УЧАСТКОВ РЕФЕРЕНДУМА, ЯВЛЯЮЩИХСЯ ЕДИНЫМИ ДЛЯ ВСЕХ ВЫБОРОВ,</w:t>
      </w:r>
    </w:p>
    <w:p w:rsidR="000F714E" w:rsidRDefault="000F714E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НА ТЕРРИТОРИИ ЯЛЬЧИКСКОГО РАЙОНА</w:t>
      </w:r>
    </w:p>
    <w:p w:rsidR="000F714E" w:rsidRDefault="000F714E">
      <w:pPr>
        <w:pStyle w:val="ConsPlusTitle"/>
        <w:jc w:val="center"/>
      </w:pPr>
      <w:r>
        <w:t>ЧУВАШСКОЙ РЕСПУБЛИКИ, А ТАКЖЕ ДЛЯ ВСЕХ РЕФЕРЕНДУМОВ</w:t>
      </w:r>
    </w:p>
    <w:p w:rsidR="000F714E" w:rsidRDefault="000F714E">
      <w:pPr>
        <w:pStyle w:val="ConsPlusTitle"/>
        <w:jc w:val="center"/>
      </w:pPr>
      <w:r>
        <w:t>ЧУВАШСКОЙ РЕСПУБЛИКИ, МЕСТНЫХ РЕФЕРЕНДУМОВ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19</w:t>
        </w:r>
      </w:hyperlink>
      <w:r>
        <w:t xml:space="preserve"> Закона Российской Федерации от 12.06.2002 N 67-ФЗ "Об основных гарантиях избирательных прав и права на участие в референдуме граждан Российской Федерации (с изменениями и дополнениями),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Центральной избирательной комиссии Чувашской Республики от 12.12.2020 N 149/763-6 "Об установлении единой нумерации избирательных участков на территории Чувашской Республики", по согласованию с Яльчикской территориальной избирательной комиссией администрация Яльчикского</w:t>
      </w:r>
      <w:proofErr w:type="gramEnd"/>
      <w:r>
        <w:t xml:space="preserve"> района Чувашской Республики постановляет: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избирательных участков, участков референдума, являющихся едиными для всех выборов, проводимых на территории Яльчикского района Чувашской Республики, а также для всех референдумов Чувашской Республики, местных референдумов, утвержденный постановлением администрации Яльчикского района Чувашской Республики от 29.01.2018 N 65 "Об образовании избирательных участков на территории Яльчикского района" (с изменениями от 24.07.2020 N 381), следующие изменения:</w:t>
      </w:r>
      <w:proofErr w:type="gramEnd"/>
    </w:p>
    <w:p w:rsidR="000F714E" w:rsidRDefault="000F714E">
      <w:pPr>
        <w:pStyle w:val="ConsPlusNormal"/>
        <w:spacing w:before="220"/>
        <w:ind w:firstLine="540"/>
        <w:jc w:val="both"/>
      </w:pPr>
      <w:r>
        <w:t>1.1. Присоединить:</w:t>
      </w:r>
    </w:p>
    <w:p w:rsidR="000F714E" w:rsidRDefault="000F714E">
      <w:pPr>
        <w:pStyle w:val="ConsPlusNormal"/>
        <w:spacing w:before="220"/>
        <w:ind w:firstLine="540"/>
        <w:jc w:val="both"/>
      </w:pPr>
      <w:proofErr w:type="gramStart"/>
      <w:r>
        <w:t>к избирательному участку N 2402, расположенному по адресу: с. Яльчики, ул. Иванова, д. 15, избирательный участок N 2401, расположенный по адресу: с. Яльчики, ул. Иванова, д. 13;</w:t>
      </w:r>
      <w:proofErr w:type="gramEnd"/>
    </w:p>
    <w:p w:rsidR="000F714E" w:rsidRDefault="000F714E">
      <w:pPr>
        <w:pStyle w:val="ConsPlusNormal"/>
        <w:spacing w:before="220"/>
        <w:ind w:firstLine="540"/>
        <w:jc w:val="both"/>
      </w:pPr>
      <w:proofErr w:type="gramStart"/>
      <w:r>
        <w:t>к избирательному участку N 2409, расположенному по адресу: с. Большие Яльчики, ул. Кооперативная, д. 13, избирательный участок N 2408, расположенный по адресу: с. Большие Яльчики, ул. Кооперативная, д. 15;</w:t>
      </w:r>
      <w:proofErr w:type="gram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к избирательному участку N 2411, расположенному по адресу: д. Малая </w:t>
      </w:r>
      <w:proofErr w:type="spellStart"/>
      <w:r>
        <w:t>Таяба</w:t>
      </w:r>
      <w:proofErr w:type="spellEnd"/>
      <w:r>
        <w:t xml:space="preserve">, улица Новая, дом 17, избирательный участок N 2410, расположенный по адресу: д. </w:t>
      </w:r>
      <w:proofErr w:type="spellStart"/>
      <w:r>
        <w:t>Новопоселенная</w:t>
      </w:r>
      <w:proofErr w:type="spellEnd"/>
      <w:r>
        <w:t xml:space="preserve"> </w:t>
      </w:r>
      <w:proofErr w:type="spellStart"/>
      <w:r>
        <w:t>Таяба</w:t>
      </w:r>
      <w:proofErr w:type="spellEnd"/>
      <w:r>
        <w:t>, улица Садовая, дом 14;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к избирательному участку N 2424, расположенному по адресу: с. Новое </w:t>
      </w:r>
      <w:proofErr w:type="spellStart"/>
      <w:r>
        <w:t>Байбатырево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, д. 80, избирательный участок N 2423, расположенный по адресу: с. Новое </w:t>
      </w:r>
      <w:proofErr w:type="spellStart"/>
      <w:r>
        <w:t>Байбатырево</w:t>
      </w:r>
      <w:proofErr w:type="spellEnd"/>
      <w:r>
        <w:t>, ул. Центральная, д. 75;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к избирательному участку N 2431, расположенному по адресу: с. </w:t>
      </w:r>
      <w:proofErr w:type="spellStart"/>
      <w:r>
        <w:t>Байглычево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, д. 44, избирательный участок N 2430, расположенный по адресу: д. Новое </w:t>
      </w:r>
      <w:proofErr w:type="spellStart"/>
      <w:r>
        <w:t>Янашево</w:t>
      </w:r>
      <w:proofErr w:type="spellEnd"/>
      <w:r>
        <w:t>, ул. Новая д. 45;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к избирательному участку N 2434, расположенному по адресу: с. Янтиково, ул. Школьная, д. 1, избирательный участок N 2433, расположенный по адресу: д. Новое </w:t>
      </w:r>
      <w:proofErr w:type="spellStart"/>
      <w:r>
        <w:t>Изамбаево</w:t>
      </w:r>
      <w:proofErr w:type="spellEnd"/>
      <w:r>
        <w:t>, ул. Федорова, д. 82;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к избирательному участку N 2436, расположенному по адресу: с. </w:t>
      </w:r>
      <w:proofErr w:type="spellStart"/>
      <w:r>
        <w:t>Эшмикеево</w:t>
      </w:r>
      <w:proofErr w:type="spellEnd"/>
      <w:r>
        <w:t xml:space="preserve">, ул. </w:t>
      </w:r>
      <w:proofErr w:type="gramStart"/>
      <w:r>
        <w:lastRenderedPageBreak/>
        <w:t>Больничная</w:t>
      </w:r>
      <w:proofErr w:type="gramEnd"/>
      <w:r>
        <w:t>, д. 12, избирательный участок N 2437, расположенный по адресу: д. Старое Арланово, ул. Клубная, д. 37;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к избирательному участку N 2439, расположенному по адресу: д. Полевые </w:t>
      </w:r>
      <w:proofErr w:type="spellStart"/>
      <w:r>
        <w:t>Козыльяры</w:t>
      </w:r>
      <w:proofErr w:type="spellEnd"/>
      <w:r>
        <w:t xml:space="preserve">, ул. Мостовая дом 1 "А", избирательный участок N 2440, расположенный по адресу: д. Малая </w:t>
      </w:r>
      <w:proofErr w:type="spellStart"/>
      <w:r>
        <w:t>Ерыкла</w:t>
      </w:r>
      <w:proofErr w:type="spellEnd"/>
      <w:r>
        <w:t>, ул. Центральная, дом 25 "А";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к избирательному участку N 2442, расположенному по адресу: с. </w:t>
      </w:r>
      <w:proofErr w:type="spellStart"/>
      <w:r>
        <w:t>Сабанчино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, дом 99, избирательный участок N 2441, расположенный по адресу: д. </w:t>
      </w:r>
      <w:proofErr w:type="spellStart"/>
      <w:r>
        <w:t>Тораево</w:t>
      </w:r>
      <w:proofErr w:type="spellEnd"/>
      <w:r>
        <w:t>, ул. Полевая, д. 12.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1.2. Утвердить Перечень и границы избирательных участков, участков референдума, являющиеся едиными для всех выборов, проводимых на территории Яльчикского района Чувашской Республики, а также для всех референдумов Чувашской Республики, местных референдумов, присвоить избирательным участкам нумерацию согласно приложению к настоящему постановлению.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2. Направить настоящее постановление в Центральную избирательную комиссию Чувашской Республики, Яльчикскую территориальную избирательную комиссию.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Яльчикского района Павлову М.Н.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jc w:val="right"/>
      </w:pPr>
      <w:r>
        <w:t>Глава администрации</w:t>
      </w:r>
    </w:p>
    <w:p w:rsidR="000F714E" w:rsidRDefault="000F714E">
      <w:pPr>
        <w:pStyle w:val="ConsPlusNormal"/>
        <w:jc w:val="right"/>
      </w:pPr>
      <w:r>
        <w:t>Яльчикского района</w:t>
      </w:r>
    </w:p>
    <w:p w:rsidR="000F714E" w:rsidRDefault="000F714E">
      <w:pPr>
        <w:pStyle w:val="ConsPlusNormal"/>
        <w:jc w:val="right"/>
      </w:pPr>
      <w:r>
        <w:t>Л.В.ЛЕВЫЙ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jc w:val="right"/>
        <w:outlineLvl w:val="0"/>
      </w:pPr>
      <w:r>
        <w:t>Приложение</w:t>
      </w:r>
    </w:p>
    <w:p w:rsidR="000F714E" w:rsidRDefault="000F714E">
      <w:pPr>
        <w:pStyle w:val="ConsPlusNormal"/>
        <w:jc w:val="right"/>
      </w:pPr>
      <w:r>
        <w:t>к постановлению</w:t>
      </w:r>
    </w:p>
    <w:p w:rsidR="000F714E" w:rsidRDefault="000F714E">
      <w:pPr>
        <w:pStyle w:val="ConsPlusNormal"/>
        <w:jc w:val="right"/>
      </w:pPr>
      <w:r>
        <w:t>администрации</w:t>
      </w:r>
    </w:p>
    <w:p w:rsidR="000F714E" w:rsidRDefault="000F714E">
      <w:pPr>
        <w:pStyle w:val="ConsPlusNormal"/>
        <w:jc w:val="right"/>
      </w:pPr>
      <w:r>
        <w:t>Яльчикского района</w:t>
      </w:r>
    </w:p>
    <w:p w:rsidR="000F714E" w:rsidRDefault="000F714E">
      <w:pPr>
        <w:pStyle w:val="ConsPlusNormal"/>
        <w:jc w:val="right"/>
      </w:pPr>
      <w:r>
        <w:t>от 11.01.2021 N 1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</w:pPr>
      <w:r>
        <w:t>ПЕРЕЧЕНЬ</w:t>
      </w:r>
    </w:p>
    <w:p w:rsidR="000F714E" w:rsidRDefault="000F714E">
      <w:pPr>
        <w:pStyle w:val="ConsPlusTitle"/>
        <w:jc w:val="center"/>
      </w:pPr>
      <w:r>
        <w:t>И ГРАНИЦЫ ИЗБИРАТЕЛЬНЫХ УЧАСТКОВ, УЧАСТКОВ РЕФЕРЕНДУМА,</w:t>
      </w:r>
    </w:p>
    <w:p w:rsidR="000F714E" w:rsidRDefault="000F714E">
      <w:pPr>
        <w:pStyle w:val="ConsPlusTitle"/>
        <w:jc w:val="center"/>
      </w:pPr>
      <w:proofErr w:type="gramStart"/>
      <w:r>
        <w:t>ЯВЛЯЮЩИЕСЯ</w:t>
      </w:r>
      <w:proofErr w:type="gramEnd"/>
      <w:r>
        <w:t xml:space="preserve"> ЕДИНЫМИ ДЛЯ ВСЕХ ВЫБОРОВ, ПРОВОДИМЫХ</w:t>
      </w:r>
    </w:p>
    <w:p w:rsidR="000F714E" w:rsidRDefault="000F714E">
      <w:pPr>
        <w:pStyle w:val="ConsPlusTitle"/>
        <w:jc w:val="center"/>
      </w:pPr>
      <w:r>
        <w:t>НА ТЕРРИТОРИИ ЯЛЬЧИКСКОГО РАЙОНА ЧУВАШСКОЙ РЕСПУБЛИКИ,</w:t>
      </w:r>
    </w:p>
    <w:p w:rsidR="000F714E" w:rsidRDefault="000F714E">
      <w:pPr>
        <w:pStyle w:val="ConsPlusTitle"/>
        <w:jc w:val="center"/>
      </w:pPr>
      <w:r>
        <w:t>А ТАКЖЕ ДЛЯ ВСЕХ РЕФЕРЕНДУМОВ ЧУВАШСКОЙ РЕСПУБЛИКИ,</w:t>
      </w:r>
    </w:p>
    <w:p w:rsidR="000F714E" w:rsidRDefault="000F714E">
      <w:pPr>
        <w:pStyle w:val="ConsPlusTitle"/>
        <w:jc w:val="center"/>
      </w:pPr>
      <w:r>
        <w:t>МЕСТНЫХ РЕФЕРЕНДУМОВ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2401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>Чувашская Республика, Яльчикский район, с. Яльчики, ул. Иванова, д. 15, Муниципальное бюджетное учреждение культуры "Централизованная клубная система Яльчикского района", телефон 2-58-32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село Яльчики.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2402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>Чувашская Республика, Яльчикский район, д. Тоскаево, ул. Новая, д. 23, Многофункциональный культурно-досуговый центр, телефон 8-962-598-65-39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Тоскаево.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2403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>Чувашская Республика, Яльчикский район, д. Новое Тойдеряково, ул. Магазинная, д. 19, Ново-</w:t>
      </w:r>
      <w:proofErr w:type="spellStart"/>
      <w:r>
        <w:t>Тойдеряковский</w:t>
      </w:r>
      <w:proofErr w:type="spellEnd"/>
      <w:r>
        <w:t xml:space="preserve"> сельский Дом культуры, телефон 2-51-93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Новое Тойдеряково.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2404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Новое Булаево, ул. Центральная, д. 25, </w:t>
      </w:r>
      <w:proofErr w:type="spellStart"/>
      <w:r>
        <w:t>Новобулаевский</w:t>
      </w:r>
      <w:proofErr w:type="spellEnd"/>
      <w:r>
        <w:t xml:space="preserve"> сельский клуб, телефон 8-962-598-67-63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Новое Булаево.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2405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Байдеряково, ул. Восточная, д. 59, </w:t>
      </w:r>
      <w:proofErr w:type="spellStart"/>
      <w:r>
        <w:t>Байдеряковский</w:t>
      </w:r>
      <w:proofErr w:type="spellEnd"/>
      <w:r>
        <w:t xml:space="preserve"> сельский Дом культуры, телефон 2-62-10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село Байдеряково.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2406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Яльчикской район, д. </w:t>
      </w:r>
      <w:proofErr w:type="spellStart"/>
      <w:r>
        <w:t>Апанасово</w:t>
      </w:r>
      <w:proofErr w:type="spellEnd"/>
      <w:r>
        <w:t xml:space="preserve"> </w:t>
      </w:r>
      <w:proofErr w:type="spellStart"/>
      <w:r>
        <w:t>Темяши</w:t>
      </w:r>
      <w:proofErr w:type="spellEnd"/>
      <w:r>
        <w:t xml:space="preserve">, ул. Центральная, д. 39, </w:t>
      </w:r>
      <w:proofErr w:type="spellStart"/>
      <w:r>
        <w:t>Апанасово-Темяшский</w:t>
      </w:r>
      <w:proofErr w:type="spellEnd"/>
      <w:r>
        <w:t xml:space="preserve"> Дом ремесел, телефон 8-962-598-66-72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Апанасово-Темяши.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2407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Большие Яльчики, ул. Кооперативная, д. 13, </w:t>
      </w:r>
      <w:proofErr w:type="spellStart"/>
      <w:r>
        <w:t>Большеяльчикский</w:t>
      </w:r>
      <w:proofErr w:type="spellEnd"/>
      <w:r>
        <w:t xml:space="preserve"> сельский Дом культуры, телефон 61-0-01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село Большие Яльчики.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2408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Малая </w:t>
      </w:r>
      <w:proofErr w:type="spellStart"/>
      <w:r>
        <w:t>Таяба</w:t>
      </w:r>
      <w:proofErr w:type="spellEnd"/>
      <w:r>
        <w:t>, ул. Новая, д. 17, Малотаябинский сельский Дом культуры, телефон 60-8-17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Малая </w:t>
      </w:r>
      <w:proofErr w:type="spellStart"/>
      <w:r>
        <w:t>Таяба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Новопоселенная</w:t>
      </w:r>
      <w:proofErr w:type="spellEnd"/>
      <w:r>
        <w:t xml:space="preserve"> </w:t>
      </w:r>
      <w:proofErr w:type="spellStart"/>
      <w:r>
        <w:t>Таяба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>поселок Новое Тоскаево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поселок Малое Байдеряково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поселок Петровка.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lastRenderedPageBreak/>
        <w:t>Избирательный участок N 2409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Старое </w:t>
      </w:r>
      <w:proofErr w:type="spellStart"/>
      <w:r>
        <w:t>Янашево</w:t>
      </w:r>
      <w:proofErr w:type="spellEnd"/>
      <w:r>
        <w:t xml:space="preserve">, ул. Магазинная, д. 32, </w:t>
      </w:r>
      <w:proofErr w:type="spellStart"/>
      <w:r>
        <w:t>Староянашевский</w:t>
      </w:r>
      <w:proofErr w:type="spellEnd"/>
      <w:r>
        <w:t xml:space="preserve"> сельский Дом культуры, телефон 8-927-666-08-73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Старое </w:t>
      </w:r>
      <w:proofErr w:type="spellStart"/>
      <w:r>
        <w:t>Янашево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2410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proofErr w:type="gramStart"/>
      <w:r>
        <w:t xml:space="preserve">Чувашская Республика, Яльчикский район, с. Большая </w:t>
      </w:r>
      <w:proofErr w:type="spellStart"/>
      <w:r>
        <w:t>Таяба</w:t>
      </w:r>
      <w:proofErr w:type="spellEnd"/>
      <w:r>
        <w:t>, ул. Центральная, д. 10, Большетаябинский сельский Дом культуры, телефон 63-4-43</w:t>
      </w:r>
      <w:proofErr w:type="gram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Таяба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2411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Аранчеево</w:t>
      </w:r>
      <w:proofErr w:type="spellEnd"/>
      <w:r>
        <w:t xml:space="preserve">, ул. </w:t>
      </w:r>
      <w:proofErr w:type="spellStart"/>
      <w:r>
        <w:t>Хурамакассы</w:t>
      </w:r>
      <w:proofErr w:type="spellEnd"/>
      <w:r>
        <w:t xml:space="preserve">, д. 7а, </w:t>
      </w:r>
      <w:proofErr w:type="spellStart"/>
      <w:r>
        <w:t>Аранчеевский</w:t>
      </w:r>
      <w:proofErr w:type="spellEnd"/>
      <w:r>
        <w:t xml:space="preserve"> сельский клуб, телефон 8-960-304-88-31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Аранчеево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2412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Белая Воложка, ул. Центральная, д. 2, </w:t>
      </w:r>
      <w:proofErr w:type="spellStart"/>
      <w:r>
        <w:t>Беловоложский</w:t>
      </w:r>
      <w:proofErr w:type="spellEnd"/>
      <w:r>
        <w:t xml:space="preserve"> сельский клуб, телефон 8-906-130-69-23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Белая Воложка.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2413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</w:t>
      </w:r>
      <w:proofErr w:type="spellStart"/>
      <w:r>
        <w:t>Кушелга</w:t>
      </w:r>
      <w:proofErr w:type="spellEnd"/>
      <w:r>
        <w:t>, ул. Центральная, д. 3, Кушелгинский сельский Дом культуры, телефон 61-4-36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</w:t>
      </w:r>
      <w:proofErr w:type="spellStart"/>
      <w:r>
        <w:t>Кушелга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2414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proofErr w:type="gramStart"/>
      <w:r>
        <w:t xml:space="preserve">Чувашская Республика, Яльчикский район, д. Полевые </w:t>
      </w:r>
      <w:proofErr w:type="spellStart"/>
      <w:r>
        <w:t>Пинеры</w:t>
      </w:r>
      <w:proofErr w:type="spellEnd"/>
      <w:r>
        <w:t xml:space="preserve">, ул. Центральная, д. 9, бывшее здание </w:t>
      </w:r>
      <w:proofErr w:type="spellStart"/>
      <w:r>
        <w:t>Полевопинерского</w:t>
      </w:r>
      <w:proofErr w:type="spellEnd"/>
      <w:r>
        <w:t xml:space="preserve"> сельского Дома культуры, телефон 8-906-133-97-15</w:t>
      </w:r>
      <w:proofErr w:type="gram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gramStart"/>
      <w:r>
        <w:t>Полевые</w:t>
      </w:r>
      <w:proofErr w:type="gramEnd"/>
      <w:r>
        <w:t xml:space="preserve"> </w:t>
      </w:r>
      <w:proofErr w:type="spellStart"/>
      <w:r>
        <w:t>Пинеры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2415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Эмметево</w:t>
      </w:r>
      <w:proofErr w:type="spellEnd"/>
      <w:r>
        <w:t xml:space="preserve">, ул. Кооперативная, д. 16, </w:t>
      </w:r>
      <w:proofErr w:type="spellStart"/>
      <w:r>
        <w:t>Эмметевский</w:t>
      </w:r>
      <w:proofErr w:type="spellEnd"/>
      <w:r>
        <w:t xml:space="preserve"> фельдшерско-акушерский пункт, телефон 8-962-598-26-35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Шаймурзино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Эмметево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2416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Кильдюшево</w:t>
      </w:r>
      <w:proofErr w:type="spellEnd"/>
      <w:r>
        <w:t>, ул. 40 лет Победы, д. 19, Кильдюшевский сельский Дом культуры, телефон 64-3-71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lastRenderedPageBreak/>
        <w:t xml:space="preserve">деревня </w:t>
      </w:r>
      <w:proofErr w:type="spellStart"/>
      <w:r>
        <w:t>Кильдюшево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Большая </w:t>
      </w:r>
      <w:proofErr w:type="spellStart"/>
      <w:r>
        <w:t>Ерыкла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2417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Новое </w:t>
      </w:r>
      <w:proofErr w:type="spellStart"/>
      <w:r>
        <w:t>Тинчурино</w:t>
      </w:r>
      <w:proofErr w:type="spellEnd"/>
      <w:r>
        <w:t>, ул. Центральная, д. 6 "а", новое здание правления СХПК "Труд", телефон 8-905-198-80-45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Новое </w:t>
      </w:r>
      <w:proofErr w:type="spellStart"/>
      <w:r>
        <w:t>Тинчурино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2418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proofErr w:type="gramStart"/>
      <w:r>
        <w:t xml:space="preserve">Чувашская Республика, Яльчикский район, д. Полевые </w:t>
      </w:r>
      <w:proofErr w:type="spellStart"/>
      <w:r>
        <w:t>Буртасы</w:t>
      </w:r>
      <w:proofErr w:type="spellEnd"/>
      <w:r>
        <w:t xml:space="preserve">, ул. Центральная, д. 44, </w:t>
      </w:r>
      <w:proofErr w:type="spellStart"/>
      <w:r>
        <w:t>Полевобуртасский</w:t>
      </w:r>
      <w:proofErr w:type="spellEnd"/>
      <w:r>
        <w:t xml:space="preserve"> сельский Дом культуры, телефон 63-0-09</w:t>
      </w:r>
      <w:proofErr w:type="gram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gramStart"/>
      <w:r>
        <w:t>Полевые</w:t>
      </w:r>
      <w:proofErr w:type="gramEnd"/>
      <w:r>
        <w:t xml:space="preserve"> </w:t>
      </w:r>
      <w:proofErr w:type="spellStart"/>
      <w:r>
        <w:t>Буртасы</w:t>
      </w:r>
      <w:proofErr w:type="spellEnd"/>
      <w:r>
        <w:t>,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Белое Озеро.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2419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proofErr w:type="gramStart"/>
      <w:r>
        <w:t xml:space="preserve">Чувашская Республика, Яльчикский район, с. Новые </w:t>
      </w:r>
      <w:proofErr w:type="spellStart"/>
      <w:r>
        <w:t>Шимкусы</w:t>
      </w:r>
      <w:proofErr w:type="spellEnd"/>
      <w:r>
        <w:t>, ул. Центральная, д. 126, Новошимкусский сельский Дом культуры, телефон 60-6-41</w:t>
      </w:r>
      <w:proofErr w:type="gram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Шимкусы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2420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Новое </w:t>
      </w:r>
      <w:proofErr w:type="spellStart"/>
      <w:r>
        <w:t>Байбатырево</w:t>
      </w:r>
      <w:proofErr w:type="spellEnd"/>
      <w:r>
        <w:t>, ул. Центральная, д. 80, Новобайбатыревский сельский Дом культуры, телефон 60-1-99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Карабаево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Новое </w:t>
      </w:r>
      <w:proofErr w:type="spellStart"/>
      <w:r>
        <w:t>Ищеряково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Новое </w:t>
      </w:r>
      <w:proofErr w:type="spellStart"/>
      <w:r>
        <w:t>Чурино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Новое </w:t>
      </w:r>
      <w:proofErr w:type="spellStart"/>
      <w:r>
        <w:t>Байбатырево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2421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Шемалаково, ул. Братьев Денисовых, д. 29, </w:t>
      </w:r>
      <w:proofErr w:type="spellStart"/>
      <w:r>
        <w:t>Шемалаковский</w:t>
      </w:r>
      <w:proofErr w:type="spellEnd"/>
      <w:r>
        <w:t xml:space="preserve"> сельский Дом культуры, телефон 8-927-666-10-35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село Шемалаково.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2422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Яманчурино, ул. Школьная, д. 23, </w:t>
      </w:r>
      <w:proofErr w:type="spellStart"/>
      <w:r>
        <w:t>Яманчуринский</w:t>
      </w:r>
      <w:proofErr w:type="spellEnd"/>
      <w:r>
        <w:t xml:space="preserve"> сельский Дом культуры, телефон 64-1-82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Яманчурино.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2423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lastRenderedPageBreak/>
        <w:t xml:space="preserve">Чувашская Республика, Яльчикский район, с. </w:t>
      </w:r>
      <w:proofErr w:type="spellStart"/>
      <w:r>
        <w:t>Лащ-Таяба</w:t>
      </w:r>
      <w:proofErr w:type="spellEnd"/>
      <w:r>
        <w:t xml:space="preserve">, ул. Солдатская, д. 1, </w:t>
      </w:r>
      <w:proofErr w:type="spellStart"/>
      <w:r>
        <w:t>Лащ-Таябинский</w:t>
      </w:r>
      <w:proofErr w:type="spellEnd"/>
      <w:r>
        <w:t xml:space="preserve"> сельский Дом культуры, телефон 62-4-10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Бикшики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поселок </w:t>
      </w:r>
      <w:proofErr w:type="spellStart"/>
      <w:r>
        <w:t>Адиково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</w:t>
      </w:r>
      <w:proofErr w:type="spellStart"/>
      <w:r>
        <w:t>Лащ-Таяба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2424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Новое </w:t>
      </w:r>
      <w:proofErr w:type="spellStart"/>
      <w:r>
        <w:t>Андиберево</w:t>
      </w:r>
      <w:proofErr w:type="spellEnd"/>
      <w:r>
        <w:t xml:space="preserve">, ул. Ленина, д. 52, </w:t>
      </w:r>
      <w:proofErr w:type="spellStart"/>
      <w:r>
        <w:t>Новоандиберевский</w:t>
      </w:r>
      <w:proofErr w:type="spellEnd"/>
      <w:r>
        <w:t xml:space="preserve"> сельский клуб, телефон 8-927-666-15-57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Новое </w:t>
      </w:r>
      <w:proofErr w:type="spellStart"/>
      <w:r>
        <w:t>Андиберево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2425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Новое Байдеряково, ул. Приозерная, д. 5, </w:t>
      </w:r>
      <w:proofErr w:type="spellStart"/>
      <w:r>
        <w:t>Новобайдеряковский</w:t>
      </w:r>
      <w:proofErr w:type="spellEnd"/>
      <w:r>
        <w:t xml:space="preserve"> сельский клуб, телефон 8-927-666-12-72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Новое Байдеряково.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2426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</w:t>
      </w:r>
      <w:proofErr w:type="spellStart"/>
      <w:r>
        <w:t>Байглычево</w:t>
      </w:r>
      <w:proofErr w:type="spellEnd"/>
      <w:r>
        <w:t xml:space="preserve">, ул. Центральная, д. 44, </w:t>
      </w:r>
      <w:proofErr w:type="spellStart"/>
      <w:r>
        <w:t>Байглычевский</w:t>
      </w:r>
      <w:proofErr w:type="spellEnd"/>
      <w:r>
        <w:t xml:space="preserve"> сельский клуб, телефон 8-967-795-75-33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Новое </w:t>
      </w:r>
      <w:proofErr w:type="spellStart"/>
      <w:r>
        <w:t>Янашево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</w:t>
      </w:r>
      <w:proofErr w:type="spellStart"/>
      <w:r>
        <w:t>Байглычево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2427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Избахтино</w:t>
      </w:r>
      <w:proofErr w:type="spellEnd"/>
      <w:r>
        <w:t xml:space="preserve">, ул. Центральная, д. 55, </w:t>
      </w:r>
      <w:proofErr w:type="spellStart"/>
      <w:r>
        <w:t>Избахтинский</w:t>
      </w:r>
      <w:proofErr w:type="spellEnd"/>
      <w:r>
        <w:t xml:space="preserve"> сельский Дом культуры, телефон 61-8-15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Избахтино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2428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Янтиково, ул. Школьная, д. 1, </w:t>
      </w:r>
      <w:proofErr w:type="spellStart"/>
      <w:r>
        <w:t>Янтиковский</w:t>
      </w:r>
      <w:proofErr w:type="spellEnd"/>
      <w:r>
        <w:t xml:space="preserve"> сельский Дом культуры, телефон 60-3-31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Новое </w:t>
      </w:r>
      <w:proofErr w:type="spellStart"/>
      <w:r>
        <w:t>Изамбаево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>село Янтиково.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2429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>Чувашская Республика, Яльчикский район, д. Кошки-Куликеево, ул. Кирова д. 14а, МБОУ "Кошки-</w:t>
      </w:r>
      <w:proofErr w:type="spellStart"/>
      <w:r>
        <w:t>Куликеевская</w:t>
      </w:r>
      <w:proofErr w:type="spellEnd"/>
      <w:r>
        <w:t xml:space="preserve"> средняя общеобразовательная школа", телефон 63-7-60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Кошки-Куликеево.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2430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</w:t>
      </w:r>
      <w:proofErr w:type="spellStart"/>
      <w:r>
        <w:t>Эшмикеево</w:t>
      </w:r>
      <w:proofErr w:type="spellEnd"/>
      <w:r>
        <w:t xml:space="preserve">, ул. Больничная д. 12, </w:t>
      </w:r>
      <w:proofErr w:type="spellStart"/>
      <w:r>
        <w:t>Эшмикеевский</w:t>
      </w:r>
      <w:proofErr w:type="spellEnd"/>
      <w:r>
        <w:t xml:space="preserve"> сельский Дом культуры, телефон 63-6-05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Новое Арланово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>деревня Старое Арланово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</w:t>
      </w:r>
      <w:proofErr w:type="spellStart"/>
      <w:r>
        <w:t>Эшмикеево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2431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Ишмурзино-Суринск</w:t>
      </w:r>
      <w:proofErr w:type="spellEnd"/>
      <w:r>
        <w:t xml:space="preserve">, ул. Административная д. 1, </w:t>
      </w:r>
      <w:proofErr w:type="spellStart"/>
      <w:r>
        <w:t>Ишмурзино-Суринский</w:t>
      </w:r>
      <w:proofErr w:type="spellEnd"/>
      <w:r>
        <w:t xml:space="preserve"> сельский Дом культуры, телефон 63-6-04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Ишмурзино-Суринск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2432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 д. Полевые </w:t>
      </w:r>
      <w:proofErr w:type="spellStart"/>
      <w:r>
        <w:t>Козыльяры</w:t>
      </w:r>
      <w:proofErr w:type="spellEnd"/>
      <w:r>
        <w:t xml:space="preserve">, ул. Мостовая, дом 1 "А", </w:t>
      </w:r>
      <w:proofErr w:type="spellStart"/>
      <w:r>
        <w:t>Полевокозыльярский</w:t>
      </w:r>
      <w:proofErr w:type="spellEnd"/>
      <w:r>
        <w:t xml:space="preserve"> сельский Дом культуры, телефон 62-6-70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Малая </w:t>
      </w:r>
      <w:proofErr w:type="spellStart"/>
      <w:r>
        <w:t>Ерыкла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gramStart"/>
      <w:r>
        <w:t>Полевые</w:t>
      </w:r>
      <w:proofErr w:type="gramEnd"/>
      <w:r>
        <w:t xml:space="preserve"> </w:t>
      </w:r>
      <w:proofErr w:type="spellStart"/>
      <w:r>
        <w:t>Козыльяры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Уразмаметево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Title"/>
        <w:jc w:val="center"/>
        <w:outlineLvl w:val="1"/>
      </w:pPr>
      <w:r>
        <w:t>Избирательный участок N 2433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ind w:firstLine="540"/>
        <w:jc w:val="both"/>
      </w:pPr>
      <w:r>
        <w:t xml:space="preserve">Чувашская Республика, Яльчикский район, с. </w:t>
      </w:r>
      <w:proofErr w:type="spellStart"/>
      <w:r>
        <w:t>Сабанчино</w:t>
      </w:r>
      <w:proofErr w:type="spellEnd"/>
      <w:r>
        <w:t>, ул. Центральная, д. 99, Сабанчинский сельский Дом культуры, телефон 62-6-48</w:t>
      </w:r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Тораево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Апанасово-Эщебенево</w:t>
      </w:r>
      <w:proofErr w:type="spellEnd"/>
    </w:p>
    <w:p w:rsidR="000F714E" w:rsidRDefault="000F714E">
      <w:pPr>
        <w:pStyle w:val="ConsPlusNormal"/>
        <w:spacing w:before="220"/>
        <w:ind w:firstLine="540"/>
        <w:jc w:val="both"/>
      </w:pPr>
      <w:r>
        <w:t xml:space="preserve">село </w:t>
      </w:r>
      <w:proofErr w:type="spellStart"/>
      <w:r>
        <w:t>Сабанчино</w:t>
      </w:r>
      <w:proofErr w:type="spellEnd"/>
      <w:r>
        <w:t>.</w:t>
      </w: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jc w:val="both"/>
      </w:pPr>
    </w:p>
    <w:p w:rsidR="000F714E" w:rsidRDefault="000F7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F2A" w:rsidRDefault="004C3F2A"/>
    <w:sectPr w:rsidR="004C3F2A" w:rsidSect="0047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4E"/>
    <w:rsid w:val="000F714E"/>
    <w:rsid w:val="004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0376FAE6F0EF5D1FF3048FB7D7F2F045D2C0B0A9054CCEE9709B9C7A8682E294D4E13550ACFA4357B677119192D6E9859BCCE3C2F771E8C739Fj40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0376FAE6F0EF5D1FF3041E27A7F2F045D2C0B0F9253C7EC9F54B3CFF1642C2E42110440439BA93472787315537E2ACFj506L" TargetMode="External"/><Relationship Id="rId5" Type="http://schemas.openxmlformats.org/officeDocument/2006/relationships/hyperlink" Target="consultantplus://offline/ref=9DE0376FAE6F0EF5D1FF2E4CF416212B0F53710509915C99B2C852E490A162796E0217511107CCA5357032225618712BC44ABDC03C2D7002j80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2022-07-19T11:52:00Z</dcterms:created>
  <dcterms:modified xsi:type="dcterms:W3CDTF">2022-07-19T11:54:00Z</dcterms:modified>
</cp:coreProperties>
</file>