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163" w:rsidRDefault="00A41171" w:rsidP="00B674C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33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33"/>
          <w:shd w:val="clear" w:color="auto" w:fill="FFFFFF"/>
        </w:rPr>
        <w:t>О замене</w:t>
      </w:r>
      <w:r w:rsidRPr="00A41171">
        <w:rPr>
          <w:rFonts w:ascii="Times New Roman" w:hAnsi="Times New Roman" w:cs="Times New Roman"/>
          <w:b/>
          <w:bCs/>
          <w:color w:val="000000" w:themeColor="text1"/>
          <w:sz w:val="28"/>
          <w:szCs w:val="33"/>
          <w:shd w:val="clear" w:color="auto" w:fill="FFFFFF"/>
        </w:rPr>
        <w:t xml:space="preserve"> административного наказания в виде штрафа предупреждением для субъектов малого предпринимательства</w:t>
      </w:r>
    </w:p>
    <w:p w:rsidR="00A41171" w:rsidRDefault="00A41171" w:rsidP="00B674C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33"/>
          <w:shd w:val="clear" w:color="auto" w:fill="FFFFFF"/>
        </w:rPr>
      </w:pPr>
    </w:p>
    <w:p w:rsidR="00A41171" w:rsidRPr="00A41171" w:rsidRDefault="00A41171" w:rsidP="00A411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2"/>
          <w:szCs w:val="22"/>
        </w:rPr>
      </w:pPr>
      <w:r w:rsidRPr="00A41171">
        <w:rPr>
          <w:color w:val="000000" w:themeColor="text1"/>
          <w:sz w:val="28"/>
          <w:szCs w:val="28"/>
          <w:shd w:val="clear" w:color="auto" w:fill="FFFFFF"/>
        </w:rPr>
        <w:t>В соответствии с ч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  <w:r w:rsidRPr="00A41171">
        <w:rPr>
          <w:color w:val="000000" w:themeColor="text1"/>
          <w:sz w:val="28"/>
          <w:szCs w:val="28"/>
          <w:shd w:val="clear" w:color="auto" w:fill="FFFFFF"/>
        </w:rPr>
        <w:t xml:space="preserve"> 1 ст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  <w:r w:rsidRPr="00A41171">
        <w:rPr>
          <w:color w:val="000000" w:themeColor="text1"/>
          <w:sz w:val="28"/>
          <w:szCs w:val="28"/>
          <w:shd w:val="clear" w:color="auto" w:fill="FFFFFF"/>
        </w:rPr>
        <w:t xml:space="preserve"> 4.1.1. КоАП РФ некоммерческим организациям, а также лицам, осуществляющим предпринимательскую деятельность без образования юридического лица, и юридическим лицам, </w:t>
      </w:r>
      <w:r w:rsidR="00692C95" w:rsidRPr="00A41171">
        <w:rPr>
          <w:color w:val="000000" w:themeColor="text1"/>
          <w:sz w:val="28"/>
          <w:szCs w:val="28"/>
          <w:shd w:val="clear" w:color="auto" w:fill="FFFFFF"/>
        </w:rPr>
        <w:t>являющимся субъектами малого и среднего предпринимательства</w:t>
      </w:r>
      <w:r w:rsidR="00692C95">
        <w:rPr>
          <w:color w:val="000000" w:themeColor="text1"/>
          <w:sz w:val="28"/>
          <w:szCs w:val="28"/>
          <w:shd w:val="clear" w:color="auto" w:fill="FFFFFF"/>
        </w:rPr>
        <w:t>,</w:t>
      </w:r>
      <w:r w:rsidR="00692C95" w:rsidRPr="00A4117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1171">
        <w:rPr>
          <w:color w:val="000000" w:themeColor="text1"/>
          <w:sz w:val="28"/>
          <w:szCs w:val="28"/>
          <w:shd w:val="clear" w:color="auto" w:fill="FFFFFF"/>
        </w:rPr>
        <w:t xml:space="preserve">а также их работникам за впервые совершенное административное правонарушение, выявленное в ходе осуществления государственного </w:t>
      </w:r>
      <w:r w:rsidR="00692C95" w:rsidRPr="00A41171">
        <w:rPr>
          <w:color w:val="000000" w:themeColor="text1"/>
          <w:sz w:val="28"/>
          <w:szCs w:val="28"/>
          <w:shd w:val="clear" w:color="auto" w:fill="FFFFFF"/>
        </w:rPr>
        <w:t xml:space="preserve">муниципального </w:t>
      </w:r>
      <w:r w:rsidRPr="00A41171">
        <w:rPr>
          <w:color w:val="000000" w:themeColor="text1"/>
          <w:sz w:val="28"/>
          <w:szCs w:val="28"/>
          <w:shd w:val="clear" w:color="auto" w:fill="FFFFFF"/>
        </w:rPr>
        <w:t>контроля, в случаях, если назначение административного наказания в виде предупреждения не предусмотрено соответствующей статьей раздела II КоАП РФ или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предупреждение.</w:t>
      </w:r>
    </w:p>
    <w:p w:rsidR="00A41171" w:rsidRPr="00A41171" w:rsidRDefault="00A41171" w:rsidP="00A411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2"/>
          <w:szCs w:val="22"/>
        </w:rPr>
      </w:pPr>
      <w:r w:rsidRPr="00A41171">
        <w:rPr>
          <w:color w:val="000000" w:themeColor="text1"/>
          <w:sz w:val="28"/>
          <w:szCs w:val="28"/>
          <w:shd w:val="clear" w:color="auto" w:fill="FFFFFF"/>
        </w:rPr>
        <w:t>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</w:p>
    <w:p w:rsidR="00A41171" w:rsidRPr="00A41171" w:rsidRDefault="00A41171" w:rsidP="00A411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 w:themeColor="text1"/>
          <w:sz w:val="22"/>
          <w:szCs w:val="22"/>
        </w:rPr>
      </w:pPr>
      <w:r w:rsidRPr="00A41171">
        <w:rPr>
          <w:color w:val="000000" w:themeColor="text1"/>
          <w:sz w:val="28"/>
          <w:szCs w:val="28"/>
          <w:shd w:val="clear" w:color="auto" w:fill="FFFFFF"/>
        </w:rPr>
        <w:t>В случае замены административного штрафа на предупреждение дополнительное наказание, предусмотренное соответствующей статьей КоАП РФ, не применяется.</w:t>
      </w:r>
    </w:p>
    <w:p w:rsidR="00A41171" w:rsidRDefault="00692C95" w:rsidP="00A411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С</w:t>
      </w:r>
      <w:bookmarkStart w:id="0" w:name="_GoBack"/>
      <w:bookmarkEnd w:id="0"/>
      <w:r w:rsidR="00A41171" w:rsidRPr="00A41171">
        <w:rPr>
          <w:color w:val="000000" w:themeColor="text1"/>
          <w:sz w:val="28"/>
          <w:szCs w:val="28"/>
          <w:shd w:val="clear" w:color="auto" w:fill="FFFFFF"/>
        </w:rPr>
        <w:t>ледует отметить, что административное наказание в виде штрафа не подлежит замене на предупреждение в случае совершения правонарушений, перечисленных в ч</w:t>
      </w:r>
      <w:r w:rsidR="00A41171">
        <w:rPr>
          <w:color w:val="000000" w:themeColor="text1"/>
          <w:sz w:val="28"/>
          <w:szCs w:val="28"/>
          <w:shd w:val="clear" w:color="auto" w:fill="FFFFFF"/>
        </w:rPr>
        <w:t>.</w:t>
      </w:r>
      <w:r w:rsidR="00A41171" w:rsidRPr="00A41171">
        <w:rPr>
          <w:color w:val="000000" w:themeColor="text1"/>
          <w:sz w:val="28"/>
          <w:szCs w:val="28"/>
          <w:shd w:val="clear" w:color="auto" w:fill="FFFFFF"/>
        </w:rPr>
        <w:t xml:space="preserve"> 2 ст. 4.1.1. КоАП РФ, например, </w:t>
      </w:r>
      <w:r w:rsidR="00A41171">
        <w:rPr>
          <w:color w:val="000000" w:themeColor="text1"/>
          <w:sz w:val="28"/>
          <w:szCs w:val="28"/>
          <w:shd w:val="clear" w:color="auto" w:fill="FFFFFF"/>
        </w:rPr>
        <w:br/>
      </w:r>
      <w:r w:rsidR="00A41171" w:rsidRPr="00A41171">
        <w:rPr>
          <w:color w:val="000000" w:themeColor="text1"/>
          <w:sz w:val="28"/>
          <w:szCs w:val="28"/>
          <w:shd w:val="clear" w:color="auto" w:fill="FFFFFF"/>
        </w:rPr>
        <w:t>за коррупционные правонарушения, предусмотренные ст</w:t>
      </w:r>
      <w:r w:rsidR="00A41171">
        <w:rPr>
          <w:color w:val="000000" w:themeColor="text1"/>
          <w:sz w:val="28"/>
          <w:szCs w:val="28"/>
          <w:shd w:val="clear" w:color="auto" w:fill="FFFFFF"/>
        </w:rPr>
        <w:t>. ст.</w:t>
      </w:r>
      <w:r w:rsidR="00A41171" w:rsidRPr="00A41171">
        <w:rPr>
          <w:color w:val="000000" w:themeColor="text1"/>
          <w:sz w:val="28"/>
          <w:szCs w:val="28"/>
          <w:shd w:val="clear" w:color="auto" w:fill="FFFFFF"/>
        </w:rPr>
        <w:t xml:space="preserve"> 19.28 </w:t>
      </w:r>
      <w:r w:rsidR="00A41171">
        <w:rPr>
          <w:color w:val="000000" w:themeColor="text1"/>
          <w:sz w:val="28"/>
          <w:szCs w:val="28"/>
          <w:shd w:val="clear" w:color="auto" w:fill="FFFFFF"/>
        </w:rPr>
        <w:br/>
      </w:r>
      <w:r w:rsidR="00A41171" w:rsidRPr="00A41171">
        <w:rPr>
          <w:color w:val="000000" w:themeColor="text1"/>
          <w:sz w:val="28"/>
          <w:szCs w:val="28"/>
          <w:shd w:val="clear" w:color="auto" w:fill="FFFFFF"/>
        </w:rPr>
        <w:t>и 19.29 КоАП РФ.</w:t>
      </w:r>
    </w:p>
    <w:p w:rsidR="00A41171" w:rsidRPr="00A41171" w:rsidRDefault="00A41171" w:rsidP="00A41171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A41171" w:rsidRPr="00A41171" w:rsidRDefault="00A41171" w:rsidP="00A41171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rFonts w:ascii="Roboto" w:hAnsi="Roboto"/>
          <w:color w:val="000000" w:themeColor="text1"/>
          <w:sz w:val="28"/>
          <w:szCs w:val="28"/>
        </w:rPr>
      </w:pPr>
    </w:p>
    <w:p w:rsidR="00A41171" w:rsidRDefault="00A41171" w:rsidP="00A41171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rFonts w:ascii="Roboto" w:hAnsi="Roboto"/>
          <w:color w:val="000000" w:themeColor="text1"/>
          <w:sz w:val="28"/>
          <w:szCs w:val="28"/>
        </w:rPr>
      </w:pPr>
      <w:r w:rsidRPr="00A41171">
        <w:rPr>
          <w:rFonts w:ascii="Roboto" w:hAnsi="Roboto"/>
          <w:color w:val="000000" w:themeColor="text1"/>
          <w:sz w:val="28"/>
          <w:szCs w:val="28"/>
        </w:rPr>
        <w:t>Прокурор</w:t>
      </w:r>
    </w:p>
    <w:p w:rsidR="00A41171" w:rsidRDefault="00A41171" w:rsidP="00A41171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rFonts w:ascii="Roboto" w:hAnsi="Roboto"/>
          <w:color w:val="000000" w:themeColor="text1"/>
          <w:sz w:val="28"/>
          <w:szCs w:val="28"/>
        </w:rPr>
      </w:pPr>
      <w:r>
        <w:rPr>
          <w:rFonts w:ascii="Roboto" w:hAnsi="Roboto"/>
          <w:color w:val="000000" w:themeColor="text1"/>
          <w:sz w:val="28"/>
          <w:szCs w:val="28"/>
        </w:rPr>
        <w:t>Яльчикского района</w:t>
      </w:r>
    </w:p>
    <w:p w:rsidR="00A41171" w:rsidRDefault="00A41171" w:rsidP="00A41171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rFonts w:ascii="Roboto" w:hAnsi="Roboto"/>
          <w:color w:val="000000" w:themeColor="text1"/>
          <w:sz w:val="28"/>
          <w:szCs w:val="28"/>
        </w:rPr>
      </w:pPr>
    </w:p>
    <w:p w:rsidR="00A41171" w:rsidRPr="00A41171" w:rsidRDefault="00A41171" w:rsidP="00A41171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rFonts w:ascii="Roboto" w:hAnsi="Roboto"/>
          <w:color w:val="000000" w:themeColor="text1"/>
          <w:sz w:val="28"/>
          <w:szCs w:val="28"/>
        </w:rPr>
      </w:pPr>
      <w:r>
        <w:rPr>
          <w:rFonts w:ascii="Roboto" w:hAnsi="Roboto"/>
          <w:color w:val="000000" w:themeColor="text1"/>
          <w:sz w:val="28"/>
          <w:szCs w:val="28"/>
        </w:rPr>
        <w:t>советник юстиции                                                                       А.Н. Кудряшов</w:t>
      </w:r>
    </w:p>
    <w:sectPr w:rsidR="00A41171" w:rsidRPr="00A411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1171"/>
    <w:rsid w:val="00364163"/>
    <w:rsid w:val="00692C95"/>
    <w:rsid w:val="00A41171"/>
    <w:rsid w:val="00B6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88980"/>
  <w15:docId w15:val="{DA4BFA7B-209B-412A-AB02-9732C5E8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1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67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7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</dc:creator>
  <cp:keywords/>
  <dc:description/>
  <cp:lastModifiedBy>Кудряшов Александр Николаевич</cp:lastModifiedBy>
  <cp:revision>6</cp:revision>
  <cp:lastPrinted>2022-05-19T11:36:00Z</cp:lastPrinted>
  <dcterms:created xsi:type="dcterms:W3CDTF">2022-05-12T08:00:00Z</dcterms:created>
  <dcterms:modified xsi:type="dcterms:W3CDTF">2022-05-19T11:36:00Z</dcterms:modified>
</cp:coreProperties>
</file>