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34" w:rsidRDefault="004D0C34" w:rsidP="004D0C34">
      <w:pPr>
        <w:pStyle w:val="a3"/>
        <w:rPr>
          <w:rFonts w:ascii="Times New Roman" w:hAnsi="Times New Roman"/>
          <w:b/>
          <w:sz w:val="36"/>
          <w:szCs w:val="36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93"/>
      </w:tblGrid>
      <w:tr w:rsidR="004D0C34" w:rsidTr="001B0AE0">
        <w:trPr>
          <w:trHeight w:val="1072"/>
        </w:trPr>
        <w:tc>
          <w:tcPr>
            <w:tcW w:w="3969" w:type="dxa"/>
          </w:tcPr>
          <w:p w:rsidR="004D0C34" w:rsidRPr="00213482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348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D0C34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213482"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инистрации </w:t>
            </w:r>
          </w:p>
          <w:p w:rsidR="004D0C34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Янтиковского района -</w:t>
            </w:r>
          </w:p>
          <w:p w:rsidR="004D0C34" w:rsidRPr="00213482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антинаркотической комиссии в Янтиковском районе</w:t>
            </w:r>
          </w:p>
          <w:p w:rsidR="004D0C34" w:rsidRPr="00213482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2134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21348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В.Б. Михайлов</w:t>
            </w:r>
          </w:p>
          <w:p w:rsidR="004D0C34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«___»__________________2021</w:t>
            </w:r>
            <w:r w:rsidRPr="00213482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D0C34" w:rsidRPr="00213482" w:rsidRDefault="004D0C34" w:rsidP="001B0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D0C34" w:rsidRPr="00E84E3B" w:rsidRDefault="004D0C34" w:rsidP="004D0C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0C34" w:rsidRPr="00E84E3B" w:rsidRDefault="004D0C34" w:rsidP="004D0C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4E3B">
        <w:rPr>
          <w:rFonts w:ascii="Times New Roman" w:hAnsi="Times New Roman"/>
          <w:b/>
          <w:sz w:val="24"/>
          <w:szCs w:val="24"/>
        </w:rPr>
        <w:t>ПЛАН</w:t>
      </w:r>
    </w:p>
    <w:p w:rsidR="004D0C34" w:rsidRPr="00E84E3B" w:rsidRDefault="004D0C34" w:rsidP="004D0C3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4E3B">
        <w:rPr>
          <w:rFonts w:ascii="Times New Roman" w:hAnsi="Times New Roman"/>
          <w:b/>
          <w:sz w:val="24"/>
          <w:szCs w:val="24"/>
        </w:rPr>
        <w:t>работы антинаркотической комис</w:t>
      </w:r>
      <w:r>
        <w:rPr>
          <w:rFonts w:ascii="Times New Roman" w:hAnsi="Times New Roman"/>
          <w:b/>
          <w:sz w:val="24"/>
          <w:szCs w:val="24"/>
        </w:rPr>
        <w:t>сии в Янтиковском районе на 2022</w:t>
      </w:r>
      <w:r w:rsidRPr="00E84E3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D0C34" w:rsidRPr="00E84E3B" w:rsidRDefault="004D0C34" w:rsidP="004D0C3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E84E3B">
        <w:rPr>
          <w:rFonts w:ascii="Times New Roman" w:hAnsi="Times New Roman"/>
          <w:i/>
          <w:sz w:val="24"/>
          <w:szCs w:val="24"/>
        </w:rPr>
        <w:t>(утвержден протоколом заседания антинаркотической комиссии</w:t>
      </w:r>
      <w:proofErr w:type="gramEnd"/>
    </w:p>
    <w:p w:rsidR="004D0C34" w:rsidRPr="00E84E3B" w:rsidRDefault="004D0C34" w:rsidP="004D0C3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84E3B">
        <w:rPr>
          <w:rFonts w:ascii="Times New Roman" w:hAnsi="Times New Roman"/>
          <w:i/>
          <w:sz w:val="24"/>
          <w:szCs w:val="24"/>
        </w:rPr>
        <w:t>в Янтик</w:t>
      </w:r>
      <w:r>
        <w:rPr>
          <w:rFonts w:ascii="Times New Roman" w:hAnsi="Times New Roman"/>
          <w:i/>
          <w:sz w:val="24"/>
          <w:szCs w:val="24"/>
        </w:rPr>
        <w:t>овском районе от 20 декабря 2021</w:t>
      </w:r>
      <w:r w:rsidRPr="00E84E3B">
        <w:rPr>
          <w:rFonts w:ascii="Times New Roman" w:hAnsi="Times New Roman"/>
          <w:i/>
          <w:sz w:val="24"/>
          <w:szCs w:val="24"/>
        </w:rPr>
        <w:t xml:space="preserve"> г. № 4) </w:t>
      </w:r>
    </w:p>
    <w:p w:rsidR="004D0C34" w:rsidRPr="00E84E3B" w:rsidRDefault="004D0C34" w:rsidP="004D0C3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77"/>
        <w:gridCol w:w="3953"/>
        <w:gridCol w:w="1623"/>
      </w:tblGrid>
      <w:tr w:rsidR="004D0C34" w:rsidRPr="00E84E3B" w:rsidTr="001B0AE0">
        <w:tc>
          <w:tcPr>
            <w:tcW w:w="590" w:type="dxa"/>
            <w:shd w:val="clear" w:color="auto" w:fill="auto"/>
            <w:vAlign w:val="center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84E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84E3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4106" w:type="dxa"/>
            <w:shd w:val="clear" w:color="auto" w:fill="auto"/>
            <w:vAlign w:val="center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422" w:type="dxa"/>
            <w:vAlign w:val="center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4D0C34" w:rsidRPr="00E84E3B" w:rsidTr="001B0AE0">
        <w:trPr>
          <w:trHeight w:val="974"/>
        </w:trPr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Ежеквартальное заслушивание информации ответственных лиц о ходе исполнения ранее принятых протокольных решений.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Сектор социального развития и архивного дела администрации Янтиковского района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I-IV квартал</w:t>
            </w:r>
          </w:p>
        </w:tc>
      </w:tr>
      <w:tr w:rsidR="004D0C34" w:rsidRPr="00E84E3B" w:rsidTr="001B0AE0">
        <w:trPr>
          <w:trHeight w:val="974"/>
        </w:trPr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Pr="00E84E3B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E84E3B">
              <w:rPr>
                <w:rFonts w:ascii="Times New Roman" w:hAnsi="Times New Roman"/>
                <w:sz w:val="28"/>
                <w:szCs w:val="28"/>
              </w:rPr>
              <w:t xml:space="preserve"> на территории Чувашской Республики и Янтиковского р</w:t>
            </w:r>
            <w:r w:rsidR="00E16E36">
              <w:rPr>
                <w:rFonts w:ascii="Times New Roman" w:hAnsi="Times New Roman"/>
                <w:sz w:val="28"/>
                <w:szCs w:val="28"/>
              </w:rPr>
              <w:t>айона (итоги мониторинга за 2021</w:t>
            </w:r>
            <w:r w:rsidRPr="00E84E3B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Отделение полиции по Янтиковскому району МО МВД РФ «Урмарский»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E16E36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направленных на оздоровление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сельских поселениях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 w:rsidR="00E16E36">
              <w:rPr>
                <w:rFonts w:ascii="Times New Roman" w:hAnsi="Times New Roman"/>
                <w:sz w:val="28"/>
                <w:szCs w:val="28"/>
              </w:rPr>
              <w:t>и сельских поселений (Новобуяновское с/</w:t>
            </w:r>
            <w:proofErr w:type="gramStart"/>
            <w:r w:rsidR="00E16E3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E16E36">
              <w:rPr>
                <w:rFonts w:ascii="Times New Roman" w:hAnsi="Times New Roman"/>
                <w:sz w:val="28"/>
                <w:szCs w:val="28"/>
              </w:rPr>
              <w:t>, Шимкусское с/п)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Об организации профилактической работы в сфере снижения спроса на наркотики и мерах по повышению</w:t>
            </w:r>
            <w:r w:rsidR="00AE1F21">
              <w:rPr>
                <w:rFonts w:ascii="Times New Roman" w:hAnsi="Times New Roman"/>
                <w:sz w:val="28"/>
                <w:szCs w:val="28"/>
              </w:rPr>
              <w:t xml:space="preserve"> ее эффективности, в том числе </w:t>
            </w:r>
            <w:r w:rsidRPr="00E84E3B">
              <w:rPr>
                <w:rFonts w:ascii="Times New Roman" w:hAnsi="Times New Roman"/>
                <w:sz w:val="28"/>
                <w:szCs w:val="28"/>
              </w:rPr>
              <w:t>в образовательных организациях Янтиковского района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Руководители образовательных организаций (по списку)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АУ «Редакция Янтиковской районной газеты «Сельский труженик»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Об организации работы по пресечению незаконного оборота наркотических средств и психотропных веществ по сети Интернет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 xml:space="preserve">Отделение полиции по Янтиковскому району МО МВД РФ «Урмарский» 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AE1F21" w:rsidP="00AE1F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с несовершеннолетними, проживающими в семьях</w:t>
            </w:r>
            <w:r w:rsidR="004D0C34" w:rsidRPr="00E84E3B"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родителями, употребляющими </w:t>
            </w:r>
            <w:r w:rsidR="00A723F0">
              <w:rPr>
                <w:rFonts w:ascii="Times New Roman" w:hAnsi="Times New Roman"/>
                <w:sz w:val="28"/>
                <w:szCs w:val="28"/>
              </w:rPr>
              <w:t>наркотические и психотропные вещества)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Отдел образования администрации Янтиковского района</w:t>
            </w:r>
          </w:p>
          <w:p w:rsidR="004D0C34" w:rsidRPr="00E84E3B" w:rsidRDefault="00A723F0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D0C34" w:rsidRPr="00E84E3B">
                <w:rPr>
                  <w:rStyle w:val="a4"/>
                  <w:rFonts w:ascii="Times New Roman" w:hAnsi="Times New Roman"/>
                  <w:sz w:val="28"/>
                  <w:szCs w:val="28"/>
                </w:rPr>
                <w:t>БУ «Янтиковская центральная районная больница» Минздрава Чувашии</w:t>
              </w:r>
            </w:hyperlink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 xml:space="preserve">О принимаемых мерах по выявлению и уничтожению дикорастущих и незаконно культивируемых </w:t>
            </w:r>
            <w:proofErr w:type="spellStart"/>
            <w:r w:rsidRPr="00E84E3B">
              <w:rPr>
                <w:rFonts w:ascii="Times New Roman" w:hAnsi="Times New Roman"/>
                <w:sz w:val="28"/>
                <w:szCs w:val="28"/>
              </w:rPr>
              <w:t>наркосодержащих</w:t>
            </w:r>
            <w:proofErr w:type="spellEnd"/>
            <w:r w:rsidRPr="00E84E3B">
              <w:rPr>
                <w:rFonts w:ascii="Times New Roman" w:hAnsi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Отделение полиции по Янтиковскому району МО МВД РФ «Урмарский»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Администрации сельских поселений (по списку)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AE1F21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роли, средств массовой информации в системе противодействия злоупотребления наркотическими средствами и их незаконному обороту на территории района.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АУ «Редакция Янтиковской районной газеты «Сельский труженик»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AE1F21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AE1F21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О ходе выполнения в 2022</w:t>
            </w:r>
            <w:r w:rsidR="004D0C34" w:rsidRPr="00E84E3B">
              <w:rPr>
                <w:rFonts w:ascii="Times New Roman" w:eastAsia="Arial Unicode MS" w:hAnsi="Times New Roman"/>
                <w:sz w:val="28"/>
                <w:szCs w:val="28"/>
              </w:rPr>
              <w:t xml:space="preserve"> году подпрограммы «Профилактика незаконного потребления наркотических средств и психотропных веществ, наркомании в Янтиковском районе» муниципальной программы «Обеспечение общественного порядка и противодействие преступности на территории Янтиковского района» утвержденной постановлением </w:t>
            </w:r>
            <w:r w:rsidR="004D0C34" w:rsidRPr="00E84E3B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администрации Янтиковского района 15.07.2019 № 324 «Об утверждении муниципальной программы Янтиковского района «Обеспечение общественного порядка и противодействие преступности на территории Янтиковского района» </w:t>
            </w:r>
            <w:proofErr w:type="gramEnd"/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Сектор социального развития и архивного дела 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Администрации сельских поселений Янтиковского района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АУ «Редакция Янтиковской районной газеты «Сельский труженик»</w:t>
            </w:r>
          </w:p>
          <w:p w:rsidR="004D0C34" w:rsidRPr="00E84E3B" w:rsidRDefault="00A723F0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D0C34" w:rsidRPr="00E84E3B">
                <w:rPr>
                  <w:rStyle w:val="a4"/>
                  <w:rFonts w:ascii="Times New Roman" w:hAnsi="Times New Roman"/>
                  <w:sz w:val="28"/>
                  <w:szCs w:val="28"/>
                </w:rPr>
                <w:t>БУ «Янтиковская центральная районная больница» Минздрава Чувашии</w:t>
              </w:r>
            </w:hyperlink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 xml:space="preserve">КУ Центр занятости населения Янтиковского района </w:t>
            </w: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Минтруда Чувашии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МАУ ДО «ДЮСШ - ФСК «Аль»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Отдел образования администрации Янтиковского района</w:t>
            </w:r>
          </w:p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bCs/>
                <w:sz w:val="28"/>
                <w:szCs w:val="28"/>
              </w:rPr>
              <w:t>Отделение полиции по Янтиковскому району МО МВД РФ «Урмарский»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lastRenderedPageBreak/>
              <w:t>IV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AE1F21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Об итогах деятельности антинаркотической коми</w:t>
            </w:r>
            <w:r w:rsidR="00AE1F21">
              <w:rPr>
                <w:rFonts w:ascii="Times New Roman" w:hAnsi="Times New Roman"/>
                <w:sz w:val="28"/>
                <w:szCs w:val="28"/>
              </w:rPr>
              <w:t>ссии в Янтиковском районе в 2022</w:t>
            </w:r>
            <w:r w:rsidRPr="00E84E3B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AE1F21">
              <w:rPr>
                <w:rFonts w:ascii="Times New Roman" w:hAnsi="Times New Roman"/>
                <w:sz w:val="28"/>
                <w:szCs w:val="28"/>
              </w:rPr>
              <w:t>ду и плане работы на 2023</w:t>
            </w:r>
            <w:r w:rsidRPr="00E84E3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E1F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Сектор социального развития и архивного дела администрации Янтиковского района</w:t>
            </w: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E3B">
              <w:rPr>
                <w:rFonts w:ascii="Times New Roman" w:hAnsi="Times New Roman"/>
                <w:sz w:val="28"/>
                <w:szCs w:val="28"/>
              </w:rPr>
              <w:t>IV квартал</w:t>
            </w:r>
          </w:p>
        </w:tc>
      </w:tr>
      <w:tr w:rsidR="004D0C34" w:rsidRPr="00E84E3B" w:rsidTr="001B0AE0">
        <w:tc>
          <w:tcPr>
            <w:tcW w:w="590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9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4D0C34" w:rsidRPr="00E84E3B" w:rsidRDefault="004D0C34" w:rsidP="001B0AE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C34" w:rsidRPr="00E84E3B" w:rsidRDefault="004D0C34" w:rsidP="004D0C34">
      <w:pPr>
        <w:pStyle w:val="a3"/>
        <w:rPr>
          <w:rFonts w:ascii="Times New Roman" w:hAnsi="Times New Roman"/>
          <w:sz w:val="28"/>
          <w:szCs w:val="28"/>
        </w:rPr>
      </w:pPr>
    </w:p>
    <w:p w:rsidR="004D0C34" w:rsidRDefault="004D0C34" w:rsidP="004D0C34">
      <w:pPr>
        <w:pStyle w:val="a3"/>
        <w:rPr>
          <w:rFonts w:ascii="Times New Roman" w:hAnsi="Times New Roman"/>
        </w:rPr>
      </w:pPr>
    </w:p>
    <w:p w:rsidR="004D0C34" w:rsidRDefault="004D0C34" w:rsidP="004D0C34">
      <w:pPr>
        <w:pStyle w:val="a3"/>
        <w:rPr>
          <w:rFonts w:ascii="Times New Roman" w:hAnsi="Times New Roman"/>
        </w:rPr>
      </w:pPr>
    </w:p>
    <w:p w:rsidR="004D0C34" w:rsidRDefault="004D0C34" w:rsidP="004D0C34">
      <w:pPr>
        <w:pStyle w:val="a3"/>
        <w:rPr>
          <w:rFonts w:ascii="Times New Roman" w:hAnsi="Times New Roman"/>
        </w:rPr>
      </w:pP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>СОГЛАСОВАНО</w:t>
      </w: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>начальник отдела образования.</w:t>
      </w: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 xml:space="preserve">заместитель председателя комиссии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F3AC9">
        <w:rPr>
          <w:rFonts w:ascii="Times New Roman" w:hAnsi="Times New Roman"/>
          <w:sz w:val="24"/>
          <w:szCs w:val="24"/>
        </w:rPr>
        <w:t xml:space="preserve"> О.А. Ломоносов</w:t>
      </w: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>Ответственный секретарь</w:t>
      </w:r>
    </w:p>
    <w:p w:rsidR="004D0C34" w:rsidRPr="000F3AC9" w:rsidRDefault="004D0C34" w:rsidP="004D0C34">
      <w:pPr>
        <w:pStyle w:val="a3"/>
        <w:rPr>
          <w:rFonts w:ascii="Times New Roman" w:hAnsi="Times New Roman"/>
          <w:sz w:val="24"/>
          <w:szCs w:val="24"/>
        </w:rPr>
      </w:pPr>
      <w:r w:rsidRPr="000F3AC9">
        <w:rPr>
          <w:rFonts w:ascii="Times New Roman" w:hAnsi="Times New Roman"/>
          <w:sz w:val="24"/>
          <w:szCs w:val="24"/>
        </w:rPr>
        <w:t xml:space="preserve">антинаркотической комиссии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F3AC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3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 Петров</w:t>
      </w:r>
    </w:p>
    <w:p w:rsidR="007C4437" w:rsidRDefault="007C4437"/>
    <w:sectPr w:rsidR="007C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48"/>
    <w:rsid w:val="00293A48"/>
    <w:rsid w:val="004D0C34"/>
    <w:rsid w:val="007C4437"/>
    <w:rsid w:val="00A723F0"/>
    <w:rsid w:val="00AE1F21"/>
    <w:rsid w:val="00E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C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4D0C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C3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4D0C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antikovo-crb.med.cap.ru/" TargetMode="External"/><Relationship Id="rId5" Type="http://schemas.openxmlformats.org/officeDocument/2006/relationships/hyperlink" Target="http://www.yantikovo-crb.med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yantik_molod</dc:creator>
  <cp:keywords/>
  <dc:description/>
  <cp:lastModifiedBy>yantik_molod</cp:lastModifiedBy>
  <cp:revision>3</cp:revision>
  <dcterms:created xsi:type="dcterms:W3CDTF">2021-12-15T14:28:00Z</dcterms:created>
  <dcterms:modified xsi:type="dcterms:W3CDTF">2021-12-16T07:04:00Z</dcterms:modified>
</cp:coreProperties>
</file>