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57" w:rsidRDefault="00BD1557" w:rsidP="00BD1557">
      <w:pPr>
        <w:pStyle w:val="a3"/>
      </w:pPr>
    </w:p>
    <w:p w:rsidR="00BD1557" w:rsidRDefault="00BD1557" w:rsidP="00BD1557">
      <w:pPr>
        <w:pStyle w:val="a3"/>
      </w:pPr>
      <w:r>
        <w:t>Цивильская территориальная избирательная комиссия</w:t>
      </w:r>
    </w:p>
    <w:p w:rsidR="00BD1557" w:rsidRDefault="00BD1557" w:rsidP="00BD1557">
      <w:pPr>
        <w:jc w:val="center"/>
        <w:rPr>
          <w:b/>
          <w:bCs/>
          <w:sz w:val="28"/>
          <w:szCs w:val="28"/>
        </w:rPr>
      </w:pPr>
    </w:p>
    <w:p w:rsidR="00BD1557" w:rsidRDefault="00BD1557" w:rsidP="00BD1557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BD1557" w:rsidRDefault="00BD1557" w:rsidP="00BD1557"/>
    <w:p w:rsidR="00BD1557" w:rsidRDefault="00302407" w:rsidP="00BD1557">
      <w:pPr>
        <w:spacing w:line="360" w:lineRule="auto"/>
        <w:jc w:val="center"/>
      </w:pPr>
      <w:r>
        <w:t>20</w:t>
      </w:r>
      <w:r w:rsidR="00EA5867">
        <w:t xml:space="preserve"> августа 2022 года                                                                                                  </w:t>
      </w:r>
      <w:r w:rsidR="00BD1557">
        <w:t xml:space="preserve">№ </w:t>
      </w:r>
      <w:r w:rsidR="00EB5CFC">
        <w:t>70</w:t>
      </w:r>
      <w:r w:rsidR="00BD1557">
        <w:t>/40</w:t>
      </w:r>
      <w:r w:rsidR="004205D6">
        <w:t>6</w:t>
      </w:r>
      <w:r w:rsidR="00BD1557">
        <w:t>-5</w:t>
      </w:r>
    </w:p>
    <w:p w:rsidR="00BD1557" w:rsidRPr="003B78D6" w:rsidRDefault="00BD1557" w:rsidP="00BD1557">
      <w:pPr>
        <w:shd w:val="clear" w:color="auto" w:fill="FFFFFF"/>
        <w:autoSpaceDE w:val="0"/>
        <w:autoSpaceDN w:val="0"/>
        <w:adjustRightInd w:val="0"/>
        <w:rPr>
          <w:color w:val="FF0000"/>
        </w:rPr>
      </w:pPr>
    </w:p>
    <w:tbl>
      <w:tblPr>
        <w:tblW w:w="0" w:type="auto"/>
        <w:tblLook w:val="01E0"/>
      </w:tblPr>
      <w:tblGrid>
        <w:gridCol w:w="5637"/>
        <w:gridCol w:w="3934"/>
      </w:tblGrid>
      <w:tr w:rsidR="00BD1557" w:rsidRPr="004205D6" w:rsidTr="00C54417">
        <w:tc>
          <w:tcPr>
            <w:tcW w:w="5637" w:type="dxa"/>
          </w:tcPr>
          <w:p w:rsidR="00BD1557" w:rsidRPr="004205D6" w:rsidRDefault="00BD1557" w:rsidP="00C54417">
            <w:pPr>
              <w:pStyle w:val="a5"/>
              <w:ind w:left="0"/>
              <w:jc w:val="both"/>
              <w:rPr>
                <w:b/>
                <w:bCs/>
              </w:rPr>
            </w:pPr>
            <w:r w:rsidRPr="004205D6">
              <w:rPr>
                <w:b/>
                <w:bCs/>
              </w:rPr>
              <w:t>О</w:t>
            </w:r>
            <w:r w:rsidR="004205D6" w:rsidRPr="004205D6">
              <w:rPr>
                <w:b/>
                <w:bCs/>
              </w:rPr>
              <w:t>б аннулировании регистрации</w:t>
            </w:r>
            <w:r w:rsidRPr="004205D6">
              <w:rPr>
                <w:b/>
                <w:bCs/>
              </w:rPr>
              <w:t xml:space="preserve"> </w:t>
            </w:r>
            <w:r w:rsidR="004205D6" w:rsidRPr="004205D6">
              <w:rPr>
                <w:b/>
                <w:bCs/>
              </w:rPr>
              <w:t xml:space="preserve">Смирнова Михаила Григорьевича, кандидата </w:t>
            </w:r>
            <w:r w:rsidR="004205D6" w:rsidRPr="004205D6">
              <w:rPr>
                <w:b/>
              </w:rPr>
              <w:t>в</w:t>
            </w:r>
            <w:r w:rsidRPr="004205D6">
              <w:rPr>
                <w:b/>
              </w:rPr>
              <w:t xml:space="preserve"> депутат</w:t>
            </w:r>
            <w:r w:rsidR="004205D6" w:rsidRPr="004205D6">
              <w:rPr>
                <w:b/>
              </w:rPr>
              <w:t>ы</w:t>
            </w:r>
            <w:r w:rsidRPr="004205D6">
              <w:rPr>
                <w:b/>
              </w:rPr>
              <w:t xml:space="preserve"> Собрания депутатов Цивильского муниципального округа </w:t>
            </w:r>
            <w:r w:rsidR="004205D6" w:rsidRPr="004205D6">
              <w:rPr>
                <w:b/>
              </w:rPr>
              <w:t xml:space="preserve">Чувашской Республики </w:t>
            </w:r>
            <w:r w:rsidRPr="004205D6">
              <w:rPr>
                <w:b/>
              </w:rPr>
              <w:t>первого созыва</w:t>
            </w:r>
            <w:r w:rsidR="004205D6" w:rsidRPr="004205D6">
              <w:rPr>
                <w:b/>
              </w:rPr>
              <w:t xml:space="preserve"> по </w:t>
            </w:r>
            <w:proofErr w:type="spellStart"/>
            <w:r w:rsidR="004205D6" w:rsidRPr="004205D6">
              <w:rPr>
                <w:b/>
              </w:rPr>
              <w:t>Булдеевскому</w:t>
            </w:r>
            <w:proofErr w:type="spellEnd"/>
            <w:r w:rsidR="004205D6" w:rsidRPr="004205D6">
              <w:rPr>
                <w:b/>
              </w:rPr>
              <w:t xml:space="preserve"> одномандатному избирательному округу №2</w:t>
            </w:r>
            <w:r w:rsidRPr="004205D6">
              <w:rPr>
                <w:b/>
              </w:rPr>
              <w:t xml:space="preserve">, </w:t>
            </w:r>
            <w:r w:rsidR="004205D6" w:rsidRPr="004205D6">
              <w:rPr>
                <w:b/>
              </w:rPr>
              <w:t xml:space="preserve">выдвинутого Региональным отделением Социалистической политической партии «СПРАВЕДЛИВАЯ РОССИЯ – ПАТРИОТЫ – ЗА ПРАВДУ» </w:t>
            </w:r>
          </w:p>
          <w:p w:rsidR="00BD1557" w:rsidRPr="004205D6" w:rsidRDefault="00BD1557" w:rsidP="00C54417">
            <w:pPr>
              <w:jc w:val="center"/>
            </w:pPr>
          </w:p>
        </w:tc>
        <w:tc>
          <w:tcPr>
            <w:tcW w:w="3934" w:type="dxa"/>
          </w:tcPr>
          <w:p w:rsidR="00BD1557" w:rsidRPr="004205D6" w:rsidRDefault="00BD1557" w:rsidP="00C54417">
            <w:pPr>
              <w:jc w:val="center"/>
            </w:pPr>
          </w:p>
        </w:tc>
      </w:tr>
    </w:tbl>
    <w:p w:rsidR="00BD1557" w:rsidRPr="004205D6" w:rsidRDefault="004205D6" w:rsidP="000A0337">
      <w:pPr>
        <w:pStyle w:val="a5"/>
        <w:ind w:left="0"/>
        <w:jc w:val="both"/>
      </w:pPr>
      <w:r>
        <w:t xml:space="preserve">            </w:t>
      </w:r>
      <w:proofErr w:type="gramStart"/>
      <w:r>
        <w:t xml:space="preserve">Рассмотрев заявление </w:t>
      </w:r>
      <w:r w:rsidRPr="004205D6">
        <w:rPr>
          <w:bCs/>
        </w:rPr>
        <w:t xml:space="preserve">кандидата </w:t>
      </w:r>
      <w:r w:rsidRPr="004205D6">
        <w:t xml:space="preserve">в депутаты Собрания депутатов Цивильского муниципального округа Чувашской Республики первого созыва, выдвинутого  Региональным отделением Социалистической политической партии «СПРАВЕДЛИВАЯ РОССИЯ – ПАТРИОТЫ – ЗА ПРАВДУ», по </w:t>
      </w:r>
      <w:proofErr w:type="spellStart"/>
      <w:r w:rsidRPr="004205D6">
        <w:t>Булдеевскому</w:t>
      </w:r>
      <w:proofErr w:type="spellEnd"/>
      <w:r w:rsidRPr="004205D6">
        <w:t xml:space="preserve"> одномандатному избирательному округу №2 </w:t>
      </w:r>
      <w:r>
        <w:t>Смирнова Михаила Григорьевича об о</w:t>
      </w:r>
      <w:r w:rsidR="000A0337">
        <w:t>тказе дальнейшего участия в выб</w:t>
      </w:r>
      <w:r>
        <w:t>орах (</w:t>
      </w:r>
      <w:proofErr w:type="spellStart"/>
      <w:r>
        <w:t>вх</w:t>
      </w:r>
      <w:proofErr w:type="spellEnd"/>
      <w:r>
        <w:t>. №</w:t>
      </w:r>
      <w:r w:rsidR="00356FB3">
        <w:t>1</w:t>
      </w:r>
      <w:r>
        <w:t>63 от 17.08.2022г.)</w:t>
      </w:r>
      <w:r w:rsidR="000A0337" w:rsidRPr="000A0337">
        <w:t>, руководствуясь пунктом 30 статьей 38 Федерального закона от 12.06.2002 № 67-ФЗ «Об основных гарантиях избирательных прав</w:t>
      </w:r>
      <w:proofErr w:type="gramEnd"/>
      <w:r w:rsidR="000A0337" w:rsidRPr="000A0337">
        <w:t xml:space="preserve"> и права на участие в референдуме граждан Российской Федерации»</w:t>
      </w:r>
      <w:r w:rsidR="000A0337">
        <w:t xml:space="preserve">, </w:t>
      </w:r>
      <w:r w:rsidR="00BD1557" w:rsidRPr="004205D6">
        <w:t xml:space="preserve"> Цивильская территориальная избирательная комиссия</w:t>
      </w:r>
    </w:p>
    <w:p w:rsidR="00BD1557" w:rsidRPr="004205D6" w:rsidRDefault="00BD1557" w:rsidP="00BD1557">
      <w:pPr>
        <w:pStyle w:val="a7"/>
        <w:jc w:val="center"/>
        <w:rPr>
          <w:b/>
          <w:bCs/>
        </w:rPr>
      </w:pPr>
      <w:r w:rsidRPr="004205D6">
        <w:rPr>
          <w:b/>
          <w:bCs/>
        </w:rPr>
        <w:t>РЕШИЛА:</w:t>
      </w:r>
    </w:p>
    <w:p w:rsidR="00BD1557" w:rsidRPr="004205D6" w:rsidRDefault="00BD1557" w:rsidP="000A0337">
      <w:pPr>
        <w:pStyle w:val="a7"/>
        <w:jc w:val="center"/>
        <w:rPr>
          <w:b/>
          <w:bCs/>
        </w:rPr>
      </w:pPr>
    </w:p>
    <w:p w:rsidR="000A0337" w:rsidRDefault="000A0337" w:rsidP="000A0337">
      <w:pPr>
        <w:pStyle w:val="a5"/>
        <w:spacing w:after="0"/>
        <w:ind w:left="0"/>
        <w:jc w:val="both"/>
      </w:pPr>
      <w:r>
        <w:t xml:space="preserve">            </w:t>
      </w:r>
      <w:r w:rsidR="00BD1557" w:rsidRPr="004205D6">
        <w:t>1. </w:t>
      </w:r>
      <w:r>
        <w:t xml:space="preserve">Аннулировать регистрацию </w:t>
      </w:r>
      <w:r w:rsidRPr="000A0337">
        <w:t>кандидата в депутаты Собрания депутатов Цивильского муниципального округа Чувашской Республики первого созыва</w:t>
      </w:r>
      <w:r>
        <w:t>,</w:t>
      </w:r>
      <w:r w:rsidRPr="000A0337">
        <w:t xml:space="preserve"> выдвинутого Региональным отделением Социалистической политической партии «СПРАВЕДЛИВАЯ РОССИЯ – ПАТРИОТЫ – ЗА ПРАВДУ» по </w:t>
      </w:r>
      <w:proofErr w:type="spellStart"/>
      <w:r w:rsidRPr="000A0337">
        <w:t>Булдеевскому</w:t>
      </w:r>
      <w:proofErr w:type="spellEnd"/>
      <w:r w:rsidRPr="000A0337">
        <w:t xml:space="preserve"> одномандатному избирательному округу №2,</w:t>
      </w:r>
      <w:r>
        <w:t xml:space="preserve"> Смирнова Михаила Григорьевича (решение Цивильской территориальной избирательной комиссии от 01.08.32022г. № 64/326-5).</w:t>
      </w:r>
    </w:p>
    <w:p w:rsidR="000A0337" w:rsidRPr="000A0337" w:rsidRDefault="000A0337" w:rsidP="000A0337">
      <w:pPr>
        <w:pStyle w:val="a5"/>
        <w:spacing w:after="0"/>
        <w:ind w:left="0" w:firstLine="709"/>
        <w:jc w:val="both"/>
        <w:rPr>
          <w:bCs/>
        </w:rPr>
      </w:pPr>
      <w:r>
        <w:rPr>
          <w:bCs/>
        </w:rPr>
        <w:t xml:space="preserve">2.  </w:t>
      </w:r>
      <w:r w:rsidR="000D3DD4">
        <w:rPr>
          <w:bCs/>
        </w:rPr>
        <w:t xml:space="preserve"> </w:t>
      </w:r>
      <w:r>
        <w:rPr>
          <w:bCs/>
        </w:rPr>
        <w:t>Выдать Смирнову Михаилу Григорьевичу копию настоящего решения.</w:t>
      </w:r>
    </w:p>
    <w:p w:rsidR="00BD1557" w:rsidRPr="004205D6" w:rsidRDefault="000A0337" w:rsidP="000A0337">
      <w:pPr>
        <w:shd w:val="clear" w:color="auto" w:fill="FFFFFF"/>
        <w:ind w:firstLine="708"/>
        <w:jc w:val="both"/>
      </w:pPr>
      <w:r>
        <w:t>3</w:t>
      </w:r>
      <w:r w:rsidR="00BD1557" w:rsidRPr="004205D6">
        <w:t xml:space="preserve">. </w:t>
      </w:r>
      <w:proofErr w:type="gramStart"/>
      <w:r w:rsidR="00BD1557" w:rsidRPr="004205D6">
        <w:t>Разместить</w:t>
      </w:r>
      <w:proofErr w:type="gramEnd"/>
      <w:r w:rsidR="00BD1557" w:rsidRPr="004205D6">
        <w:t xml:space="preserve"> настоящее решение на странице Цивильской территориальной избирательной комиссии в сети Интернет.</w:t>
      </w:r>
    </w:p>
    <w:p w:rsidR="00BD1557" w:rsidRPr="004205D6" w:rsidRDefault="00BD1557" w:rsidP="000A0337">
      <w:pPr>
        <w:shd w:val="clear" w:color="auto" w:fill="FFFFFF"/>
        <w:ind w:firstLine="708"/>
      </w:pPr>
    </w:p>
    <w:p w:rsidR="00BD1557" w:rsidRPr="004205D6" w:rsidRDefault="00BD1557" w:rsidP="00BD1557">
      <w:pPr>
        <w:shd w:val="clear" w:color="auto" w:fill="FFFFFF"/>
        <w:ind w:firstLine="708"/>
      </w:pPr>
    </w:p>
    <w:p w:rsidR="00BD1557" w:rsidRPr="004205D6" w:rsidRDefault="00BD1557" w:rsidP="00BD1557">
      <w:pPr>
        <w:shd w:val="clear" w:color="auto" w:fill="FFFFFF"/>
        <w:ind w:firstLine="708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6"/>
        <w:gridCol w:w="5639"/>
      </w:tblGrid>
      <w:tr w:rsidR="00BD1557" w:rsidRPr="004205D6" w:rsidTr="00C54417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BD1557" w:rsidRPr="004205D6" w:rsidRDefault="00BD1557" w:rsidP="00C54417">
            <w:pPr>
              <w:rPr>
                <w:bCs/>
                <w:lang w:eastAsia="en-US"/>
              </w:rPr>
            </w:pPr>
            <w:r w:rsidRPr="004205D6">
              <w:rPr>
                <w:bCs/>
                <w:lang w:eastAsia="en-US"/>
              </w:rPr>
              <w:t xml:space="preserve">                       Председатель</w:t>
            </w:r>
          </w:p>
          <w:p w:rsidR="00BD1557" w:rsidRPr="004205D6" w:rsidRDefault="00BD1557" w:rsidP="00C54417">
            <w:pPr>
              <w:jc w:val="center"/>
              <w:rPr>
                <w:bCs/>
                <w:lang w:eastAsia="en-US"/>
              </w:rPr>
            </w:pPr>
            <w:r w:rsidRPr="004205D6">
              <w:rPr>
                <w:bCs/>
                <w:lang w:eastAsia="en-US"/>
              </w:rPr>
              <w:t>Цивильской  территориальной избирательной комиссии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BD1557" w:rsidRPr="004205D6" w:rsidRDefault="00BD1557" w:rsidP="00C54417">
            <w:pPr>
              <w:jc w:val="right"/>
              <w:rPr>
                <w:bCs/>
                <w:lang w:eastAsia="en-US"/>
              </w:rPr>
            </w:pPr>
          </w:p>
          <w:p w:rsidR="00BD1557" w:rsidRPr="004205D6" w:rsidRDefault="00BD1557" w:rsidP="00C54417">
            <w:pPr>
              <w:rPr>
                <w:bCs/>
                <w:lang w:eastAsia="en-US"/>
              </w:rPr>
            </w:pPr>
            <w:r w:rsidRPr="004205D6">
              <w:rPr>
                <w:bCs/>
                <w:lang w:eastAsia="en-US"/>
              </w:rPr>
              <w:t xml:space="preserve">                                                          </w:t>
            </w:r>
            <w:proofErr w:type="spellStart"/>
            <w:r w:rsidRPr="004205D6">
              <w:rPr>
                <w:bCs/>
                <w:lang w:eastAsia="en-US"/>
              </w:rPr>
              <w:t>Т.П.Шоглева</w:t>
            </w:r>
            <w:proofErr w:type="spellEnd"/>
          </w:p>
        </w:tc>
      </w:tr>
    </w:tbl>
    <w:p w:rsidR="00BD1557" w:rsidRPr="004205D6" w:rsidRDefault="00BD1557" w:rsidP="00BD1557">
      <w:pPr>
        <w:jc w:val="center"/>
        <w:rPr>
          <w:bCs/>
        </w:rPr>
      </w:pPr>
    </w:p>
    <w:tbl>
      <w:tblPr>
        <w:tblW w:w="9915" w:type="dxa"/>
        <w:tblLayout w:type="fixed"/>
        <w:tblLook w:val="00A0"/>
      </w:tblPr>
      <w:tblGrid>
        <w:gridCol w:w="4272"/>
        <w:gridCol w:w="5643"/>
      </w:tblGrid>
      <w:tr w:rsidR="00BD1557" w:rsidRPr="004205D6" w:rsidTr="00C54417">
        <w:tc>
          <w:tcPr>
            <w:tcW w:w="4270" w:type="dxa"/>
          </w:tcPr>
          <w:p w:rsidR="00BD1557" w:rsidRPr="004205D6" w:rsidRDefault="00BD1557" w:rsidP="00C54417">
            <w:pPr>
              <w:jc w:val="center"/>
              <w:rPr>
                <w:bCs/>
                <w:lang w:eastAsia="en-US"/>
              </w:rPr>
            </w:pPr>
            <w:r w:rsidRPr="004205D6">
              <w:rPr>
                <w:bCs/>
                <w:lang w:eastAsia="en-US"/>
              </w:rPr>
              <w:t xml:space="preserve">Секретарь </w:t>
            </w:r>
          </w:p>
          <w:p w:rsidR="00BD1557" w:rsidRPr="004205D6" w:rsidRDefault="00BD1557" w:rsidP="00C54417">
            <w:pPr>
              <w:jc w:val="center"/>
              <w:rPr>
                <w:bCs/>
                <w:lang w:eastAsia="en-US"/>
              </w:rPr>
            </w:pPr>
            <w:r w:rsidRPr="004205D6">
              <w:rPr>
                <w:bCs/>
                <w:lang w:eastAsia="en-US"/>
              </w:rPr>
              <w:t xml:space="preserve">Цивильской территориальной                                             </w:t>
            </w:r>
          </w:p>
          <w:p w:rsidR="00BD1557" w:rsidRPr="004205D6" w:rsidRDefault="00BD1557" w:rsidP="00C54417">
            <w:pPr>
              <w:jc w:val="center"/>
              <w:rPr>
                <w:bCs/>
                <w:lang w:eastAsia="en-US"/>
              </w:rPr>
            </w:pPr>
            <w:r w:rsidRPr="004205D6">
              <w:rPr>
                <w:bCs/>
                <w:lang w:eastAsia="en-US"/>
              </w:rPr>
              <w:t>избирательной комиссии</w:t>
            </w:r>
          </w:p>
        </w:tc>
        <w:tc>
          <w:tcPr>
            <w:tcW w:w="5641" w:type="dxa"/>
          </w:tcPr>
          <w:p w:rsidR="00BD1557" w:rsidRPr="004205D6" w:rsidRDefault="00BD1557" w:rsidP="00C54417">
            <w:pPr>
              <w:rPr>
                <w:bCs/>
                <w:lang w:eastAsia="en-US"/>
              </w:rPr>
            </w:pPr>
          </w:p>
          <w:p w:rsidR="00BD1557" w:rsidRPr="004205D6" w:rsidRDefault="00BD1557" w:rsidP="00C54417">
            <w:pPr>
              <w:jc w:val="both"/>
              <w:rPr>
                <w:bCs/>
                <w:lang w:eastAsia="en-US"/>
              </w:rPr>
            </w:pPr>
            <w:r w:rsidRPr="004205D6">
              <w:rPr>
                <w:bCs/>
                <w:lang w:eastAsia="en-US"/>
              </w:rPr>
              <w:t xml:space="preserve">                                                         </w:t>
            </w:r>
            <w:bookmarkStart w:id="0" w:name="_GoBack"/>
            <w:bookmarkEnd w:id="0"/>
            <w:r w:rsidRPr="004205D6">
              <w:rPr>
                <w:bCs/>
                <w:lang w:eastAsia="en-US"/>
              </w:rPr>
              <w:t>К.В.Андреева</w:t>
            </w:r>
          </w:p>
        </w:tc>
      </w:tr>
    </w:tbl>
    <w:p w:rsidR="00962B31" w:rsidRPr="004205D6" w:rsidRDefault="000D3DD4" w:rsidP="000A0337"/>
    <w:sectPr w:rsidR="00962B31" w:rsidRPr="004205D6" w:rsidSect="00BD1557">
      <w:pgSz w:w="11905" w:h="16838"/>
      <w:pgMar w:top="567" w:right="990" w:bottom="567" w:left="1418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D1557"/>
    <w:rsid w:val="00016EFE"/>
    <w:rsid w:val="00070DC4"/>
    <w:rsid w:val="00085E0C"/>
    <w:rsid w:val="000A0337"/>
    <w:rsid w:val="000A5754"/>
    <w:rsid w:val="000D3DD4"/>
    <w:rsid w:val="00120FDA"/>
    <w:rsid w:val="0012280D"/>
    <w:rsid w:val="00283A84"/>
    <w:rsid w:val="00302407"/>
    <w:rsid w:val="00355B89"/>
    <w:rsid w:val="00356FB3"/>
    <w:rsid w:val="003859A4"/>
    <w:rsid w:val="004205D6"/>
    <w:rsid w:val="004D6EA6"/>
    <w:rsid w:val="00582966"/>
    <w:rsid w:val="005F2707"/>
    <w:rsid w:val="00683A63"/>
    <w:rsid w:val="006D51B1"/>
    <w:rsid w:val="007818AB"/>
    <w:rsid w:val="007821BC"/>
    <w:rsid w:val="008D7692"/>
    <w:rsid w:val="0097632D"/>
    <w:rsid w:val="00A55FDD"/>
    <w:rsid w:val="00A91B40"/>
    <w:rsid w:val="00BA40D4"/>
    <w:rsid w:val="00BD1557"/>
    <w:rsid w:val="00C4260F"/>
    <w:rsid w:val="00CC375C"/>
    <w:rsid w:val="00DD190C"/>
    <w:rsid w:val="00E155B7"/>
    <w:rsid w:val="00EA5867"/>
    <w:rsid w:val="00EB5CFC"/>
    <w:rsid w:val="00EE30CA"/>
    <w:rsid w:val="00F2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1557"/>
    <w:pPr>
      <w:keepNext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D1557"/>
    <w:pPr>
      <w:keepNext/>
      <w:outlineLvl w:val="2"/>
    </w:pPr>
    <w:rPr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D155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BD15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BD15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1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BD1557"/>
  </w:style>
  <w:style w:type="paragraph" w:styleId="a8">
    <w:name w:val="Body Text"/>
    <w:basedOn w:val="a"/>
    <w:link w:val="a9"/>
    <w:uiPriority w:val="99"/>
    <w:semiHidden/>
    <w:unhideWhenUsed/>
    <w:rsid w:val="00BD155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D1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D15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15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BD15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1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15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1557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BD1557"/>
    <w:pPr>
      <w:keepNext/>
      <w:jc w:val="center"/>
    </w:pPr>
    <w:rPr>
      <w:rFonts w:ascii="Arial" w:hAnsi="Arial"/>
      <w:b/>
      <w:sz w:val="28"/>
      <w:szCs w:val="20"/>
    </w:rPr>
  </w:style>
  <w:style w:type="paragraph" w:styleId="aa">
    <w:name w:val="footer"/>
    <w:basedOn w:val="a"/>
    <w:link w:val="ab"/>
    <w:uiPriority w:val="99"/>
    <w:rsid w:val="00BD155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BD15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Цветовое выделение"/>
    <w:rsid w:val="00BD1557"/>
    <w:rPr>
      <w:b/>
      <w:color w:val="000080"/>
    </w:rPr>
  </w:style>
  <w:style w:type="character" w:customStyle="1" w:styleId="ad">
    <w:name w:val="Гипертекстовая ссылка"/>
    <w:basedOn w:val="ac"/>
    <w:rsid w:val="00BD1557"/>
    <w:rPr>
      <w:rFonts w:cs="Times New Roman"/>
      <w:bCs/>
      <w:color w:val="008000"/>
    </w:rPr>
  </w:style>
  <w:style w:type="paragraph" w:customStyle="1" w:styleId="ae">
    <w:name w:val="Нормальный (таблица)"/>
    <w:basedOn w:val="a"/>
    <w:next w:val="a"/>
    <w:rsid w:val="00BD155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7">
    <w:name w:val="заголовок 7"/>
    <w:basedOn w:val="a"/>
    <w:next w:val="a"/>
    <w:uiPriority w:val="99"/>
    <w:rsid w:val="00BD1557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8FF0-E730-467D-8D91-8FD67792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5</cp:revision>
  <cp:lastPrinted>2022-08-17T11:23:00Z</cp:lastPrinted>
  <dcterms:created xsi:type="dcterms:W3CDTF">2022-08-17T13:45:00Z</dcterms:created>
  <dcterms:modified xsi:type="dcterms:W3CDTF">2022-08-20T07:31:00Z</dcterms:modified>
</cp:coreProperties>
</file>