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5C1C6F" w:rsidRPr="00AE2C34" w:rsidTr="00165032">
        <w:tc>
          <w:tcPr>
            <w:tcW w:w="4140" w:type="dxa"/>
          </w:tcPr>
          <w:p w:rsidR="005C1C6F" w:rsidRPr="00AE2C34" w:rsidRDefault="005C1C6F" w:rsidP="00165032">
            <w:pPr>
              <w:ind w:left="-360" w:right="72" w:firstLine="0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AE2C34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AE2C34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5C1C6F" w:rsidRPr="00AE2C34" w:rsidRDefault="005C1C6F" w:rsidP="00165032">
            <w:pPr>
              <w:spacing w:line="360" w:lineRule="auto"/>
              <w:ind w:left="-357" w:right="74" w:firstLine="0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AE2C34">
              <w:rPr>
                <w:rFonts w:ascii="Arial Cyr Chuv" w:hAnsi="Arial Cyr Chuv"/>
                <w:b/>
                <w:bCs/>
                <w:sz w:val="26"/>
                <w:szCs w:val="26"/>
              </w:rPr>
              <w:t>Елчек</w:t>
            </w:r>
            <w:proofErr w:type="spellEnd"/>
            <w:r w:rsidRPr="00AE2C34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AE2C34">
              <w:rPr>
                <w:rFonts w:ascii="Arial Cyr Chuv" w:hAnsi="Arial Cyr Chuv"/>
                <w:b/>
                <w:bCs/>
                <w:sz w:val="26"/>
                <w:szCs w:val="26"/>
              </w:rPr>
              <w:t>районе</w:t>
            </w:r>
            <w:proofErr w:type="gramEnd"/>
          </w:p>
          <w:p w:rsidR="005C1C6F" w:rsidRPr="00AE2C34" w:rsidRDefault="005C1C6F" w:rsidP="00165032">
            <w:pPr>
              <w:ind w:left="-357" w:right="74" w:firstLine="0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AE2C34">
              <w:rPr>
                <w:rFonts w:ascii="Arial Cyr Chuv" w:hAnsi="Arial Cyr Chuv"/>
                <w:b/>
                <w:bCs/>
                <w:sz w:val="26"/>
                <w:szCs w:val="26"/>
              </w:rPr>
              <w:t>Елчек</w:t>
            </w:r>
            <w:proofErr w:type="spellEnd"/>
            <w:r w:rsidRPr="00AE2C34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5C1C6F" w:rsidRPr="00AE2C34" w:rsidRDefault="005C1C6F" w:rsidP="00165032">
            <w:pPr>
              <w:spacing w:line="360" w:lineRule="auto"/>
              <w:ind w:left="-357" w:right="74" w:firstLine="0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AE2C34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администрацийе</w:t>
            </w:r>
            <w:proofErr w:type="spellEnd"/>
          </w:p>
          <w:p w:rsidR="005C1C6F" w:rsidRPr="00AE2C34" w:rsidRDefault="005C1C6F" w:rsidP="00165032">
            <w:pPr>
              <w:spacing w:line="360" w:lineRule="auto"/>
              <w:ind w:left="-357" w:right="74" w:firstLine="0"/>
              <w:jc w:val="center"/>
              <w:rPr>
                <w:rFonts w:ascii="Arial Cyr Chuv" w:hAnsi="Arial Cyr Chuv"/>
                <w:sz w:val="16"/>
              </w:rPr>
            </w:pPr>
            <w:r w:rsidRPr="00AE2C34"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5C1C6F" w:rsidRPr="00AE2C34" w:rsidRDefault="005C1C6F" w:rsidP="00165032">
            <w:pPr>
              <w:ind w:left="-360" w:right="72" w:firstLine="0"/>
              <w:jc w:val="center"/>
              <w:rPr>
                <w:rFonts w:ascii="Arial Cyr Chuv" w:hAnsi="Arial Cyr Chuv"/>
                <w:sz w:val="24"/>
              </w:rPr>
            </w:pPr>
            <w:r w:rsidRPr="00AE2C34">
              <w:rPr>
                <w:rFonts w:ascii="Arial Cyr Chuv" w:hAnsi="Arial Cyr Chuv"/>
                <w:sz w:val="26"/>
              </w:rPr>
              <w:t xml:space="preserve">  </w:t>
            </w:r>
            <w:r w:rsidRPr="00AE2C34">
              <w:rPr>
                <w:rFonts w:ascii="Arial Cyr Chuv" w:hAnsi="Arial Cyr Chuv"/>
                <w:sz w:val="24"/>
              </w:rPr>
              <w:t>20</w:t>
            </w:r>
            <w:r>
              <w:rPr>
                <w:rFonts w:ascii="Arial Cyr Chuv" w:hAnsi="Arial Cyr Chuv"/>
                <w:sz w:val="24"/>
              </w:rPr>
              <w:t>22</w:t>
            </w:r>
            <w:r w:rsidRPr="00AE2C34">
              <w:rPr>
                <w:rFonts w:ascii="Arial Cyr Chuv" w:hAnsi="Arial Cyr Chuv"/>
                <w:sz w:val="24"/>
              </w:rPr>
              <w:t>=</w:t>
            </w:r>
            <w:r>
              <w:rPr>
                <w:rFonts w:ascii="Arial Cyr Chuv" w:hAnsi="Arial Cyr Chuv"/>
                <w:sz w:val="24"/>
              </w:rPr>
              <w:t>?</w:t>
            </w:r>
            <w:proofErr w:type="spellStart"/>
            <w:r>
              <w:rPr>
                <w:rFonts w:ascii="Arial Cyr Chuv" w:hAnsi="Arial Cyr Chuv"/>
                <w:sz w:val="24"/>
              </w:rPr>
              <w:t>августён</w:t>
            </w:r>
            <w:proofErr w:type="spellEnd"/>
            <w:r>
              <w:rPr>
                <w:rFonts w:ascii="Arial Cyr Chuv" w:hAnsi="Arial Cyr Chuv"/>
                <w:sz w:val="24"/>
              </w:rPr>
              <w:t xml:space="preserve"> 02-</w:t>
            </w:r>
            <w:r w:rsidRPr="00AE2C34">
              <w:rPr>
                <w:rFonts w:ascii="Arial Cyr Chuv" w:hAnsi="Arial Cyr Chuv"/>
                <w:sz w:val="24"/>
              </w:rPr>
              <w:t>м.ш. №</w:t>
            </w:r>
            <w:r w:rsidR="005D6B21">
              <w:rPr>
                <w:rFonts w:ascii="Arial Cyr Chuv" w:hAnsi="Arial Cyr Chuv"/>
                <w:sz w:val="24"/>
              </w:rPr>
              <w:t>471</w:t>
            </w:r>
          </w:p>
          <w:p w:rsidR="005C1C6F" w:rsidRPr="00AE2C34" w:rsidRDefault="005C1C6F" w:rsidP="00165032">
            <w:pPr>
              <w:ind w:left="-360" w:right="72" w:firstLine="0"/>
              <w:jc w:val="center"/>
              <w:rPr>
                <w:rFonts w:ascii="Arial Cyr Chuv" w:hAnsi="Arial Cyr Chuv"/>
                <w:sz w:val="24"/>
              </w:rPr>
            </w:pPr>
          </w:p>
          <w:p w:rsidR="005C1C6F" w:rsidRPr="00AE2C34" w:rsidRDefault="005C1C6F" w:rsidP="00165032">
            <w:pPr>
              <w:ind w:firstLine="0"/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AE2C34">
              <w:rPr>
                <w:rFonts w:ascii="Arial Cyr Chuv" w:hAnsi="Arial Cyr Chuv"/>
                <w:sz w:val="20"/>
                <w:szCs w:val="20"/>
              </w:rPr>
              <w:t>Елчек</w:t>
            </w:r>
            <w:proofErr w:type="spellEnd"/>
            <w:r w:rsidRPr="00AE2C3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20" w:type="dxa"/>
          </w:tcPr>
          <w:p w:rsidR="005C1C6F" w:rsidRPr="00AE2C34" w:rsidRDefault="005C1C6F" w:rsidP="00165032">
            <w:pPr>
              <w:ind w:firstLine="0"/>
              <w:jc w:val="center"/>
              <w:rPr>
                <w:sz w:val="24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AD3D1CD" wp14:editId="5B24A1B4">
                  <wp:extent cx="885825" cy="11430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C1C6F" w:rsidRPr="00AE2C34" w:rsidRDefault="005C1C6F" w:rsidP="00165032">
            <w:pPr>
              <w:ind w:left="-360" w:right="72"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E2C3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C1C6F" w:rsidRPr="00AE2C34" w:rsidRDefault="005C1C6F" w:rsidP="00165032">
            <w:pPr>
              <w:spacing w:line="360" w:lineRule="auto"/>
              <w:ind w:left="-357" w:right="74" w:firstLine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E2C34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AE2C34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5C1C6F" w:rsidRPr="00AE2C34" w:rsidRDefault="005C1C6F" w:rsidP="00165032">
            <w:pPr>
              <w:ind w:left="-357" w:right="74" w:firstLine="0"/>
              <w:jc w:val="center"/>
              <w:rPr>
                <w:b/>
                <w:bCs/>
                <w:sz w:val="26"/>
                <w:szCs w:val="26"/>
              </w:rPr>
            </w:pPr>
            <w:r w:rsidRPr="00AE2C3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5C1C6F" w:rsidRPr="00AE2C34" w:rsidRDefault="005C1C6F" w:rsidP="00165032">
            <w:pPr>
              <w:spacing w:line="360" w:lineRule="auto"/>
              <w:ind w:left="-357" w:right="74" w:firstLine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E2C34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AE2C34">
              <w:rPr>
                <w:b/>
                <w:bCs/>
                <w:sz w:val="26"/>
                <w:szCs w:val="26"/>
              </w:rPr>
              <w:t xml:space="preserve"> района</w:t>
            </w:r>
          </w:p>
          <w:p w:rsidR="005C1C6F" w:rsidRPr="00AE2C34" w:rsidRDefault="005C1C6F" w:rsidP="00165032">
            <w:pPr>
              <w:keepNext/>
              <w:spacing w:line="360" w:lineRule="auto"/>
              <w:ind w:left="-357" w:right="74" w:firstLine="0"/>
              <w:jc w:val="center"/>
              <w:outlineLvl w:val="0"/>
              <w:rPr>
                <w:b/>
              </w:rPr>
            </w:pPr>
            <w:r w:rsidRPr="00AE2C34">
              <w:rPr>
                <w:b/>
                <w:sz w:val="26"/>
              </w:rPr>
              <w:t>ПОСТАНОВЛЕНИЕ</w:t>
            </w:r>
          </w:p>
          <w:p w:rsidR="005C1C6F" w:rsidRPr="00AE2C34" w:rsidRDefault="005C1C6F" w:rsidP="00165032">
            <w:pPr>
              <w:framePr w:hSpace="180" w:wrap="around" w:vAnchor="page" w:hAnchor="margin" w:x="-252" w:y="540"/>
              <w:ind w:left="-360" w:right="72" w:firstLine="0"/>
              <w:jc w:val="center"/>
              <w:rPr>
                <w:sz w:val="26"/>
              </w:rPr>
            </w:pPr>
            <w:r w:rsidRPr="00AE2C34">
              <w:rPr>
                <w:sz w:val="26"/>
              </w:rPr>
              <w:t xml:space="preserve">      «</w:t>
            </w:r>
            <w:r>
              <w:rPr>
                <w:sz w:val="26"/>
              </w:rPr>
              <w:t>02</w:t>
            </w:r>
            <w:r w:rsidRPr="00AE2C34">
              <w:rPr>
                <w:sz w:val="26"/>
              </w:rPr>
              <w:t xml:space="preserve">» </w:t>
            </w:r>
            <w:r>
              <w:rPr>
                <w:sz w:val="26"/>
              </w:rPr>
              <w:t xml:space="preserve">августа  </w:t>
            </w:r>
            <w:r w:rsidRPr="00AE2C34">
              <w:rPr>
                <w:sz w:val="26"/>
              </w:rPr>
              <w:t>20</w:t>
            </w:r>
            <w:r>
              <w:rPr>
                <w:sz w:val="26"/>
              </w:rPr>
              <w:t>22</w:t>
            </w:r>
            <w:r w:rsidRPr="00AE2C34">
              <w:rPr>
                <w:sz w:val="26"/>
              </w:rPr>
              <w:t xml:space="preserve"> г. № </w:t>
            </w:r>
            <w:r w:rsidR="005D6B21">
              <w:rPr>
                <w:sz w:val="26"/>
              </w:rPr>
              <w:t>471</w:t>
            </w:r>
          </w:p>
          <w:p w:rsidR="005C1C6F" w:rsidRPr="00AE2C34" w:rsidRDefault="005C1C6F" w:rsidP="0016503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1C6F" w:rsidRPr="00AE2C34" w:rsidRDefault="005C1C6F" w:rsidP="00165032">
            <w:pPr>
              <w:ind w:firstLine="0"/>
              <w:jc w:val="center"/>
              <w:rPr>
                <w:sz w:val="20"/>
                <w:szCs w:val="20"/>
              </w:rPr>
            </w:pPr>
            <w:r w:rsidRPr="00AE2C34">
              <w:rPr>
                <w:sz w:val="20"/>
                <w:szCs w:val="20"/>
              </w:rPr>
              <w:t>село Яльчики</w:t>
            </w:r>
          </w:p>
        </w:tc>
      </w:tr>
    </w:tbl>
    <w:p w:rsidR="005C1C6F" w:rsidRPr="00AE2C34" w:rsidRDefault="005C1C6F" w:rsidP="005C1C6F">
      <w:pPr>
        <w:ind w:firstLine="0"/>
        <w:jc w:val="left"/>
      </w:pPr>
      <w:bookmarkStart w:id="0" w:name="Par1"/>
      <w:bookmarkEnd w:id="0"/>
    </w:p>
    <w:p w:rsidR="005C1C6F" w:rsidRPr="005C1C6F" w:rsidRDefault="005C1C6F" w:rsidP="005C1C6F">
      <w:pPr>
        <w:pStyle w:val="a4"/>
        <w:jc w:val="both"/>
        <w:rPr>
          <w:sz w:val="26"/>
          <w:szCs w:val="26"/>
        </w:rPr>
      </w:pPr>
      <w:r w:rsidRPr="005C1C6F">
        <w:rPr>
          <w:sz w:val="26"/>
          <w:szCs w:val="26"/>
        </w:rPr>
        <w:t>О специальных местах для размещения</w:t>
      </w:r>
    </w:p>
    <w:p w:rsidR="005C1C6F" w:rsidRPr="005C1C6F" w:rsidRDefault="005C1C6F" w:rsidP="005C1C6F">
      <w:pPr>
        <w:pStyle w:val="a4"/>
        <w:jc w:val="both"/>
        <w:rPr>
          <w:spacing w:val="-2"/>
          <w:sz w:val="26"/>
          <w:szCs w:val="26"/>
        </w:rPr>
      </w:pPr>
      <w:r w:rsidRPr="005C1C6F">
        <w:rPr>
          <w:spacing w:val="-2"/>
          <w:sz w:val="26"/>
          <w:szCs w:val="26"/>
        </w:rPr>
        <w:t>печатных агитационных</w:t>
      </w:r>
      <w:r w:rsidRPr="005C1C6F">
        <w:rPr>
          <w:sz w:val="26"/>
          <w:szCs w:val="26"/>
        </w:rPr>
        <w:t xml:space="preserve"> </w:t>
      </w:r>
      <w:r w:rsidRPr="005C1C6F">
        <w:rPr>
          <w:spacing w:val="-2"/>
          <w:sz w:val="26"/>
          <w:szCs w:val="26"/>
        </w:rPr>
        <w:t>материалов</w:t>
      </w:r>
    </w:p>
    <w:p w:rsidR="005C1C6F" w:rsidRPr="005C1C6F" w:rsidRDefault="005C1C6F" w:rsidP="005C1C6F">
      <w:pPr>
        <w:pStyle w:val="a4"/>
        <w:jc w:val="both"/>
        <w:rPr>
          <w:spacing w:val="-2"/>
          <w:sz w:val="26"/>
          <w:szCs w:val="26"/>
        </w:rPr>
      </w:pPr>
      <w:r w:rsidRPr="005C1C6F">
        <w:rPr>
          <w:spacing w:val="-2"/>
          <w:sz w:val="26"/>
          <w:szCs w:val="26"/>
        </w:rPr>
        <w:t xml:space="preserve">кандидатов при проведении  выборов </w:t>
      </w:r>
    </w:p>
    <w:p w:rsidR="005C1C6F" w:rsidRPr="005C1C6F" w:rsidRDefault="005C1C6F" w:rsidP="005C1C6F">
      <w:pPr>
        <w:pStyle w:val="a4"/>
        <w:jc w:val="both"/>
        <w:rPr>
          <w:spacing w:val="-2"/>
          <w:sz w:val="26"/>
          <w:szCs w:val="26"/>
        </w:rPr>
      </w:pPr>
      <w:r w:rsidRPr="005C1C6F">
        <w:rPr>
          <w:spacing w:val="-2"/>
          <w:sz w:val="26"/>
          <w:szCs w:val="26"/>
        </w:rPr>
        <w:t xml:space="preserve">депутатов Собрания депутатов </w:t>
      </w:r>
      <w:proofErr w:type="spellStart"/>
      <w:r w:rsidRPr="005C1C6F">
        <w:rPr>
          <w:spacing w:val="-2"/>
          <w:sz w:val="26"/>
          <w:szCs w:val="26"/>
        </w:rPr>
        <w:t>Яльчикского</w:t>
      </w:r>
      <w:proofErr w:type="spellEnd"/>
    </w:p>
    <w:p w:rsidR="005C1C6F" w:rsidRPr="005C1C6F" w:rsidRDefault="005C1C6F" w:rsidP="005C1C6F">
      <w:pPr>
        <w:pStyle w:val="a4"/>
        <w:jc w:val="both"/>
        <w:rPr>
          <w:spacing w:val="-2"/>
          <w:sz w:val="26"/>
          <w:szCs w:val="26"/>
        </w:rPr>
      </w:pPr>
      <w:r w:rsidRPr="005C1C6F">
        <w:rPr>
          <w:spacing w:val="-2"/>
          <w:sz w:val="26"/>
          <w:szCs w:val="26"/>
        </w:rPr>
        <w:t xml:space="preserve">муниципального округа </w:t>
      </w:r>
      <w:proofErr w:type="gramStart"/>
      <w:r w:rsidRPr="005C1C6F">
        <w:rPr>
          <w:spacing w:val="-2"/>
          <w:sz w:val="26"/>
          <w:szCs w:val="26"/>
        </w:rPr>
        <w:t>Чувашской</w:t>
      </w:r>
      <w:proofErr w:type="gramEnd"/>
      <w:r w:rsidRPr="005C1C6F">
        <w:rPr>
          <w:spacing w:val="-2"/>
          <w:sz w:val="26"/>
          <w:szCs w:val="26"/>
        </w:rPr>
        <w:t xml:space="preserve"> </w:t>
      </w:r>
    </w:p>
    <w:p w:rsidR="005C1C6F" w:rsidRPr="005C1C6F" w:rsidRDefault="005C1C6F" w:rsidP="005C1C6F">
      <w:pPr>
        <w:pStyle w:val="a4"/>
        <w:jc w:val="both"/>
        <w:rPr>
          <w:sz w:val="26"/>
          <w:szCs w:val="26"/>
        </w:rPr>
      </w:pPr>
      <w:r w:rsidRPr="005C1C6F">
        <w:rPr>
          <w:spacing w:val="-2"/>
          <w:sz w:val="26"/>
          <w:szCs w:val="26"/>
        </w:rPr>
        <w:t xml:space="preserve">Республики первого созыва </w:t>
      </w:r>
      <w:r w:rsidRPr="005C1C6F">
        <w:rPr>
          <w:spacing w:val="4"/>
          <w:sz w:val="26"/>
          <w:szCs w:val="26"/>
        </w:rPr>
        <w:t xml:space="preserve">11 сентября 2022 года </w:t>
      </w:r>
    </w:p>
    <w:p w:rsidR="005C1C6F" w:rsidRPr="005C1C6F" w:rsidRDefault="005C1C6F" w:rsidP="005C1C6F">
      <w:pPr>
        <w:pStyle w:val="a4"/>
        <w:jc w:val="both"/>
        <w:rPr>
          <w:b/>
          <w:sz w:val="26"/>
          <w:szCs w:val="26"/>
        </w:rPr>
      </w:pPr>
    </w:p>
    <w:p w:rsidR="00EA0A11" w:rsidRDefault="005C1C6F" w:rsidP="005C1C6F">
      <w:pPr>
        <w:pStyle w:val="a4"/>
        <w:jc w:val="both"/>
        <w:rPr>
          <w:spacing w:val="-2"/>
          <w:sz w:val="26"/>
          <w:szCs w:val="26"/>
        </w:rPr>
      </w:pPr>
      <w:r w:rsidRPr="005C1C6F">
        <w:rPr>
          <w:spacing w:val="4"/>
          <w:sz w:val="26"/>
          <w:szCs w:val="26"/>
        </w:rPr>
        <w:t xml:space="preserve">            </w:t>
      </w:r>
      <w:proofErr w:type="gramStart"/>
      <w:r w:rsidRPr="005C1C6F">
        <w:rPr>
          <w:spacing w:val="4"/>
          <w:sz w:val="26"/>
          <w:szCs w:val="26"/>
        </w:rPr>
        <w:t>В соответствии с пунктом 7</w:t>
      </w:r>
      <w:r w:rsidRPr="005C1C6F">
        <w:rPr>
          <w:sz w:val="26"/>
          <w:szCs w:val="26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7F4F04">
        <w:rPr>
          <w:sz w:val="26"/>
          <w:szCs w:val="26"/>
        </w:rPr>
        <w:t xml:space="preserve">и в целях упорядочения размещения печатных и </w:t>
      </w:r>
      <w:r w:rsidR="00EA0A11">
        <w:rPr>
          <w:sz w:val="26"/>
          <w:szCs w:val="26"/>
        </w:rPr>
        <w:t xml:space="preserve"> </w:t>
      </w:r>
      <w:r w:rsidRPr="007F4F04">
        <w:rPr>
          <w:sz w:val="26"/>
          <w:szCs w:val="26"/>
        </w:rPr>
        <w:t xml:space="preserve">иных агитационных материалов в период проведения предвыборной кампании по </w:t>
      </w:r>
      <w:r w:rsidR="00EA0A11">
        <w:rPr>
          <w:sz w:val="26"/>
          <w:szCs w:val="26"/>
        </w:rPr>
        <w:t xml:space="preserve"> </w:t>
      </w:r>
      <w:r w:rsidRPr="007F4F04">
        <w:rPr>
          <w:sz w:val="26"/>
          <w:szCs w:val="26"/>
        </w:rPr>
        <w:t xml:space="preserve">выборам </w:t>
      </w:r>
      <w:r w:rsidR="00EA0A11">
        <w:rPr>
          <w:sz w:val="26"/>
          <w:szCs w:val="26"/>
        </w:rPr>
        <w:t xml:space="preserve">   </w:t>
      </w:r>
      <w:r w:rsidRPr="007F4F04">
        <w:rPr>
          <w:sz w:val="26"/>
          <w:szCs w:val="26"/>
        </w:rPr>
        <w:t>депутатов</w:t>
      </w:r>
      <w:r w:rsidRPr="005C1C6F">
        <w:rPr>
          <w:spacing w:val="-2"/>
          <w:sz w:val="26"/>
          <w:szCs w:val="26"/>
        </w:rPr>
        <w:t xml:space="preserve"> </w:t>
      </w:r>
      <w:r w:rsidR="00EA0A11">
        <w:rPr>
          <w:spacing w:val="-2"/>
          <w:sz w:val="26"/>
          <w:szCs w:val="26"/>
        </w:rPr>
        <w:t xml:space="preserve"> </w:t>
      </w:r>
      <w:r w:rsidRPr="005C1C6F">
        <w:rPr>
          <w:spacing w:val="-2"/>
          <w:sz w:val="26"/>
          <w:szCs w:val="26"/>
        </w:rPr>
        <w:t xml:space="preserve">Собрания депутатов </w:t>
      </w:r>
      <w:proofErr w:type="spellStart"/>
      <w:r w:rsidRPr="005C1C6F">
        <w:rPr>
          <w:spacing w:val="-2"/>
          <w:sz w:val="26"/>
          <w:szCs w:val="26"/>
        </w:rPr>
        <w:t>Яльчикского</w:t>
      </w:r>
      <w:proofErr w:type="spellEnd"/>
      <w:r w:rsidR="00EA0A11">
        <w:rPr>
          <w:spacing w:val="-2"/>
          <w:sz w:val="26"/>
          <w:szCs w:val="26"/>
        </w:rPr>
        <w:t xml:space="preserve">   </w:t>
      </w:r>
      <w:r w:rsidRPr="005C1C6F">
        <w:rPr>
          <w:spacing w:val="-2"/>
          <w:sz w:val="26"/>
          <w:szCs w:val="26"/>
        </w:rPr>
        <w:t xml:space="preserve"> муниципального</w:t>
      </w:r>
      <w:r w:rsidR="00EA0A11">
        <w:rPr>
          <w:spacing w:val="-2"/>
          <w:sz w:val="26"/>
          <w:szCs w:val="26"/>
        </w:rPr>
        <w:t xml:space="preserve"> </w:t>
      </w:r>
      <w:r w:rsidRPr="005C1C6F">
        <w:rPr>
          <w:spacing w:val="-2"/>
          <w:sz w:val="26"/>
          <w:szCs w:val="26"/>
        </w:rPr>
        <w:t xml:space="preserve"> округа</w:t>
      </w:r>
      <w:r w:rsidR="00EA0A11">
        <w:rPr>
          <w:spacing w:val="-2"/>
          <w:sz w:val="26"/>
          <w:szCs w:val="26"/>
        </w:rPr>
        <w:t xml:space="preserve"> </w:t>
      </w:r>
      <w:r w:rsidRPr="005C1C6F">
        <w:rPr>
          <w:spacing w:val="-2"/>
          <w:sz w:val="26"/>
          <w:szCs w:val="26"/>
        </w:rPr>
        <w:t xml:space="preserve"> Чувашской</w:t>
      </w:r>
      <w:r w:rsidR="00EA0A11">
        <w:rPr>
          <w:spacing w:val="-2"/>
          <w:sz w:val="26"/>
          <w:szCs w:val="26"/>
        </w:rPr>
        <w:t xml:space="preserve">  </w:t>
      </w:r>
      <w:r w:rsidRPr="005C1C6F">
        <w:rPr>
          <w:spacing w:val="-2"/>
          <w:sz w:val="26"/>
          <w:szCs w:val="26"/>
        </w:rPr>
        <w:t xml:space="preserve"> Республики</w:t>
      </w:r>
      <w:r w:rsidR="00EA0A11">
        <w:rPr>
          <w:spacing w:val="-2"/>
          <w:sz w:val="26"/>
          <w:szCs w:val="26"/>
        </w:rPr>
        <w:t xml:space="preserve">   </w:t>
      </w:r>
      <w:r w:rsidRPr="005C1C6F">
        <w:rPr>
          <w:spacing w:val="-2"/>
          <w:sz w:val="26"/>
          <w:szCs w:val="26"/>
        </w:rPr>
        <w:t xml:space="preserve"> первого</w:t>
      </w:r>
      <w:r w:rsidR="00EA0A11">
        <w:rPr>
          <w:spacing w:val="-2"/>
          <w:sz w:val="26"/>
          <w:szCs w:val="26"/>
        </w:rPr>
        <w:t xml:space="preserve">  </w:t>
      </w:r>
      <w:r w:rsidRPr="005C1C6F">
        <w:rPr>
          <w:spacing w:val="-2"/>
          <w:sz w:val="26"/>
          <w:szCs w:val="26"/>
        </w:rPr>
        <w:t xml:space="preserve"> созыва </w:t>
      </w:r>
      <w:proofErr w:type="gramEnd"/>
    </w:p>
    <w:p w:rsidR="00EA0A11" w:rsidRDefault="005C1C6F" w:rsidP="005C1C6F">
      <w:pPr>
        <w:pStyle w:val="a4"/>
        <w:jc w:val="both"/>
        <w:rPr>
          <w:sz w:val="26"/>
          <w:szCs w:val="26"/>
        </w:rPr>
      </w:pPr>
      <w:r w:rsidRPr="005C1C6F">
        <w:rPr>
          <w:spacing w:val="-2"/>
          <w:sz w:val="26"/>
          <w:szCs w:val="26"/>
        </w:rPr>
        <w:t xml:space="preserve">11 сентября 2022 года </w:t>
      </w:r>
      <w:r w:rsidR="00EA0A11">
        <w:rPr>
          <w:spacing w:val="-2"/>
          <w:sz w:val="26"/>
          <w:szCs w:val="26"/>
        </w:rPr>
        <w:t xml:space="preserve"> администрация </w:t>
      </w:r>
      <w:proofErr w:type="spellStart"/>
      <w:r w:rsidRPr="005C1C6F">
        <w:rPr>
          <w:sz w:val="26"/>
          <w:szCs w:val="26"/>
        </w:rPr>
        <w:t>Яльчикского</w:t>
      </w:r>
      <w:proofErr w:type="spellEnd"/>
      <w:r w:rsidRPr="005C1C6F">
        <w:rPr>
          <w:sz w:val="26"/>
          <w:szCs w:val="26"/>
        </w:rPr>
        <w:t xml:space="preserve"> района Чувашской Республики</w:t>
      </w:r>
    </w:p>
    <w:p w:rsidR="005C1C6F" w:rsidRPr="005C1C6F" w:rsidRDefault="005C1C6F" w:rsidP="005C1C6F">
      <w:pPr>
        <w:pStyle w:val="a4"/>
        <w:jc w:val="both"/>
        <w:rPr>
          <w:sz w:val="26"/>
          <w:szCs w:val="26"/>
        </w:rPr>
      </w:pPr>
      <w:r w:rsidRPr="005C1C6F">
        <w:rPr>
          <w:sz w:val="26"/>
          <w:szCs w:val="26"/>
        </w:rPr>
        <w:t xml:space="preserve"> </w:t>
      </w:r>
      <w:proofErr w:type="gramStart"/>
      <w:r w:rsidRPr="005C1C6F">
        <w:rPr>
          <w:sz w:val="26"/>
          <w:szCs w:val="26"/>
        </w:rPr>
        <w:t>п</w:t>
      </w:r>
      <w:proofErr w:type="gramEnd"/>
      <w:r w:rsidRPr="005C1C6F">
        <w:rPr>
          <w:sz w:val="26"/>
          <w:szCs w:val="26"/>
        </w:rPr>
        <w:t xml:space="preserve"> о с т а н о в л я е т:</w:t>
      </w:r>
    </w:p>
    <w:p w:rsidR="005C1C6F" w:rsidRPr="005C1C6F" w:rsidRDefault="005C1C6F" w:rsidP="005C1C6F">
      <w:pPr>
        <w:pStyle w:val="a4"/>
        <w:jc w:val="both"/>
        <w:rPr>
          <w:sz w:val="26"/>
          <w:szCs w:val="26"/>
        </w:rPr>
      </w:pPr>
    </w:p>
    <w:p w:rsidR="005C1C6F" w:rsidRPr="005C1C6F" w:rsidRDefault="005C1C6F" w:rsidP="005C1C6F">
      <w:pPr>
        <w:pStyle w:val="a4"/>
        <w:jc w:val="both"/>
        <w:rPr>
          <w:spacing w:val="-1"/>
          <w:sz w:val="26"/>
          <w:szCs w:val="26"/>
        </w:rPr>
      </w:pPr>
      <w:r w:rsidRPr="005C1C6F">
        <w:rPr>
          <w:spacing w:val="2"/>
          <w:sz w:val="26"/>
          <w:szCs w:val="26"/>
        </w:rPr>
        <w:t xml:space="preserve">        1</w:t>
      </w:r>
      <w:r w:rsidRPr="005C1C6F">
        <w:rPr>
          <w:spacing w:val="3"/>
          <w:sz w:val="26"/>
          <w:szCs w:val="26"/>
        </w:rPr>
        <w:t xml:space="preserve">. Выделить на территории каждого избирательного участка специальные </w:t>
      </w:r>
      <w:r w:rsidRPr="005C1C6F">
        <w:rPr>
          <w:sz w:val="26"/>
          <w:szCs w:val="26"/>
        </w:rPr>
        <w:t xml:space="preserve">места, оборудованные стендами, для размещения печатных агитационных </w:t>
      </w:r>
      <w:r w:rsidRPr="005C1C6F">
        <w:rPr>
          <w:spacing w:val="-1"/>
          <w:sz w:val="26"/>
          <w:szCs w:val="26"/>
        </w:rPr>
        <w:t xml:space="preserve">материалов </w:t>
      </w:r>
      <w:r w:rsidRPr="005C1C6F">
        <w:rPr>
          <w:spacing w:val="-2"/>
          <w:sz w:val="26"/>
          <w:szCs w:val="26"/>
        </w:rPr>
        <w:t xml:space="preserve">кандидатов при проведении   выборов депутатов Собрания депутатов </w:t>
      </w:r>
      <w:proofErr w:type="spellStart"/>
      <w:r w:rsidRPr="005C1C6F">
        <w:rPr>
          <w:spacing w:val="-2"/>
          <w:sz w:val="26"/>
          <w:szCs w:val="26"/>
        </w:rPr>
        <w:t>Яльчикского</w:t>
      </w:r>
      <w:proofErr w:type="spellEnd"/>
      <w:r w:rsidRPr="005C1C6F">
        <w:rPr>
          <w:spacing w:val="-2"/>
          <w:sz w:val="26"/>
          <w:szCs w:val="26"/>
        </w:rPr>
        <w:t xml:space="preserve"> муниципального округа Чувашской Республики первого созыва 11 сентября 2022 года</w:t>
      </w:r>
      <w:r w:rsidRPr="005C1C6F">
        <w:rPr>
          <w:spacing w:val="-1"/>
          <w:sz w:val="26"/>
          <w:szCs w:val="26"/>
        </w:rPr>
        <w:t xml:space="preserve"> согласно приложению.</w:t>
      </w:r>
    </w:p>
    <w:p w:rsidR="005C1C6F" w:rsidRPr="005C1C6F" w:rsidRDefault="005C1C6F" w:rsidP="005C1C6F">
      <w:pPr>
        <w:pStyle w:val="a4"/>
        <w:jc w:val="both"/>
        <w:rPr>
          <w:sz w:val="26"/>
          <w:szCs w:val="26"/>
        </w:rPr>
      </w:pPr>
      <w:r w:rsidRPr="005C1C6F">
        <w:rPr>
          <w:sz w:val="26"/>
          <w:szCs w:val="26"/>
        </w:rPr>
        <w:t xml:space="preserve">         2.  Размещение предвыборных печатных и иных агитационных материалов в других местах, на зданиях, сооружениях и других объектах может производиться с согласия собственников, владельцев указанных объектов с обязательной их уборкой после завершения агитационной кампании.</w:t>
      </w:r>
    </w:p>
    <w:p w:rsidR="005C1C6F" w:rsidRPr="005C1C6F" w:rsidRDefault="005C1C6F" w:rsidP="005C1C6F">
      <w:pPr>
        <w:pStyle w:val="a4"/>
        <w:jc w:val="both"/>
        <w:rPr>
          <w:iCs/>
          <w:sz w:val="26"/>
          <w:szCs w:val="26"/>
        </w:rPr>
      </w:pPr>
      <w:r w:rsidRPr="005C1C6F">
        <w:rPr>
          <w:iCs/>
          <w:sz w:val="26"/>
          <w:szCs w:val="26"/>
        </w:rPr>
        <w:t xml:space="preserve">       3</w:t>
      </w:r>
      <w:r w:rsidRPr="005C1C6F">
        <w:rPr>
          <w:sz w:val="26"/>
          <w:szCs w:val="26"/>
        </w:rPr>
        <w:t xml:space="preserve">. Направить настоящее постановление в </w:t>
      </w:r>
      <w:proofErr w:type="spellStart"/>
      <w:r w:rsidRPr="005C1C6F">
        <w:rPr>
          <w:iCs/>
          <w:sz w:val="26"/>
          <w:szCs w:val="26"/>
        </w:rPr>
        <w:t>Яльчикскую</w:t>
      </w:r>
      <w:proofErr w:type="spellEnd"/>
      <w:r w:rsidRPr="005C1C6F">
        <w:rPr>
          <w:iCs/>
          <w:sz w:val="26"/>
          <w:szCs w:val="26"/>
        </w:rPr>
        <w:t xml:space="preserve"> территориальную избирательную комиссию</w:t>
      </w:r>
      <w:r w:rsidRPr="005C1C6F">
        <w:rPr>
          <w:sz w:val="26"/>
          <w:szCs w:val="26"/>
        </w:rPr>
        <w:t>.</w:t>
      </w:r>
    </w:p>
    <w:p w:rsidR="005C1C6F" w:rsidRPr="005C1C6F" w:rsidRDefault="005C1C6F" w:rsidP="005C1C6F">
      <w:pPr>
        <w:pStyle w:val="a4"/>
        <w:jc w:val="both"/>
        <w:rPr>
          <w:sz w:val="26"/>
          <w:szCs w:val="26"/>
        </w:rPr>
      </w:pPr>
      <w:r w:rsidRPr="005C1C6F">
        <w:rPr>
          <w:sz w:val="26"/>
          <w:szCs w:val="26"/>
        </w:rPr>
        <w:t xml:space="preserve">      4.  </w:t>
      </w:r>
      <w:proofErr w:type="gramStart"/>
      <w:r w:rsidRPr="005C1C6F">
        <w:rPr>
          <w:sz w:val="26"/>
          <w:szCs w:val="26"/>
        </w:rPr>
        <w:t>Контроль за</w:t>
      </w:r>
      <w:proofErr w:type="gramEnd"/>
      <w:r w:rsidRPr="005C1C6F">
        <w:rPr>
          <w:sz w:val="26"/>
          <w:szCs w:val="26"/>
        </w:rPr>
        <w:t xml:space="preserve"> выполнением настоящего постановления возложить на отдел организационной работы администрации района.</w:t>
      </w:r>
    </w:p>
    <w:p w:rsidR="00EA0A11" w:rsidRPr="00EA0A11" w:rsidRDefault="00EA0A11" w:rsidP="00EA0A11">
      <w:pPr>
        <w:spacing w:after="200" w:line="276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5.  </w:t>
      </w:r>
      <w:r w:rsidRPr="00EA0A11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дня  его официального опубликования.</w:t>
      </w:r>
    </w:p>
    <w:p w:rsidR="005C1C6F" w:rsidRPr="005C1C6F" w:rsidRDefault="005C1C6F" w:rsidP="00EA0A11">
      <w:pPr>
        <w:pStyle w:val="a4"/>
        <w:jc w:val="both"/>
        <w:rPr>
          <w:sz w:val="26"/>
          <w:szCs w:val="26"/>
        </w:rPr>
      </w:pPr>
    </w:p>
    <w:p w:rsidR="005C1C6F" w:rsidRPr="005C1C6F" w:rsidRDefault="005C1C6F" w:rsidP="005C1C6F">
      <w:pPr>
        <w:pStyle w:val="a4"/>
        <w:jc w:val="both"/>
        <w:rPr>
          <w:sz w:val="26"/>
          <w:szCs w:val="26"/>
        </w:rPr>
      </w:pPr>
      <w:r w:rsidRPr="005C1C6F">
        <w:rPr>
          <w:sz w:val="26"/>
          <w:szCs w:val="26"/>
        </w:rPr>
        <w:t>Глава администрации</w:t>
      </w:r>
    </w:p>
    <w:p w:rsidR="005C1C6F" w:rsidRPr="005C1C6F" w:rsidRDefault="005C1C6F" w:rsidP="005C1C6F">
      <w:pPr>
        <w:pStyle w:val="a4"/>
        <w:jc w:val="both"/>
        <w:rPr>
          <w:sz w:val="26"/>
          <w:szCs w:val="26"/>
        </w:rPr>
      </w:pPr>
      <w:proofErr w:type="spellStart"/>
      <w:r w:rsidRPr="005C1C6F">
        <w:rPr>
          <w:sz w:val="26"/>
          <w:szCs w:val="26"/>
        </w:rPr>
        <w:t>Яльчикского</w:t>
      </w:r>
      <w:proofErr w:type="spellEnd"/>
      <w:r w:rsidRPr="005C1C6F">
        <w:rPr>
          <w:sz w:val="26"/>
          <w:szCs w:val="26"/>
        </w:rPr>
        <w:t xml:space="preserve"> района                </w:t>
      </w:r>
      <w:r w:rsidRPr="005C1C6F">
        <w:rPr>
          <w:sz w:val="26"/>
          <w:szCs w:val="26"/>
        </w:rPr>
        <w:tab/>
      </w:r>
      <w:r w:rsidRPr="005C1C6F">
        <w:rPr>
          <w:sz w:val="26"/>
          <w:szCs w:val="26"/>
        </w:rPr>
        <w:tab/>
      </w:r>
      <w:r w:rsidRPr="005C1C6F">
        <w:rPr>
          <w:sz w:val="26"/>
          <w:szCs w:val="26"/>
        </w:rPr>
        <w:tab/>
      </w:r>
      <w:r w:rsidRPr="005C1C6F">
        <w:rPr>
          <w:sz w:val="26"/>
          <w:szCs w:val="26"/>
        </w:rPr>
        <w:tab/>
      </w:r>
      <w:r w:rsidRPr="005C1C6F">
        <w:rPr>
          <w:sz w:val="26"/>
          <w:szCs w:val="26"/>
        </w:rPr>
        <w:tab/>
      </w:r>
      <w:r w:rsidRPr="005C1C6F">
        <w:rPr>
          <w:sz w:val="26"/>
          <w:szCs w:val="26"/>
        </w:rPr>
        <w:tab/>
        <w:t xml:space="preserve">               Л.В. Левый</w:t>
      </w:r>
    </w:p>
    <w:p w:rsidR="005C1C6F" w:rsidRPr="005C1C6F" w:rsidRDefault="005C1C6F" w:rsidP="005C1C6F">
      <w:pPr>
        <w:pStyle w:val="a4"/>
        <w:jc w:val="both"/>
        <w:rPr>
          <w:spacing w:val="-1"/>
          <w:sz w:val="26"/>
          <w:szCs w:val="26"/>
          <w:vertAlign w:val="superscript"/>
        </w:rPr>
      </w:pPr>
      <w:r w:rsidRPr="005C1C6F">
        <w:rPr>
          <w:spacing w:val="-1"/>
          <w:sz w:val="26"/>
          <w:szCs w:val="26"/>
          <w:vertAlign w:val="superscript"/>
        </w:rPr>
        <w:t xml:space="preserve"> </w:t>
      </w:r>
    </w:p>
    <w:p w:rsidR="009A37AD" w:rsidRPr="005C1C6F" w:rsidRDefault="009A37AD">
      <w:pPr>
        <w:rPr>
          <w:sz w:val="26"/>
          <w:szCs w:val="26"/>
        </w:rPr>
      </w:pPr>
    </w:p>
    <w:p w:rsidR="005C1C6F" w:rsidRPr="005C1C6F" w:rsidRDefault="005C1C6F" w:rsidP="00AB4AD7">
      <w:pPr>
        <w:ind w:firstLine="0"/>
        <w:rPr>
          <w:sz w:val="26"/>
          <w:szCs w:val="26"/>
        </w:rPr>
      </w:pPr>
    </w:p>
    <w:p w:rsidR="005C1C6F" w:rsidRPr="005C1C6F" w:rsidRDefault="005C1C6F" w:rsidP="005C1C6F">
      <w:pPr>
        <w:ind w:firstLine="540"/>
        <w:jc w:val="right"/>
        <w:rPr>
          <w:sz w:val="26"/>
          <w:szCs w:val="26"/>
        </w:rPr>
      </w:pPr>
    </w:p>
    <w:p w:rsidR="005C1C6F" w:rsidRPr="007F4F04" w:rsidRDefault="005C1C6F" w:rsidP="005C1C6F">
      <w:pPr>
        <w:ind w:firstLine="540"/>
        <w:jc w:val="right"/>
        <w:rPr>
          <w:sz w:val="26"/>
          <w:szCs w:val="26"/>
        </w:rPr>
      </w:pPr>
    </w:p>
    <w:p w:rsidR="005C1C6F" w:rsidRPr="007F4F04" w:rsidRDefault="005C1C6F" w:rsidP="005C1C6F">
      <w:pPr>
        <w:ind w:firstLine="540"/>
        <w:jc w:val="right"/>
        <w:rPr>
          <w:sz w:val="26"/>
          <w:szCs w:val="26"/>
        </w:rPr>
      </w:pPr>
      <w:r w:rsidRPr="007F4F04">
        <w:rPr>
          <w:sz w:val="26"/>
          <w:szCs w:val="26"/>
        </w:rPr>
        <w:t xml:space="preserve">Приложение </w:t>
      </w:r>
    </w:p>
    <w:p w:rsidR="005C1C6F" w:rsidRPr="007F4F04" w:rsidRDefault="005C1C6F" w:rsidP="005C1C6F">
      <w:pPr>
        <w:ind w:firstLine="540"/>
        <w:jc w:val="right"/>
        <w:rPr>
          <w:sz w:val="26"/>
          <w:szCs w:val="26"/>
        </w:rPr>
      </w:pP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  <w:t>к постановлению администрации</w:t>
      </w:r>
    </w:p>
    <w:p w:rsidR="005C1C6F" w:rsidRPr="007F4F04" w:rsidRDefault="005C1C6F" w:rsidP="005C1C6F">
      <w:pPr>
        <w:ind w:firstLine="540"/>
        <w:jc w:val="right"/>
        <w:rPr>
          <w:sz w:val="26"/>
          <w:szCs w:val="26"/>
        </w:rPr>
      </w:pPr>
      <w:r w:rsidRPr="007F4F04">
        <w:rPr>
          <w:sz w:val="26"/>
          <w:szCs w:val="26"/>
        </w:rPr>
        <w:t xml:space="preserve">                                                                         </w:t>
      </w:r>
      <w:proofErr w:type="spellStart"/>
      <w:r w:rsidRPr="007F4F04">
        <w:rPr>
          <w:sz w:val="26"/>
          <w:szCs w:val="26"/>
        </w:rPr>
        <w:t>Яльчикского</w:t>
      </w:r>
      <w:proofErr w:type="spellEnd"/>
      <w:r w:rsidRPr="007F4F04">
        <w:rPr>
          <w:sz w:val="26"/>
          <w:szCs w:val="26"/>
        </w:rPr>
        <w:t xml:space="preserve"> района  </w:t>
      </w:r>
    </w:p>
    <w:p w:rsidR="005C1C6F" w:rsidRPr="005C1C6F" w:rsidRDefault="005C1C6F" w:rsidP="005C1C6F">
      <w:pPr>
        <w:jc w:val="right"/>
        <w:rPr>
          <w:sz w:val="26"/>
          <w:szCs w:val="26"/>
        </w:rPr>
      </w:pP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</w:r>
      <w:r w:rsidRPr="007F4F04">
        <w:rPr>
          <w:sz w:val="26"/>
          <w:szCs w:val="26"/>
        </w:rPr>
        <w:tab/>
        <w:t>Чувашской Республики</w:t>
      </w:r>
      <w:r w:rsidRPr="005C1C6F">
        <w:rPr>
          <w:sz w:val="26"/>
          <w:szCs w:val="26"/>
        </w:rPr>
        <w:t xml:space="preserve"> </w:t>
      </w:r>
    </w:p>
    <w:p w:rsidR="005C1C6F" w:rsidRPr="005C1C6F" w:rsidRDefault="005C1C6F" w:rsidP="005C1C6F">
      <w:pPr>
        <w:jc w:val="right"/>
        <w:rPr>
          <w:sz w:val="26"/>
          <w:szCs w:val="26"/>
        </w:rPr>
      </w:pPr>
      <w:r w:rsidRPr="005C1C6F">
        <w:rPr>
          <w:sz w:val="26"/>
          <w:szCs w:val="26"/>
        </w:rPr>
        <w:t xml:space="preserve">от 02.08.2022 г. № </w:t>
      </w:r>
      <w:r w:rsidR="005D6B21">
        <w:rPr>
          <w:sz w:val="26"/>
          <w:szCs w:val="26"/>
        </w:rPr>
        <w:t>471</w:t>
      </w:r>
      <w:bookmarkStart w:id="1" w:name="_GoBack"/>
      <w:bookmarkEnd w:id="1"/>
    </w:p>
    <w:p w:rsidR="005C1C6F" w:rsidRPr="005C1C6F" w:rsidRDefault="005C1C6F" w:rsidP="005C1C6F">
      <w:pPr>
        <w:jc w:val="right"/>
        <w:rPr>
          <w:sz w:val="26"/>
          <w:szCs w:val="26"/>
        </w:rPr>
      </w:pPr>
    </w:p>
    <w:p w:rsidR="005C1C6F" w:rsidRPr="005C1C6F" w:rsidRDefault="005C1C6F" w:rsidP="005C1C6F">
      <w:pPr>
        <w:jc w:val="right"/>
        <w:rPr>
          <w:sz w:val="26"/>
          <w:szCs w:val="26"/>
        </w:rPr>
      </w:pPr>
    </w:p>
    <w:p w:rsidR="005C1C6F" w:rsidRPr="005C1C6F" w:rsidRDefault="005C1C6F" w:rsidP="005C1C6F">
      <w:pPr>
        <w:ind w:right="3415" w:firstLine="0"/>
        <w:jc w:val="center"/>
        <w:rPr>
          <w:sz w:val="26"/>
          <w:szCs w:val="26"/>
        </w:rPr>
      </w:pPr>
      <w:r w:rsidRPr="005C1C6F">
        <w:rPr>
          <w:sz w:val="26"/>
          <w:szCs w:val="26"/>
        </w:rPr>
        <w:t xml:space="preserve">                                                 ПЕРЕЧЕНЬ</w:t>
      </w:r>
    </w:p>
    <w:p w:rsidR="005C1C6F" w:rsidRPr="005C1C6F" w:rsidRDefault="005C1C6F" w:rsidP="005C1C6F">
      <w:pPr>
        <w:ind w:right="-5" w:firstLine="0"/>
        <w:jc w:val="center"/>
        <w:rPr>
          <w:b/>
          <w:sz w:val="26"/>
          <w:szCs w:val="26"/>
        </w:rPr>
      </w:pPr>
      <w:r w:rsidRPr="005C1C6F">
        <w:rPr>
          <w:sz w:val="26"/>
          <w:szCs w:val="26"/>
        </w:rPr>
        <w:t xml:space="preserve">специальных отведенных мест для размещения печатных и иных агитационных материалов  по выборам  депутатов Собрания депутатов </w:t>
      </w:r>
      <w:proofErr w:type="spellStart"/>
      <w:r w:rsidRPr="005C1C6F">
        <w:rPr>
          <w:sz w:val="26"/>
          <w:szCs w:val="26"/>
        </w:rPr>
        <w:t>Яльчикского</w:t>
      </w:r>
      <w:proofErr w:type="spellEnd"/>
      <w:r w:rsidRPr="005C1C6F">
        <w:rPr>
          <w:sz w:val="26"/>
          <w:szCs w:val="26"/>
        </w:rPr>
        <w:t xml:space="preserve"> муниципального округа Чувашской Республики первого созыва  11 сентября 2022 г.</w:t>
      </w:r>
    </w:p>
    <w:p w:rsidR="005C1C6F" w:rsidRPr="005C1C6F" w:rsidRDefault="005C1C6F" w:rsidP="005C1C6F">
      <w:pPr>
        <w:ind w:firstLine="54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3060"/>
        <w:gridCol w:w="3703"/>
      </w:tblGrid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jc w:val="center"/>
              <w:rPr>
                <w:b/>
                <w:color w:val="0D0D0D"/>
                <w:sz w:val="26"/>
                <w:szCs w:val="26"/>
              </w:rPr>
            </w:pPr>
            <w:r w:rsidRPr="005C1C6F">
              <w:rPr>
                <w:b/>
                <w:color w:val="0D0D0D"/>
                <w:sz w:val="26"/>
                <w:szCs w:val="26"/>
              </w:rPr>
              <w:t>Сельские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jc w:val="center"/>
              <w:rPr>
                <w:b/>
                <w:color w:val="0D0D0D"/>
                <w:sz w:val="26"/>
                <w:szCs w:val="26"/>
              </w:rPr>
            </w:pPr>
            <w:r w:rsidRPr="005C1C6F">
              <w:rPr>
                <w:b/>
                <w:color w:val="0D0D0D"/>
                <w:sz w:val="26"/>
                <w:szCs w:val="26"/>
              </w:rPr>
              <w:t>Населенные пункты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jc w:val="center"/>
              <w:rPr>
                <w:b/>
                <w:color w:val="0D0D0D"/>
                <w:sz w:val="26"/>
                <w:szCs w:val="26"/>
              </w:rPr>
            </w:pPr>
            <w:r w:rsidRPr="005C1C6F">
              <w:rPr>
                <w:b/>
                <w:color w:val="0D0D0D"/>
                <w:sz w:val="26"/>
                <w:szCs w:val="26"/>
              </w:rPr>
              <w:t>Местонахождение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C1C6F">
              <w:rPr>
                <w:color w:val="000000" w:themeColor="text1"/>
                <w:sz w:val="26"/>
                <w:szCs w:val="26"/>
              </w:rPr>
              <w:t>Большетаябинское</w:t>
            </w:r>
            <w:proofErr w:type="spellEnd"/>
            <w:r w:rsidRPr="005C1C6F">
              <w:rPr>
                <w:color w:val="000000" w:themeColor="text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D0D0D"/>
                <w:sz w:val="26"/>
                <w:szCs w:val="26"/>
              </w:rPr>
              <w:t>с</w:t>
            </w:r>
            <w:proofErr w:type="gramStart"/>
            <w:r w:rsidRPr="005C1C6F">
              <w:rPr>
                <w:color w:val="0D0D0D"/>
                <w:sz w:val="26"/>
                <w:szCs w:val="26"/>
              </w:rPr>
              <w:t>.Б</w:t>
            </w:r>
            <w:proofErr w:type="gramEnd"/>
            <w:r w:rsidRPr="005C1C6F">
              <w:rPr>
                <w:color w:val="0D0D0D"/>
                <w:sz w:val="26"/>
                <w:szCs w:val="26"/>
              </w:rPr>
              <w:t>ольшая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Таяба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b/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«Светлана»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Аранчеево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ТПС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D0D0D"/>
                <w:sz w:val="26"/>
                <w:szCs w:val="26"/>
              </w:rPr>
              <w:t>д</w:t>
            </w:r>
            <w:proofErr w:type="gramStart"/>
            <w:r w:rsidRPr="005C1C6F">
              <w:rPr>
                <w:color w:val="0D0D0D"/>
                <w:sz w:val="26"/>
                <w:szCs w:val="26"/>
              </w:rPr>
              <w:t>.Б</w:t>
            </w:r>
            <w:proofErr w:type="gramEnd"/>
            <w:r w:rsidRPr="005C1C6F">
              <w:rPr>
                <w:color w:val="0D0D0D"/>
                <w:sz w:val="26"/>
                <w:szCs w:val="26"/>
              </w:rPr>
              <w:t>елая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Воложка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«Лидер»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tabs>
                <w:tab w:val="left" w:pos="510"/>
              </w:tabs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C1C6F">
              <w:rPr>
                <w:color w:val="000000" w:themeColor="text1"/>
                <w:sz w:val="26"/>
                <w:szCs w:val="26"/>
              </w:rPr>
              <w:t>Большеяльчикское</w:t>
            </w:r>
            <w:proofErr w:type="spellEnd"/>
            <w:r w:rsidRPr="005C1C6F">
              <w:rPr>
                <w:color w:val="000000" w:themeColor="text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с. Большие Яльчики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«У околицы»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«Виктория»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«Настя»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C1C6F">
              <w:rPr>
                <w:color w:val="000000" w:themeColor="text1"/>
                <w:sz w:val="26"/>
                <w:szCs w:val="26"/>
              </w:rPr>
              <w:t>Кильдюшевское</w:t>
            </w:r>
            <w:proofErr w:type="spellEnd"/>
            <w:r w:rsidRPr="005C1C6F">
              <w:rPr>
                <w:color w:val="000000" w:themeColor="text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Кильдюшево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«Триумф»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Полевые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Пинеры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напротив магазина «Спутник»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с.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Кушелга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«Улыбка»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Большая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Ерыкла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у магазина «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Можарка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>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 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д. Шаймурзино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«Лиза»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с. Новое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Тинчурино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по улице Кооперативная напротив магазина «Лидер»; по улице Мостовая, д.9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00000" w:themeColor="text1"/>
                <w:sz w:val="26"/>
                <w:szCs w:val="26"/>
              </w:rPr>
              <w:t>Лащ-Таябинское</w:t>
            </w:r>
            <w:proofErr w:type="spellEnd"/>
            <w:r w:rsidRPr="005C1C6F">
              <w:rPr>
                <w:color w:val="000000" w:themeColor="text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с.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Лащ-Таяба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доска объявлений перед зданием администрации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Лащ-Таябинского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сельского поселения по улице Почтовая дом 7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с.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Шемалаково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доска объявлений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Шемалаковской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ООШ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Яманчурино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перед зданием правления ООО «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Яманчурино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>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Новое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Андиберево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перед магазином «Березка»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Новое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Байдеряково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доска объявлений у магазина ИП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Карамаликова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В.П. «У Альбины»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Н.Бикшики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по улице Центральная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00000" w:themeColor="text1"/>
                <w:sz w:val="26"/>
                <w:szCs w:val="26"/>
              </w:rPr>
              <w:t>Малотаябинское</w:t>
            </w:r>
            <w:proofErr w:type="spellEnd"/>
            <w:r w:rsidRPr="005C1C6F">
              <w:rPr>
                <w:color w:val="000000" w:themeColor="text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Н.П.Таяба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по улице Центральная напротив дома №29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D0D0D"/>
                <w:sz w:val="26"/>
                <w:szCs w:val="26"/>
              </w:rPr>
              <w:t>д</w:t>
            </w:r>
            <w:proofErr w:type="gramStart"/>
            <w:r w:rsidRPr="005C1C6F">
              <w:rPr>
                <w:color w:val="0D0D0D"/>
                <w:sz w:val="26"/>
                <w:szCs w:val="26"/>
              </w:rPr>
              <w:t>.М</w:t>
            </w:r>
            <w:proofErr w:type="gramEnd"/>
            <w:r w:rsidRPr="005C1C6F">
              <w:rPr>
                <w:color w:val="0D0D0D"/>
                <w:sz w:val="26"/>
                <w:szCs w:val="26"/>
              </w:rPr>
              <w:t>алая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Таяба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«Мария»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D0D0D"/>
                <w:sz w:val="26"/>
                <w:szCs w:val="26"/>
              </w:rPr>
              <w:t>д</w:t>
            </w:r>
            <w:proofErr w:type="gramStart"/>
            <w:r w:rsidRPr="005C1C6F">
              <w:rPr>
                <w:color w:val="0D0D0D"/>
                <w:sz w:val="26"/>
                <w:szCs w:val="26"/>
              </w:rPr>
              <w:t>.С</w:t>
            </w:r>
            <w:proofErr w:type="gramEnd"/>
            <w:r w:rsidRPr="005C1C6F">
              <w:rPr>
                <w:color w:val="0D0D0D"/>
                <w:sz w:val="26"/>
                <w:szCs w:val="26"/>
              </w:rPr>
              <w:t>тарое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Янашево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«Фея»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D0D0D"/>
                <w:sz w:val="26"/>
                <w:szCs w:val="26"/>
              </w:rPr>
              <w:t>Новошимкусское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Полевые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Буртасы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перед магазином «Лидер-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Тинчурино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» по ул. Центральная, №46  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с. Новые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Шимкусы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перед зданием магазина «Жемчужина» по ул. Центральная, 129;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перед зданием магазина «Жасмин» по ул. Центральная, 130;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D0D0D"/>
                <w:sz w:val="26"/>
                <w:szCs w:val="26"/>
              </w:rPr>
              <w:t>с</w:t>
            </w:r>
            <w:proofErr w:type="gramStart"/>
            <w:r w:rsidRPr="005C1C6F">
              <w:rPr>
                <w:color w:val="0D0D0D"/>
                <w:sz w:val="26"/>
                <w:szCs w:val="26"/>
              </w:rPr>
              <w:t>.Н</w:t>
            </w:r>
            <w:proofErr w:type="gramEnd"/>
            <w:r w:rsidRPr="005C1C6F">
              <w:rPr>
                <w:color w:val="0D0D0D"/>
                <w:sz w:val="26"/>
                <w:szCs w:val="26"/>
              </w:rPr>
              <w:t>овое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Байбатырево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перед зданием магазина «Перекресток» по ул. Центральная, 78;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Новое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Ищеряково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по ул. Садовая напротив дома №1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D0D0D"/>
                <w:sz w:val="26"/>
                <w:szCs w:val="26"/>
              </w:rPr>
              <w:t>д</w:t>
            </w:r>
            <w:proofErr w:type="gramStart"/>
            <w:r w:rsidRPr="005C1C6F">
              <w:rPr>
                <w:color w:val="0D0D0D"/>
                <w:sz w:val="26"/>
                <w:szCs w:val="26"/>
              </w:rPr>
              <w:t>.Н</w:t>
            </w:r>
            <w:proofErr w:type="gramEnd"/>
            <w:r w:rsidRPr="005C1C6F">
              <w:rPr>
                <w:color w:val="0D0D0D"/>
                <w:sz w:val="26"/>
                <w:szCs w:val="26"/>
              </w:rPr>
              <w:t>овое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Чурино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3B34BF">
            <w:pPr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по ул. Центральная напротив жилого дома № 7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Карабаево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доска объявлений при въезде в 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Карабаево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со стороны д. Новое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Чурино</w:t>
            </w:r>
            <w:proofErr w:type="spellEnd"/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д. Белое Озеро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перед магазином ООО «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Яльчикский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коопторг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>» по ул. Центральная, 19а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C1C6F">
              <w:rPr>
                <w:color w:val="000000" w:themeColor="text1"/>
                <w:sz w:val="26"/>
                <w:szCs w:val="26"/>
              </w:rPr>
              <w:t>Сабанчинское</w:t>
            </w:r>
            <w:proofErr w:type="spellEnd"/>
            <w:r w:rsidRPr="005C1C6F">
              <w:rPr>
                <w:color w:val="000000" w:themeColor="text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Полевые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Козыльяры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Уразмаметево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«Анастасия»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Малая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Ерыкла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Яльчикский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кооторг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>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Тораево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«Мечта»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с.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Сабанчино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доска объявлений около магазина «Анюта» 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Апанасово-Эщебенево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щит объявлений по улице </w:t>
            </w:r>
            <w:proofErr w:type="gramStart"/>
            <w:r w:rsidRPr="005C1C6F">
              <w:rPr>
                <w:color w:val="0D0D0D"/>
                <w:sz w:val="26"/>
                <w:szCs w:val="26"/>
              </w:rPr>
              <w:t>Дорожная</w:t>
            </w:r>
            <w:proofErr w:type="gramEnd"/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spellStart"/>
            <w:r w:rsidRPr="005C1C6F">
              <w:rPr>
                <w:color w:val="000000" w:themeColor="text1"/>
                <w:sz w:val="26"/>
                <w:szCs w:val="26"/>
              </w:rPr>
              <w:t>Яльчикское</w:t>
            </w:r>
            <w:proofErr w:type="spellEnd"/>
            <w:r w:rsidRPr="005C1C6F">
              <w:rPr>
                <w:color w:val="000000" w:themeColor="text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с. Яльчики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на площади около магазина «Арбат»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на площади около магазина «Лидер»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по улице Титова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магазин «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Санар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>»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магазин «ДЛЯ ВАС»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магазин «Пятерочка»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филиал «Аптека №40 с. Яльчики»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Тоскаево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возле бригадного дома ЗАО «Прогресс»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Новое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Тойдеряково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Телей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» 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Новое Булаево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на перекрестке по ул. Центральная около дома №6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с.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Байдеряково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«Валентина»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«Грант»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«Анастасия»</w:t>
            </w:r>
          </w:p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«Кристалл»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Апанасово-Темяши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по ул. Заводская около дома №30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00000" w:themeColor="text1"/>
                <w:sz w:val="26"/>
                <w:szCs w:val="26"/>
              </w:rPr>
              <w:t>Янтиковское</w:t>
            </w:r>
            <w:proofErr w:type="spellEnd"/>
            <w:r w:rsidRPr="005C1C6F">
              <w:rPr>
                <w:color w:val="000000" w:themeColor="text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Новое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Янашево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бригадного дома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с.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Байглычево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доска объявлений около хозяйства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Хардова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Юрия Федоровича 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Избахтино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«Людмила»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proofErr w:type="spellStart"/>
            <w:r w:rsidRPr="005C1C6F">
              <w:rPr>
                <w:color w:val="0D0D0D"/>
                <w:sz w:val="26"/>
                <w:szCs w:val="26"/>
              </w:rPr>
              <w:t>д</w:t>
            </w:r>
            <w:proofErr w:type="gramStart"/>
            <w:r w:rsidRPr="005C1C6F">
              <w:rPr>
                <w:color w:val="0D0D0D"/>
                <w:sz w:val="26"/>
                <w:szCs w:val="26"/>
              </w:rPr>
              <w:t>.Н</w:t>
            </w:r>
            <w:proofErr w:type="gramEnd"/>
            <w:r w:rsidRPr="005C1C6F">
              <w:rPr>
                <w:color w:val="0D0D0D"/>
                <w:sz w:val="26"/>
                <w:szCs w:val="26"/>
              </w:rPr>
              <w:t>овое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Изамбаево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бригадного дома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с. Янтиково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доска объявлений около </w:t>
            </w:r>
            <w:r w:rsidRPr="005C1C6F">
              <w:rPr>
                <w:color w:val="0D0D0D"/>
                <w:sz w:val="26"/>
                <w:szCs w:val="26"/>
              </w:rPr>
              <w:lastRenderedPageBreak/>
              <w:t xml:space="preserve">магазина «Елена» 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д. Кошки-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Куликеево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правления СХПК «Кушка»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Старое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Арланово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бригадного дома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д.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Ишмурзино-Суринск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Яльчикский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коопторг</w:t>
            </w:r>
            <w:proofErr w:type="spellEnd"/>
            <w:r w:rsidRPr="005C1C6F">
              <w:rPr>
                <w:color w:val="0D0D0D"/>
                <w:sz w:val="26"/>
                <w:szCs w:val="26"/>
              </w:rPr>
              <w:t>"</w:t>
            </w:r>
          </w:p>
        </w:tc>
      </w:tr>
      <w:tr w:rsidR="005C1C6F" w:rsidRPr="005C1C6F" w:rsidTr="0016503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 xml:space="preserve">с. </w:t>
            </w:r>
            <w:proofErr w:type="spellStart"/>
            <w:r w:rsidRPr="005C1C6F">
              <w:rPr>
                <w:color w:val="0D0D0D"/>
                <w:sz w:val="26"/>
                <w:szCs w:val="26"/>
              </w:rPr>
              <w:t>Эшмикеево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F" w:rsidRPr="005C1C6F" w:rsidRDefault="005C1C6F" w:rsidP="005C1C6F">
            <w:pPr>
              <w:ind w:firstLine="0"/>
              <w:rPr>
                <w:color w:val="0D0D0D"/>
                <w:sz w:val="26"/>
                <w:szCs w:val="26"/>
              </w:rPr>
            </w:pPr>
            <w:r w:rsidRPr="005C1C6F">
              <w:rPr>
                <w:color w:val="0D0D0D"/>
                <w:sz w:val="26"/>
                <w:szCs w:val="26"/>
              </w:rPr>
              <w:t>доска объявлений около магазина «Елена»</w:t>
            </w:r>
          </w:p>
        </w:tc>
      </w:tr>
    </w:tbl>
    <w:p w:rsidR="005C1C6F" w:rsidRPr="005C1C6F" w:rsidRDefault="005C1C6F" w:rsidP="005C1C6F">
      <w:pPr>
        <w:ind w:firstLine="540"/>
        <w:rPr>
          <w:color w:val="0D0D0D"/>
          <w:sz w:val="26"/>
          <w:szCs w:val="26"/>
        </w:rPr>
      </w:pPr>
    </w:p>
    <w:p w:rsidR="005C1C6F" w:rsidRPr="005C1C6F" w:rsidRDefault="005C1C6F" w:rsidP="005C1C6F">
      <w:pPr>
        <w:ind w:right="3969" w:firstLine="0"/>
        <w:rPr>
          <w:color w:val="0D0D0D"/>
          <w:sz w:val="26"/>
          <w:szCs w:val="26"/>
        </w:rPr>
      </w:pPr>
    </w:p>
    <w:p w:rsidR="005C1C6F" w:rsidRPr="005C1C6F" w:rsidRDefault="005C1C6F" w:rsidP="005C1C6F">
      <w:pPr>
        <w:ind w:firstLine="0"/>
        <w:jc w:val="left"/>
        <w:rPr>
          <w:sz w:val="26"/>
          <w:szCs w:val="26"/>
        </w:rPr>
      </w:pPr>
    </w:p>
    <w:p w:rsidR="005C1C6F" w:rsidRPr="005C1C6F" w:rsidRDefault="005C1C6F" w:rsidP="005C1C6F">
      <w:pPr>
        <w:jc w:val="right"/>
        <w:rPr>
          <w:sz w:val="26"/>
          <w:szCs w:val="26"/>
        </w:rPr>
      </w:pPr>
    </w:p>
    <w:sectPr w:rsidR="005C1C6F" w:rsidRPr="005C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C14"/>
    <w:multiLevelType w:val="multilevel"/>
    <w:tmpl w:val="5748DCA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6F"/>
    <w:rsid w:val="00154621"/>
    <w:rsid w:val="003B34BF"/>
    <w:rsid w:val="005C1C6F"/>
    <w:rsid w:val="005D6B21"/>
    <w:rsid w:val="00621E90"/>
    <w:rsid w:val="009A37AD"/>
    <w:rsid w:val="00AB4AD7"/>
    <w:rsid w:val="00C06E33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6F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ind w:firstLine="0"/>
      <w:jc w:val="center"/>
      <w:outlineLvl w:val="0"/>
    </w:pPr>
    <w:rPr>
      <w:rFonts w:ascii="Arial Cyr Chuv" w:hAnsi="Arial Cyr Chuv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C1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C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6F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ind w:firstLine="0"/>
      <w:jc w:val="center"/>
      <w:outlineLvl w:val="0"/>
    </w:pPr>
    <w:rPr>
      <w:rFonts w:ascii="Arial Cyr Chuv" w:hAnsi="Arial Cyr Chuv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C1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C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6</cp:revision>
  <dcterms:created xsi:type="dcterms:W3CDTF">2022-08-02T09:54:00Z</dcterms:created>
  <dcterms:modified xsi:type="dcterms:W3CDTF">2022-08-03T06:14:00Z</dcterms:modified>
</cp:coreProperties>
</file>