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5B9" w:rsidRPr="001F1517" w:rsidRDefault="00B075B9" w:rsidP="00CB0BDC">
      <w:pPr>
        <w:tabs>
          <w:tab w:val="left" w:pos="709"/>
        </w:tabs>
        <w:spacing w:after="0" w:line="259" w:lineRule="auto"/>
        <w:ind w:left="718" w:right="-285" w:firstLine="0"/>
        <w:rPr>
          <w:sz w:val="26"/>
          <w:szCs w:val="26"/>
        </w:rPr>
      </w:pPr>
    </w:p>
    <w:p w:rsidR="00B075B9" w:rsidRPr="00D83621" w:rsidRDefault="00B075B9" w:rsidP="00B075B9">
      <w:pPr>
        <w:spacing w:after="0" w:line="240" w:lineRule="auto"/>
        <w:ind w:left="4678"/>
        <w:jc w:val="center"/>
        <w:rPr>
          <w:noProof/>
          <w:sz w:val="24"/>
          <w:szCs w:val="24"/>
        </w:rPr>
      </w:pPr>
      <w:r w:rsidRPr="00D83621">
        <w:rPr>
          <w:noProof/>
          <w:sz w:val="24"/>
          <w:szCs w:val="24"/>
        </w:rPr>
        <w:t>УТВЕРЖДЕНЫ</w:t>
      </w:r>
    </w:p>
    <w:p w:rsidR="00B075B9" w:rsidRPr="00D83621" w:rsidRDefault="00B075B9" w:rsidP="00B075B9">
      <w:pPr>
        <w:spacing w:after="0" w:line="240" w:lineRule="auto"/>
        <w:ind w:left="4678"/>
        <w:jc w:val="center"/>
        <w:rPr>
          <w:noProof/>
          <w:sz w:val="24"/>
          <w:szCs w:val="24"/>
        </w:rPr>
      </w:pPr>
      <w:r w:rsidRPr="00D83621">
        <w:rPr>
          <w:noProof/>
          <w:sz w:val="24"/>
          <w:szCs w:val="24"/>
        </w:rPr>
        <w:t xml:space="preserve">постановлением Центральной  избирательной комиссииЧувашской Республики </w:t>
      </w:r>
    </w:p>
    <w:p w:rsidR="00B075B9" w:rsidRPr="00D83621" w:rsidRDefault="00B075B9" w:rsidP="00B075B9">
      <w:pPr>
        <w:spacing w:after="0" w:line="240" w:lineRule="auto"/>
        <w:ind w:left="4678"/>
        <w:jc w:val="center"/>
        <w:rPr>
          <w:noProof/>
          <w:sz w:val="24"/>
          <w:szCs w:val="24"/>
        </w:rPr>
      </w:pPr>
      <w:r w:rsidRPr="00D83621">
        <w:rPr>
          <w:noProof/>
          <w:sz w:val="24"/>
          <w:szCs w:val="24"/>
        </w:rPr>
        <w:t xml:space="preserve">от </w:t>
      </w:r>
      <w:r w:rsidR="00F31446">
        <w:rPr>
          <w:noProof/>
          <w:sz w:val="24"/>
          <w:szCs w:val="24"/>
        </w:rPr>
        <w:t xml:space="preserve">3 июня </w:t>
      </w:r>
      <w:r w:rsidRPr="00D83621">
        <w:rPr>
          <w:noProof/>
          <w:sz w:val="24"/>
          <w:szCs w:val="24"/>
        </w:rPr>
        <w:t xml:space="preserve">2021 года № </w:t>
      </w:r>
      <w:r w:rsidR="00F31446">
        <w:rPr>
          <w:noProof/>
          <w:sz w:val="24"/>
          <w:szCs w:val="24"/>
        </w:rPr>
        <w:t>162/835-6</w:t>
      </w:r>
    </w:p>
    <w:p w:rsidR="004A13A0" w:rsidRPr="00D83621" w:rsidRDefault="004A13A0" w:rsidP="00CB0BDC">
      <w:pPr>
        <w:tabs>
          <w:tab w:val="left" w:pos="709"/>
        </w:tabs>
        <w:spacing w:line="259" w:lineRule="auto"/>
        <w:ind w:left="718" w:right="-285" w:hanging="10"/>
        <w:jc w:val="center"/>
        <w:rPr>
          <w:sz w:val="24"/>
          <w:szCs w:val="24"/>
        </w:rPr>
      </w:pPr>
    </w:p>
    <w:p w:rsidR="00860251" w:rsidRPr="00D83621" w:rsidRDefault="00E83879" w:rsidP="00CB0BDC">
      <w:pPr>
        <w:tabs>
          <w:tab w:val="left" w:pos="709"/>
        </w:tabs>
        <w:spacing w:after="13"/>
        <w:ind w:left="718" w:right="-285" w:hanging="10"/>
        <w:jc w:val="center"/>
        <w:rPr>
          <w:sz w:val="24"/>
          <w:szCs w:val="24"/>
        </w:rPr>
      </w:pPr>
      <w:r w:rsidRPr="00D83621">
        <w:rPr>
          <w:b/>
          <w:sz w:val="24"/>
          <w:szCs w:val="24"/>
        </w:rPr>
        <w:t xml:space="preserve">Методические </w:t>
      </w:r>
      <w:r w:rsidR="00776A79">
        <w:rPr>
          <w:b/>
          <w:sz w:val="24"/>
          <w:szCs w:val="24"/>
        </w:rPr>
        <w:t xml:space="preserve">рекомендации </w:t>
      </w:r>
      <w:r w:rsidR="005A130E">
        <w:rPr>
          <w:b/>
          <w:sz w:val="24"/>
          <w:szCs w:val="24"/>
        </w:rPr>
        <w:t>и</w:t>
      </w:r>
      <w:r w:rsidRPr="00D83621">
        <w:rPr>
          <w:b/>
          <w:sz w:val="24"/>
          <w:szCs w:val="24"/>
        </w:rPr>
        <w:t>збирательным комиссиям по приему, учету и анализу агитационных материалов, представляемых кандидатами и избирательными объединениями в избирательные комиссии при проведении выборов разного уровня</w:t>
      </w:r>
    </w:p>
    <w:p w:rsidR="00860251" w:rsidRPr="00D83621" w:rsidRDefault="00860251" w:rsidP="00CB0BDC">
      <w:pPr>
        <w:tabs>
          <w:tab w:val="left" w:pos="709"/>
        </w:tabs>
        <w:spacing w:after="0" w:line="259" w:lineRule="auto"/>
        <w:ind w:left="718" w:right="-285" w:firstLine="0"/>
        <w:jc w:val="center"/>
        <w:rPr>
          <w:sz w:val="24"/>
          <w:szCs w:val="24"/>
        </w:rPr>
      </w:pPr>
    </w:p>
    <w:p w:rsidR="00860251" w:rsidRPr="00D83621" w:rsidRDefault="00E83879" w:rsidP="00CB0BDC">
      <w:pPr>
        <w:pStyle w:val="1"/>
        <w:tabs>
          <w:tab w:val="left" w:pos="709"/>
        </w:tabs>
        <w:ind w:left="718" w:right="-285"/>
        <w:rPr>
          <w:sz w:val="24"/>
          <w:szCs w:val="24"/>
        </w:rPr>
      </w:pPr>
      <w:r w:rsidRPr="00D83621">
        <w:rPr>
          <w:sz w:val="24"/>
          <w:szCs w:val="24"/>
        </w:rPr>
        <w:t>1. Введение</w:t>
      </w:r>
    </w:p>
    <w:p w:rsidR="00860251" w:rsidRPr="00D83621" w:rsidRDefault="00860251" w:rsidP="00CB0BDC">
      <w:pPr>
        <w:tabs>
          <w:tab w:val="left" w:pos="709"/>
        </w:tabs>
        <w:spacing w:after="0" w:line="259" w:lineRule="auto"/>
        <w:ind w:left="718" w:right="-285" w:firstLine="0"/>
        <w:rPr>
          <w:sz w:val="24"/>
          <w:szCs w:val="24"/>
        </w:rPr>
      </w:pPr>
    </w:p>
    <w:p w:rsidR="00860251" w:rsidRPr="00D83621" w:rsidRDefault="005A720E" w:rsidP="00CB0BDC">
      <w:pPr>
        <w:tabs>
          <w:tab w:val="left" w:pos="709"/>
        </w:tabs>
        <w:ind w:left="718" w:right="-285"/>
        <w:rPr>
          <w:sz w:val="24"/>
          <w:szCs w:val="24"/>
        </w:rPr>
      </w:pPr>
      <w:r w:rsidRPr="00D83621">
        <w:rPr>
          <w:sz w:val="24"/>
          <w:szCs w:val="24"/>
        </w:rPr>
        <w:t>Работа избирательных комиссий</w:t>
      </w:r>
      <w:r w:rsidR="00E83879" w:rsidRPr="00D83621">
        <w:rPr>
          <w:sz w:val="24"/>
          <w:szCs w:val="24"/>
        </w:rPr>
        <w:t xml:space="preserve"> по приему и проверке агитационных материалов является важной частью деятельности избирательной комиссии в течение агитационного периода, в рамках которой членам комиссий необходимо уметь дать </w:t>
      </w:r>
      <w:r w:rsidRPr="00D83621">
        <w:rPr>
          <w:sz w:val="24"/>
          <w:szCs w:val="24"/>
        </w:rPr>
        <w:t>правовую оценку представляемым агитационным материалам</w:t>
      </w:r>
      <w:r w:rsidR="00E83879" w:rsidRPr="00D83621">
        <w:rPr>
          <w:sz w:val="24"/>
          <w:szCs w:val="24"/>
        </w:rPr>
        <w:t xml:space="preserve"> и, в случае необход</w:t>
      </w:r>
      <w:r w:rsidRPr="00D83621">
        <w:rPr>
          <w:sz w:val="24"/>
          <w:szCs w:val="24"/>
        </w:rPr>
        <w:t>имости, уметь оперативно принимать соответствующие решения</w:t>
      </w:r>
      <w:r w:rsidR="000714EF" w:rsidRPr="00D83621">
        <w:rPr>
          <w:sz w:val="24"/>
          <w:szCs w:val="24"/>
        </w:rPr>
        <w:t>.</w:t>
      </w:r>
    </w:p>
    <w:p w:rsidR="00860251" w:rsidRPr="00D83621" w:rsidRDefault="00E83879" w:rsidP="00CB0BDC">
      <w:pPr>
        <w:tabs>
          <w:tab w:val="left" w:pos="709"/>
        </w:tabs>
        <w:ind w:left="718" w:right="-285"/>
        <w:rPr>
          <w:sz w:val="24"/>
          <w:szCs w:val="24"/>
        </w:rPr>
      </w:pPr>
      <w:r w:rsidRPr="00D83621">
        <w:rPr>
          <w:sz w:val="24"/>
          <w:szCs w:val="24"/>
        </w:rPr>
        <w:t xml:space="preserve">В помощь членам избирательных комиссий разработаны данные методические </w:t>
      </w:r>
      <w:r w:rsidR="006C57D7" w:rsidRPr="00D83621">
        <w:rPr>
          <w:sz w:val="24"/>
          <w:szCs w:val="24"/>
        </w:rPr>
        <w:t>рекомендации, изучение которых</w:t>
      </w:r>
      <w:r w:rsidRPr="00D83621">
        <w:rPr>
          <w:sz w:val="24"/>
          <w:szCs w:val="24"/>
        </w:rPr>
        <w:t xml:space="preserve"> позволит избежать сложностей и ошибок при работе с агитационными материалами кандидатов и избирательных объединений в ходе предстоящих избирательных кампаний.  </w:t>
      </w:r>
    </w:p>
    <w:p w:rsidR="00860251" w:rsidRPr="00D83621" w:rsidRDefault="00860251" w:rsidP="00CB0BDC">
      <w:pPr>
        <w:tabs>
          <w:tab w:val="left" w:pos="709"/>
        </w:tabs>
        <w:spacing w:after="0" w:line="259" w:lineRule="auto"/>
        <w:ind w:left="718" w:right="-285" w:firstLine="0"/>
        <w:rPr>
          <w:sz w:val="24"/>
          <w:szCs w:val="24"/>
        </w:rPr>
      </w:pPr>
    </w:p>
    <w:p w:rsidR="00860251" w:rsidRPr="00D83621" w:rsidRDefault="00E83879" w:rsidP="00972672">
      <w:pPr>
        <w:tabs>
          <w:tab w:val="left" w:pos="709"/>
        </w:tabs>
        <w:spacing w:after="13"/>
        <w:ind w:left="718" w:right="-285" w:hanging="10"/>
        <w:jc w:val="center"/>
        <w:rPr>
          <w:sz w:val="24"/>
          <w:szCs w:val="24"/>
        </w:rPr>
      </w:pPr>
      <w:r w:rsidRPr="00D83621">
        <w:rPr>
          <w:b/>
          <w:sz w:val="24"/>
          <w:szCs w:val="24"/>
        </w:rPr>
        <w:t>2. Общие положения о порядке рассмотрения агитационных материалов,</w:t>
      </w:r>
    </w:p>
    <w:p w:rsidR="00860251" w:rsidRPr="00D83621" w:rsidRDefault="00E83879" w:rsidP="00972672">
      <w:pPr>
        <w:pStyle w:val="1"/>
        <w:tabs>
          <w:tab w:val="left" w:pos="709"/>
        </w:tabs>
        <w:ind w:left="718" w:right="-285"/>
        <w:rPr>
          <w:sz w:val="24"/>
          <w:szCs w:val="24"/>
        </w:rPr>
      </w:pPr>
      <w:r w:rsidRPr="00D83621">
        <w:rPr>
          <w:sz w:val="24"/>
          <w:szCs w:val="24"/>
        </w:rPr>
        <w:t>представляемых в избирательные комиссии при проведении выборов</w:t>
      </w:r>
    </w:p>
    <w:p w:rsidR="00860251" w:rsidRPr="00D83621" w:rsidRDefault="00860251" w:rsidP="00CB0BDC">
      <w:pPr>
        <w:tabs>
          <w:tab w:val="left" w:pos="709"/>
        </w:tabs>
        <w:spacing w:after="0" w:line="259" w:lineRule="auto"/>
        <w:ind w:left="718" w:right="-285" w:firstLine="0"/>
        <w:rPr>
          <w:sz w:val="24"/>
          <w:szCs w:val="24"/>
        </w:rPr>
      </w:pPr>
    </w:p>
    <w:p w:rsidR="00860251" w:rsidRPr="00D83621" w:rsidRDefault="00E83879" w:rsidP="00CB0BDC">
      <w:pPr>
        <w:tabs>
          <w:tab w:val="left" w:pos="709"/>
        </w:tabs>
        <w:ind w:left="718" w:right="-285" w:firstLine="540"/>
        <w:rPr>
          <w:sz w:val="24"/>
          <w:szCs w:val="24"/>
        </w:rPr>
      </w:pPr>
      <w:r w:rsidRPr="00D83621">
        <w:rPr>
          <w:sz w:val="24"/>
          <w:szCs w:val="24"/>
        </w:rPr>
        <w:t>Понятие «</w:t>
      </w:r>
      <w:r w:rsidR="006C57D7" w:rsidRPr="00D83621">
        <w:rPr>
          <w:sz w:val="24"/>
          <w:szCs w:val="24"/>
        </w:rPr>
        <w:t>агитационные материалы» содержится</w:t>
      </w:r>
      <w:r w:rsidRPr="00D83621">
        <w:rPr>
          <w:sz w:val="24"/>
          <w:szCs w:val="24"/>
        </w:rPr>
        <w:t xml:space="preserve"> в подпункте 1 статьи 2 Федерального закона «Об основных гарантиях избирательных прав и права на участие в референдуме граждан Российской Федерации» (далее – Федеральный закон). </w:t>
      </w:r>
    </w:p>
    <w:p w:rsidR="00860251" w:rsidRPr="00D83621" w:rsidRDefault="00E83879" w:rsidP="00CB0BDC">
      <w:pPr>
        <w:tabs>
          <w:tab w:val="left" w:pos="709"/>
        </w:tabs>
        <w:ind w:left="718" w:right="-285" w:firstLine="540"/>
        <w:rPr>
          <w:sz w:val="24"/>
          <w:szCs w:val="24"/>
        </w:rPr>
      </w:pPr>
      <w:r w:rsidRPr="00D83621">
        <w:rPr>
          <w:sz w:val="24"/>
          <w:szCs w:val="24"/>
        </w:rPr>
        <w:t>Под агитационным материалом понимается печатный, аудиовизуальный и иной материал, содержащий признаки предвыборной агитации и предназначенный для массового распространения, обнародования в период избирательной кампании. При этом кандидаты и избирательные объединения вправе в соответствии с пунктом 4 статьи 48 Федерального закона самостоятельно определять содержание,</w:t>
      </w:r>
      <w:r w:rsidR="00621B13" w:rsidRPr="00D83621">
        <w:rPr>
          <w:sz w:val="24"/>
          <w:szCs w:val="24"/>
        </w:rPr>
        <w:t xml:space="preserve"> формы и методы своей агитации.</w:t>
      </w:r>
    </w:p>
    <w:p w:rsidR="00860251" w:rsidRPr="00D83621" w:rsidRDefault="00CB0BDC" w:rsidP="00CB0BDC">
      <w:pPr>
        <w:tabs>
          <w:tab w:val="left" w:pos="709"/>
        </w:tabs>
        <w:ind w:left="718" w:right="-285" w:firstLine="540"/>
        <w:rPr>
          <w:sz w:val="24"/>
          <w:szCs w:val="24"/>
        </w:rPr>
      </w:pPr>
      <w:r w:rsidRPr="00D83621">
        <w:rPr>
          <w:sz w:val="24"/>
          <w:szCs w:val="24"/>
        </w:rPr>
        <w:t>А</w:t>
      </w:r>
      <w:r w:rsidR="00E83879" w:rsidRPr="00D83621">
        <w:rPr>
          <w:sz w:val="24"/>
          <w:szCs w:val="24"/>
        </w:rPr>
        <w:t>ги</w:t>
      </w:r>
      <w:r w:rsidR="007328A4" w:rsidRPr="00D83621">
        <w:rPr>
          <w:sz w:val="24"/>
          <w:szCs w:val="24"/>
        </w:rPr>
        <w:t xml:space="preserve">тационные материалы выпускаются </w:t>
      </w:r>
      <w:r w:rsidR="00E83879" w:rsidRPr="00D83621">
        <w:rPr>
          <w:sz w:val="24"/>
          <w:szCs w:val="24"/>
        </w:rPr>
        <w:t>и распространяются в самых разных формах: печатная продукция (например, брошюры, листовки, настенные, настольные и карманные календари, листовки в форме газет и т.д.), аудиовизуальные материалы (например, диски с фильмами о кандидатах либо избирательных объединениях</w:t>
      </w:r>
      <w:r w:rsidR="00E662A7" w:rsidRPr="00D83621">
        <w:rPr>
          <w:sz w:val="24"/>
          <w:szCs w:val="24"/>
        </w:rPr>
        <w:t>, видеоролики</w:t>
      </w:r>
      <w:r w:rsidR="00E83879" w:rsidRPr="00D83621">
        <w:rPr>
          <w:sz w:val="24"/>
          <w:szCs w:val="24"/>
        </w:rPr>
        <w:t>), аудиоматериалы (например, аудиозаписи), в иных формах (например, значки</w:t>
      </w:r>
      <w:r w:rsidR="005A720E" w:rsidRPr="00D83621">
        <w:rPr>
          <w:sz w:val="24"/>
          <w:szCs w:val="24"/>
        </w:rPr>
        <w:t>, магниты</w:t>
      </w:r>
      <w:r w:rsidR="000714EF" w:rsidRPr="00D83621">
        <w:rPr>
          <w:sz w:val="24"/>
          <w:szCs w:val="24"/>
        </w:rPr>
        <w:t>).</w:t>
      </w:r>
    </w:p>
    <w:p w:rsidR="00860251" w:rsidRPr="00D83621" w:rsidRDefault="00E83879" w:rsidP="00CB0BDC">
      <w:pPr>
        <w:tabs>
          <w:tab w:val="left" w:pos="709"/>
          <w:tab w:val="left" w:pos="10348"/>
        </w:tabs>
        <w:ind w:left="718" w:right="-285" w:firstLine="540"/>
        <w:rPr>
          <w:sz w:val="24"/>
          <w:szCs w:val="24"/>
        </w:rPr>
      </w:pPr>
      <w:r w:rsidRPr="00D83621">
        <w:rPr>
          <w:sz w:val="24"/>
          <w:szCs w:val="24"/>
        </w:rPr>
        <w:t>Требования, предъявляемые законом к порядку выпуска и распространения агитационных материалов, содержатся в статье 54 Федерального закона и применяются ко всем агитационным материалам, за исключением размещаемых в</w:t>
      </w:r>
      <w:r w:rsidR="00621B13" w:rsidRPr="00D83621">
        <w:rPr>
          <w:sz w:val="24"/>
          <w:szCs w:val="24"/>
        </w:rPr>
        <w:t xml:space="preserve"> средствах массовой информации.</w:t>
      </w:r>
    </w:p>
    <w:p w:rsidR="00860251" w:rsidRPr="00D83621" w:rsidRDefault="00E83879" w:rsidP="00CB0BDC">
      <w:pPr>
        <w:tabs>
          <w:tab w:val="left" w:pos="709"/>
          <w:tab w:val="left" w:pos="10348"/>
        </w:tabs>
        <w:ind w:left="718" w:right="-285" w:firstLine="540"/>
        <w:rPr>
          <w:sz w:val="24"/>
          <w:szCs w:val="24"/>
        </w:rPr>
      </w:pPr>
      <w:r w:rsidRPr="00D83621">
        <w:rPr>
          <w:sz w:val="24"/>
          <w:szCs w:val="24"/>
        </w:rPr>
        <w:t>При приеме агитационных материалов члену соответствующей избирательной комиссии необходимо дать в целом оценку представленного материала на соответствие нормам из</w:t>
      </w:r>
      <w:r w:rsidR="005A720E" w:rsidRPr="00D83621">
        <w:rPr>
          <w:sz w:val="24"/>
          <w:szCs w:val="24"/>
        </w:rPr>
        <w:t>бирательного законодательства.</w:t>
      </w:r>
    </w:p>
    <w:p w:rsidR="00CB0BDC" w:rsidRPr="00D83621" w:rsidRDefault="00E83879" w:rsidP="00CB0BDC">
      <w:pPr>
        <w:tabs>
          <w:tab w:val="left" w:pos="709"/>
          <w:tab w:val="left" w:pos="10348"/>
        </w:tabs>
        <w:ind w:left="718" w:right="-285" w:firstLine="540"/>
        <w:rPr>
          <w:sz w:val="24"/>
          <w:szCs w:val="24"/>
        </w:rPr>
      </w:pPr>
      <w:r w:rsidRPr="00D83621">
        <w:rPr>
          <w:sz w:val="24"/>
          <w:szCs w:val="24"/>
        </w:rPr>
        <w:t>Оценка агитационного материала на предмет наличия нарушений законодательства требует от члена избирательной комиссии внимательности и тщательного изучения представленного агитационного материала. Поэтому, рекомендуем ввести практику возложения обязанности по приему и проверке представляемых в избирательную комиссию агитационных материалов на наиболее опытных членов комиссии, имеющих юридическое образование</w:t>
      </w:r>
      <w:r w:rsidR="00621B13" w:rsidRPr="00D83621">
        <w:rPr>
          <w:sz w:val="24"/>
          <w:szCs w:val="24"/>
        </w:rPr>
        <w:t xml:space="preserve"> и опыт соответствующей работы.</w:t>
      </w:r>
    </w:p>
    <w:p w:rsidR="00860251" w:rsidRPr="00D83621" w:rsidRDefault="00E83879" w:rsidP="00CB0BDC">
      <w:pPr>
        <w:tabs>
          <w:tab w:val="left" w:pos="709"/>
          <w:tab w:val="left" w:pos="10348"/>
        </w:tabs>
        <w:ind w:left="718" w:right="-285" w:firstLine="540"/>
        <w:rPr>
          <w:sz w:val="24"/>
          <w:szCs w:val="24"/>
        </w:rPr>
      </w:pPr>
      <w:r w:rsidRPr="00D83621">
        <w:rPr>
          <w:sz w:val="24"/>
          <w:szCs w:val="24"/>
        </w:rPr>
        <w:lastRenderedPageBreak/>
        <w:t xml:space="preserve">Председатель </w:t>
      </w:r>
      <w:r w:rsidR="0089161F" w:rsidRPr="00D83621">
        <w:rPr>
          <w:sz w:val="24"/>
          <w:szCs w:val="24"/>
        </w:rPr>
        <w:t xml:space="preserve">территориальной </w:t>
      </w:r>
      <w:r w:rsidRPr="00D83621">
        <w:rPr>
          <w:sz w:val="24"/>
          <w:szCs w:val="24"/>
        </w:rPr>
        <w:t>избирательной комиссии, также как и руководитель рабочей группы по информационным спорам и иным вопросам информационного обеспечения выборов, должны быть своевременно проинформированы обо всех поступивших в комиссию агитационных материалах, независимо от того, имеют</w:t>
      </w:r>
      <w:r w:rsidR="00621B13" w:rsidRPr="00D83621">
        <w:rPr>
          <w:sz w:val="24"/>
          <w:szCs w:val="24"/>
        </w:rPr>
        <w:t>ся ли нарушения при их выпуске.</w:t>
      </w:r>
    </w:p>
    <w:p w:rsidR="00860251" w:rsidRPr="00D83621" w:rsidRDefault="00860251" w:rsidP="00CB0BDC">
      <w:pPr>
        <w:tabs>
          <w:tab w:val="left" w:pos="709"/>
          <w:tab w:val="left" w:pos="10348"/>
        </w:tabs>
        <w:spacing w:after="0" w:line="259" w:lineRule="auto"/>
        <w:ind w:left="718" w:right="-285" w:firstLine="0"/>
        <w:rPr>
          <w:sz w:val="24"/>
          <w:szCs w:val="24"/>
        </w:rPr>
      </w:pPr>
    </w:p>
    <w:p w:rsidR="007071C5" w:rsidRDefault="00E83879" w:rsidP="00CB0BDC">
      <w:pPr>
        <w:tabs>
          <w:tab w:val="left" w:pos="709"/>
          <w:tab w:val="left" w:pos="10348"/>
        </w:tabs>
        <w:spacing w:after="13"/>
        <w:ind w:left="718" w:right="-285" w:hanging="10"/>
        <w:jc w:val="center"/>
        <w:rPr>
          <w:b/>
          <w:sz w:val="24"/>
          <w:szCs w:val="24"/>
        </w:rPr>
      </w:pPr>
      <w:r w:rsidRPr="00D83621">
        <w:rPr>
          <w:b/>
          <w:sz w:val="24"/>
          <w:szCs w:val="24"/>
        </w:rPr>
        <w:t xml:space="preserve">3. Прием и предварительная оценка </w:t>
      </w:r>
    </w:p>
    <w:p w:rsidR="00860251" w:rsidRPr="00D83621" w:rsidRDefault="00E83879" w:rsidP="0089161F">
      <w:pPr>
        <w:tabs>
          <w:tab w:val="left" w:pos="709"/>
          <w:tab w:val="left" w:pos="10348"/>
        </w:tabs>
        <w:spacing w:after="13"/>
        <w:ind w:left="718" w:right="-285" w:hanging="10"/>
        <w:jc w:val="center"/>
        <w:rPr>
          <w:b/>
          <w:sz w:val="24"/>
          <w:szCs w:val="24"/>
        </w:rPr>
      </w:pPr>
      <w:r w:rsidRPr="00D83621">
        <w:rPr>
          <w:b/>
          <w:sz w:val="24"/>
          <w:szCs w:val="24"/>
        </w:rPr>
        <w:t xml:space="preserve">представленных </w:t>
      </w:r>
      <w:r w:rsidR="0089161F" w:rsidRPr="00D83621">
        <w:rPr>
          <w:b/>
          <w:sz w:val="24"/>
          <w:szCs w:val="24"/>
        </w:rPr>
        <w:t>а</w:t>
      </w:r>
      <w:r w:rsidRPr="00D83621">
        <w:rPr>
          <w:b/>
          <w:sz w:val="24"/>
          <w:szCs w:val="24"/>
        </w:rPr>
        <w:t>гитационных</w:t>
      </w:r>
      <w:r w:rsidR="00776A79">
        <w:rPr>
          <w:b/>
          <w:sz w:val="24"/>
          <w:szCs w:val="24"/>
        </w:rPr>
        <w:t xml:space="preserve"> </w:t>
      </w:r>
      <w:r w:rsidRPr="00D83621">
        <w:rPr>
          <w:b/>
          <w:sz w:val="24"/>
          <w:szCs w:val="24"/>
        </w:rPr>
        <w:t>материалов</w:t>
      </w:r>
    </w:p>
    <w:p w:rsidR="00860251" w:rsidRPr="00D83621" w:rsidRDefault="00860251" w:rsidP="00CB0BDC">
      <w:pPr>
        <w:tabs>
          <w:tab w:val="left" w:pos="709"/>
          <w:tab w:val="left" w:pos="10348"/>
        </w:tabs>
        <w:spacing w:after="0" w:line="259" w:lineRule="auto"/>
        <w:ind w:left="718" w:right="-285" w:firstLine="0"/>
        <w:rPr>
          <w:sz w:val="24"/>
          <w:szCs w:val="24"/>
        </w:rPr>
      </w:pPr>
    </w:p>
    <w:p w:rsidR="00CB0BDC" w:rsidRPr="00D83621" w:rsidRDefault="00E83879" w:rsidP="00CB0BDC">
      <w:pPr>
        <w:tabs>
          <w:tab w:val="left" w:pos="709"/>
          <w:tab w:val="left" w:pos="10348"/>
        </w:tabs>
        <w:ind w:left="718" w:right="-285"/>
        <w:rPr>
          <w:sz w:val="24"/>
          <w:szCs w:val="24"/>
        </w:rPr>
      </w:pPr>
      <w:r w:rsidRPr="00D83621">
        <w:rPr>
          <w:sz w:val="24"/>
          <w:szCs w:val="24"/>
        </w:rPr>
        <w:t>В соответствии с пунктом 3 статьи 54 Федерального закона кандидаты, избирательные объединения обязаны предварительно представить в избирательную комиссию 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 что является необходимым условием их законного распространения.</w:t>
      </w:r>
      <w:r w:rsidR="00776A79">
        <w:rPr>
          <w:sz w:val="24"/>
          <w:szCs w:val="24"/>
        </w:rPr>
        <w:t xml:space="preserve"> </w:t>
      </w:r>
      <w:r w:rsidRPr="00D83621">
        <w:rPr>
          <w:sz w:val="24"/>
          <w:szCs w:val="24"/>
        </w:rPr>
        <w:t>Значок или флаг могут быть представлены в виде одного экземпляра такой продукции (штамп о приеме агитационного материала в избирательную комиссию проставляется н</w:t>
      </w:r>
      <w:r w:rsidR="00CB0BDC" w:rsidRPr="00D83621">
        <w:rPr>
          <w:sz w:val="24"/>
          <w:szCs w:val="24"/>
        </w:rPr>
        <w:t>а соответствующем у</w:t>
      </w:r>
      <w:r w:rsidR="000714EF" w:rsidRPr="00D83621">
        <w:rPr>
          <w:sz w:val="24"/>
          <w:szCs w:val="24"/>
        </w:rPr>
        <w:t>ведомлении).</w:t>
      </w:r>
    </w:p>
    <w:p w:rsidR="00CB0BDC" w:rsidRPr="00D83621" w:rsidRDefault="00E83879" w:rsidP="00CB0BDC">
      <w:pPr>
        <w:tabs>
          <w:tab w:val="left" w:pos="709"/>
          <w:tab w:val="left" w:pos="10348"/>
        </w:tabs>
        <w:ind w:left="718" w:right="-285"/>
        <w:rPr>
          <w:sz w:val="24"/>
          <w:szCs w:val="24"/>
        </w:rPr>
      </w:pPr>
      <w:r w:rsidRPr="00D83621">
        <w:rPr>
          <w:sz w:val="24"/>
          <w:szCs w:val="24"/>
        </w:rPr>
        <w:t>В избирательную комиссию до распространения</w:t>
      </w:r>
      <w:r w:rsidR="00776A79">
        <w:rPr>
          <w:sz w:val="24"/>
          <w:szCs w:val="24"/>
        </w:rPr>
        <w:t xml:space="preserve"> </w:t>
      </w:r>
      <w:r w:rsidRPr="00D83621">
        <w:rPr>
          <w:b/>
          <w:sz w:val="24"/>
          <w:szCs w:val="24"/>
        </w:rPr>
        <w:t>не представляются</w:t>
      </w:r>
      <w:r w:rsidR="00776A79">
        <w:rPr>
          <w:b/>
          <w:sz w:val="24"/>
          <w:szCs w:val="24"/>
        </w:rPr>
        <w:t xml:space="preserve"> </w:t>
      </w:r>
      <w:r w:rsidRPr="00D83621">
        <w:rPr>
          <w:b/>
          <w:sz w:val="24"/>
          <w:szCs w:val="24"/>
        </w:rPr>
        <w:t>агитационные материалы, предназначенные для размещения в организациях телерадиовещания и периодических печатных изданиях</w:t>
      </w:r>
      <w:r w:rsidRPr="00D83621">
        <w:rPr>
          <w:sz w:val="24"/>
          <w:szCs w:val="24"/>
        </w:rPr>
        <w:t xml:space="preserve"> (например, статьи в газетах, р</w:t>
      </w:r>
      <w:r w:rsidR="00621B13" w:rsidRPr="00D83621">
        <w:rPr>
          <w:sz w:val="24"/>
          <w:szCs w:val="24"/>
        </w:rPr>
        <w:t>олики для телевидения и радио).</w:t>
      </w:r>
    </w:p>
    <w:p w:rsidR="00CB0BDC" w:rsidRPr="00D83621" w:rsidRDefault="00E83879" w:rsidP="00CB0BDC">
      <w:pPr>
        <w:tabs>
          <w:tab w:val="left" w:pos="709"/>
          <w:tab w:val="left" w:pos="10348"/>
        </w:tabs>
        <w:ind w:left="718" w:right="-285"/>
        <w:rPr>
          <w:sz w:val="24"/>
          <w:szCs w:val="24"/>
        </w:rPr>
      </w:pPr>
      <w:r w:rsidRPr="00D83621">
        <w:rPr>
          <w:sz w:val="24"/>
          <w:szCs w:val="24"/>
        </w:rPr>
        <w:t>Одновременно с экземплярами агитационных материалов также должны быть предоставлены сведения о месте нахождения (об адресе места жительства) организации (лица), изготовившей и заказавшей (изготовившего и заказавшего) эти материалы</w:t>
      </w:r>
      <w:r w:rsidR="000714EF" w:rsidRPr="00D83621">
        <w:rPr>
          <w:sz w:val="24"/>
          <w:szCs w:val="24"/>
        </w:rPr>
        <w:t xml:space="preserve"> – уведомление (приложение 1).</w:t>
      </w:r>
    </w:p>
    <w:p w:rsidR="00BC29F4" w:rsidRPr="00D83621" w:rsidRDefault="00E83879" w:rsidP="00BC29F4">
      <w:pPr>
        <w:tabs>
          <w:tab w:val="left" w:pos="709"/>
          <w:tab w:val="left" w:pos="10348"/>
        </w:tabs>
        <w:ind w:left="718" w:right="-285"/>
        <w:rPr>
          <w:sz w:val="24"/>
          <w:szCs w:val="24"/>
        </w:rPr>
      </w:pPr>
      <w:r w:rsidRPr="00D83621">
        <w:rPr>
          <w:sz w:val="24"/>
          <w:szCs w:val="24"/>
        </w:rPr>
        <w:t>Вместе с указанным уведомлением должна быть представлена копия документа об оплате изготовления данного предвыборного агитационного материала из соответствующего избирательного фонда кандидата или избирательного объединения (копия платежного поручения с отме</w:t>
      </w:r>
      <w:r w:rsidR="000714EF" w:rsidRPr="00D83621">
        <w:rPr>
          <w:sz w:val="24"/>
          <w:szCs w:val="24"/>
        </w:rPr>
        <w:t>ткой банка об его исполнении).</w:t>
      </w:r>
    </w:p>
    <w:p w:rsidR="007328A4" w:rsidRPr="00D83621" w:rsidRDefault="00E83879" w:rsidP="00BC29F4">
      <w:pPr>
        <w:tabs>
          <w:tab w:val="left" w:pos="709"/>
          <w:tab w:val="left" w:pos="10348"/>
        </w:tabs>
        <w:ind w:left="718" w:right="-285"/>
        <w:rPr>
          <w:sz w:val="24"/>
          <w:szCs w:val="24"/>
        </w:rPr>
      </w:pPr>
      <w:r w:rsidRPr="00D83621">
        <w:rPr>
          <w:sz w:val="24"/>
          <w:szCs w:val="24"/>
        </w:rPr>
        <w:t xml:space="preserve">Кроме того, кандидаты и избирательные объединения </w:t>
      </w:r>
      <w:r w:rsidR="00CB0BDC" w:rsidRPr="00D83621">
        <w:rPr>
          <w:sz w:val="24"/>
          <w:szCs w:val="24"/>
        </w:rPr>
        <w:t>(за исключением выборов в органы местного самоуправления</w:t>
      </w:r>
      <w:r w:rsidR="006C57D7" w:rsidRPr="00D83621">
        <w:rPr>
          <w:sz w:val="24"/>
          <w:szCs w:val="24"/>
        </w:rPr>
        <w:t xml:space="preserve"> в Чувашской Республике</w:t>
      </w:r>
      <w:r w:rsidR="00CB0BDC" w:rsidRPr="00D83621">
        <w:rPr>
          <w:sz w:val="24"/>
          <w:szCs w:val="24"/>
        </w:rPr>
        <w:t xml:space="preserve">) </w:t>
      </w:r>
      <w:r w:rsidRPr="00D83621">
        <w:rPr>
          <w:b/>
          <w:sz w:val="24"/>
          <w:szCs w:val="24"/>
        </w:rPr>
        <w:t xml:space="preserve">обязаны </w:t>
      </w:r>
      <w:r w:rsidRPr="00D83621">
        <w:rPr>
          <w:sz w:val="24"/>
          <w:szCs w:val="24"/>
        </w:rPr>
        <w:t>представить в соответствующую избирательную комиссию электронные образы предвыборных агитационных материалов</w:t>
      </w:r>
      <w:r w:rsidR="007328A4" w:rsidRPr="00D83621">
        <w:rPr>
          <w:sz w:val="24"/>
          <w:szCs w:val="24"/>
        </w:rPr>
        <w:t>, в том числе,</w:t>
      </w:r>
      <w:r w:rsidRPr="00D83621">
        <w:rPr>
          <w:sz w:val="24"/>
          <w:szCs w:val="24"/>
        </w:rPr>
        <w:t xml:space="preserve"> предназначенных для распространения в сетевых изданиях,</w:t>
      </w:r>
      <w:r w:rsidR="00776A79">
        <w:rPr>
          <w:sz w:val="24"/>
          <w:szCs w:val="24"/>
        </w:rPr>
        <w:t xml:space="preserve"> </w:t>
      </w:r>
      <w:r w:rsidR="0082743D" w:rsidRPr="00D83621">
        <w:rPr>
          <w:rFonts w:eastAsiaTheme="minorEastAsia"/>
          <w:bCs/>
          <w:color w:val="auto"/>
          <w:sz w:val="24"/>
          <w:szCs w:val="24"/>
        </w:rPr>
        <w:t xml:space="preserve">в </w:t>
      </w:r>
      <w:r w:rsidR="0089161F" w:rsidRPr="00D83621">
        <w:rPr>
          <w:rFonts w:eastAsiaTheme="minorEastAsia"/>
          <w:bCs/>
          <w:color w:val="auto"/>
          <w:sz w:val="24"/>
          <w:szCs w:val="24"/>
        </w:rPr>
        <w:t>том числе в сети</w:t>
      </w:r>
      <w:r w:rsidR="000714EF" w:rsidRPr="00D83621">
        <w:rPr>
          <w:rFonts w:eastAsiaTheme="minorEastAsia"/>
          <w:bCs/>
          <w:color w:val="auto"/>
          <w:sz w:val="24"/>
          <w:szCs w:val="24"/>
        </w:rPr>
        <w:t xml:space="preserve"> «</w:t>
      </w:r>
      <w:r w:rsidR="00BC29F4" w:rsidRPr="00D83621">
        <w:rPr>
          <w:rFonts w:eastAsiaTheme="minorEastAsia"/>
          <w:bCs/>
          <w:color w:val="auto"/>
          <w:sz w:val="24"/>
          <w:szCs w:val="24"/>
        </w:rPr>
        <w:t>Интернет</w:t>
      </w:r>
      <w:r w:rsidR="000714EF" w:rsidRPr="00D83621">
        <w:rPr>
          <w:rFonts w:eastAsiaTheme="minorEastAsia"/>
          <w:bCs/>
          <w:color w:val="auto"/>
          <w:sz w:val="24"/>
          <w:szCs w:val="24"/>
        </w:rPr>
        <w:t>»</w:t>
      </w:r>
      <w:r w:rsidR="00BC29F4" w:rsidRPr="00D83621">
        <w:rPr>
          <w:rFonts w:eastAsiaTheme="minorEastAsia"/>
          <w:bCs/>
          <w:color w:val="auto"/>
          <w:sz w:val="24"/>
          <w:szCs w:val="24"/>
        </w:rPr>
        <w:t>,</w:t>
      </w:r>
      <w:r w:rsidRPr="00D83621">
        <w:rPr>
          <w:sz w:val="24"/>
          <w:szCs w:val="24"/>
        </w:rPr>
        <w:t xml:space="preserve"> в машиночитаемом виде (на флеш-накопителе, CD-диске и т.д.). </w:t>
      </w:r>
    </w:p>
    <w:p w:rsidR="00BC29F4" w:rsidRPr="00D83621" w:rsidRDefault="007328A4" w:rsidP="00CB0BDC">
      <w:pPr>
        <w:tabs>
          <w:tab w:val="left" w:pos="709"/>
        </w:tabs>
        <w:ind w:left="718" w:right="-285" w:firstLine="0"/>
        <w:rPr>
          <w:sz w:val="24"/>
          <w:szCs w:val="24"/>
        </w:rPr>
      </w:pPr>
      <w:r w:rsidRPr="00D83621">
        <w:rPr>
          <w:sz w:val="24"/>
          <w:szCs w:val="24"/>
        </w:rPr>
        <w:tab/>
      </w:r>
      <w:r w:rsidR="00E83879" w:rsidRPr="00D83621">
        <w:rPr>
          <w:sz w:val="24"/>
          <w:szCs w:val="24"/>
        </w:rPr>
        <w:t>Это позволит в максимально короткие сроки вводить соответствующие сведения в задачу «Агитация» ГАС «Выборы», направлять полноцветны</w:t>
      </w:r>
      <w:r w:rsidR="00B3192C" w:rsidRPr="00D83621">
        <w:rPr>
          <w:sz w:val="24"/>
          <w:szCs w:val="24"/>
        </w:rPr>
        <w:t>е копии материалов в вышестоящую</w:t>
      </w:r>
      <w:r w:rsidR="00E83879" w:rsidRPr="00D83621">
        <w:rPr>
          <w:sz w:val="24"/>
          <w:szCs w:val="24"/>
        </w:rPr>
        <w:t xml:space="preserve"> изб</w:t>
      </w:r>
      <w:r w:rsidR="00B3192C" w:rsidRPr="00D83621">
        <w:rPr>
          <w:sz w:val="24"/>
          <w:szCs w:val="24"/>
        </w:rPr>
        <w:t>ирательную комиссию</w:t>
      </w:r>
      <w:r w:rsidR="00E83879" w:rsidRPr="00D83621">
        <w:rPr>
          <w:sz w:val="24"/>
          <w:szCs w:val="24"/>
        </w:rPr>
        <w:t>, а также предоставит возможность избирательным комиссиям создавать свою базу экземпляров агитационных материалов, выпускаемых на соответствующих выборах, которая в дальнейшем может быть использована в целях анализа и систематизации информации о ходе ведения предвыборной агитации, обучения</w:t>
      </w:r>
      <w:r w:rsidR="00621B13" w:rsidRPr="00D83621">
        <w:rPr>
          <w:sz w:val="24"/>
          <w:szCs w:val="24"/>
        </w:rPr>
        <w:t xml:space="preserve"> членов избирательных комиссий.</w:t>
      </w:r>
    </w:p>
    <w:p w:rsidR="00860251" w:rsidRPr="00D83621" w:rsidRDefault="00BC29F4" w:rsidP="00BC29F4">
      <w:pPr>
        <w:tabs>
          <w:tab w:val="left" w:pos="709"/>
        </w:tabs>
        <w:ind w:left="718" w:right="-285" w:firstLine="0"/>
        <w:rPr>
          <w:sz w:val="24"/>
          <w:szCs w:val="24"/>
        </w:rPr>
      </w:pPr>
      <w:r w:rsidRPr="00D83621">
        <w:rPr>
          <w:sz w:val="24"/>
          <w:szCs w:val="24"/>
        </w:rPr>
        <w:tab/>
      </w:r>
      <w:r w:rsidR="00E83879" w:rsidRPr="00D83621">
        <w:rPr>
          <w:sz w:val="24"/>
          <w:szCs w:val="24"/>
        </w:rPr>
        <w:t xml:space="preserve">При этом необходимо иметь ввиду, что внешний носитель изначально необходимо проверить на отсутствие на нем вредоносных программ («вирусов»). Если по результатам проверки на соответствующем носителе будет обнаружена вредоносная программа или на носителе не будут обнаружены заявленные данные, то результаты проверки </w:t>
      </w:r>
      <w:r w:rsidR="00EB29C5" w:rsidRPr="00D83621">
        <w:rPr>
          <w:sz w:val="24"/>
          <w:szCs w:val="24"/>
        </w:rPr>
        <w:t>оформляются Актом (приложения 12, 13</w:t>
      </w:r>
      <w:r w:rsidR="00E83879" w:rsidRPr="00D83621">
        <w:rPr>
          <w:sz w:val="24"/>
          <w:szCs w:val="24"/>
        </w:rPr>
        <w:t>), который составляется в 2 экземплярах и подписывается работником, осуществившим указанную проверку и членом избирательной комиссии, осуществляющим прием данного агитационного материала. Один экземпляр Акта вручается кандидату, уполномоченному представителю избирательного объединения. Второй экземпляр Акта вместе с электронным носителем, а также с представленными документами подшивается в папку с агитационными материалами соответствующего кандидата, избирательного объединения.</w:t>
      </w:r>
      <w:r w:rsidRPr="00D83621">
        <w:rPr>
          <w:sz w:val="24"/>
          <w:szCs w:val="24"/>
        </w:rPr>
        <w:tab/>
      </w:r>
      <w:r w:rsidR="00E83879" w:rsidRPr="00D83621">
        <w:rPr>
          <w:sz w:val="24"/>
          <w:szCs w:val="24"/>
        </w:rPr>
        <w:t>Необходимо также провести сверку (на предмет совпадения) представленного агитационного материала с тем материалом, который имеется в электронном виде.</w:t>
      </w:r>
    </w:p>
    <w:p w:rsidR="00860251" w:rsidRPr="00D83621" w:rsidRDefault="00E83879" w:rsidP="00CB0BDC">
      <w:pPr>
        <w:tabs>
          <w:tab w:val="left" w:pos="709"/>
          <w:tab w:val="left" w:pos="10348"/>
        </w:tabs>
        <w:ind w:left="718" w:right="-285"/>
        <w:rPr>
          <w:sz w:val="24"/>
          <w:szCs w:val="24"/>
        </w:rPr>
      </w:pPr>
      <w:r w:rsidRPr="00D83621">
        <w:rPr>
          <w:sz w:val="24"/>
          <w:szCs w:val="24"/>
        </w:rPr>
        <w:t xml:space="preserve">В ходе приема агитационных материалов член соответствующей </w:t>
      </w:r>
      <w:r w:rsidR="00EB29C5" w:rsidRPr="00D83621">
        <w:rPr>
          <w:sz w:val="24"/>
          <w:szCs w:val="24"/>
        </w:rPr>
        <w:t>избирательной комиссии</w:t>
      </w:r>
      <w:r w:rsidRPr="00D83621">
        <w:rPr>
          <w:sz w:val="24"/>
          <w:szCs w:val="24"/>
        </w:rPr>
        <w:t xml:space="preserve"> с правом решающего голоса осуществляет первичную проверку представленных </w:t>
      </w:r>
      <w:r w:rsidRPr="00D83621">
        <w:rPr>
          <w:sz w:val="24"/>
          <w:szCs w:val="24"/>
        </w:rPr>
        <w:lastRenderedPageBreak/>
        <w:t xml:space="preserve">кандидатом, избирательным объединением агитационных материалов и документов на соответствие требованиям избирательного законодательства. При этом члену избирательной комиссии, осуществляющему прием агитационного материала, рекомендуется пользоваться формой заключения о соответствии/несоответствии агитационного материала требованиям избирательного законодательства (приложение 2). Заполнение такого заключения позволит оперативно оценить содержание и оформление агитационного материала с точки зрения законодательства о выборах, не упустив при анализе то или иное требование закона. </w:t>
      </w:r>
    </w:p>
    <w:p w:rsidR="00860251" w:rsidRPr="00D83621" w:rsidRDefault="00E83879" w:rsidP="00CB0BDC">
      <w:pPr>
        <w:tabs>
          <w:tab w:val="left" w:pos="709"/>
          <w:tab w:val="left" w:pos="10348"/>
        </w:tabs>
        <w:ind w:left="718" w:right="-285"/>
        <w:rPr>
          <w:sz w:val="24"/>
          <w:szCs w:val="24"/>
        </w:rPr>
      </w:pPr>
      <w:r w:rsidRPr="00D83621">
        <w:rPr>
          <w:sz w:val="24"/>
          <w:szCs w:val="24"/>
        </w:rPr>
        <w:t>Заключение заполняется отдельно на каждый представленный агитационный материал и хранится вместе с ним в соответствующей папке представ</w:t>
      </w:r>
      <w:r w:rsidR="006D311D" w:rsidRPr="00D83621">
        <w:rPr>
          <w:sz w:val="24"/>
          <w:szCs w:val="24"/>
        </w:rPr>
        <w:t>ленных агитационных материалов.</w:t>
      </w:r>
    </w:p>
    <w:p w:rsidR="00860251" w:rsidRPr="00D83621" w:rsidRDefault="00E83879" w:rsidP="00CB0BDC">
      <w:pPr>
        <w:tabs>
          <w:tab w:val="left" w:pos="709"/>
          <w:tab w:val="left" w:pos="10348"/>
        </w:tabs>
        <w:ind w:left="718" w:right="-285"/>
        <w:rPr>
          <w:sz w:val="24"/>
          <w:szCs w:val="24"/>
        </w:rPr>
      </w:pPr>
      <w:r w:rsidRPr="00D83621">
        <w:rPr>
          <w:sz w:val="24"/>
          <w:szCs w:val="24"/>
        </w:rPr>
        <w:t xml:space="preserve">При приеме агитационных материалов предлагаем руководствоваться следующим алгоритмом проверки соответствия агитационного материала требованиям избирательного законодательства: </w:t>
      </w:r>
    </w:p>
    <w:tbl>
      <w:tblPr>
        <w:tblStyle w:val="TableGrid"/>
        <w:tblW w:w="9998" w:type="dxa"/>
        <w:tblInd w:w="742" w:type="dxa"/>
        <w:tblCellMar>
          <w:top w:w="69" w:type="dxa"/>
          <w:left w:w="108" w:type="dxa"/>
          <w:right w:w="323" w:type="dxa"/>
        </w:tblCellMar>
        <w:tblLook w:val="04A0"/>
      </w:tblPr>
      <w:tblGrid>
        <w:gridCol w:w="9998"/>
      </w:tblGrid>
      <w:tr w:rsidR="00860251" w:rsidRPr="001F1517" w:rsidTr="00673085">
        <w:trPr>
          <w:trHeight w:val="7083"/>
        </w:trPr>
        <w:tc>
          <w:tcPr>
            <w:tcW w:w="9998" w:type="dxa"/>
            <w:tcBorders>
              <w:top w:val="nil"/>
              <w:left w:val="nil"/>
              <w:bottom w:val="nil"/>
              <w:right w:val="nil"/>
            </w:tcBorders>
            <w:shd w:val="clear" w:color="auto" w:fill="FFFFFF" w:themeFill="background1"/>
          </w:tcPr>
          <w:p w:rsidR="00673085" w:rsidRDefault="00E83879" w:rsidP="00673085">
            <w:pPr>
              <w:tabs>
                <w:tab w:val="left" w:pos="0"/>
              </w:tabs>
              <w:spacing w:after="0" w:line="259" w:lineRule="auto"/>
              <w:ind w:left="0" w:right="-285" w:firstLine="676"/>
              <w:rPr>
                <w:sz w:val="24"/>
                <w:szCs w:val="24"/>
              </w:rPr>
            </w:pPr>
            <w:r w:rsidRPr="00D83621">
              <w:rPr>
                <w:sz w:val="24"/>
                <w:szCs w:val="24"/>
              </w:rPr>
              <w:t xml:space="preserve">1) проверка наличия всех необходимых «выходных данных» на агитационном материале в соответствии с пунктом 2 статьи 54 Федерального закона – наименование, юридический адрес и ИНН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 Для печатного агитационного материала эти сведения размещаются на экземпляре материала. Для аудиовизуального агитационного материала эти данные размещаются на компакт-диске или на коробке, в которую он вложен либо непосредственно в видеоряде. </w:t>
            </w:r>
          </w:p>
          <w:p w:rsidR="00860251" w:rsidRDefault="00E83879" w:rsidP="00673085">
            <w:pPr>
              <w:tabs>
                <w:tab w:val="left" w:pos="0"/>
              </w:tabs>
              <w:spacing w:after="0" w:line="259" w:lineRule="auto"/>
              <w:ind w:left="0" w:right="-285" w:firstLine="676"/>
              <w:rPr>
                <w:sz w:val="24"/>
                <w:szCs w:val="24"/>
              </w:rPr>
            </w:pPr>
            <w:r w:rsidRPr="00D83621">
              <w:rPr>
                <w:sz w:val="24"/>
                <w:szCs w:val="24"/>
              </w:rPr>
              <w:t>Вместе с тем, в соответствии с постановлением ЦИК России от 26.08.2016 № 43/441-7 «О Разъяснениях по некоторым вопросам информационного обеспечения выборов депутатов Государственной Думы Федерального Собрания Российской Федерации и иных выборов, проводимых в Российской Федерации» указанные требования об указании «выходных данных» не распространяются на иные агитационные материалы</w:t>
            </w:r>
            <w:r w:rsidR="00874FC8" w:rsidRPr="00D83621">
              <w:rPr>
                <w:sz w:val="24"/>
                <w:szCs w:val="24"/>
              </w:rPr>
              <w:t xml:space="preserve"> (значки, магниты и т.д.)</w:t>
            </w:r>
            <w:r w:rsidRPr="00D83621">
              <w:rPr>
                <w:sz w:val="24"/>
                <w:szCs w:val="24"/>
              </w:rPr>
              <w:t xml:space="preserve">. </w:t>
            </w:r>
          </w:p>
          <w:p w:rsidR="00673085" w:rsidRPr="001F1517" w:rsidRDefault="00673085" w:rsidP="00673085">
            <w:pPr>
              <w:tabs>
                <w:tab w:val="left" w:pos="0"/>
              </w:tabs>
              <w:spacing w:after="0" w:line="259" w:lineRule="auto"/>
              <w:ind w:left="0" w:right="-285" w:firstLine="0"/>
              <w:rPr>
                <w:sz w:val="26"/>
                <w:szCs w:val="26"/>
              </w:rPr>
            </w:pPr>
          </w:p>
          <w:p w:rsidR="00673085" w:rsidRDefault="00E83879" w:rsidP="00673085">
            <w:pPr>
              <w:tabs>
                <w:tab w:val="left" w:pos="0"/>
              </w:tabs>
              <w:spacing w:after="0" w:line="259" w:lineRule="auto"/>
              <w:ind w:left="0" w:right="-285" w:firstLine="0"/>
              <w:rPr>
                <w:b/>
                <w:sz w:val="24"/>
                <w:szCs w:val="24"/>
              </w:rPr>
            </w:pPr>
            <w:r w:rsidRPr="00D83621">
              <w:rPr>
                <w:b/>
                <w:sz w:val="24"/>
                <w:szCs w:val="24"/>
              </w:rPr>
              <w:t xml:space="preserve">Варианты оформления «выходных данных» </w:t>
            </w:r>
          </w:p>
          <w:p w:rsidR="00673085" w:rsidRPr="00D83621" w:rsidRDefault="00673085" w:rsidP="00673085">
            <w:pPr>
              <w:tabs>
                <w:tab w:val="left" w:pos="0"/>
              </w:tabs>
              <w:spacing w:after="0" w:line="259" w:lineRule="auto"/>
              <w:ind w:left="0" w:right="-285" w:firstLine="0"/>
              <w:rPr>
                <w:sz w:val="24"/>
                <w:szCs w:val="24"/>
              </w:rPr>
            </w:pPr>
          </w:p>
          <w:p w:rsidR="00860251" w:rsidRPr="00D83621" w:rsidRDefault="00E83879" w:rsidP="00673085">
            <w:pPr>
              <w:tabs>
                <w:tab w:val="left" w:pos="0"/>
              </w:tabs>
              <w:spacing w:after="0" w:line="259" w:lineRule="auto"/>
              <w:ind w:left="0" w:right="-285" w:firstLine="0"/>
              <w:rPr>
                <w:sz w:val="24"/>
                <w:szCs w:val="24"/>
              </w:rPr>
            </w:pPr>
            <w:r w:rsidRPr="00D83621">
              <w:rPr>
                <w:b/>
                <w:i/>
                <w:sz w:val="24"/>
                <w:szCs w:val="24"/>
              </w:rPr>
              <w:t xml:space="preserve">Для кандидатов по </w:t>
            </w:r>
            <w:r w:rsidR="00874FC8" w:rsidRPr="00D83621">
              <w:rPr>
                <w:b/>
                <w:i/>
                <w:sz w:val="24"/>
                <w:szCs w:val="24"/>
              </w:rPr>
              <w:t>одномандатным</w:t>
            </w:r>
            <w:r w:rsidRPr="00D83621">
              <w:rPr>
                <w:b/>
                <w:i/>
                <w:sz w:val="24"/>
                <w:szCs w:val="24"/>
              </w:rPr>
              <w:t xml:space="preserve"> избирательным округам </w:t>
            </w:r>
          </w:p>
          <w:p w:rsidR="00860251" w:rsidRPr="00D83621" w:rsidRDefault="00E83879" w:rsidP="00673085">
            <w:pPr>
              <w:tabs>
                <w:tab w:val="left" w:pos="0"/>
                <w:tab w:val="center" w:pos="1769"/>
                <w:tab w:val="center" w:pos="3179"/>
                <w:tab w:val="center" w:pos="4331"/>
                <w:tab w:val="center" w:pos="5957"/>
                <w:tab w:val="center" w:pos="7447"/>
                <w:tab w:val="right" w:pos="9140"/>
              </w:tabs>
              <w:spacing w:after="0" w:line="259" w:lineRule="auto"/>
              <w:ind w:left="0" w:right="-285" w:firstLine="0"/>
              <w:rPr>
                <w:sz w:val="24"/>
                <w:szCs w:val="24"/>
              </w:rPr>
            </w:pPr>
            <w:r w:rsidRPr="00D83621">
              <w:rPr>
                <w:rFonts w:eastAsia="Calibri"/>
                <w:sz w:val="24"/>
                <w:szCs w:val="24"/>
              </w:rPr>
              <w:tab/>
            </w:r>
            <w:r w:rsidR="00E662A7" w:rsidRPr="00D83621">
              <w:rPr>
                <w:i/>
                <w:sz w:val="24"/>
                <w:szCs w:val="24"/>
              </w:rPr>
              <w:t xml:space="preserve">Изготовлено </w:t>
            </w:r>
            <w:r w:rsidR="00E662A7" w:rsidRPr="00D83621">
              <w:rPr>
                <w:i/>
                <w:sz w:val="24"/>
                <w:szCs w:val="24"/>
              </w:rPr>
              <w:tab/>
              <w:t xml:space="preserve">ООО </w:t>
            </w:r>
            <w:r w:rsidR="00E662A7" w:rsidRPr="00D83621">
              <w:rPr>
                <w:i/>
                <w:sz w:val="24"/>
                <w:szCs w:val="24"/>
              </w:rPr>
              <w:tab/>
              <w:t xml:space="preserve">«Ромашка», </w:t>
            </w:r>
            <w:r w:rsidR="00E662A7" w:rsidRPr="00D83621">
              <w:rPr>
                <w:i/>
                <w:sz w:val="24"/>
                <w:szCs w:val="24"/>
              </w:rPr>
              <w:tab/>
              <w:t xml:space="preserve">юридический </w:t>
            </w:r>
            <w:r w:rsidR="00E662A7" w:rsidRPr="00D83621">
              <w:rPr>
                <w:i/>
                <w:sz w:val="24"/>
                <w:szCs w:val="24"/>
              </w:rPr>
              <w:tab/>
              <w:t>адрес: 428</w:t>
            </w:r>
            <w:r w:rsidRPr="00D83621">
              <w:rPr>
                <w:i/>
                <w:sz w:val="24"/>
                <w:szCs w:val="24"/>
              </w:rPr>
              <w:t xml:space="preserve">000, </w:t>
            </w:r>
          </w:p>
          <w:p w:rsidR="00860251" w:rsidRPr="00D83621" w:rsidRDefault="00E662A7" w:rsidP="00673085">
            <w:pPr>
              <w:tabs>
                <w:tab w:val="left" w:pos="0"/>
              </w:tabs>
              <w:spacing w:after="0" w:line="238" w:lineRule="auto"/>
              <w:ind w:left="0" w:right="-285" w:firstLine="0"/>
              <w:rPr>
                <w:sz w:val="24"/>
                <w:szCs w:val="24"/>
              </w:rPr>
            </w:pPr>
            <w:r w:rsidRPr="00D83621">
              <w:rPr>
                <w:i/>
                <w:sz w:val="24"/>
                <w:szCs w:val="24"/>
              </w:rPr>
              <w:t>Чувашская Республика</w:t>
            </w:r>
            <w:r w:rsidR="00E83879" w:rsidRPr="00D83621">
              <w:rPr>
                <w:i/>
                <w:sz w:val="24"/>
                <w:szCs w:val="24"/>
              </w:rPr>
              <w:t xml:space="preserve">, г. </w:t>
            </w:r>
            <w:r w:rsidRPr="00D83621">
              <w:rPr>
                <w:i/>
                <w:sz w:val="24"/>
                <w:szCs w:val="24"/>
              </w:rPr>
              <w:t>Чебоксары, ул. Строителей, д. 15, ИНН 2160000000; тираж 1000 экз., 15.07.2021</w:t>
            </w:r>
            <w:r w:rsidR="00E83879" w:rsidRPr="00D83621">
              <w:rPr>
                <w:i/>
                <w:sz w:val="24"/>
                <w:szCs w:val="24"/>
              </w:rPr>
              <w:t xml:space="preserve">; по заказу кандидата в депутаты </w:t>
            </w:r>
            <w:r w:rsidRPr="00D83621">
              <w:rPr>
                <w:i/>
                <w:sz w:val="24"/>
                <w:szCs w:val="24"/>
              </w:rPr>
              <w:t>Государственного Совета Чувашской Республики</w:t>
            </w:r>
            <w:r w:rsidR="00E83879" w:rsidRPr="00D83621">
              <w:rPr>
                <w:i/>
                <w:sz w:val="24"/>
                <w:szCs w:val="24"/>
              </w:rPr>
              <w:t xml:space="preserve"> по </w:t>
            </w:r>
            <w:r w:rsidRPr="00D83621">
              <w:rPr>
                <w:i/>
                <w:sz w:val="24"/>
                <w:szCs w:val="24"/>
              </w:rPr>
              <w:t>Южному</w:t>
            </w:r>
            <w:r w:rsidR="00E83879" w:rsidRPr="00D83621">
              <w:rPr>
                <w:i/>
                <w:sz w:val="24"/>
                <w:szCs w:val="24"/>
              </w:rPr>
              <w:t xml:space="preserve"> одноманда</w:t>
            </w:r>
            <w:r w:rsidRPr="00D83621">
              <w:rPr>
                <w:i/>
                <w:sz w:val="24"/>
                <w:szCs w:val="24"/>
              </w:rPr>
              <w:t>тному избирательному округу № 13</w:t>
            </w:r>
            <w:r w:rsidR="00E83879" w:rsidRPr="00D83621">
              <w:rPr>
                <w:i/>
                <w:sz w:val="24"/>
                <w:szCs w:val="24"/>
              </w:rPr>
              <w:t xml:space="preserve"> Иванова Ивана Ивановича. Оплачено из средств избирательного фонда кандидата в депутаты </w:t>
            </w:r>
            <w:r w:rsidRPr="00D83621">
              <w:rPr>
                <w:i/>
                <w:sz w:val="24"/>
                <w:szCs w:val="24"/>
              </w:rPr>
              <w:t>Государственного Совета Чувашской Республики по Южному одномандатному избирательному округу № 13 Иванова Ивана Ивановича</w:t>
            </w:r>
            <w:r w:rsidR="00E83879" w:rsidRPr="00D83621">
              <w:rPr>
                <w:i/>
                <w:sz w:val="24"/>
                <w:szCs w:val="24"/>
              </w:rPr>
              <w:t xml:space="preserve">. </w:t>
            </w:r>
          </w:p>
          <w:p w:rsidR="00860251" w:rsidRPr="00D83621" w:rsidRDefault="00860251" w:rsidP="00673085">
            <w:pPr>
              <w:tabs>
                <w:tab w:val="left" w:pos="0"/>
              </w:tabs>
              <w:spacing w:after="0" w:line="259" w:lineRule="auto"/>
              <w:ind w:left="0" w:right="-285" w:firstLine="0"/>
              <w:rPr>
                <w:sz w:val="24"/>
                <w:szCs w:val="24"/>
              </w:rPr>
            </w:pPr>
          </w:p>
          <w:p w:rsidR="00860251" w:rsidRPr="00D83621" w:rsidRDefault="00E83879" w:rsidP="00673085">
            <w:pPr>
              <w:tabs>
                <w:tab w:val="left" w:pos="0"/>
              </w:tabs>
              <w:spacing w:after="0" w:line="259" w:lineRule="auto"/>
              <w:ind w:left="0" w:right="-285" w:firstLine="0"/>
              <w:rPr>
                <w:sz w:val="24"/>
                <w:szCs w:val="24"/>
              </w:rPr>
            </w:pPr>
            <w:r w:rsidRPr="00D83621">
              <w:rPr>
                <w:b/>
                <w:i/>
                <w:sz w:val="24"/>
                <w:szCs w:val="24"/>
              </w:rPr>
              <w:t xml:space="preserve">Для избирательных объединений  </w:t>
            </w:r>
          </w:p>
          <w:p w:rsidR="00860251" w:rsidRPr="00D83621" w:rsidRDefault="00E83879" w:rsidP="00673085">
            <w:pPr>
              <w:tabs>
                <w:tab w:val="left" w:pos="0"/>
                <w:tab w:val="center" w:pos="1769"/>
                <w:tab w:val="center" w:pos="3179"/>
                <w:tab w:val="center" w:pos="4331"/>
                <w:tab w:val="center" w:pos="5957"/>
                <w:tab w:val="center" w:pos="7447"/>
                <w:tab w:val="right" w:pos="9140"/>
              </w:tabs>
              <w:spacing w:after="0" w:line="259" w:lineRule="auto"/>
              <w:ind w:left="0" w:right="-285" w:firstLine="0"/>
              <w:rPr>
                <w:sz w:val="24"/>
                <w:szCs w:val="24"/>
              </w:rPr>
            </w:pPr>
            <w:r w:rsidRPr="00D83621">
              <w:rPr>
                <w:rFonts w:eastAsia="Calibri"/>
                <w:sz w:val="24"/>
                <w:szCs w:val="24"/>
              </w:rPr>
              <w:tab/>
            </w:r>
            <w:r w:rsidR="00E662A7" w:rsidRPr="00D83621">
              <w:rPr>
                <w:i/>
                <w:sz w:val="24"/>
                <w:szCs w:val="24"/>
              </w:rPr>
              <w:t xml:space="preserve">Изготовлено </w:t>
            </w:r>
            <w:r w:rsidR="00E662A7" w:rsidRPr="00D83621">
              <w:rPr>
                <w:i/>
                <w:sz w:val="24"/>
                <w:szCs w:val="24"/>
              </w:rPr>
              <w:tab/>
              <w:t xml:space="preserve">ООО </w:t>
            </w:r>
            <w:r w:rsidR="00E662A7" w:rsidRPr="00D83621">
              <w:rPr>
                <w:i/>
                <w:sz w:val="24"/>
                <w:szCs w:val="24"/>
              </w:rPr>
              <w:tab/>
              <w:t>«Ромашка</w:t>
            </w:r>
            <w:r w:rsidRPr="00D83621">
              <w:rPr>
                <w:i/>
                <w:sz w:val="24"/>
                <w:szCs w:val="24"/>
              </w:rPr>
              <w:t xml:space="preserve">», </w:t>
            </w:r>
            <w:r w:rsidRPr="00D83621">
              <w:rPr>
                <w:i/>
                <w:sz w:val="24"/>
                <w:szCs w:val="24"/>
              </w:rPr>
              <w:tab/>
              <w:t xml:space="preserve">юридический </w:t>
            </w:r>
            <w:r w:rsidRPr="00D83621">
              <w:rPr>
                <w:i/>
                <w:sz w:val="24"/>
                <w:szCs w:val="24"/>
              </w:rPr>
              <w:tab/>
              <w:t xml:space="preserve">адрес: </w:t>
            </w:r>
            <w:r w:rsidRPr="00D83621">
              <w:rPr>
                <w:i/>
                <w:sz w:val="24"/>
                <w:szCs w:val="24"/>
              </w:rPr>
              <w:tab/>
            </w:r>
            <w:r w:rsidR="00E662A7" w:rsidRPr="00D83621">
              <w:rPr>
                <w:i/>
                <w:sz w:val="24"/>
                <w:szCs w:val="24"/>
              </w:rPr>
              <w:t>428000</w:t>
            </w:r>
            <w:r w:rsidRPr="00D83621">
              <w:rPr>
                <w:i/>
                <w:sz w:val="24"/>
                <w:szCs w:val="24"/>
              </w:rPr>
              <w:t xml:space="preserve">, </w:t>
            </w:r>
          </w:p>
          <w:p w:rsidR="00860251" w:rsidRPr="00673085" w:rsidRDefault="00E662A7" w:rsidP="00673085">
            <w:pPr>
              <w:tabs>
                <w:tab w:val="left" w:pos="0"/>
              </w:tabs>
              <w:spacing w:after="4" w:line="238" w:lineRule="auto"/>
              <w:ind w:left="0" w:right="-285" w:firstLine="0"/>
              <w:rPr>
                <w:sz w:val="24"/>
                <w:szCs w:val="24"/>
              </w:rPr>
            </w:pPr>
            <w:r w:rsidRPr="00D83621">
              <w:rPr>
                <w:i/>
                <w:sz w:val="24"/>
                <w:szCs w:val="24"/>
              </w:rPr>
              <w:t>Чувашская Республика, г. Чебоксары, ул. Строителей</w:t>
            </w:r>
            <w:r w:rsidR="00874FC8" w:rsidRPr="00D83621">
              <w:rPr>
                <w:i/>
                <w:sz w:val="24"/>
                <w:szCs w:val="24"/>
              </w:rPr>
              <w:t>, д. 15, ИНН 2160000000; тираж 3</w:t>
            </w:r>
            <w:r w:rsidRPr="00D83621">
              <w:rPr>
                <w:i/>
                <w:sz w:val="24"/>
                <w:szCs w:val="24"/>
              </w:rPr>
              <w:t>000 экз., 15.07.2021</w:t>
            </w:r>
            <w:r w:rsidR="00E83879" w:rsidRPr="00D83621">
              <w:rPr>
                <w:i/>
                <w:sz w:val="24"/>
                <w:szCs w:val="24"/>
              </w:rPr>
              <w:t>; по заказу избирательного объединения «</w:t>
            </w:r>
            <w:r w:rsidRPr="00D83621">
              <w:rPr>
                <w:i/>
                <w:sz w:val="24"/>
                <w:szCs w:val="24"/>
              </w:rPr>
              <w:t>Чувашское</w:t>
            </w:r>
            <w:r w:rsidR="00E83879" w:rsidRPr="00D83621">
              <w:rPr>
                <w:i/>
                <w:sz w:val="24"/>
                <w:szCs w:val="24"/>
              </w:rPr>
              <w:t xml:space="preserve"> региональное отделение Партии </w:t>
            </w:r>
            <w:r w:rsidR="00874FC8" w:rsidRPr="00D83621">
              <w:rPr>
                <w:i/>
                <w:sz w:val="24"/>
                <w:szCs w:val="24"/>
              </w:rPr>
              <w:t>«..</w:t>
            </w:r>
            <w:r w:rsidR="00E83879" w:rsidRPr="00D83621">
              <w:rPr>
                <w:i/>
                <w:sz w:val="24"/>
                <w:szCs w:val="24"/>
              </w:rPr>
              <w:t>.». Оплачено из средств избирательного фонда избирательного объединения «</w:t>
            </w:r>
            <w:r w:rsidRPr="00D83621">
              <w:rPr>
                <w:i/>
                <w:sz w:val="24"/>
                <w:szCs w:val="24"/>
              </w:rPr>
              <w:t>Чувашское</w:t>
            </w:r>
            <w:r w:rsidR="00E83879" w:rsidRPr="00D83621">
              <w:rPr>
                <w:i/>
                <w:sz w:val="24"/>
                <w:szCs w:val="24"/>
              </w:rPr>
              <w:t xml:space="preserve"> региональное отделение Партии </w:t>
            </w:r>
            <w:r w:rsidR="00874FC8" w:rsidRPr="00D83621">
              <w:rPr>
                <w:i/>
                <w:sz w:val="24"/>
                <w:szCs w:val="24"/>
              </w:rPr>
              <w:t>«</w:t>
            </w:r>
            <w:r w:rsidR="00E83879" w:rsidRPr="00D83621">
              <w:rPr>
                <w:i/>
                <w:sz w:val="24"/>
                <w:szCs w:val="24"/>
              </w:rPr>
              <w:t xml:space="preserve">….». </w:t>
            </w:r>
          </w:p>
          <w:p w:rsidR="00673085" w:rsidRPr="00673085" w:rsidRDefault="00673085" w:rsidP="00673085">
            <w:pPr>
              <w:rPr>
                <w:sz w:val="26"/>
                <w:szCs w:val="26"/>
              </w:rPr>
            </w:pPr>
          </w:p>
        </w:tc>
      </w:tr>
    </w:tbl>
    <w:p w:rsidR="00BC29F4" w:rsidRPr="00D83621" w:rsidRDefault="006D311D" w:rsidP="000714EF">
      <w:pPr>
        <w:tabs>
          <w:tab w:val="left" w:pos="709"/>
        </w:tabs>
        <w:ind w:left="718" w:right="-285" w:firstLine="700"/>
        <w:rPr>
          <w:sz w:val="24"/>
          <w:szCs w:val="24"/>
        </w:rPr>
      </w:pPr>
      <w:r w:rsidRPr="00D83621">
        <w:rPr>
          <w:sz w:val="24"/>
          <w:szCs w:val="24"/>
        </w:rPr>
        <w:t>При этом нужно учесть:</w:t>
      </w:r>
    </w:p>
    <w:p w:rsidR="00BC29F4" w:rsidRPr="00D83621" w:rsidRDefault="00BC29F4" w:rsidP="000714EF">
      <w:pPr>
        <w:tabs>
          <w:tab w:val="left" w:pos="709"/>
        </w:tabs>
        <w:ind w:left="718" w:right="-285" w:firstLine="700"/>
        <w:rPr>
          <w:sz w:val="24"/>
          <w:szCs w:val="24"/>
        </w:rPr>
      </w:pPr>
      <w:r w:rsidRPr="00D83621">
        <w:rPr>
          <w:sz w:val="24"/>
          <w:szCs w:val="24"/>
        </w:rPr>
        <w:t xml:space="preserve">- </w:t>
      </w:r>
      <w:r w:rsidR="00E83879" w:rsidRPr="00D83621">
        <w:rPr>
          <w:sz w:val="24"/>
          <w:szCs w:val="24"/>
        </w:rPr>
        <w:t>все фамилии, имена и отчества заказчика и (или) изготовителя агитационного материала должны быть ука</w:t>
      </w:r>
      <w:r w:rsidR="006D311D" w:rsidRPr="00D83621">
        <w:rPr>
          <w:sz w:val="24"/>
          <w:szCs w:val="24"/>
        </w:rPr>
        <w:t>заны полностью, без сокращений;</w:t>
      </w:r>
    </w:p>
    <w:p w:rsidR="00BC29F4" w:rsidRPr="00D83621" w:rsidRDefault="00BC29F4" w:rsidP="000714EF">
      <w:pPr>
        <w:tabs>
          <w:tab w:val="left" w:pos="709"/>
        </w:tabs>
        <w:ind w:left="718" w:right="-285" w:firstLine="700"/>
        <w:rPr>
          <w:sz w:val="24"/>
          <w:szCs w:val="24"/>
        </w:rPr>
      </w:pPr>
      <w:r w:rsidRPr="00D83621">
        <w:rPr>
          <w:sz w:val="24"/>
          <w:szCs w:val="24"/>
        </w:rPr>
        <w:t xml:space="preserve">- </w:t>
      </w:r>
      <w:r w:rsidR="00E83879" w:rsidRPr="00D83621">
        <w:rPr>
          <w:sz w:val="24"/>
          <w:szCs w:val="24"/>
        </w:rPr>
        <w:t xml:space="preserve">в адресе изготовителя агитационного материала – юридического или физического лица, обязательно должен быть указан субъект Российской </w:t>
      </w:r>
      <w:r w:rsidR="006D311D" w:rsidRPr="00D83621">
        <w:rPr>
          <w:sz w:val="24"/>
          <w:szCs w:val="24"/>
        </w:rPr>
        <w:t>Федерации;</w:t>
      </w:r>
    </w:p>
    <w:p w:rsidR="00BC29F4" w:rsidRPr="00D83621" w:rsidRDefault="00BC29F4" w:rsidP="000714EF">
      <w:pPr>
        <w:tabs>
          <w:tab w:val="left" w:pos="709"/>
        </w:tabs>
        <w:ind w:left="718" w:right="-285" w:firstLine="700"/>
        <w:rPr>
          <w:sz w:val="24"/>
          <w:szCs w:val="24"/>
        </w:rPr>
      </w:pPr>
      <w:r w:rsidRPr="00D83621">
        <w:rPr>
          <w:sz w:val="24"/>
          <w:szCs w:val="24"/>
        </w:rPr>
        <w:lastRenderedPageBreak/>
        <w:t xml:space="preserve">- </w:t>
      </w:r>
      <w:r w:rsidR="00E83879" w:rsidRPr="00D83621">
        <w:rPr>
          <w:sz w:val="24"/>
          <w:szCs w:val="24"/>
        </w:rPr>
        <w:t>если изготовителем является физическое лицо, адрес его места жительства будет включать только субъект Российской Федерации, район, город, иной населенный пункт, т.е. указание улицы, дома, квартиры в адресе места жительства изготовител</w:t>
      </w:r>
      <w:r w:rsidR="0059002C" w:rsidRPr="00D83621">
        <w:rPr>
          <w:sz w:val="24"/>
          <w:szCs w:val="24"/>
        </w:rPr>
        <w:t>я в данном случае не требуется;</w:t>
      </w:r>
    </w:p>
    <w:p w:rsidR="004D0B34" w:rsidRPr="00D83621" w:rsidRDefault="00BC29F4" w:rsidP="000714EF">
      <w:pPr>
        <w:tabs>
          <w:tab w:val="left" w:pos="709"/>
        </w:tabs>
        <w:ind w:left="718" w:right="-285" w:firstLine="700"/>
        <w:rPr>
          <w:sz w:val="24"/>
          <w:szCs w:val="24"/>
        </w:rPr>
      </w:pPr>
      <w:r w:rsidRPr="00D83621">
        <w:rPr>
          <w:sz w:val="24"/>
          <w:szCs w:val="24"/>
        </w:rPr>
        <w:t xml:space="preserve">- </w:t>
      </w:r>
      <w:r w:rsidR="00E83879" w:rsidRPr="00D83621">
        <w:rPr>
          <w:sz w:val="24"/>
          <w:szCs w:val="24"/>
        </w:rPr>
        <w:t>агитационный материал должен быть представлен в избирательную комиссию не раньше даты выпуска агитационного материала, указанной в «выходных данных», либо может быть представлен в день выпуска агитационного материала. При этом дата оплаты услуг по изготовлению агитационного материала должна быть раньше даты его выпуска</w:t>
      </w:r>
      <w:r w:rsidR="00D01272" w:rsidRPr="00D83621">
        <w:rPr>
          <w:sz w:val="24"/>
          <w:szCs w:val="24"/>
        </w:rPr>
        <w:t xml:space="preserve"> (все агитационные материалы должны изготавливаться за предварительную оплату за счет средств соответствующего избирательного фонда)</w:t>
      </w:r>
      <w:r w:rsidR="00491800" w:rsidRPr="00D83621">
        <w:rPr>
          <w:sz w:val="24"/>
          <w:szCs w:val="24"/>
        </w:rPr>
        <w:t>;</w:t>
      </w:r>
    </w:p>
    <w:p w:rsidR="00860251" w:rsidRPr="00D83621" w:rsidRDefault="00E83879" w:rsidP="000714EF">
      <w:pPr>
        <w:tabs>
          <w:tab w:val="left" w:pos="709"/>
        </w:tabs>
        <w:ind w:left="718" w:right="-285" w:firstLine="700"/>
        <w:rPr>
          <w:sz w:val="24"/>
          <w:szCs w:val="24"/>
        </w:rPr>
      </w:pPr>
      <w:r w:rsidRPr="00D83621">
        <w:rPr>
          <w:sz w:val="24"/>
          <w:szCs w:val="24"/>
        </w:rPr>
        <w:t>2) проверка соблюдения требований пункта 1</w:t>
      </w:r>
      <w:r w:rsidR="00BC29F4" w:rsidRPr="00D83621">
        <w:rPr>
          <w:sz w:val="24"/>
          <w:szCs w:val="24"/>
        </w:rPr>
        <w:t xml:space="preserve">.1 </w:t>
      </w:r>
      <w:r w:rsidRPr="00D83621">
        <w:rPr>
          <w:sz w:val="24"/>
          <w:szCs w:val="24"/>
        </w:rPr>
        <w:t>статьи 54 Федерального закона об обязательности изготовления агитационных печатных материалов только теми организациями полиграфии и индивидуальными предпринимателями, которые опубликовали сведения о размере и других условиях оплаты их работ или услуг по изготовлению печатных агитационных материалов и представили соответствующие подтверждения этого опубликования в и</w:t>
      </w:r>
      <w:r w:rsidR="0059002C" w:rsidRPr="00D83621">
        <w:rPr>
          <w:sz w:val="24"/>
          <w:szCs w:val="24"/>
        </w:rPr>
        <w:t>збирательную комиссию.</w:t>
      </w:r>
    </w:p>
    <w:p w:rsidR="00860251" w:rsidRPr="00D83621" w:rsidRDefault="00E83879" w:rsidP="00CB0BDC">
      <w:pPr>
        <w:tabs>
          <w:tab w:val="left" w:pos="709"/>
        </w:tabs>
        <w:ind w:left="718" w:right="-285"/>
        <w:rPr>
          <w:sz w:val="24"/>
          <w:szCs w:val="24"/>
        </w:rPr>
      </w:pPr>
      <w:r w:rsidRPr="00D83621">
        <w:rPr>
          <w:sz w:val="24"/>
          <w:szCs w:val="24"/>
        </w:rPr>
        <w:t>Это означает, что при приеме агитационного печатного материала члену избирательной комиссии необходимо сверить данные об изготовителе агитационного материала, указанные в печатном материале, со сведениями, указанными в списке организаций и индивидуальных предпринимателей, выполняющих работы или оказывающих услуги по изготовлению печатных агитационных материалов, составленном избирательной комиссией</w:t>
      </w:r>
      <w:r w:rsidR="00EB29C5" w:rsidRPr="00D83621">
        <w:rPr>
          <w:sz w:val="24"/>
          <w:szCs w:val="24"/>
        </w:rPr>
        <w:t xml:space="preserve"> или вышестоящей избирательной комис</w:t>
      </w:r>
      <w:r w:rsidR="0059002C" w:rsidRPr="00D83621">
        <w:rPr>
          <w:sz w:val="24"/>
          <w:szCs w:val="24"/>
        </w:rPr>
        <w:t>с</w:t>
      </w:r>
      <w:r w:rsidR="00EB29C5" w:rsidRPr="00D83621">
        <w:rPr>
          <w:sz w:val="24"/>
          <w:szCs w:val="24"/>
        </w:rPr>
        <w:t>ией</w:t>
      </w:r>
      <w:r w:rsidRPr="00D83621">
        <w:rPr>
          <w:sz w:val="24"/>
          <w:szCs w:val="24"/>
        </w:rPr>
        <w:t>. В случае, если указанный в материале изготовитель-организация или ИП отсутствует в вышеназванном списке, это означает, что агитационный печатный материал изготовлен с нарушением требований избирательного законодательства и не может быть распространен, то есть подлежит уничтожению, о чем кандидат или избирательное объединение должны быть своевременно уведо</w:t>
      </w:r>
      <w:r w:rsidR="0059002C" w:rsidRPr="00D83621">
        <w:rPr>
          <w:sz w:val="24"/>
          <w:szCs w:val="24"/>
        </w:rPr>
        <w:t>млены избирательной комиссией.</w:t>
      </w:r>
    </w:p>
    <w:p w:rsidR="00BC29F4" w:rsidRPr="00D83621" w:rsidRDefault="00E83879" w:rsidP="00BC29F4">
      <w:pPr>
        <w:tabs>
          <w:tab w:val="left" w:pos="709"/>
        </w:tabs>
        <w:ind w:left="718" w:right="-285"/>
        <w:rPr>
          <w:sz w:val="24"/>
          <w:szCs w:val="24"/>
        </w:rPr>
      </w:pPr>
      <w:r w:rsidRPr="00D83621">
        <w:rPr>
          <w:sz w:val="24"/>
          <w:szCs w:val="24"/>
        </w:rPr>
        <w:t>При этом необходимо иметь в виду, что агитационные печатные ма</w:t>
      </w:r>
      <w:r w:rsidR="00DB4A37" w:rsidRPr="00D83621">
        <w:rPr>
          <w:sz w:val="24"/>
          <w:szCs w:val="24"/>
        </w:rPr>
        <w:t>териалы могут быть изготовлены:</w:t>
      </w:r>
    </w:p>
    <w:p w:rsidR="00BC29F4" w:rsidRPr="00D83621" w:rsidRDefault="00BC29F4" w:rsidP="00BC29F4">
      <w:pPr>
        <w:tabs>
          <w:tab w:val="left" w:pos="709"/>
        </w:tabs>
        <w:ind w:left="718" w:right="-285"/>
        <w:rPr>
          <w:sz w:val="24"/>
          <w:szCs w:val="24"/>
        </w:rPr>
      </w:pPr>
      <w:r w:rsidRPr="00D83621">
        <w:rPr>
          <w:sz w:val="24"/>
          <w:szCs w:val="24"/>
        </w:rPr>
        <w:t xml:space="preserve">- </w:t>
      </w:r>
      <w:r w:rsidR="00E83879" w:rsidRPr="00D83621">
        <w:rPr>
          <w:sz w:val="24"/>
          <w:szCs w:val="24"/>
        </w:rPr>
        <w:t>полиграфической организацией, индивидуальным предпринимателем, уведомивших соответствующую избирательную комиссию о публикации расценок в соответствии</w:t>
      </w:r>
      <w:r w:rsidR="0059002C" w:rsidRPr="00D83621">
        <w:rPr>
          <w:sz w:val="24"/>
          <w:szCs w:val="24"/>
        </w:rPr>
        <w:t xml:space="preserve"> с законодательством о выборах;</w:t>
      </w:r>
    </w:p>
    <w:p w:rsidR="00BC29F4" w:rsidRPr="00D83621" w:rsidRDefault="00BC29F4" w:rsidP="00BC29F4">
      <w:pPr>
        <w:tabs>
          <w:tab w:val="left" w:pos="709"/>
        </w:tabs>
        <w:ind w:left="718" w:right="-285"/>
        <w:rPr>
          <w:sz w:val="24"/>
          <w:szCs w:val="24"/>
        </w:rPr>
      </w:pPr>
      <w:r w:rsidRPr="00D83621">
        <w:rPr>
          <w:sz w:val="24"/>
          <w:szCs w:val="24"/>
        </w:rPr>
        <w:t xml:space="preserve">- </w:t>
      </w:r>
      <w:r w:rsidR="00E83879" w:rsidRPr="00D83621">
        <w:rPr>
          <w:sz w:val="24"/>
          <w:szCs w:val="24"/>
        </w:rPr>
        <w:t>избирательным объединением на находящемся в его пользовании оборудовании (по состоянию на день официального опубликования решения о назначении выборов) и о котором была уведомлена избирательная комиссия в установленном порядке непосредственно после опубликования решения о назн</w:t>
      </w:r>
      <w:r w:rsidR="00DB4A37" w:rsidRPr="00D83621">
        <w:rPr>
          <w:sz w:val="24"/>
          <w:szCs w:val="24"/>
        </w:rPr>
        <w:t>ачении соответствующих выборов;</w:t>
      </w:r>
    </w:p>
    <w:p w:rsidR="004D0B34" w:rsidRPr="00D83621" w:rsidRDefault="00BC29F4" w:rsidP="00BC29F4">
      <w:pPr>
        <w:tabs>
          <w:tab w:val="left" w:pos="709"/>
        </w:tabs>
        <w:ind w:left="718" w:right="-285"/>
        <w:rPr>
          <w:sz w:val="24"/>
          <w:szCs w:val="24"/>
        </w:rPr>
      </w:pPr>
      <w:r w:rsidRPr="00D83621">
        <w:rPr>
          <w:sz w:val="24"/>
          <w:szCs w:val="24"/>
        </w:rPr>
        <w:t xml:space="preserve">- </w:t>
      </w:r>
      <w:r w:rsidR="00E83879" w:rsidRPr="00D83621">
        <w:rPr>
          <w:sz w:val="24"/>
          <w:szCs w:val="24"/>
        </w:rPr>
        <w:t>кандидатом (на собственном оборудовании) с подтверждением соответствующих затрат из с</w:t>
      </w:r>
      <w:r w:rsidR="00DB4A37" w:rsidRPr="00D83621">
        <w:rPr>
          <w:sz w:val="24"/>
          <w:szCs w:val="24"/>
        </w:rPr>
        <w:t>редств избирательного фонда;</w:t>
      </w:r>
    </w:p>
    <w:p w:rsidR="00860251" w:rsidRPr="00D83621" w:rsidRDefault="00E83879" w:rsidP="00CB0BDC">
      <w:pPr>
        <w:tabs>
          <w:tab w:val="left" w:pos="709"/>
        </w:tabs>
        <w:ind w:left="718" w:right="-285"/>
        <w:rPr>
          <w:sz w:val="24"/>
          <w:szCs w:val="24"/>
        </w:rPr>
      </w:pPr>
      <w:r w:rsidRPr="00D83621">
        <w:rPr>
          <w:sz w:val="24"/>
          <w:szCs w:val="24"/>
        </w:rPr>
        <w:t>3) в соответствии с пунктом 9</w:t>
      </w:r>
      <w:r w:rsidR="00BC29F4" w:rsidRPr="00D83621">
        <w:rPr>
          <w:sz w:val="24"/>
          <w:szCs w:val="24"/>
        </w:rPr>
        <w:t xml:space="preserve">.1 </w:t>
      </w:r>
      <w:r w:rsidRPr="00D83621">
        <w:rPr>
          <w:sz w:val="24"/>
          <w:szCs w:val="24"/>
        </w:rPr>
        <w:t>статьи 48 Федерального закона в агитационном материале могут быть использованы изображения физического лица только в случае, если это изображения самого кандидата, кандидатов, выдвинутых избирательным объединением в агитматериалах данного избирательного объединения, либо если это изображения кандидата (кандидатов) ср</w:t>
      </w:r>
      <w:r w:rsidR="00DB4A37" w:rsidRPr="00D83621">
        <w:rPr>
          <w:sz w:val="24"/>
          <w:szCs w:val="24"/>
        </w:rPr>
        <w:t>еди неопределенного круга лиц.</w:t>
      </w:r>
    </w:p>
    <w:p w:rsidR="00860251" w:rsidRPr="00D83621" w:rsidRDefault="00752FC8" w:rsidP="00CB0BDC">
      <w:pPr>
        <w:tabs>
          <w:tab w:val="left" w:pos="709"/>
        </w:tabs>
        <w:ind w:left="718" w:right="-285" w:firstLine="0"/>
        <w:rPr>
          <w:sz w:val="24"/>
          <w:szCs w:val="24"/>
        </w:rPr>
      </w:pPr>
      <w:r w:rsidRPr="00D83621">
        <w:rPr>
          <w:sz w:val="24"/>
          <w:szCs w:val="24"/>
        </w:rPr>
        <w:tab/>
      </w:r>
      <w:r w:rsidR="00E83879" w:rsidRPr="00D83621">
        <w:rPr>
          <w:sz w:val="24"/>
          <w:szCs w:val="24"/>
        </w:rPr>
        <w:t>При этом согласие на использование т</w:t>
      </w:r>
      <w:r w:rsidRPr="00D83621">
        <w:rPr>
          <w:sz w:val="24"/>
          <w:szCs w:val="24"/>
        </w:rPr>
        <w:t>аких изображений в агитационных</w:t>
      </w:r>
      <w:r w:rsidR="00776A79">
        <w:rPr>
          <w:sz w:val="24"/>
          <w:szCs w:val="24"/>
        </w:rPr>
        <w:t xml:space="preserve"> </w:t>
      </w:r>
      <w:r w:rsidR="00E83879" w:rsidRPr="00D83621">
        <w:rPr>
          <w:sz w:val="24"/>
          <w:szCs w:val="24"/>
        </w:rPr>
        <w:t>материалах не требуется. То есть в агитационн</w:t>
      </w:r>
      <w:r w:rsidRPr="00D83621">
        <w:rPr>
          <w:sz w:val="24"/>
          <w:szCs w:val="24"/>
        </w:rPr>
        <w:t>ых материалах могут содержаться</w:t>
      </w:r>
      <w:r w:rsidR="00776A79">
        <w:rPr>
          <w:sz w:val="24"/>
          <w:szCs w:val="24"/>
        </w:rPr>
        <w:t xml:space="preserve"> </w:t>
      </w:r>
      <w:r w:rsidR="00E83879" w:rsidRPr="00D83621">
        <w:rPr>
          <w:sz w:val="24"/>
          <w:szCs w:val="24"/>
        </w:rPr>
        <w:t xml:space="preserve">изображения только выдвинутых кандидатов, в том числе среди неопределенного круга лиц. В соответствии с </w:t>
      </w:r>
      <w:r w:rsidR="00BC29F4" w:rsidRPr="00D83621">
        <w:rPr>
          <w:sz w:val="24"/>
          <w:szCs w:val="24"/>
        </w:rPr>
        <w:t>подпунктом 2 пункта 1 статьи 152.1</w:t>
      </w:r>
      <w:r w:rsidR="00E83879" w:rsidRPr="00D83621">
        <w:rPr>
          <w:sz w:val="24"/>
          <w:szCs w:val="24"/>
        </w:rPr>
        <w:t>Гражданского кодекса Российской Федерации изображение гражданина можно признать изображением среди неограниченного круга лиц, если оно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w:t>
      </w:r>
      <w:r w:rsidR="00DB4A37" w:rsidRPr="00D83621">
        <w:rPr>
          <w:sz w:val="24"/>
          <w:szCs w:val="24"/>
        </w:rPr>
        <w:t>аниях и подобных мероприятиях).</w:t>
      </w:r>
    </w:p>
    <w:p w:rsidR="00860251" w:rsidRPr="00D83621" w:rsidRDefault="00E83879" w:rsidP="00CB0BDC">
      <w:pPr>
        <w:tabs>
          <w:tab w:val="left" w:pos="709"/>
        </w:tabs>
        <w:ind w:left="718" w:right="-285"/>
        <w:rPr>
          <w:sz w:val="24"/>
          <w:szCs w:val="24"/>
        </w:rPr>
      </w:pPr>
      <w:r w:rsidRPr="00D83621">
        <w:rPr>
          <w:sz w:val="24"/>
          <w:szCs w:val="24"/>
        </w:rPr>
        <w:t xml:space="preserve">Следовательно, в случае наличия в агитационном материале изображения физического лица необходимо проконтролировать соблюдение вышеуказанного требования закона и </w:t>
      </w:r>
      <w:r w:rsidRPr="00D83621">
        <w:rPr>
          <w:sz w:val="24"/>
          <w:szCs w:val="24"/>
        </w:rPr>
        <w:lastRenderedPageBreak/>
        <w:t>идентифицировать физическое лицо, изображение которого представлено в агитационном материале – установить, является ли э</w:t>
      </w:r>
      <w:r w:rsidR="00DB4A37" w:rsidRPr="00D83621">
        <w:rPr>
          <w:sz w:val="24"/>
          <w:szCs w:val="24"/>
        </w:rPr>
        <w:t>то лицо выдвинутым кандидатом.</w:t>
      </w:r>
    </w:p>
    <w:p w:rsidR="004D0B34" w:rsidRPr="00D83621" w:rsidRDefault="00E83879" w:rsidP="00CB0BDC">
      <w:pPr>
        <w:tabs>
          <w:tab w:val="left" w:pos="709"/>
        </w:tabs>
        <w:ind w:left="718" w:right="-285"/>
        <w:rPr>
          <w:sz w:val="24"/>
          <w:szCs w:val="24"/>
        </w:rPr>
      </w:pPr>
      <w:r w:rsidRPr="00D83621">
        <w:rPr>
          <w:sz w:val="24"/>
          <w:szCs w:val="24"/>
        </w:rPr>
        <w:t>Кроме того, в соответствии с пунктом 6 статьи 48 Федерального закона в агитационных материалах запрещено использование изображений и высказываний лиц, не достигших 18-летнего возраста. В связи с этим лицу, принимающему агитационный материал, рекомендуется проверить, имеются ли в материале изображения несовершеннолетних лиц, например, фотографии кандидатов со своими детьми, внуками, воспитанниками. Ранее возможно было использование изображений кандидатов со своими детьми, в настоящее время использование в агитационных материалах</w:t>
      </w:r>
      <w:r w:rsidR="00491800" w:rsidRPr="00D83621">
        <w:rPr>
          <w:sz w:val="24"/>
          <w:szCs w:val="24"/>
        </w:rPr>
        <w:t xml:space="preserve"> подобных изображений запрещено;</w:t>
      </w:r>
    </w:p>
    <w:p w:rsidR="00860251" w:rsidRPr="00D83621" w:rsidRDefault="00E83879" w:rsidP="00CB0BDC">
      <w:pPr>
        <w:tabs>
          <w:tab w:val="left" w:pos="709"/>
          <w:tab w:val="left" w:pos="10205"/>
        </w:tabs>
        <w:ind w:left="718" w:right="-285"/>
        <w:rPr>
          <w:sz w:val="24"/>
          <w:szCs w:val="24"/>
        </w:rPr>
      </w:pPr>
      <w:r w:rsidRPr="00D83621">
        <w:rPr>
          <w:sz w:val="24"/>
          <w:szCs w:val="24"/>
        </w:rPr>
        <w:t>4) согласно пункту 9 статьи 48 Федерального закона использование в агитационных материалах высказываний физического лица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агитационных материалов. При этом использование в агитационных материалах высказываний физического лица, не имеющего в соответствии с пунктом 7 статьи 48 Федерального закона права проводить предвыборную агитацию, об избирательном объединении, о кандидате (кандидатах) не допускаетс</w:t>
      </w:r>
      <w:r w:rsidR="00DB4A37" w:rsidRPr="00D83621">
        <w:rPr>
          <w:sz w:val="24"/>
          <w:szCs w:val="24"/>
        </w:rPr>
        <w:t>я.</w:t>
      </w:r>
    </w:p>
    <w:p w:rsidR="00752FC8" w:rsidRPr="00D83621" w:rsidRDefault="00E83879" w:rsidP="00491800">
      <w:pPr>
        <w:tabs>
          <w:tab w:val="left" w:pos="709"/>
          <w:tab w:val="left" w:pos="10205"/>
        </w:tabs>
        <w:ind w:left="718" w:right="-285"/>
        <w:rPr>
          <w:sz w:val="24"/>
          <w:szCs w:val="24"/>
        </w:rPr>
      </w:pPr>
      <w:r w:rsidRPr="00D83621">
        <w:rPr>
          <w:sz w:val="24"/>
          <w:szCs w:val="24"/>
        </w:rPr>
        <w:t>Соответственно при приеме агитационного материала, в котором имеются высказывания физических лиц о кандидате, избирательном объединении, нужно обратить внимание на следующее:</w:t>
      </w:r>
    </w:p>
    <w:p w:rsidR="00B01261" w:rsidRPr="00D83621" w:rsidRDefault="00B01261" w:rsidP="00491800">
      <w:pPr>
        <w:tabs>
          <w:tab w:val="left" w:pos="709"/>
          <w:tab w:val="left" w:pos="10205"/>
        </w:tabs>
        <w:ind w:left="718" w:right="-285"/>
        <w:rPr>
          <w:sz w:val="24"/>
          <w:szCs w:val="24"/>
        </w:rPr>
      </w:pPr>
      <w:r w:rsidRPr="00D83621">
        <w:rPr>
          <w:sz w:val="24"/>
          <w:szCs w:val="24"/>
        </w:rPr>
        <w:t xml:space="preserve">- </w:t>
      </w:r>
      <w:r w:rsidR="00E83879" w:rsidRPr="00D83621">
        <w:rPr>
          <w:sz w:val="24"/>
          <w:szCs w:val="24"/>
        </w:rPr>
        <w:t>определить статус физического лица, высказывания которого содержатся в агитационном материале – избиратель, глава муниципального образования, государственный или муниципальный служащий, руководитель организации независимо от формы собственности, согласно которому будет решен вопрос о допустимости (законности) размещения данного высказывания в агитационном материале кандидата, избирательного объединения;</w:t>
      </w:r>
    </w:p>
    <w:p w:rsidR="00860251" w:rsidRPr="00D83621" w:rsidRDefault="00491800" w:rsidP="00491800">
      <w:pPr>
        <w:tabs>
          <w:tab w:val="left" w:pos="709"/>
          <w:tab w:val="left" w:pos="10205"/>
        </w:tabs>
        <w:ind w:left="718" w:right="-285"/>
        <w:rPr>
          <w:sz w:val="24"/>
          <w:szCs w:val="24"/>
        </w:rPr>
      </w:pPr>
      <w:r w:rsidRPr="00D83621">
        <w:rPr>
          <w:sz w:val="24"/>
          <w:szCs w:val="24"/>
        </w:rPr>
        <w:t xml:space="preserve">- </w:t>
      </w:r>
      <w:r w:rsidR="00E83879" w:rsidRPr="00D83621">
        <w:rPr>
          <w:sz w:val="24"/>
          <w:szCs w:val="24"/>
        </w:rPr>
        <w:t>в случае, если в агитационном материале размещены высказывания о кандидате, избирательном объединении физического лица, не имеющего «особого» статуса, – необходимо проверить наличие согласия данного лица на использование его высказываний в агитационных материалах данного кандидата, изб</w:t>
      </w:r>
      <w:r w:rsidR="00A8074E" w:rsidRPr="00D83621">
        <w:rPr>
          <w:sz w:val="24"/>
          <w:szCs w:val="24"/>
        </w:rPr>
        <w:t>ирательного объединения;</w:t>
      </w:r>
    </w:p>
    <w:p w:rsidR="00860251" w:rsidRPr="00D83621" w:rsidRDefault="00491800" w:rsidP="00491800">
      <w:pPr>
        <w:tabs>
          <w:tab w:val="left" w:pos="709"/>
          <w:tab w:val="left" w:pos="10205"/>
        </w:tabs>
        <w:ind w:left="718" w:right="-285"/>
        <w:rPr>
          <w:sz w:val="24"/>
          <w:szCs w:val="24"/>
        </w:rPr>
      </w:pPr>
      <w:r w:rsidRPr="00D83621">
        <w:rPr>
          <w:sz w:val="24"/>
          <w:szCs w:val="24"/>
        </w:rPr>
        <w:t xml:space="preserve">- </w:t>
      </w:r>
      <w:r w:rsidR="00E83879" w:rsidRPr="00D83621">
        <w:rPr>
          <w:sz w:val="24"/>
          <w:szCs w:val="24"/>
        </w:rPr>
        <w:t xml:space="preserve">в случае, если в агитационном материале размещены высказывания о кандидате, избирательном объединении физического лица, являющегося, к примеру, членом избирательной комиссии с правом решающего голоса, иностранным гражданином (то есть лицом, которому ни при каких обстоятельствах не разрешено проводить предвыборную агитацию – законом установлен абсолютный запрет), то член избирательной комиссии, принимающий агитационный материал, должен проинформировать об этом руководителя рабочей группы, председателя </w:t>
      </w:r>
      <w:r w:rsidR="00DC43A1" w:rsidRPr="00D83621">
        <w:rPr>
          <w:sz w:val="24"/>
          <w:szCs w:val="24"/>
        </w:rPr>
        <w:t>избирательной комиссии</w:t>
      </w:r>
      <w:r w:rsidR="00E83879" w:rsidRPr="00D83621">
        <w:rPr>
          <w:sz w:val="24"/>
          <w:szCs w:val="24"/>
        </w:rPr>
        <w:t xml:space="preserve"> и поставить вопрос о законности распростран</w:t>
      </w:r>
      <w:r w:rsidR="00DB4A37" w:rsidRPr="00D83621">
        <w:rPr>
          <w:sz w:val="24"/>
          <w:szCs w:val="24"/>
        </w:rPr>
        <w:t>ения представленного материала;</w:t>
      </w:r>
    </w:p>
    <w:p w:rsidR="004D0B34" w:rsidRPr="00D83621" w:rsidRDefault="00491800" w:rsidP="005C1DD0">
      <w:pPr>
        <w:tabs>
          <w:tab w:val="left" w:pos="709"/>
          <w:tab w:val="left" w:pos="10205"/>
        </w:tabs>
        <w:spacing w:after="41"/>
        <w:ind w:left="718" w:right="-285"/>
        <w:rPr>
          <w:sz w:val="24"/>
          <w:szCs w:val="24"/>
        </w:rPr>
      </w:pPr>
      <w:r w:rsidRPr="00D83621">
        <w:rPr>
          <w:sz w:val="24"/>
          <w:szCs w:val="24"/>
        </w:rPr>
        <w:t xml:space="preserve">- </w:t>
      </w:r>
      <w:r w:rsidR="00E83879" w:rsidRPr="00D83621">
        <w:rPr>
          <w:sz w:val="24"/>
          <w:szCs w:val="24"/>
        </w:rPr>
        <w:t>в случае, если в агитационном материале содержатся высказывания о кандидате, избирательном объединении лица, замещающего государственную или выборную муниципальную должность, являющегося государственным или муниципальным служащим, членом органов управления организации независимо от формы собственности, то данное высказывание в соответствии с требованием закона должно быть получено вне исполнения этим лицом своих должностных или служебных обязанностей, что отражается в согласии указанного лица на использование его высказываний в агитационных материалах кандидата, избирательного объединения, представляемого в избирательную комиссию вме</w:t>
      </w:r>
      <w:r w:rsidR="00DB4A37" w:rsidRPr="00D83621">
        <w:rPr>
          <w:sz w:val="24"/>
          <w:szCs w:val="24"/>
        </w:rPr>
        <w:t>сте с агитационным материалом;</w:t>
      </w:r>
    </w:p>
    <w:p w:rsidR="00860251" w:rsidRPr="00D83621" w:rsidRDefault="00A8074E" w:rsidP="00A8074E">
      <w:pPr>
        <w:tabs>
          <w:tab w:val="left" w:pos="709"/>
        </w:tabs>
        <w:ind w:right="-285"/>
        <w:rPr>
          <w:sz w:val="24"/>
          <w:szCs w:val="24"/>
        </w:rPr>
      </w:pPr>
      <w:r w:rsidRPr="00D83621">
        <w:rPr>
          <w:sz w:val="24"/>
          <w:szCs w:val="24"/>
        </w:rPr>
        <w:t xml:space="preserve">5) </w:t>
      </w:r>
      <w:r w:rsidR="00E83879" w:rsidRPr="00D83621">
        <w:rPr>
          <w:sz w:val="24"/>
          <w:szCs w:val="24"/>
        </w:rPr>
        <w:t>необходимо проверить соб</w:t>
      </w:r>
      <w:r w:rsidR="00B01261" w:rsidRPr="00D83621">
        <w:rPr>
          <w:sz w:val="24"/>
          <w:szCs w:val="24"/>
        </w:rPr>
        <w:t xml:space="preserve">людение требований пунктов 1 и 1.1 </w:t>
      </w:r>
      <w:r w:rsidR="00E83879" w:rsidRPr="00D83621">
        <w:rPr>
          <w:sz w:val="24"/>
          <w:szCs w:val="24"/>
        </w:rPr>
        <w:t xml:space="preserve">статьи 56 Федерального закона, устанавливающих запрет на злоупотребление свободой массовой информации, запрет на призывы к совершению деяний, определяемых в </w:t>
      </w:r>
      <w:hyperlink r:id="rId8">
        <w:r w:rsidR="00E83879" w:rsidRPr="00D83621">
          <w:rPr>
            <w:sz w:val="24"/>
            <w:szCs w:val="24"/>
          </w:rPr>
          <w:t>статье</w:t>
        </w:r>
      </w:hyperlink>
      <w:hyperlink r:id="rId9"/>
      <w:hyperlink r:id="rId10">
        <w:r w:rsidR="00E83879" w:rsidRPr="00D83621">
          <w:rPr>
            <w:sz w:val="24"/>
            <w:szCs w:val="24"/>
          </w:rPr>
          <w:t>1</w:t>
        </w:r>
      </w:hyperlink>
      <w:hyperlink r:id="rId11"/>
      <w:r w:rsidR="00E83879" w:rsidRPr="00D83621">
        <w:rPr>
          <w:sz w:val="24"/>
          <w:szCs w:val="24"/>
        </w:rPr>
        <w:t>Федерального закона от 25 июля 2002 года № 114-ФЗ «О противодействии экстремистской деятельности» как «экстремистская деятельность», либо иным способом побуждающих к таким деяниям, а также обосновывающи</w:t>
      </w:r>
      <w:r w:rsidR="00DB4A37" w:rsidRPr="00D83621">
        <w:rPr>
          <w:sz w:val="24"/>
          <w:szCs w:val="24"/>
        </w:rPr>
        <w:t>х или оправдывающих экстремизм.</w:t>
      </w:r>
    </w:p>
    <w:p w:rsidR="00EB6DD4" w:rsidRPr="00D83621" w:rsidRDefault="00E83879" w:rsidP="00CB0BDC">
      <w:pPr>
        <w:tabs>
          <w:tab w:val="left" w:pos="709"/>
        </w:tabs>
        <w:ind w:left="718" w:right="-285"/>
        <w:rPr>
          <w:sz w:val="24"/>
          <w:szCs w:val="24"/>
        </w:rPr>
      </w:pPr>
      <w:r w:rsidRPr="00D83621">
        <w:rPr>
          <w:sz w:val="24"/>
          <w:szCs w:val="24"/>
        </w:rPr>
        <w:lastRenderedPageBreak/>
        <w:t xml:space="preserve">Действия, которые признаются злоупотреблением свободой массовой информации, перечислены в статье 4 Закона Российской Федерации «О </w:t>
      </w:r>
      <w:r w:rsidR="00A8074E" w:rsidRPr="00D83621">
        <w:rPr>
          <w:sz w:val="24"/>
          <w:szCs w:val="24"/>
        </w:rPr>
        <w:t>средствах массовой информации»;</w:t>
      </w:r>
    </w:p>
    <w:p w:rsidR="00860251" w:rsidRPr="00D83621" w:rsidRDefault="00A8074E" w:rsidP="00A8074E">
      <w:pPr>
        <w:tabs>
          <w:tab w:val="left" w:pos="709"/>
        </w:tabs>
        <w:ind w:right="-285"/>
        <w:rPr>
          <w:sz w:val="24"/>
          <w:szCs w:val="24"/>
        </w:rPr>
      </w:pPr>
      <w:r w:rsidRPr="00D83621">
        <w:rPr>
          <w:sz w:val="24"/>
          <w:szCs w:val="24"/>
        </w:rPr>
        <w:t xml:space="preserve">6) </w:t>
      </w:r>
      <w:r w:rsidR="00E83879" w:rsidRPr="00D83621">
        <w:rPr>
          <w:sz w:val="24"/>
          <w:szCs w:val="24"/>
        </w:rPr>
        <w:t xml:space="preserve">проверка отсутствия нарушений </w:t>
      </w:r>
      <w:hyperlink r:id="rId12">
        <w:r w:rsidR="00E83879" w:rsidRPr="00D83621">
          <w:rPr>
            <w:sz w:val="24"/>
            <w:szCs w:val="24"/>
          </w:rPr>
          <w:t>законодательства</w:t>
        </w:r>
      </w:hyperlink>
      <w:r w:rsidR="00E83879" w:rsidRPr="00D83621">
        <w:rPr>
          <w:sz w:val="24"/>
          <w:szCs w:val="24"/>
        </w:rPr>
        <w:t xml:space="preserve"> Российской Федерации об интеллектуальной собственности </w:t>
      </w:r>
      <w:r w:rsidR="00B01261" w:rsidRPr="00D83621">
        <w:rPr>
          <w:sz w:val="24"/>
          <w:szCs w:val="24"/>
        </w:rPr>
        <w:t>– соблюдения требований пункта 1.1</w:t>
      </w:r>
      <w:r w:rsidR="00491800" w:rsidRPr="00D83621">
        <w:rPr>
          <w:sz w:val="24"/>
          <w:szCs w:val="24"/>
        </w:rPr>
        <w:t>статьи 56 Федерального закона.</w:t>
      </w:r>
    </w:p>
    <w:p w:rsidR="00860251" w:rsidRPr="00D83621" w:rsidRDefault="00E83879" w:rsidP="00CB0BDC">
      <w:pPr>
        <w:tabs>
          <w:tab w:val="left" w:pos="709"/>
        </w:tabs>
        <w:ind w:left="718" w:right="-285"/>
        <w:rPr>
          <w:sz w:val="24"/>
          <w:szCs w:val="24"/>
        </w:rPr>
      </w:pPr>
      <w:r w:rsidRPr="00D83621">
        <w:rPr>
          <w:sz w:val="24"/>
          <w:szCs w:val="24"/>
        </w:rPr>
        <w:t xml:space="preserve">Законодательство об интеллектуальной собственности составляет часть четвертая Гражданского кодекса Российской Федерации (далее – ГК РФ), которая обеспечивает защиту результатов интеллектуальной деятельности и приравненных к ним средств индивидуализации юридических лиц, товаров, работ, услуг и предприятий. В соответствии со статьей 1225 ГК РФ законом охраняется интеллектуальная собственность, которой признаются произведения науки, литературы и искусства, программы для электронных вычислительных машин (программы для ЭВМ), фонограммы, сообщение в эфир или по кабелю радио- или телепередач (вещание организаций эфирного или кабельного вещания), изобретения, секреты производства (ноу-хау), фирменные наименования, товарные знаки и знаки обслуживания и другие. </w:t>
      </w:r>
    </w:p>
    <w:p w:rsidR="00860251" w:rsidRPr="00D83621" w:rsidRDefault="00E83879" w:rsidP="00CB0BDC">
      <w:pPr>
        <w:tabs>
          <w:tab w:val="left" w:pos="709"/>
        </w:tabs>
        <w:ind w:left="718" w:right="-285"/>
        <w:rPr>
          <w:sz w:val="24"/>
          <w:szCs w:val="24"/>
        </w:rPr>
      </w:pPr>
      <w:r w:rsidRPr="00D83621">
        <w:rPr>
          <w:sz w:val="24"/>
          <w:szCs w:val="24"/>
        </w:rPr>
        <w:t xml:space="preserve">Несоблюдение требований, установленных частью четвертой ГК РФ (в частности, использование результатов интеллектуальной деятельности, средств индивидуализации без согласия автора или иного правообладателя, а в случае, когда допускается их использование без согласия автора или иного правообладателя – несоблюдение условий такого использования), должно квалифицироваться как нарушение законодательства Российской Федерации об интеллектуальной собственности. </w:t>
      </w:r>
    </w:p>
    <w:p w:rsidR="00860251" w:rsidRPr="00D83621" w:rsidRDefault="00E83879" w:rsidP="00CB0BDC">
      <w:pPr>
        <w:tabs>
          <w:tab w:val="left" w:pos="709"/>
        </w:tabs>
        <w:ind w:left="718" w:right="-285"/>
        <w:rPr>
          <w:sz w:val="24"/>
          <w:szCs w:val="24"/>
        </w:rPr>
      </w:pPr>
      <w:r w:rsidRPr="00D83621">
        <w:rPr>
          <w:sz w:val="24"/>
          <w:szCs w:val="24"/>
        </w:rPr>
        <w:t xml:space="preserve">Статьей 1270 ГК РФ установлено, что автору произведения или иному правообладателю принадлежит исключительное право использовать произведение в любой форме и любым не противоречащим закону способом. Необходимо также учитывать положения статьи 1281 ГК РФ о том, что исключительное право на произведение действует в течение всей жизни автора и 70 лет, считая с 1 января года, следующего за годом смерти автора, а также положения статьи 1282 ГК РФ, устанавливающего, что после прекращения действия исключительного права произведение науки, литературы или искусства, как обнародованное, так и необнародованное, переходит в общественное достояние. </w:t>
      </w:r>
    </w:p>
    <w:p w:rsidR="00860251" w:rsidRPr="00D83621" w:rsidRDefault="00E83879" w:rsidP="00CB0BDC">
      <w:pPr>
        <w:tabs>
          <w:tab w:val="left" w:pos="709"/>
        </w:tabs>
        <w:ind w:left="718" w:right="-285"/>
        <w:rPr>
          <w:sz w:val="24"/>
          <w:szCs w:val="24"/>
        </w:rPr>
      </w:pPr>
      <w:r w:rsidRPr="00D83621">
        <w:rPr>
          <w:sz w:val="24"/>
          <w:szCs w:val="24"/>
        </w:rPr>
        <w:t xml:space="preserve">Кроме того, при приеме агитационных материалов необходимо учитывать следующее. </w:t>
      </w:r>
    </w:p>
    <w:p w:rsidR="00860251" w:rsidRPr="00D83621" w:rsidRDefault="00E83879" w:rsidP="00CB0BDC">
      <w:pPr>
        <w:tabs>
          <w:tab w:val="left" w:pos="709"/>
        </w:tabs>
        <w:ind w:left="718" w:right="-285"/>
        <w:rPr>
          <w:sz w:val="24"/>
          <w:szCs w:val="24"/>
        </w:rPr>
      </w:pPr>
      <w:r w:rsidRPr="00D83621">
        <w:rPr>
          <w:b/>
          <w:sz w:val="24"/>
          <w:szCs w:val="24"/>
        </w:rPr>
        <w:t>Свободное использование</w:t>
      </w:r>
      <w:r w:rsidRPr="00D83621">
        <w:rPr>
          <w:sz w:val="24"/>
          <w:szCs w:val="24"/>
        </w:rPr>
        <w:t xml:space="preserve"> (т.е. без всяких ограничений) произведения, постоянно находящегося в месте, открытом для свободного посещения, или видных из этого места, в соответствии с пунктом 2 статьи 1276 </w:t>
      </w:r>
      <w:r w:rsidR="005C1DD0" w:rsidRPr="00D83621">
        <w:rPr>
          <w:sz w:val="24"/>
          <w:szCs w:val="24"/>
        </w:rPr>
        <w:t>ГК РФ</w:t>
      </w:r>
      <w:r w:rsidRPr="00D83621">
        <w:rPr>
          <w:sz w:val="24"/>
          <w:szCs w:val="24"/>
        </w:rPr>
        <w:t xml:space="preserve"> допускается путем воспроизведения и распространения изготовленных экземпляров, сообщения в эфир или по кабелю, доведения до всеобщего сведения в форме </w:t>
      </w:r>
      <w:r w:rsidRPr="00D83621">
        <w:rPr>
          <w:b/>
          <w:sz w:val="24"/>
          <w:szCs w:val="24"/>
        </w:rPr>
        <w:t>изображений произведений архитектуры, градостроительства и произведений садово-паркового искусства</w:t>
      </w:r>
      <w:r w:rsidRPr="00D83621">
        <w:rPr>
          <w:sz w:val="24"/>
          <w:szCs w:val="24"/>
        </w:rPr>
        <w:t xml:space="preserve">. </w:t>
      </w:r>
    </w:p>
    <w:p w:rsidR="00860251" w:rsidRPr="00D83621" w:rsidRDefault="00E83879" w:rsidP="00CB0BDC">
      <w:pPr>
        <w:tabs>
          <w:tab w:val="left" w:pos="709"/>
        </w:tabs>
        <w:ind w:left="718" w:right="-285"/>
        <w:rPr>
          <w:sz w:val="24"/>
          <w:szCs w:val="24"/>
        </w:rPr>
      </w:pPr>
      <w:r w:rsidRPr="00D83621">
        <w:rPr>
          <w:sz w:val="24"/>
          <w:szCs w:val="24"/>
        </w:rPr>
        <w:t xml:space="preserve">Таким образом, кандидаты, избирательные объединения вправе без всяких ограничений использовать изображения зданий и сооружений (например, храмов, театров и т.д.), находящихся в открытом месте, в агитационных материалах. Такое свободное использование не ставится в зависимость от каких-либо условий. Речь в данном случае идет только о воспроизведении изображений их внешнего вида. </w:t>
      </w:r>
    </w:p>
    <w:p w:rsidR="00EB6DD4" w:rsidRPr="00D83621" w:rsidRDefault="00E83879" w:rsidP="00CB0BDC">
      <w:pPr>
        <w:tabs>
          <w:tab w:val="left" w:pos="709"/>
        </w:tabs>
        <w:ind w:left="718" w:right="-285"/>
        <w:rPr>
          <w:sz w:val="24"/>
          <w:szCs w:val="24"/>
        </w:rPr>
      </w:pPr>
      <w:r w:rsidRPr="00D83621">
        <w:rPr>
          <w:sz w:val="24"/>
          <w:szCs w:val="24"/>
        </w:rPr>
        <w:t xml:space="preserve">Также, в силу пункта 1 статьи 1276 </w:t>
      </w:r>
      <w:r w:rsidR="00616657">
        <w:rPr>
          <w:sz w:val="24"/>
          <w:szCs w:val="24"/>
        </w:rPr>
        <w:t>ГК РФ</w:t>
      </w:r>
      <w:r w:rsidRPr="00D83621">
        <w:rPr>
          <w:sz w:val="24"/>
          <w:szCs w:val="24"/>
        </w:rPr>
        <w:t>, без согласия автора или иного правообладателя и без выплаты вознаграждения возможно использование (</w:t>
      </w:r>
      <w:r w:rsidRPr="00D83621">
        <w:rPr>
          <w:b/>
          <w:sz w:val="24"/>
          <w:szCs w:val="24"/>
        </w:rPr>
        <w:t>но не в качестве основного объекта использования</w:t>
      </w:r>
      <w:r w:rsidRPr="00D83621">
        <w:rPr>
          <w:sz w:val="24"/>
          <w:szCs w:val="24"/>
        </w:rPr>
        <w:t xml:space="preserve">) произведения изобразительного искусства или фотографического произведения, которые постоянно находятся в местах открытых для свободного посещения. Под произведениями изобразительного искусства, в соответствии со статьей 1259 </w:t>
      </w:r>
      <w:r w:rsidR="00616657">
        <w:rPr>
          <w:sz w:val="24"/>
          <w:szCs w:val="24"/>
        </w:rPr>
        <w:t>ГК РФ</w:t>
      </w:r>
      <w:r w:rsidRPr="00D83621">
        <w:rPr>
          <w:sz w:val="24"/>
          <w:szCs w:val="24"/>
        </w:rPr>
        <w:t>, понимаются произведения живописи, скульптуры, графики, дизайна, графические рассказы, комиксы и другие произведен</w:t>
      </w:r>
      <w:r w:rsidR="00425C53" w:rsidRPr="00D83621">
        <w:rPr>
          <w:sz w:val="24"/>
          <w:szCs w:val="24"/>
        </w:rPr>
        <w:t>ия изобразительного искусства;</w:t>
      </w:r>
    </w:p>
    <w:p w:rsidR="00860251" w:rsidRPr="00D83621" w:rsidRDefault="00E83879" w:rsidP="00CB0BDC">
      <w:pPr>
        <w:numPr>
          <w:ilvl w:val="0"/>
          <w:numId w:val="5"/>
        </w:numPr>
        <w:tabs>
          <w:tab w:val="left" w:pos="709"/>
        </w:tabs>
        <w:ind w:left="718" w:right="-285"/>
        <w:rPr>
          <w:sz w:val="24"/>
          <w:szCs w:val="24"/>
        </w:rPr>
      </w:pPr>
      <w:r w:rsidRPr="00D83621">
        <w:rPr>
          <w:sz w:val="24"/>
          <w:szCs w:val="24"/>
        </w:rPr>
        <w:t xml:space="preserve">проверить отсутствие коммерческой рекламы в агитационных </w:t>
      </w:r>
      <w:r w:rsidR="00B01261" w:rsidRPr="00D83621">
        <w:rPr>
          <w:sz w:val="24"/>
          <w:szCs w:val="24"/>
        </w:rPr>
        <w:t>материалах – соблюдение пункта 5.1</w:t>
      </w:r>
      <w:r w:rsidR="00425C53" w:rsidRPr="00D83621">
        <w:rPr>
          <w:sz w:val="24"/>
          <w:szCs w:val="24"/>
        </w:rPr>
        <w:t xml:space="preserve"> статьи 56 Федерального закона.</w:t>
      </w:r>
    </w:p>
    <w:p w:rsidR="00DC43A1" w:rsidRPr="00D83621" w:rsidRDefault="00E83879" w:rsidP="00CB0BDC">
      <w:pPr>
        <w:tabs>
          <w:tab w:val="left" w:pos="709"/>
        </w:tabs>
        <w:ind w:left="718" w:right="-285"/>
        <w:rPr>
          <w:sz w:val="24"/>
          <w:szCs w:val="24"/>
        </w:rPr>
      </w:pPr>
      <w:r w:rsidRPr="00D83621">
        <w:rPr>
          <w:sz w:val="24"/>
          <w:szCs w:val="24"/>
        </w:rPr>
        <w:t xml:space="preserve">Под рекламой согласно пункту 1 статьи 3 Федерального закона «О рекламе» понимается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w:t>
      </w:r>
      <w:r w:rsidRPr="00D83621">
        <w:rPr>
          <w:sz w:val="24"/>
          <w:szCs w:val="24"/>
        </w:rPr>
        <w:lastRenderedPageBreak/>
        <w:t>объекту рекламирования, формирование или поддержание интереса к н</w:t>
      </w:r>
      <w:r w:rsidR="00425C53" w:rsidRPr="00D83621">
        <w:rPr>
          <w:sz w:val="24"/>
          <w:szCs w:val="24"/>
        </w:rPr>
        <w:t>ему и его продвижение на рынке;</w:t>
      </w:r>
    </w:p>
    <w:p w:rsidR="00860251" w:rsidRPr="00D83621" w:rsidRDefault="00E83879" w:rsidP="00CB0BDC">
      <w:pPr>
        <w:numPr>
          <w:ilvl w:val="0"/>
          <w:numId w:val="5"/>
        </w:numPr>
        <w:tabs>
          <w:tab w:val="left" w:pos="709"/>
        </w:tabs>
        <w:ind w:left="718" w:right="-285"/>
        <w:rPr>
          <w:sz w:val="24"/>
          <w:szCs w:val="24"/>
        </w:rPr>
      </w:pPr>
      <w:r w:rsidRPr="00D83621">
        <w:rPr>
          <w:sz w:val="24"/>
          <w:szCs w:val="24"/>
        </w:rPr>
        <w:t xml:space="preserve">проведение проверки на предмет наличия/отсутствия агитации с использованием преимуществ должностного, служебного положения или при исполнении должностных обязанностей, либо лицом, которому запрещено принимать участие в предвыборной агитации (пункт 1 статьи 40, пункт </w:t>
      </w:r>
      <w:r w:rsidR="00752FC8" w:rsidRPr="00D83621">
        <w:rPr>
          <w:sz w:val="24"/>
          <w:szCs w:val="24"/>
        </w:rPr>
        <w:t>7 статьи 48 Федерального закона</w:t>
      </w:r>
      <w:r w:rsidR="00012CC6" w:rsidRPr="00D83621">
        <w:rPr>
          <w:sz w:val="24"/>
          <w:szCs w:val="24"/>
        </w:rPr>
        <w:t>).</w:t>
      </w:r>
    </w:p>
    <w:p w:rsidR="00EB6DD4" w:rsidRPr="00D83621" w:rsidRDefault="00E83879" w:rsidP="00CB0BDC">
      <w:pPr>
        <w:tabs>
          <w:tab w:val="left" w:pos="709"/>
        </w:tabs>
        <w:ind w:left="718" w:right="-285"/>
        <w:rPr>
          <w:sz w:val="24"/>
          <w:szCs w:val="24"/>
        </w:rPr>
      </w:pPr>
      <w:r w:rsidRPr="00D83621">
        <w:rPr>
          <w:sz w:val="24"/>
          <w:szCs w:val="24"/>
        </w:rPr>
        <w:t xml:space="preserve">Например, необходимо проверить, имеются ли в агитационном материале высказывания или фотографии лиц, являющихся муниципальными служащими, руководителями организаций любых форм собственности, и в случае их наличия – указаны ли занимаемые ими должности, осуществляли ли они агитацию при исполнении своих должностных (служебных) обязанностей в качестве лиц, замещающих соответствующие должности, или во внерабочее (служебное) время; </w:t>
      </w:r>
    </w:p>
    <w:p w:rsidR="00860251" w:rsidRPr="00D83621" w:rsidRDefault="00E83879" w:rsidP="00CB0BDC">
      <w:pPr>
        <w:numPr>
          <w:ilvl w:val="0"/>
          <w:numId w:val="5"/>
        </w:numPr>
        <w:tabs>
          <w:tab w:val="left" w:pos="709"/>
        </w:tabs>
        <w:ind w:left="718" w:right="-285"/>
        <w:rPr>
          <w:sz w:val="24"/>
          <w:szCs w:val="24"/>
        </w:rPr>
      </w:pPr>
      <w:r w:rsidRPr="00D83621">
        <w:rPr>
          <w:sz w:val="24"/>
          <w:szCs w:val="24"/>
        </w:rPr>
        <w:t>проверка соблюдения требований, установленных пунктом 5</w:t>
      </w:r>
      <w:r w:rsidR="00752FC8" w:rsidRPr="00D83621">
        <w:rPr>
          <w:sz w:val="24"/>
          <w:szCs w:val="24"/>
        </w:rPr>
        <w:t xml:space="preserve"> статьи 48 Федерального закона </w:t>
      </w:r>
      <w:r w:rsidRPr="00D83621">
        <w:rPr>
          <w:sz w:val="24"/>
          <w:szCs w:val="24"/>
        </w:rPr>
        <w:t>– наличие предварительной оплаты изготовления агитационного материала из средств соответ</w:t>
      </w:r>
      <w:r w:rsidR="00425C53" w:rsidRPr="00D83621">
        <w:rPr>
          <w:sz w:val="24"/>
          <w:szCs w:val="24"/>
        </w:rPr>
        <w:t>ствующего избирательного фонда.</w:t>
      </w:r>
    </w:p>
    <w:p w:rsidR="00860251" w:rsidRPr="00D83621" w:rsidRDefault="00E83879" w:rsidP="00CB0BDC">
      <w:pPr>
        <w:tabs>
          <w:tab w:val="left" w:pos="709"/>
        </w:tabs>
        <w:ind w:left="718" w:right="-285"/>
        <w:rPr>
          <w:sz w:val="24"/>
          <w:szCs w:val="24"/>
        </w:rPr>
      </w:pPr>
      <w:r w:rsidRPr="00D83621">
        <w:rPr>
          <w:sz w:val="24"/>
          <w:szCs w:val="24"/>
        </w:rPr>
        <w:t>При проведении проверки соблюдения вышеуказанной нормы закона рекомендуется использовать данные, полученные по системе «Клиент-банк» либо иным образом, о движении средств по специальному избирательному счету кандидата, избирательного объединения, копии договоров и платежных документов, представленных кандидато</w:t>
      </w:r>
      <w:r w:rsidR="00012CC6" w:rsidRPr="00D83621">
        <w:rPr>
          <w:sz w:val="24"/>
          <w:szCs w:val="24"/>
        </w:rPr>
        <w:t>м, избирательным объединением.</w:t>
      </w:r>
    </w:p>
    <w:p w:rsidR="00860251" w:rsidRPr="00D83621" w:rsidRDefault="00E83879" w:rsidP="00CB0BDC">
      <w:pPr>
        <w:tabs>
          <w:tab w:val="left" w:pos="709"/>
        </w:tabs>
        <w:ind w:left="718" w:right="-285"/>
        <w:rPr>
          <w:sz w:val="24"/>
          <w:szCs w:val="24"/>
        </w:rPr>
      </w:pPr>
      <w:r w:rsidRPr="00D83621">
        <w:rPr>
          <w:sz w:val="24"/>
          <w:szCs w:val="24"/>
        </w:rPr>
        <w:t xml:space="preserve">В случае, если представленный агитационный материал соответствует всем требованиям избирательного законодательства, что должно быть отражено в вышеуказанном заключении, далее, после информирования председателя избирательной комиссии и руководителя рабочей группы по информационным спорам и иным вопросам информационного обеспечения выборов, агитационный материал передается лицу, ответственному за введение сведений о представленном агитационном печатном материале в задачу «Агитация» ГАС «Выборы», которым является специалист информационного управления, исполняющего функциональные обязанности системного администратора соответствующей избирательной комиссии. При вводе сведений о представленном агитационном материале в ГАС «Выборы» целесообразно присутствие члена избирательной комиссии с правом решающего голоса, принимавшего данный агитационный материал. </w:t>
      </w:r>
    </w:p>
    <w:p w:rsidR="00860251" w:rsidRPr="00D83621" w:rsidRDefault="00E83879" w:rsidP="00CB0BDC">
      <w:pPr>
        <w:tabs>
          <w:tab w:val="left" w:pos="709"/>
        </w:tabs>
        <w:ind w:left="718" w:right="-285"/>
        <w:rPr>
          <w:sz w:val="24"/>
          <w:szCs w:val="24"/>
        </w:rPr>
      </w:pPr>
      <w:r w:rsidRPr="00D83621">
        <w:rPr>
          <w:sz w:val="24"/>
          <w:szCs w:val="24"/>
        </w:rPr>
        <w:t xml:space="preserve">В случае выявления по результатам первичной проверки нарушений требований избирательного законодательства, допущенных при изготовлении агитационного материала, член избирательной комиссии, принимающий материал, незамедлительно информирует об этом председателя избирательной комиссии и руководителя рабочей группы по информационным спорам и иным вопросам информационного обеспечения выборов, а также фиксирует в вышеуказанном заключении, какое нарушение требований закона о выборах было допущено и предлагаемые им варианты дальнейших действий с данным агитационным материалом.  </w:t>
      </w:r>
    </w:p>
    <w:p w:rsidR="00860251" w:rsidRPr="00D83621" w:rsidRDefault="00E83879" w:rsidP="00CB0BDC">
      <w:pPr>
        <w:tabs>
          <w:tab w:val="left" w:pos="709"/>
        </w:tabs>
        <w:ind w:left="718" w:right="-285"/>
        <w:rPr>
          <w:sz w:val="24"/>
          <w:szCs w:val="24"/>
        </w:rPr>
      </w:pPr>
      <w:r w:rsidRPr="00D83621">
        <w:rPr>
          <w:sz w:val="24"/>
          <w:szCs w:val="24"/>
        </w:rPr>
        <w:t>При этом соответствующей избирательной комиссии необходимо незамедлительно подготовить и направить в адрес кандидата, руководителя избирательного объединения (уполномоченного представителя избирательного объединения), представившего агитационный материал, соответствующее письменное извещение (уведомление) (приложение 3). Вручение указанного извещения предлагается осуществлять под роспись лицу, предст</w:t>
      </w:r>
      <w:r w:rsidR="00012CC6" w:rsidRPr="00D83621">
        <w:rPr>
          <w:sz w:val="24"/>
          <w:szCs w:val="24"/>
        </w:rPr>
        <w:t>авившему агитационный материал.</w:t>
      </w:r>
    </w:p>
    <w:p w:rsidR="00860251" w:rsidRPr="00D83621" w:rsidRDefault="00E83879" w:rsidP="00CB0BDC">
      <w:pPr>
        <w:tabs>
          <w:tab w:val="left" w:pos="709"/>
        </w:tabs>
        <w:ind w:left="718" w:right="-285"/>
        <w:rPr>
          <w:sz w:val="24"/>
          <w:szCs w:val="24"/>
        </w:rPr>
      </w:pPr>
      <w:r w:rsidRPr="00D83621">
        <w:rPr>
          <w:sz w:val="24"/>
          <w:szCs w:val="24"/>
        </w:rPr>
        <w:t>Порядок работы по приему и проверке агитационных материалов в виде сх</w:t>
      </w:r>
      <w:r w:rsidR="00135B24" w:rsidRPr="00D83621">
        <w:rPr>
          <w:sz w:val="24"/>
          <w:szCs w:val="24"/>
        </w:rPr>
        <w:t>емы представлен в приложении 4.</w:t>
      </w:r>
    </w:p>
    <w:p w:rsidR="00860251" w:rsidRPr="00D83621" w:rsidRDefault="00860251" w:rsidP="00CB0BDC">
      <w:pPr>
        <w:tabs>
          <w:tab w:val="left" w:pos="709"/>
        </w:tabs>
        <w:spacing w:after="0" w:line="259" w:lineRule="auto"/>
        <w:ind w:left="718" w:right="-285" w:firstLine="0"/>
        <w:rPr>
          <w:sz w:val="24"/>
          <w:szCs w:val="24"/>
        </w:rPr>
      </w:pPr>
    </w:p>
    <w:p w:rsidR="00EF4F9E" w:rsidRDefault="00EF4F9E" w:rsidP="00B01261">
      <w:pPr>
        <w:pStyle w:val="1"/>
        <w:tabs>
          <w:tab w:val="left" w:pos="709"/>
        </w:tabs>
        <w:ind w:left="718" w:right="-285"/>
        <w:rPr>
          <w:sz w:val="24"/>
          <w:szCs w:val="24"/>
        </w:rPr>
      </w:pPr>
    </w:p>
    <w:p w:rsidR="00860251" w:rsidRPr="00D83621" w:rsidRDefault="00E83879" w:rsidP="00B01261">
      <w:pPr>
        <w:pStyle w:val="1"/>
        <w:tabs>
          <w:tab w:val="left" w:pos="709"/>
        </w:tabs>
        <w:ind w:left="718" w:right="-285"/>
        <w:rPr>
          <w:sz w:val="24"/>
          <w:szCs w:val="24"/>
        </w:rPr>
      </w:pPr>
      <w:r w:rsidRPr="00D83621">
        <w:rPr>
          <w:sz w:val="24"/>
          <w:szCs w:val="24"/>
        </w:rPr>
        <w:t>4. Ввод данных в задачу «Агитация» ГАС «Выборы»</w:t>
      </w:r>
    </w:p>
    <w:p w:rsidR="00860251" w:rsidRPr="00D83621" w:rsidRDefault="00860251" w:rsidP="00CB0BDC">
      <w:pPr>
        <w:tabs>
          <w:tab w:val="left" w:pos="709"/>
        </w:tabs>
        <w:spacing w:after="0" w:line="259" w:lineRule="auto"/>
        <w:ind w:left="718" w:right="-285" w:firstLine="0"/>
        <w:rPr>
          <w:sz w:val="24"/>
          <w:szCs w:val="24"/>
        </w:rPr>
      </w:pPr>
    </w:p>
    <w:p w:rsidR="00860251" w:rsidRPr="00D83621" w:rsidRDefault="00E83879" w:rsidP="00CB0BDC">
      <w:pPr>
        <w:tabs>
          <w:tab w:val="left" w:pos="709"/>
        </w:tabs>
        <w:ind w:left="718" w:right="-285"/>
        <w:rPr>
          <w:sz w:val="24"/>
          <w:szCs w:val="24"/>
        </w:rPr>
      </w:pPr>
      <w:r w:rsidRPr="00D83621">
        <w:rPr>
          <w:sz w:val="24"/>
          <w:szCs w:val="24"/>
        </w:rPr>
        <w:t>В целях обеспечения контроля со стороны избирательных комиссий за соблюдением установленного порядка пр</w:t>
      </w:r>
      <w:r w:rsidR="00B01261" w:rsidRPr="00D83621">
        <w:rPr>
          <w:sz w:val="24"/>
          <w:szCs w:val="24"/>
        </w:rPr>
        <w:t>оведения предвыборной агитации</w:t>
      </w:r>
      <w:r w:rsidRPr="00D83621">
        <w:rPr>
          <w:sz w:val="24"/>
          <w:szCs w:val="24"/>
        </w:rPr>
        <w:t xml:space="preserve">, постановлением Центральной избирательной комиссии Российской Федерации от 14.02.2013 № 161/1192-6 утвержден </w:t>
      </w:r>
      <w:r w:rsidRPr="00D83621">
        <w:rPr>
          <w:sz w:val="24"/>
          <w:szCs w:val="24"/>
        </w:rPr>
        <w:lastRenderedPageBreak/>
        <w:t xml:space="preserve">Регламент использования Государственной автоматизированной системы Российской Федерации «Выборы» (далее – Регламент).  </w:t>
      </w:r>
    </w:p>
    <w:p w:rsidR="00EB6DD4" w:rsidRPr="00D83621" w:rsidRDefault="00E83879" w:rsidP="00CB0BDC">
      <w:pPr>
        <w:tabs>
          <w:tab w:val="left" w:pos="709"/>
        </w:tabs>
        <w:ind w:left="718" w:right="-285"/>
        <w:rPr>
          <w:sz w:val="24"/>
          <w:szCs w:val="24"/>
        </w:rPr>
      </w:pPr>
      <w:r w:rsidRPr="00D83621">
        <w:rPr>
          <w:sz w:val="24"/>
          <w:szCs w:val="24"/>
        </w:rPr>
        <w:t xml:space="preserve">Регламентом установлен, в частности, перечень лиц, ответственных за ввод информации в задачу «Агитация» ГАС «Выборы»; перечень информации, вводимой в задачу «Агитация» ГАС «Выборы»; порядок и сроки ввода информации в задачу «Агитация» ГАС «Выборы». </w:t>
      </w:r>
    </w:p>
    <w:p w:rsidR="00EB6DD4" w:rsidRPr="00D83621" w:rsidRDefault="00E83879" w:rsidP="00CB0BDC">
      <w:pPr>
        <w:tabs>
          <w:tab w:val="left" w:pos="709"/>
        </w:tabs>
        <w:ind w:left="718" w:right="-285"/>
        <w:rPr>
          <w:sz w:val="24"/>
          <w:szCs w:val="24"/>
        </w:rPr>
      </w:pPr>
      <w:r w:rsidRPr="00D83621">
        <w:rPr>
          <w:sz w:val="24"/>
          <w:szCs w:val="24"/>
        </w:rPr>
        <w:t xml:space="preserve">В соответствии с пунктом 2.3 Регламента ввод информации в задачу «Агитация» ГАС «Выборы» осуществляется ответственными лицами из числа членов соответствующей территориальной избирательной комиссии с правом решающего голоса. </w:t>
      </w:r>
    </w:p>
    <w:p w:rsidR="00860251" w:rsidRPr="00D83621" w:rsidRDefault="00E83879" w:rsidP="00CB0BDC">
      <w:pPr>
        <w:tabs>
          <w:tab w:val="left" w:pos="709"/>
        </w:tabs>
        <w:ind w:left="718" w:right="-285"/>
        <w:rPr>
          <w:sz w:val="24"/>
          <w:szCs w:val="24"/>
        </w:rPr>
      </w:pPr>
      <w:r w:rsidRPr="00D83621">
        <w:rPr>
          <w:sz w:val="24"/>
          <w:szCs w:val="24"/>
        </w:rPr>
        <w:t xml:space="preserve">В период избирательной кампании после представления в избирательную комиссию экземпляра (копии) печатного агитационного материала, экземпляра аудиовизуального агитационного материала, агитационного аудиоматериала, фотографии иного агитационного материала и их проверки на предмет соблюдения требований закона при изготовлении и представлении в избирательную комиссию руководитель рабочей группы по информационным спорам и иным вопросам информационного обеспечения выборов дает указание вышеуказанному ответственному лицу совместно с системным администратором ввести в задачу «Агитация» ГАС «Выборы» сведения о представленных в избирательную комиссию агитационных материалах, отвечающих требованиям закона. </w:t>
      </w:r>
    </w:p>
    <w:p w:rsidR="00860251" w:rsidRPr="00D83621" w:rsidRDefault="00E83879" w:rsidP="00CB0BDC">
      <w:pPr>
        <w:tabs>
          <w:tab w:val="left" w:pos="709"/>
        </w:tabs>
        <w:ind w:left="718" w:right="-285"/>
        <w:rPr>
          <w:sz w:val="24"/>
          <w:szCs w:val="24"/>
        </w:rPr>
      </w:pPr>
      <w:r w:rsidRPr="00D83621">
        <w:rPr>
          <w:sz w:val="24"/>
          <w:szCs w:val="24"/>
        </w:rPr>
        <w:t xml:space="preserve">Сведения о предвыборных агитационных материалах и их электронные образы вводятся в задачу «Агитация» ГАС «Выборы» </w:t>
      </w:r>
      <w:r w:rsidRPr="00D83621">
        <w:rPr>
          <w:sz w:val="24"/>
          <w:szCs w:val="24"/>
          <w:u w:val="single" w:color="000000"/>
        </w:rPr>
        <w:t>не позднее чем через</w:t>
      </w:r>
      <w:r w:rsidR="00776A79">
        <w:rPr>
          <w:sz w:val="24"/>
          <w:szCs w:val="24"/>
          <w:u w:val="single" w:color="000000"/>
        </w:rPr>
        <w:t xml:space="preserve"> </w:t>
      </w:r>
      <w:r w:rsidRPr="00D83621">
        <w:rPr>
          <w:sz w:val="24"/>
          <w:szCs w:val="24"/>
          <w:u w:val="single" w:color="000000"/>
        </w:rPr>
        <w:t>четыре часа</w:t>
      </w:r>
      <w:r w:rsidRPr="00D83621">
        <w:rPr>
          <w:sz w:val="24"/>
          <w:szCs w:val="24"/>
        </w:rPr>
        <w:t xml:space="preserve"> после регистрации соответствующего агитационного материала во входящих документах территори</w:t>
      </w:r>
      <w:r w:rsidR="00135B24" w:rsidRPr="00D83621">
        <w:rPr>
          <w:sz w:val="24"/>
          <w:szCs w:val="24"/>
        </w:rPr>
        <w:t>альной избирательной комиссии.</w:t>
      </w:r>
    </w:p>
    <w:p w:rsidR="00860251" w:rsidRPr="00D83621" w:rsidRDefault="00E83879" w:rsidP="00CB0BDC">
      <w:pPr>
        <w:tabs>
          <w:tab w:val="left" w:pos="709"/>
        </w:tabs>
        <w:ind w:left="718" w:right="-285"/>
        <w:rPr>
          <w:sz w:val="24"/>
          <w:szCs w:val="24"/>
        </w:rPr>
      </w:pPr>
      <w:r w:rsidRPr="00D83621">
        <w:rPr>
          <w:sz w:val="24"/>
          <w:szCs w:val="24"/>
        </w:rPr>
        <w:t xml:space="preserve">В случае представления в избирательную комиссию </w:t>
      </w:r>
      <w:r w:rsidRPr="00D83621">
        <w:rPr>
          <w:sz w:val="24"/>
          <w:szCs w:val="24"/>
          <w:u w:val="single" w:color="000000"/>
        </w:rPr>
        <w:t>в течение одного</w:t>
      </w:r>
      <w:r w:rsidR="00776A79">
        <w:rPr>
          <w:sz w:val="24"/>
          <w:szCs w:val="24"/>
          <w:u w:val="single" w:color="000000"/>
        </w:rPr>
        <w:t xml:space="preserve"> </w:t>
      </w:r>
      <w:r w:rsidRPr="00D83621">
        <w:rPr>
          <w:sz w:val="24"/>
          <w:szCs w:val="24"/>
          <w:u w:val="single" w:color="000000"/>
        </w:rPr>
        <w:t>рабочего дня более 30 агитационных материалов срок ввода</w:t>
      </w:r>
      <w:r w:rsidRPr="00D83621">
        <w:rPr>
          <w:sz w:val="24"/>
          <w:szCs w:val="24"/>
        </w:rPr>
        <w:t xml:space="preserve"> информации по указанным материалам по решению руководителя рабочей группы по информационным спорам и иным вопросам информационного обеспечения выборов соответствующей избирательной комиссией </w:t>
      </w:r>
      <w:r w:rsidRPr="00D83621">
        <w:rPr>
          <w:sz w:val="24"/>
          <w:szCs w:val="24"/>
          <w:u w:val="single" w:color="000000"/>
        </w:rPr>
        <w:t>может быть продлен, но не более чем до 16.00 часов следующего дня</w:t>
      </w:r>
      <w:r w:rsidR="00135B24" w:rsidRPr="00D83621">
        <w:rPr>
          <w:sz w:val="24"/>
          <w:szCs w:val="24"/>
        </w:rPr>
        <w:t>.</w:t>
      </w:r>
    </w:p>
    <w:p w:rsidR="00860251" w:rsidRPr="00D83621" w:rsidRDefault="00E83879" w:rsidP="00CB0BDC">
      <w:pPr>
        <w:tabs>
          <w:tab w:val="left" w:pos="709"/>
        </w:tabs>
        <w:ind w:left="718" w:right="-285"/>
        <w:rPr>
          <w:sz w:val="24"/>
          <w:szCs w:val="24"/>
        </w:rPr>
      </w:pPr>
      <w:r w:rsidRPr="00D83621">
        <w:rPr>
          <w:sz w:val="24"/>
          <w:szCs w:val="24"/>
        </w:rPr>
        <w:t xml:space="preserve">При вводе информации в задачу «Агитация» ГАС «Выборы» вводятся все сведения, содержащиеся в соответствующем уведомлении о представлении агитационного материала, и сведения об агитационном материале, указанные в законе и содержащиеся </w:t>
      </w:r>
      <w:r w:rsidR="00135B24" w:rsidRPr="00D83621">
        <w:rPr>
          <w:sz w:val="24"/>
          <w:szCs w:val="24"/>
        </w:rPr>
        <w:t>в «выходных данных» материала.</w:t>
      </w:r>
    </w:p>
    <w:p w:rsidR="00860251" w:rsidRPr="00D83621" w:rsidRDefault="00E83879" w:rsidP="00BE02E4">
      <w:pPr>
        <w:tabs>
          <w:tab w:val="left" w:pos="709"/>
        </w:tabs>
        <w:ind w:left="718" w:right="-285"/>
        <w:rPr>
          <w:sz w:val="24"/>
          <w:szCs w:val="24"/>
        </w:rPr>
      </w:pPr>
      <w:r w:rsidRPr="00D83621">
        <w:rPr>
          <w:sz w:val="24"/>
          <w:szCs w:val="24"/>
        </w:rPr>
        <w:t xml:space="preserve">При этом обязательными полями для заполнения сведений </w:t>
      </w:r>
      <w:r w:rsidRPr="00D83621">
        <w:rPr>
          <w:sz w:val="24"/>
          <w:szCs w:val="24"/>
          <w:u w:val="single" w:color="000000"/>
        </w:rPr>
        <w:t>по</w:t>
      </w:r>
      <w:r w:rsidR="00776A79">
        <w:rPr>
          <w:sz w:val="24"/>
          <w:szCs w:val="24"/>
          <w:u w:val="single" w:color="000000"/>
        </w:rPr>
        <w:t xml:space="preserve"> </w:t>
      </w:r>
      <w:r w:rsidRPr="00D83621">
        <w:rPr>
          <w:sz w:val="24"/>
          <w:szCs w:val="24"/>
          <w:u w:val="single" w:color="000000"/>
        </w:rPr>
        <w:t>агитационному печатному материалу</w:t>
      </w:r>
      <w:r w:rsidRPr="00D83621">
        <w:rPr>
          <w:sz w:val="24"/>
          <w:szCs w:val="24"/>
        </w:rPr>
        <w:t xml:space="preserve"> являются: наименование участника избир</w:t>
      </w:r>
      <w:r w:rsidR="00752FC8" w:rsidRPr="00D83621">
        <w:rPr>
          <w:sz w:val="24"/>
          <w:szCs w:val="24"/>
        </w:rPr>
        <w:t xml:space="preserve">ательного процесса, </w:t>
      </w:r>
      <w:r w:rsidRPr="00D83621">
        <w:rPr>
          <w:sz w:val="24"/>
          <w:szCs w:val="24"/>
        </w:rPr>
        <w:t xml:space="preserve">выпустившего печатный агитационный материал; дата представления печатного агитационного материала в избирательную комиссию; наименование организации (индивидуального предпринимателя), изготовившего печатный агитационный материал; тип печатного агитационного материала*; наименование заказчика печатного агитационного материала*; субъект Российской Федерации, где зарегистрирован заказчик печатного агитационного материала*; вид печатного агитационного материала; описание печатного агитационного материала; дата выпуска печатного агитационного материала; тираж печатного агитационного материала; дата оплаты печатного агитационного материала; </w:t>
      </w:r>
      <w:r w:rsidRPr="00D83621">
        <w:rPr>
          <w:rFonts w:eastAsia="Calibri"/>
          <w:sz w:val="24"/>
          <w:szCs w:val="24"/>
        </w:rPr>
        <w:tab/>
      </w:r>
      <w:r w:rsidR="00C83F2D" w:rsidRPr="00D83621">
        <w:rPr>
          <w:sz w:val="24"/>
          <w:szCs w:val="24"/>
        </w:rPr>
        <w:t xml:space="preserve">сведения </w:t>
      </w:r>
      <w:r w:rsidRPr="00D83621">
        <w:rPr>
          <w:sz w:val="24"/>
          <w:szCs w:val="24"/>
        </w:rPr>
        <w:t>об оплате печатного агитационного</w:t>
      </w:r>
      <w:r w:rsidR="00293DFD">
        <w:rPr>
          <w:sz w:val="24"/>
          <w:szCs w:val="24"/>
        </w:rPr>
        <w:t xml:space="preserve"> </w:t>
      </w:r>
      <w:r w:rsidR="00C83F2D" w:rsidRPr="00D83621">
        <w:rPr>
          <w:sz w:val="24"/>
          <w:szCs w:val="24"/>
        </w:rPr>
        <w:t xml:space="preserve">материала </w:t>
      </w:r>
      <w:r w:rsidR="00BE02E4" w:rsidRPr="00D83621">
        <w:rPr>
          <w:sz w:val="24"/>
          <w:szCs w:val="24"/>
        </w:rPr>
        <w:t> </w:t>
      </w:r>
      <w:r w:rsidRPr="00D83621">
        <w:rPr>
          <w:sz w:val="24"/>
          <w:szCs w:val="24"/>
        </w:rPr>
        <w:t>из избирательного фонда; файл, содержащий электронный образ печа</w:t>
      </w:r>
      <w:r w:rsidR="00C83F2D" w:rsidRPr="00D83621">
        <w:rPr>
          <w:sz w:val="24"/>
          <w:szCs w:val="24"/>
        </w:rPr>
        <w:t>тного агитационного материала.</w:t>
      </w:r>
    </w:p>
    <w:p w:rsidR="00860251" w:rsidRPr="00D83621" w:rsidRDefault="00E83879" w:rsidP="00CB0BDC">
      <w:pPr>
        <w:tabs>
          <w:tab w:val="left" w:pos="709"/>
        </w:tabs>
        <w:ind w:left="718" w:right="-285"/>
        <w:rPr>
          <w:sz w:val="24"/>
          <w:szCs w:val="24"/>
        </w:rPr>
      </w:pPr>
      <w:r w:rsidRPr="00D83621">
        <w:rPr>
          <w:sz w:val="24"/>
          <w:szCs w:val="24"/>
        </w:rPr>
        <w:t>Кроме того, обязательным является занесение в задачу «Агитация» ГАС «Выборы» файла, содержащего электронный образ печатного агитационного материа</w:t>
      </w:r>
      <w:r w:rsidR="00C83F2D" w:rsidRPr="00D83621">
        <w:rPr>
          <w:sz w:val="24"/>
          <w:szCs w:val="24"/>
        </w:rPr>
        <w:t>ла.</w:t>
      </w:r>
    </w:p>
    <w:p w:rsidR="00860251" w:rsidRPr="00D83621" w:rsidRDefault="00E83879" w:rsidP="00CB0BDC">
      <w:pPr>
        <w:tabs>
          <w:tab w:val="left" w:pos="709"/>
        </w:tabs>
        <w:spacing w:after="0" w:line="238" w:lineRule="auto"/>
        <w:ind w:left="718" w:right="-285" w:firstLine="698"/>
        <w:rPr>
          <w:sz w:val="24"/>
          <w:szCs w:val="24"/>
        </w:rPr>
      </w:pPr>
      <w:r w:rsidRPr="00D83621">
        <w:rPr>
          <w:sz w:val="24"/>
          <w:szCs w:val="24"/>
        </w:rPr>
        <w:t xml:space="preserve">Обязательными полями для заполнения сведений </w:t>
      </w:r>
      <w:r w:rsidRPr="00D83621">
        <w:rPr>
          <w:sz w:val="24"/>
          <w:szCs w:val="24"/>
          <w:u w:val="single" w:color="000000"/>
        </w:rPr>
        <w:t>по аудиовизуальным</w:t>
      </w:r>
      <w:r w:rsidR="00776A79">
        <w:rPr>
          <w:sz w:val="24"/>
          <w:szCs w:val="24"/>
          <w:u w:val="single" w:color="000000"/>
        </w:rPr>
        <w:t xml:space="preserve"> </w:t>
      </w:r>
      <w:r w:rsidRPr="00D83621">
        <w:rPr>
          <w:sz w:val="24"/>
          <w:szCs w:val="24"/>
          <w:u w:val="single" w:color="000000"/>
        </w:rPr>
        <w:t>агитационным материалам, агитационным аудиоматериалам, фотографиям</w:t>
      </w:r>
      <w:r w:rsidR="00776A79">
        <w:rPr>
          <w:sz w:val="24"/>
          <w:szCs w:val="24"/>
          <w:u w:val="single" w:color="000000"/>
        </w:rPr>
        <w:t xml:space="preserve"> </w:t>
      </w:r>
      <w:r w:rsidRPr="00D83621">
        <w:rPr>
          <w:sz w:val="24"/>
          <w:szCs w:val="24"/>
          <w:u w:val="single" w:color="000000"/>
        </w:rPr>
        <w:t>иных агитационных материалов</w:t>
      </w:r>
      <w:r w:rsidRPr="00D83621">
        <w:rPr>
          <w:sz w:val="24"/>
          <w:szCs w:val="24"/>
        </w:rPr>
        <w:t xml:space="preserve"> являются:</w:t>
      </w:r>
    </w:p>
    <w:p w:rsidR="00860251" w:rsidRPr="00D83621" w:rsidRDefault="00E83879" w:rsidP="00CB0BDC">
      <w:pPr>
        <w:tabs>
          <w:tab w:val="left" w:pos="709"/>
        </w:tabs>
        <w:ind w:left="718" w:right="-285"/>
        <w:rPr>
          <w:sz w:val="24"/>
          <w:szCs w:val="24"/>
        </w:rPr>
      </w:pPr>
      <w:r w:rsidRPr="00D83621">
        <w:rPr>
          <w:sz w:val="24"/>
          <w:szCs w:val="24"/>
        </w:rPr>
        <w:t xml:space="preserve">«наименование участника избирательного процесса, выпустившего агитационный материал»; «дата представления агитационного материала в избирательную комиссию»; «вид агитационного материала»; «описание агитационного материала»; «разновидность агитационного материала»; «тип изготовителя агитационного материала»; «наименование физического лица (юридического лица), изготовившего агитационный материал» (не заполняется в случае, если изготовителем агитационного материала является сам участник избирательного процесса); «тип заказчика агитационного материала»*; «наименование </w:t>
      </w:r>
      <w:r w:rsidRPr="00D83621">
        <w:rPr>
          <w:sz w:val="24"/>
          <w:szCs w:val="24"/>
        </w:rPr>
        <w:lastRenderedPageBreak/>
        <w:t xml:space="preserve">заказчика агитационного материала»*; «субъект Российской Федерации, где зарегистрирован заказчик (заказчики) агитационного материала»*; «дата выпуска агитационного материала»; «тираж агитационного материала»; «дата оплаты агитационного материала»; «сведения об оплате агитационного материала из избирательного фонда»; «файл, содержащий электронный образ агитационного материала» (если размер файла, содержащего аудиовизуальный агитационный материал, агитационный аудиоматериал, превышает 4 мегабайта, то данное поле не заполняется. </w:t>
      </w:r>
    </w:p>
    <w:p w:rsidR="00EB6DD4" w:rsidRPr="00D83621" w:rsidRDefault="00E83879" w:rsidP="00EB6DD4">
      <w:pPr>
        <w:tabs>
          <w:tab w:val="left" w:pos="709"/>
        </w:tabs>
        <w:spacing w:after="0" w:line="259" w:lineRule="auto"/>
        <w:ind w:left="718" w:right="-285" w:firstLine="0"/>
        <w:rPr>
          <w:sz w:val="24"/>
          <w:szCs w:val="24"/>
        </w:rPr>
      </w:pPr>
      <w:r w:rsidRPr="00D83621">
        <w:rPr>
          <w:i/>
          <w:sz w:val="24"/>
          <w:szCs w:val="24"/>
          <w:u w:val="single" w:color="000000"/>
        </w:rPr>
        <w:t>Примечания.</w:t>
      </w:r>
    </w:p>
    <w:p w:rsidR="00860251" w:rsidRPr="00D83621" w:rsidRDefault="00E83879" w:rsidP="00EB6DD4">
      <w:pPr>
        <w:tabs>
          <w:tab w:val="left" w:pos="709"/>
        </w:tabs>
        <w:spacing w:after="0" w:line="259" w:lineRule="auto"/>
        <w:ind w:left="718" w:right="-285" w:firstLine="0"/>
        <w:rPr>
          <w:sz w:val="24"/>
          <w:szCs w:val="24"/>
        </w:rPr>
      </w:pPr>
      <w:r w:rsidRPr="00D83621">
        <w:rPr>
          <w:i/>
          <w:sz w:val="24"/>
          <w:szCs w:val="24"/>
        </w:rPr>
        <w:t>Поля, отмеченные знаком «*», заполняются в случае, если заказчиком печатного агитационного материала является иное лицо.</w:t>
      </w:r>
    </w:p>
    <w:p w:rsidR="00860251" w:rsidRPr="00D83621" w:rsidRDefault="00E83879" w:rsidP="00CB0BDC">
      <w:pPr>
        <w:tabs>
          <w:tab w:val="left" w:pos="709"/>
        </w:tabs>
        <w:ind w:left="718" w:right="-285"/>
        <w:rPr>
          <w:sz w:val="24"/>
          <w:szCs w:val="24"/>
        </w:rPr>
      </w:pPr>
      <w:r w:rsidRPr="00D83621">
        <w:rPr>
          <w:sz w:val="24"/>
          <w:szCs w:val="24"/>
        </w:rPr>
        <w:t>При вводе сведений об аудиовиз</w:t>
      </w:r>
      <w:r w:rsidR="00752FC8" w:rsidRPr="00D83621">
        <w:rPr>
          <w:sz w:val="24"/>
          <w:szCs w:val="24"/>
        </w:rPr>
        <w:t xml:space="preserve">уальном агитационном материале, </w:t>
      </w:r>
      <w:r w:rsidRPr="00D83621">
        <w:rPr>
          <w:sz w:val="24"/>
          <w:szCs w:val="24"/>
        </w:rPr>
        <w:t xml:space="preserve">агитационном аудиоматериале в поле «Описание (наименование)» агитационного материала указывается длительность соответствующего видеоролика (аудиоролика), размер файла (в килобайтах), имя и расширение файла. </w:t>
      </w:r>
    </w:p>
    <w:p w:rsidR="00860251" w:rsidRPr="00D83621" w:rsidRDefault="00E83879" w:rsidP="00CB0BDC">
      <w:pPr>
        <w:tabs>
          <w:tab w:val="left" w:pos="709"/>
        </w:tabs>
        <w:ind w:left="718" w:right="-285"/>
        <w:rPr>
          <w:sz w:val="24"/>
          <w:szCs w:val="24"/>
        </w:rPr>
      </w:pPr>
      <w:r w:rsidRPr="00D83621">
        <w:rPr>
          <w:sz w:val="24"/>
          <w:szCs w:val="24"/>
        </w:rPr>
        <w:t xml:space="preserve">Если размер файла, содержащего аудиовизуальный агитационный материал, агитационный аудиоматериал, превышает 4 мегабайта, то он не прикрепляется, а в поле «Описание (наименование)» вводится информация об адресе размещения соответствующего файла на жестком диске АРМ лица, ответственного за ввод информации в </w:t>
      </w:r>
      <w:r w:rsidR="00A81F9F" w:rsidRPr="00D83621">
        <w:rPr>
          <w:sz w:val="24"/>
          <w:szCs w:val="24"/>
        </w:rPr>
        <w:t>задачу «Агитация» ГАС «Выборы».</w:t>
      </w:r>
    </w:p>
    <w:p w:rsidR="00860251" w:rsidRPr="00D83621" w:rsidRDefault="00E83879" w:rsidP="00DC43A1">
      <w:pPr>
        <w:tabs>
          <w:tab w:val="left" w:pos="709"/>
        </w:tabs>
        <w:ind w:left="718" w:right="-285"/>
        <w:rPr>
          <w:sz w:val="24"/>
          <w:szCs w:val="24"/>
        </w:rPr>
      </w:pPr>
      <w:r w:rsidRPr="00D83621">
        <w:rPr>
          <w:sz w:val="24"/>
          <w:szCs w:val="24"/>
        </w:rPr>
        <w:t>Обращаем также внимание на то, что ввод информации об агитационных материалах должен осуществляться строго после предварительной оценки соответствующим членом избирател</w:t>
      </w:r>
      <w:r w:rsidR="00A81F9F" w:rsidRPr="00D83621">
        <w:rPr>
          <w:sz w:val="24"/>
          <w:szCs w:val="24"/>
        </w:rPr>
        <w:t>ьной комиссии этих материалов.</w:t>
      </w:r>
    </w:p>
    <w:p w:rsidR="00860251" w:rsidRPr="00D83621" w:rsidRDefault="00E83879" w:rsidP="00B01261">
      <w:pPr>
        <w:shd w:val="clear" w:color="auto" w:fill="D9D9D9"/>
        <w:tabs>
          <w:tab w:val="left" w:pos="709"/>
        </w:tabs>
        <w:spacing w:after="223"/>
        <w:ind w:left="718" w:right="-285" w:hanging="10"/>
        <w:jc w:val="center"/>
        <w:rPr>
          <w:sz w:val="24"/>
          <w:szCs w:val="24"/>
        </w:rPr>
      </w:pPr>
      <w:r w:rsidRPr="00D83621">
        <w:rPr>
          <w:b/>
          <w:sz w:val="24"/>
          <w:szCs w:val="24"/>
        </w:rPr>
        <w:t>Внимание!</w:t>
      </w:r>
    </w:p>
    <w:p w:rsidR="00860251" w:rsidRPr="00D83621" w:rsidRDefault="00E83879" w:rsidP="00DC43A1">
      <w:pPr>
        <w:shd w:val="clear" w:color="auto" w:fill="D9D9D9"/>
        <w:tabs>
          <w:tab w:val="left" w:pos="709"/>
        </w:tabs>
        <w:spacing w:after="223"/>
        <w:ind w:left="718" w:right="-285" w:hanging="10"/>
        <w:jc w:val="center"/>
        <w:rPr>
          <w:sz w:val="24"/>
          <w:szCs w:val="24"/>
        </w:rPr>
      </w:pPr>
      <w:r w:rsidRPr="00D83621">
        <w:rPr>
          <w:b/>
          <w:sz w:val="24"/>
          <w:szCs w:val="24"/>
        </w:rPr>
        <w:t>Занесение сведений о представленном агитационном материале ранее, чем дата его выпуска, указанная в реквизитах продукции, недопустимо.</w:t>
      </w:r>
    </w:p>
    <w:p w:rsidR="00860251" w:rsidRPr="00D83621" w:rsidRDefault="00E83879" w:rsidP="00CB0BDC">
      <w:pPr>
        <w:tabs>
          <w:tab w:val="left" w:pos="709"/>
        </w:tabs>
        <w:ind w:left="718" w:right="-285"/>
        <w:rPr>
          <w:sz w:val="24"/>
          <w:szCs w:val="24"/>
        </w:rPr>
      </w:pPr>
      <w:r w:rsidRPr="00D83621">
        <w:rPr>
          <w:sz w:val="24"/>
          <w:szCs w:val="24"/>
        </w:rPr>
        <w:t>При заполнении сведений об оплате агитационных материалов обязательная графа «дата оплаты агитационного материала» должна быть заполнена, опция «нет данных» в данной графе не может быть выбрана, так как в этом случае материал, сведения о котором введены, необходимо будет оценить как материал, выпущенный без предварительной оплаты из средств избирательного фонда кандидата/избирательного объединения, и, соответственно, выпущенный с нарушение</w:t>
      </w:r>
      <w:r w:rsidR="00A81F9F" w:rsidRPr="00D83621">
        <w:rPr>
          <w:sz w:val="24"/>
          <w:szCs w:val="24"/>
        </w:rPr>
        <w:t>м требований закона.</w:t>
      </w:r>
    </w:p>
    <w:p w:rsidR="00860251" w:rsidRPr="00D83621" w:rsidRDefault="00E83879" w:rsidP="00CB0BDC">
      <w:pPr>
        <w:tabs>
          <w:tab w:val="left" w:pos="709"/>
        </w:tabs>
        <w:ind w:left="718" w:right="-285"/>
        <w:rPr>
          <w:sz w:val="24"/>
          <w:szCs w:val="24"/>
        </w:rPr>
      </w:pPr>
      <w:r w:rsidRPr="00D83621">
        <w:rPr>
          <w:sz w:val="24"/>
          <w:szCs w:val="24"/>
        </w:rPr>
        <w:t xml:space="preserve">Кроме того, недопустимо отсутствие сведений в графе «вид агитационного материла», поскольку невозможна ситуация, при которой </w:t>
      </w:r>
      <w:r w:rsidR="00A81F9F" w:rsidRPr="00D83621">
        <w:rPr>
          <w:sz w:val="24"/>
          <w:szCs w:val="24"/>
        </w:rPr>
        <w:t>нельзя было бы его определить.</w:t>
      </w:r>
    </w:p>
    <w:p w:rsidR="007071C5" w:rsidRDefault="007071C5" w:rsidP="007071C5">
      <w:pPr>
        <w:tabs>
          <w:tab w:val="left" w:pos="709"/>
        </w:tabs>
        <w:spacing w:after="13"/>
        <w:ind w:left="718" w:right="-285" w:hanging="10"/>
        <w:jc w:val="center"/>
        <w:rPr>
          <w:b/>
          <w:sz w:val="24"/>
          <w:szCs w:val="24"/>
        </w:rPr>
      </w:pPr>
    </w:p>
    <w:p w:rsidR="007071C5" w:rsidRDefault="00E83879" w:rsidP="007071C5">
      <w:pPr>
        <w:tabs>
          <w:tab w:val="left" w:pos="709"/>
        </w:tabs>
        <w:spacing w:after="13"/>
        <w:ind w:left="718" w:right="-285" w:hanging="10"/>
        <w:jc w:val="center"/>
        <w:rPr>
          <w:b/>
          <w:sz w:val="24"/>
          <w:szCs w:val="24"/>
        </w:rPr>
      </w:pPr>
      <w:r w:rsidRPr="00D83621">
        <w:rPr>
          <w:b/>
          <w:sz w:val="24"/>
          <w:szCs w:val="24"/>
        </w:rPr>
        <w:t xml:space="preserve">5. Порядок работы с агитационными материалами, выпущенными и </w:t>
      </w:r>
    </w:p>
    <w:p w:rsidR="00860251" w:rsidRPr="00D83621" w:rsidRDefault="00E83879" w:rsidP="007071C5">
      <w:pPr>
        <w:tabs>
          <w:tab w:val="left" w:pos="709"/>
        </w:tabs>
        <w:spacing w:after="13"/>
        <w:ind w:left="718" w:right="-285" w:hanging="10"/>
        <w:jc w:val="center"/>
        <w:rPr>
          <w:sz w:val="24"/>
          <w:szCs w:val="24"/>
        </w:rPr>
      </w:pPr>
      <w:r w:rsidRPr="00D83621">
        <w:rPr>
          <w:b/>
          <w:sz w:val="24"/>
          <w:szCs w:val="24"/>
        </w:rPr>
        <w:t>распространенными с нарушением требований избирательного</w:t>
      </w:r>
      <w:r w:rsidR="00776A79">
        <w:rPr>
          <w:b/>
          <w:sz w:val="24"/>
          <w:szCs w:val="24"/>
        </w:rPr>
        <w:t xml:space="preserve"> </w:t>
      </w:r>
      <w:r w:rsidRPr="007071C5">
        <w:rPr>
          <w:b/>
          <w:sz w:val="24"/>
          <w:szCs w:val="24"/>
        </w:rPr>
        <w:t>законодательства</w:t>
      </w:r>
    </w:p>
    <w:p w:rsidR="00860251" w:rsidRPr="00D83621" w:rsidRDefault="00860251" w:rsidP="00CB0BDC">
      <w:pPr>
        <w:tabs>
          <w:tab w:val="left" w:pos="709"/>
        </w:tabs>
        <w:spacing w:after="0" w:line="259" w:lineRule="auto"/>
        <w:ind w:left="718" w:right="-285" w:firstLine="0"/>
        <w:rPr>
          <w:sz w:val="24"/>
          <w:szCs w:val="24"/>
        </w:rPr>
      </w:pPr>
    </w:p>
    <w:p w:rsidR="00860251" w:rsidRPr="00D83621" w:rsidRDefault="00E83879" w:rsidP="00CB0BDC">
      <w:pPr>
        <w:tabs>
          <w:tab w:val="left" w:pos="709"/>
        </w:tabs>
        <w:ind w:left="718" w:right="-285"/>
        <w:rPr>
          <w:sz w:val="24"/>
          <w:szCs w:val="24"/>
        </w:rPr>
      </w:pPr>
      <w:r w:rsidRPr="00D83621">
        <w:rPr>
          <w:sz w:val="24"/>
          <w:szCs w:val="24"/>
        </w:rPr>
        <w:t>В случае, если в избирательную комиссию представлен агитационный материал, выпущенный с нарушением требований избирательного законодательства, имеется заключение члена избирательной комиссии с правом решающего голоса, принимавшего данный материал, о несоответствии представленного материала закону, то возможно развитие событий по несколь</w:t>
      </w:r>
      <w:r w:rsidR="00A81F9F" w:rsidRPr="00D83621">
        <w:rPr>
          <w:sz w:val="24"/>
          <w:szCs w:val="24"/>
        </w:rPr>
        <w:t>ким приведенным ниже вариантам.</w:t>
      </w:r>
    </w:p>
    <w:p w:rsidR="00860251" w:rsidRPr="00D83621" w:rsidRDefault="00E83879" w:rsidP="00CB0BDC">
      <w:pPr>
        <w:tabs>
          <w:tab w:val="left" w:pos="709"/>
        </w:tabs>
        <w:ind w:left="718" w:right="-285"/>
        <w:rPr>
          <w:sz w:val="24"/>
          <w:szCs w:val="24"/>
        </w:rPr>
      </w:pPr>
      <w:r w:rsidRPr="00D83621">
        <w:rPr>
          <w:b/>
          <w:sz w:val="24"/>
          <w:szCs w:val="24"/>
        </w:rPr>
        <w:t>Вариант 1.</w:t>
      </w:r>
      <w:r w:rsidRPr="00D83621">
        <w:rPr>
          <w:sz w:val="24"/>
          <w:szCs w:val="24"/>
        </w:rPr>
        <w:t xml:space="preserve"> Кандидату, уполномоченному представителю избирательного объединения вручается извещение о наличии нарушения закона о выборах при выпуске агитационного материала, которые исключают возможность распространения </w:t>
      </w:r>
      <w:r w:rsidR="00A81F9F" w:rsidRPr="00D83621">
        <w:rPr>
          <w:sz w:val="24"/>
          <w:szCs w:val="24"/>
        </w:rPr>
        <w:t>этого агитационного материала.</w:t>
      </w:r>
    </w:p>
    <w:p w:rsidR="00860251" w:rsidRPr="00D83621" w:rsidRDefault="00E83879" w:rsidP="00CB0BDC">
      <w:pPr>
        <w:tabs>
          <w:tab w:val="left" w:pos="709"/>
        </w:tabs>
        <w:ind w:left="718" w:right="-285"/>
        <w:rPr>
          <w:sz w:val="24"/>
          <w:szCs w:val="24"/>
        </w:rPr>
      </w:pPr>
      <w:r w:rsidRPr="00D83621">
        <w:rPr>
          <w:sz w:val="24"/>
          <w:szCs w:val="24"/>
        </w:rPr>
        <w:t>Получивший указанное извещение кандидат, избирательное объединение могут согласиться с замечаниями избирательной комиссии, не распространять агитационный материал с нарушениями и либо исправляют недочеты и представляют в комиссию агитационный материал после устранения нарушений, либо представляют в избирательную комиссию акт об уничтожении всего тиража агитационного материала, выпущенного с нарушениями и</w:t>
      </w:r>
      <w:r w:rsidR="00A81F9F" w:rsidRPr="00D83621">
        <w:rPr>
          <w:sz w:val="24"/>
          <w:szCs w:val="24"/>
        </w:rPr>
        <w:t>збирательного законодательства.</w:t>
      </w:r>
    </w:p>
    <w:p w:rsidR="00860251" w:rsidRPr="00D83621" w:rsidRDefault="00E83879" w:rsidP="00CB0BDC">
      <w:pPr>
        <w:tabs>
          <w:tab w:val="left" w:pos="709"/>
        </w:tabs>
        <w:ind w:left="718" w:right="-285"/>
        <w:rPr>
          <w:sz w:val="24"/>
          <w:szCs w:val="24"/>
        </w:rPr>
      </w:pPr>
      <w:r w:rsidRPr="00D83621">
        <w:rPr>
          <w:b/>
          <w:sz w:val="24"/>
          <w:szCs w:val="24"/>
        </w:rPr>
        <w:lastRenderedPageBreak/>
        <w:t>Вариант 2.</w:t>
      </w:r>
      <w:r w:rsidRPr="00D83621">
        <w:rPr>
          <w:sz w:val="24"/>
          <w:szCs w:val="24"/>
        </w:rPr>
        <w:t xml:space="preserve"> В случае если кандидат, избирательное объединение не согласны с имеющимися замечаниями избирательной комиссии к агитационному материалу, избирательной комиссии необходимо подготовить и провести заседание рабочей группы по информационным спорам и иным вопросам информационного обеспечения выборов для вынесения вопроса на заседание избирательной комиссии. По результатам заседания рабочей группы по информационным спорам должны быть разрешены следующие вопросы: </w:t>
      </w:r>
    </w:p>
    <w:p w:rsidR="00860251" w:rsidRPr="00D83621" w:rsidRDefault="00E83879" w:rsidP="00CB0BDC">
      <w:pPr>
        <w:numPr>
          <w:ilvl w:val="0"/>
          <w:numId w:val="7"/>
        </w:numPr>
        <w:tabs>
          <w:tab w:val="left" w:pos="709"/>
        </w:tabs>
        <w:ind w:left="718" w:right="-285"/>
        <w:rPr>
          <w:sz w:val="24"/>
          <w:szCs w:val="24"/>
        </w:rPr>
      </w:pPr>
      <w:r w:rsidRPr="00D83621">
        <w:rPr>
          <w:sz w:val="24"/>
          <w:szCs w:val="24"/>
        </w:rPr>
        <w:t>оценка соответствия представленного агитационного материала всем требованиям и</w:t>
      </w:r>
      <w:r w:rsidR="00A81F9F" w:rsidRPr="00D83621">
        <w:rPr>
          <w:sz w:val="24"/>
          <w:szCs w:val="24"/>
        </w:rPr>
        <w:t>збирательного законодательства;</w:t>
      </w:r>
    </w:p>
    <w:p w:rsidR="00860251" w:rsidRPr="00D83621" w:rsidRDefault="00E83879" w:rsidP="00CB0BDC">
      <w:pPr>
        <w:numPr>
          <w:ilvl w:val="0"/>
          <w:numId w:val="7"/>
        </w:numPr>
        <w:tabs>
          <w:tab w:val="left" w:pos="709"/>
        </w:tabs>
        <w:ind w:left="718" w:right="-285"/>
        <w:rPr>
          <w:sz w:val="24"/>
          <w:szCs w:val="24"/>
        </w:rPr>
      </w:pPr>
      <w:r w:rsidRPr="00D83621">
        <w:rPr>
          <w:sz w:val="24"/>
          <w:szCs w:val="24"/>
        </w:rPr>
        <w:t>признание/непризнание агитационного материала изготовленным с нарушением требований и</w:t>
      </w:r>
      <w:r w:rsidR="00A81F9F" w:rsidRPr="00D83621">
        <w:rPr>
          <w:sz w:val="24"/>
          <w:szCs w:val="24"/>
        </w:rPr>
        <w:t>збирательного законодательства;</w:t>
      </w:r>
    </w:p>
    <w:p w:rsidR="00860251" w:rsidRPr="00D83621" w:rsidRDefault="00E83879" w:rsidP="00CB0BDC">
      <w:pPr>
        <w:numPr>
          <w:ilvl w:val="0"/>
          <w:numId w:val="7"/>
        </w:numPr>
        <w:tabs>
          <w:tab w:val="left" w:pos="709"/>
        </w:tabs>
        <w:ind w:left="718" w:right="-285"/>
        <w:rPr>
          <w:sz w:val="24"/>
          <w:szCs w:val="24"/>
        </w:rPr>
      </w:pPr>
      <w:r w:rsidRPr="00D83621">
        <w:rPr>
          <w:sz w:val="24"/>
          <w:szCs w:val="24"/>
        </w:rPr>
        <w:t>предложение о привлечении кандидата, избирательного объединения к установленной законом ответственности (вынесение предупреждения либо, в случае установления на момент вынесения заключения рабочей группой факта распространения агитационного материала, выпущенного с нарушениями избирательного законодательства, – рассмотрение вопроса о привлечении виновных лиц также к административной ответственности путем составления протокола об административном правонарушении).</w:t>
      </w:r>
    </w:p>
    <w:p w:rsidR="00860251" w:rsidRPr="00D83621" w:rsidRDefault="00A81F9F" w:rsidP="00CB0BDC">
      <w:pPr>
        <w:tabs>
          <w:tab w:val="left" w:pos="709"/>
        </w:tabs>
        <w:ind w:left="718" w:right="-285" w:firstLine="1"/>
        <w:rPr>
          <w:sz w:val="24"/>
          <w:szCs w:val="24"/>
        </w:rPr>
      </w:pPr>
      <w:r w:rsidRPr="00D83621">
        <w:rPr>
          <w:sz w:val="24"/>
          <w:szCs w:val="24"/>
        </w:rPr>
        <w:tab/>
      </w:r>
      <w:r w:rsidR="00E83879" w:rsidRPr="00D83621">
        <w:rPr>
          <w:sz w:val="24"/>
          <w:szCs w:val="24"/>
        </w:rPr>
        <w:t xml:space="preserve">Избирательной комиссии также </w:t>
      </w:r>
      <w:r w:rsidR="000540B8" w:rsidRPr="00D83621">
        <w:rPr>
          <w:sz w:val="24"/>
          <w:szCs w:val="24"/>
        </w:rPr>
        <w:t xml:space="preserve">необходимо предпринять меры для </w:t>
      </w:r>
      <w:r w:rsidR="00E83879" w:rsidRPr="00D83621">
        <w:rPr>
          <w:sz w:val="24"/>
          <w:szCs w:val="24"/>
        </w:rPr>
        <w:t>обеспечения контроля за возможным распространением агитационного материала на тер</w:t>
      </w:r>
      <w:r w:rsidRPr="00D83621">
        <w:rPr>
          <w:sz w:val="24"/>
          <w:szCs w:val="24"/>
        </w:rPr>
        <w:t>ритории избирательного округа.</w:t>
      </w:r>
    </w:p>
    <w:p w:rsidR="00860251" w:rsidRPr="00D83621" w:rsidRDefault="00E83879" w:rsidP="00CB0BDC">
      <w:pPr>
        <w:tabs>
          <w:tab w:val="left" w:pos="709"/>
        </w:tabs>
        <w:ind w:left="718" w:right="-285"/>
        <w:rPr>
          <w:sz w:val="24"/>
          <w:szCs w:val="24"/>
        </w:rPr>
      </w:pPr>
      <w:r w:rsidRPr="00D83621">
        <w:rPr>
          <w:sz w:val="24"/>
          <w:szCs w:val="24"/>
        </w:rPr>
        <w:t xml:space="preserve">Для этого необходимо направить соответствующее представление в правоохранительные органы в соответствии с пунктом 8 </w:t>
      </w:r>
      <w:r w:rsidR="005F6753" w:rsidRPr="00D83621">
        <w:rPr>
          <w:sz w:val="24"/>
          <w:szCs w:val="24"/>
        </w:rPr>
        <w:t xml:space="preserve">статьи 56 Федерального закона </w:t>
      </w:r>
      <w:r w:rsidRPr="00D83621">
        <w:rPr>
          <w:sz w:val="24"/>
          <w:szCs w:val="24"/>
        </w:rPr>
        <w:t>(приложен</w:t>
      </w:r>
      <w:r w:rsidR="00DC43A1" w:rsidRPr="00D83621">
        <w:rPr>
          <w:sz w:val="24"/>
          <w:szCs w:val="24"/>
        </w:rPr>
        <w:t>ие 5</w:t>
      </w:r>
      <w:r w:rsidR="00A81F9F" w:rsidRPr="00D83621">
        <w:rPr>
          <w:sz w:val="24"/>
          <w:szCs w:val="24"/>
        </w:rPr>
        <w:t xml:space="preserve">). При этом </w:t>
      </w:r>
      <w:r w:rsidRPr="00D83621">
        <w:rPr>
          <w:sz w:val="24"/>
          <w:szCs w:val="24"/>
        </w:rPr>
        <w:t>избирательным комиссиям рекомендуется принимать решение об обращении с представлением в правоохранительные органы на з</w:t>
      </w:r>
      <w:r w:rsidR="00DC43A1" w:rsidRPr="00D83621">
        <w:rPr>
          <w:sz w:val="24"/>
          <w:szCs w:val="24"/>
        </w:rPr>
        <w:t>аседаниях комиссии (приложение 5</w:t>
      </w:r>
      <w:r w:rsidR="001D6828" w:rsidRPr="00D83621">
        <w:rPr>
          <w:sz w:val="24"/>
          <w:szCs w:val="24"/>
        </w:rPr>
        <w:t>.</w:t>
      </w:r>
      <w:r w:rsidRPr="00D83621">
        <w:rPr>
          <w:sz w:val="24"/>
          <w:szCs w:val="24"/>
        </w:rPr>
        <w:t xml:space="preserve">1). </w:t>
      </w:r>
    </w:p>
    <w:p w:rsidR="005F6753" w:rsidRPr="00D83621" w:rsidRDefault="00E83879" w:rsidP="005F6753">
      <w:pPr>
        <w:tabs>
          <w:tab w:val="left" w:pos="709"/>
        </w:tabs>
        <w:ind w:left="718" w:right="-285"/>
        <w:rPr>
          <w:sz w:val="24"/>
          <w:szCs w:val="24"/>
        </w:rPr>
      </w:pPr>
      <w:r w:rsidRPr="00D83621">
        <w:rPr>
          <w:sz w:val="24"/>
          <w:szCs w:val="24"/>
        </w:rPr>
        <w:t xml:space="preserve">Кроме того, участковые избирательные комиссии должны быть оперативно проинформированы о том, что на территории избирательных участков может иметь место распространение агитационного материала, выпущенного с нарушением закона, с указанием выходных данных, имеющихся на материале, и приложением его копии (полноцветного сканированного экземпляра). При этом необходимо разъяснить членам участковых избирательных комиссий алгоритм их действий в данной ситуации, который может включать в себя: </w:t>
      </w:r>
    </w:p>
    <w:p w:rsidR="005F6753" w:rsidRPr="00D83621" w:rsidRDefault="005F6753" w:rsidP="005F6753">
      <w:pPr>
        <w:tabs>
          <w:tab w:val="left" w:pos="709"/>
        </w:tabs>
        <w:ind w:left="718" w:right="-285"/>
        <w:rPr>
          <w:sz w:val="24"/>
          <w:szCs w:val="24"/>
        </w:rPr>
      </w:pPr>
      <w:r w:rsidRPr="00D83621">
        <w:rPr>
          <w:sz w:val="24"/>
          <w:szCs w:val="24"/>
        </w:rPr>
        <w:t xml:space="preserve">- </w:t>
      </w:r>
      <w:r w:rsidR="00E83879" w:rsidRPr="00D83621">
        <w:rPr>
          <w:sz w:val="24"/>
          <w:szCs w:val="24"/>
        </w:rPr>
        <w:t>обход территории соответствующего избир</w:t>
      </w:r>
      <w:r w:rsidR="00A81F9F" w:rsidRPr="00D83621">
        <w:rPr>
          <w:sz w:val="24"/>
          <w:szCs w:val="24"/>
        </w:rPr>
        <w:t>ательного округа и/или участка;</w:t>
      </w:r>
    </w:p>
    <w:p w:rsidR="005F6753" w:rsidRPr="00D83621" w:rsidRDefault="005F6753" w:rsidP="005F6753">
      <w:pPr>
        <w:tabs>
          <w:tab w:val="left" w:pos="709"/>
        </w:tabs>
        <w:ind w:left="718" w:right="-285"/>
        <w:rPr>
          <w:sz w:val="24"/>
          <w:szCs w:val="24"/>
        </w:rPr>
      </w:pPr>
      <w:r w:rsidRPr="00D83621">
        <w:rPr>
          <w:sz w:val="24"/>
          <w:szCs w:val="24"/>
        </w:rPr>
        <w:t xml:space="preserve">- </w:t>
      </w:r>
      <w:r w:rsidR="00E83879" w:rsidRPr="00D83621">
        <w:rPr>
          <w:sz w:val="24"/>
          <w:szCs w:val="24"/>
        </w:rPr>
        <w:t>проверка соответствия размещенной формы агитационной продукции действующему законодательству (сверка уже размещенных агитационных материалов с агитационными материалами, которые были направлены вышестоящими избирательным</w:t>
      </w:r>
      <w:r w:rsidR="00A81F9F" w:rsidRPr="00D83621">
        <w:rPr>
          <w:sz w:val="24"/>
          <w:szCs w:val="24"/>
        </w:rPr>
        <w:t>и комиссиями);</w:t>
      </w:r>
    </w:p>
    <w:p w:rsidR="00860251" w:rsidRPr="00D83621" w:rsidRDefault="005F6753" w:rsidP="005F6753">
      <w:pPr>
        <w:tabs>
          <w:tab w:val="left" w:pos="709"/>
        </w:tabs>
        <w:ind w:left="718" w:right="-285"/>
        <w:rPr>
          <w:sz w:val="24"/>
          <w:szCs w:val="24"/>
        </w:rPr>
      </w:pPr>
      <w:r w:rsidRPr="00D83621">
        <w:rPr>
          <w:sz w:val="24"/>
          <w:szCs w:val="24"/>
        </w:rPr>
        <w:t xml:space="preserve">- </w:t>
      </w:r>
      <w:r w:rsidR="00E83879" w:rsidRPr="00D83621">
        <w:rPr>
          <w:sz w:val="24"/>
          <w:szCs w:val="24"/>
        </w:rPr>
        <w:t>проверка специальных мест раз</w:t>
      </w:r>
      <w:r w:rsidR="00A81F9F" w:rsidRPr="00D83621">
        <w:rPr>
          <w:sz w:val="24"/>
          <w:szCs w:val="24"/>
        </w:rPr>
        <w:t>мещения агитационной продукции.</w:t>
      </w:r>
    </w:p>
    <w:p w:rsidR="00860251" w:rsidRPr="00D83621" w:rsidRDefault="00E83879" w:rsidP="00CB0BDC">
      <w:pPr>
        <w:tabs>
          <w:tab w:val="left" w:pos="709"/>
        </w:tabs>
        <w:ind w:left="718" w:right="-285"/>
        <w:rPr>
          <w:sz w:val="24"/>
          <w:szCs w:val="24"/>
        </w:rPr>
      </w:pPr>
      <w:r w:rsidRPr="00D83621">
        <w:rPr>
          <w:sz w:val="24"/>
          <w:szCs w:val="24"/>
        </w:rPr>
        <w:t xml:space="preserve">Действия членов избирательной комиссии в случае обнаружения агитационных материалов, </w:t>
      </w:r>
      <w:r w:rsidR="00A81F9F" w:rsidRPr="00D83621">
        <w:rPr>
          <w:sz w:val="24"/>
          <w:szCs w:val="24"/>
        </w:rPr>
        <w:t>выпущенных с нарушением закона:</w:t>
      </w:r>
    </w:p>
    <w:p w:rsidR="00860251" w:rsidRPr="00D83621" w:rsidRDefault="00E83879" w:rsidP="00CB0BDC">
      <w:pPr>
        <w:numPr>
          <w:ilvl w:val="0"/>
          <w:numId w:val="9"/>
        </w:numPr>
        <w:tabs>
          <w:tab w:val="left" w:pos="709"/>
        </w:tabs>
        <w:ind w:left="718" w:right="-285"/>
        <w:rPr>
          <w:sz w:val="24"/>
          <w:szCs w:val="24"/>
        </w:rPr>
      </w:pPr>
      <w:r w:rsidRPr="00D83621">
        <w:rPr>
          <w:sz w:val="24"/>
          <w:szCs w:val="24"/>
        </w:rPr>
        <w:t>зафиксировать факт нарушения путем составления Акта о нарушении и</w:t>
      </w:r>
      <w:r w:rsidR="00A81F9F" w:rsidRPr="00D83621">
        <w:rPr>
          <w:sz w:val="24"/>
          <w:szCs w:val="24"/>
        </w:rPr>
        <w:t>збирательного законодательства;</w:t>
      </w:r>
    </w:p>
    <w:p w:rsidR="00860251" w:rsidRPr="00D83621" w:rsidRDefault="00E83879" w:rsidP="00CB0BDC">
      <w:pPr>
        <w:numPr>
          <w:ilvl w:val="0"/>
          <w:numId w:val="9"/>
        </w:numPr>
        <w:tabs>
          <w:tab w:val="left" w:pos="709"/>
        </w:tabs>
        <w:ind w:left="718" w:right="-285"/>
        <w:rPr>
          <w:sz w:val="24"/>
          <w:szCs w:val="24"/>
        </w:rPr>
      </w:pPr>
      <w:r w:rsidRPr="00D83621">
        <w:rPr>
          <w:sz w:val="24"/>
          <w:szCs w:val="24"/>
        </w:rPr>
        <w:t>произвести фото- или видеосъемку места совершения правонарушения таким образом, чтобы было понятно, где конкретно и какой незаконный размещен (обнаружен) материал, приложить агитационный материал вместе с фото- и вид</w:t>
      </w:r>
      <w:r w:rsidR="00A81F9F" w:rsidRPr="00D83621">
        <w:rPr>
          <w:sz w:val="24"/>
          <w:szCs w:val="24"/>
        </w:rPr>
        <w:t>еоматериалами к Акту;</w:t>
      </w:r>
    </w:p>
    <w:p w:rsidR="00860251" w:rsidRPr="00D83621" w:rsidRDefault="00E83879" w:rsidP="00CB0BDC">
      <w:pPr>
        <w:numPr>
          <w:ilvl w:val="0"/>
          <w:numId w:val="9"/>
        </w:numPr>
        <w:tabs>
          <w:tab w:val="left" w:pos="709"/>
        </w:tabs>
        <w:ind w:left="718" w:right="-285"/>
        <w:rPr>
          <w:sz w:val="24"/>
          <w:szCs w:val="24"/>
        </w:rPr>
      </w:pPr>
      <w:r w:rsidRPr="00D83621">
        <w:rPr>
          <w:sz w:val="24"/>
          <w:szCs w:val="24"/>
        </w:rPr>
        <w:t>уведомить об обнаруженном нарушении выше</w:t>
      </w:r>
      <w:r w:rsidR="00A81F9F" w:rsidRPr="00D83621">
        <w:rPr>
          <w:sz w:val="24"/>
          <w:szCs w:val="24"/>
        </w:rPr>
        <w:t>стоящую избирательную комиссию.</w:t>
      </w:r>
    </w:p>
    <w:p w:rsidR="00860251" w:rsidRPr="00D83621" w:rsidRDefault="00E83879" w:rsidP="00CB0BDC">
      <w:pPr>
        <w:tabs>
          <w:tab w:val="left" w:pos="709"/>
        </w:tabs>
        <w:ind w:left="718" w:right="-285"/>
        <w:rPr>
          <w:sz w:val="24"/>
          <w:szCs w:val="24"/>
        </w:rPr>
      </w:pPr>
      <w:r w:rsidRPr="00D83621">
        <w:rPr>
          <w:sz w:val="24"/>
          <w:szCs w:val="24"/>
        </w:rPr>
        <w:t>Акт о нарушении избирательного законодательства составляется в письменной форме на о</w:t>
      </w:r>
      <w:r w:rsidR="00DC43A1" w:rsidRPr="00D83621">
        <w:rPr>
          <w:sz w:val="24"/>
          <w:szCs w:val="24"/>
        </w:rPr>
        <w:t>тдельном документе (приложение 6</w:t>
      </w:r>
      <w:r w:rsidR="007470C2" w:rsidRPr="00D83621">
        <w:rPr>
          <w:sz w:val="24"/>
          <w:szCs w:val="24"/>
        </w:rPr>
        <w:t>).</w:t>
      </w:r>
    </w:p>
    <w:p w:rsidR="00860251" w:rsidRPr="00D83621" w:rsidRDefault="00E83879" w:rsidP="00A81F9F">
      <w:pPr>
        <w:tabs>
          <w:tab w:val="left" w:pos="709"/>
        </w:tabs>
        <w:ind w:left="718" w:right="-285"/>
        <w:rPr>
          <w:sz w:val="24"/>
          <w:szCs w:val="24"/>
        </w:rPr>
      </w:pPr>
      <w:r w:rsidRPr="00D83621">
        <w:rPr>
          <w:sz w:val="24"/>
          <w:szCs w:val="24"/>
        </w:rPr>
        <w:t xml:space="preserve">При составлении акта о нарушении избирательного законодательства, помимо членов </w:t>
      </w:r>
      <w:r w:rsidR="005F6753" w:rsidRPr="00D83621">
        <w:rPr>
          <w:sz w:val="24"/>
          <w:szCs w:val="24"/>
        </w:rPr>
        <w:t>ТИК</w:t>
      </w:r>
      <w:r w:rsidRPr="00D83621">
        <w:rPr>
          <w:sz w:val="24"/>
          <w:szCs w:val="24"/>
        </w:rPr>
        <w:t>, участковой избирательной комиссии, составляющих акт, рекомендуется также присутствие двух или более незаинтересованных лиц, которые подтвердят правильность и достоверн</w:t>
      </w:r>
      <w:r w:rsidR="00A81F9F" w:rsidRPr="00D83621">
        <w:rPr>
          <w:sz w:val="24"/>
          <w:szCs w:val="24"/>
        </w:rPr>
        <w:t>ость внесенных в акт сведений.</w:t>
      </w:r>
    </w:p>
    <w:p w:rsidR="00860251" w:rsidRPr="00D83621" w:rsidRDefault="00E83879" w:rsidP="00A81F9F">
      <w:pPr>
        <w:tabs>
          <w:tab w:val="left" w:pos="709"/>
        </w:tabs>
        <w:ind w:left="718" w:right="-285"/>
        <w:rPr>
          <w:sz w:val="24"/>
          <w:szCs w:val="24"/>
        </w:rPr>
      </w:pPr>
      <w:r w:rsidRPr="00D83621">
        <w:rPr>
          <w:sz w:val="24"/>
          <w:szCs w:val="24"/>
        </w:rPr>
        <w:t xml:space="preserve">В акте обязательно необходимо указать: </w:t>
      </w:r>
    </w:p>
    <w:p w:rsidR="00860251" w:rsidRPr="00D83621" w:rsidRDefault="00A81F9F" w:rsidP="00A81F9F">
      <w:pPr>
        <w:numPr>
          <w:ilvl w:val="0"/>
          <w:numId w:val="10"/>
        </w:numPr>
        <w:tabs>
          <w:tab w:val="left" w:pos="709"/>
        </w:tabs>
        <w:spacing w:after="17"/>
        <w:ind w:left="718" w:right="-285"/>
        <w:rPr>
          <w:sz w:val="24"/>
          <w:szCs w:val="24"/>
        </w:rPr>
      </w:pPr>
      <w:r w:rsidRPr="00D83621">
        <w:rPr>
          <w:sz w:val="24"/>
          <w:szCs w:val="24"/>
        </w:rPr>
        <w:t xml:space="preserve">название </w:t>
      </w:r>
      <w:r w:rsidR="00E83879" w:rsidRPr="00D83621">
        <w:rPr>
          <w:sz w:val="24"/>
          <w:szCs w:val="24"/>
        </w:rPr>
        <w:t>акта (например, Акт о нарушении избирательного</w:t>
      </w:r>
      <w:r w:rsidR="00776A79">
        <w:rPr>
          <w:sz w:val="24"/>
          <w:szCs w:val="24"/>
        </w:rPr>
        <w:t xml:space="preserve"> </w:t>
      </w:r>
      <w:r w:rsidR="00E83879" w:rsidRPr="00D83621">
        <w:rPr>
          <w:sz w:val="24"/>
          <w:szCs w:val="24"/>
        </w:rPr>
        <w:t xml:space="preserve">законодательства), </w:t>
      </w:r>
    </w:p>
    <w:p w:rsidR="00860251" w:rsidRPr="00D83621" w:rsidRDefault="00A81F9F" w:rsidP="00A81F9F">
      <w:pPr>
        <w:numPr>
          <w:ilvl w:val="0"/>
          <w:numId w:val="10"/>
        </w:numPr>
        <w:tabs>
          <w:tab w:val="left" w:pos="709"/>
        </w:tabs>
        <w:ind w:left="718" w:right="-285"/>
        <w:rPr>
          <w:sz w:val="24"/>
          <w:szCs w:val="24"/>
        </w:rPr>
      </w:pPr>
      <w:r w:rsidRPr="00D83621">
        <w:rPr>
          <w:sz w:val="24"/>
          <w:szCs w:val="24"/>
        </w:rPr>
        <w:t>место составления Акта,</w:t>
      </w:r>
    </w:p>
    <w:p w:rsidR="00860251" w:rsidRPr="00D83621" w:rsidRDefault="007470C2" w:rsidP="00CB0BDC">
      <w:pPr>
        <w:numPr>
          <w:ilvl w:val="0"/>
          <w:numId w:val="10"/>
        </w:numPr>
        <w:tabs>
          <w:tab w:val="left" w:pos="709"/>
        </w:tabs>
        <w:ind w:left="718" w:right="-285"/>
        <w:rPr>
          <w:sz w:val="24"/>
          <w:szCs w:val="24"/>
        </w:rPr>
      </w:pPr>
      <w:r w:rsidRPr="00D83621">
        <w:rPr>
          <w:sz w:val="24"/>
          <w:szCs w:val="24"/>
        </w:rPr>
        <w:t>дату и время составления Акта,</w:t>
      </w:r>
    </w:p>
    <w:p w:rsidR="00860251" w:rsidRPr="00D83621" w:rsidRDefault="00E83879" w:rsidP="00CB0BDC">
      <w:pPr>
        <w:numPr>
          <w:ilvl w:val="0"/>
          <w:numId w:val="10"/>
        </w:numPr>
        <w:tabs>
          <w:tab w:val="left" w:pos="709"/>
        </w:tabs>
        <w:ind w:left="718" w:right="-285"/>
        <w:rPr>
          <w:sz w:val="24"/>
          <w:szCs w:val="24"/>
        </w:rPr>
      </w:pPr>
      <w:r w:rsidRPr="00D83621">
        <w:rPr>
          <w:sz w:val="24"/>
          <w:szCs w:val="24"/>
        </w:rPr>
        <w:lastRenderedPageBreak/>
        <w:t>лиц, участвующих при составлении Акта, которые также ставят подпись на акте (члены избирательной комиссии дополнительно указывают свой статус в избирательной комиссии, номер изб</w:t>
      </w:r>
      <w:r w:rsidR="007470C2" w:rsidRPr="00D83621">
        <w:rPr>
          <w:sz w:val="24"/>
          <w:szCs w:val="24"/>
        </w:rPr>
        <w:t>ирательного участка),</w:t>
      </w:r>
    </w:p>
    <w:p w:rsidR="00860251" w:rsidRPr="00D83621" w:rsidRDefault="00E83879" w:rsidP="00CB0BDC">
      <w:pPr>
        <w:numPr>
          <w:ilvl w:val="0"/>
          <w:numId w:val="10"/>
        </w:numPr>
        <w:tabs>
          <w:tab w:val="left" w:pos="709"/>
        </w:tabs>
        <w:ind w:left="718" w:right="-285"/>
        <w:rPr>
          <w:sz w:val="24"/>
          <w:szCs w:val="24"/>
        </w:rPr>
      </w:pPr>
      <w:r w:rsidRPr="00D83621">
        <w:rPr>
          <w:sz w:val="24"/>
          <w:szCs w:val="24"/>
        </w:rPr>
        <w:t xml:space="preserve">описание самого нарушения, обстоятельства его обнаружения, в том числе дату, время и место, где произошло нарушение (был обнаружен незаконный агитационный материал), в случае наличия, указывается личность нарушителя (распространителя, «расклейщика» незаконного агитационного материала) – его Ф.И.О., адрес места жительства, серию и номер паспорта, дату его выдачи. </w:t>
      </w:r>
    </w:p>
    <w:p w:rsidR="00860251" w:rsidRPr="00D83621" w:rsidRDefault="00E83879" w:rsidP="00CB0BDC">
      <w:pPr>
        <w:tabs>
          <w:tab w:val="left" w:pos="709"/>
        </w:tabs>
        <w:ind w:left="718" w:right="-285"/>
        <w:rPr>
          <w:sz w:val="24"/>
          <w:szCs w:val="24"/>
        </w:rPr>
      </w:pPr>
      <w:r w:rsidRPr="00D83621">
        <w:rPr>
          <w:sz w:val="24"/>
          <w:szCs w:val="24"/>
        </w:rPr>
        <w:t xml:space="preserve">Акт подписывается всеми составившими и присутствовавшими при его составлении </w:t>
      </w:r>
      <w:r w:rsidR="007470C2" w:rsidRPr="00D83621">
        <w:rPr>
          <w:sz w:val="24"/>
          <w:szCs w:val="24"/>
        </w:rPr>
        <w:t>лицами с расшифровкой подписей.</w:t>
      </w:r>
    </w:p>
    <w:p w:rsidR="00860251" w:rsidRPr="00D83621" w:rsidRDefault="00E83879" w:rsidP="00CB0BDC">
      <w:pPr>
        <w:tabs>
          <w:tab w:val="left" w:pos="709"/>
        </w:tabs>
        <w:ind w:left="718" w:right="-285"/>
        <w:rPr>
          <w:sz w:val="24"/>
          <w:szCs w:val="24"/>
        </w:rPr>
      </w:pPr>
      <w:r w:rsidRPr="00D83621">
        <w:rPr>
          <w:sz w:val="24"/>
          <w:szCs w:val="24"/>
        </w:rPr>
        <w:t xml:space="preserve">Необходимо отметить, что подобные акты об обнаружении нарушений избирательного законодательства могут быть составлены также членами территориальной избирательной комиссии при обнаружении на территории избирательного округа агитационного материала, выпущенного с нарушением избирательного законодательства. </w:t>
      </w:r>
    </w:p>
    <w:p w:rsidR="00860251" w:rsidRPr="00D83621" w:rsidRDefault="00E83879" w:rsidP="00CB0BDC">
      <w:pPr>
        <w:tabs>
          <w:tab w:val="left" w:pos="709"/>
        </w:tabs>
        <w:ind w:left="718" w:right="-285"/>
        <w:rPr>
          <w:sz w:val="24"/>
          <w:szCs w:val="24"/>
        </w:rPr>
      </w:pPr>
      <w:r w:rsidRPr="00D83621">
        <w:rPr>
          <w:sz w:val="24"/>
          <w:szCs w:val="24"/>
        </w:rPr>
        <w:t>После сбора всей доказательной базы в отношении кандидата или избирательного объединения, которые изготовили и распространили, несмотря на соответствующее уведомление избирательной комиссии, агитационный материал с нарушениями закона о выборах, избирательная комиссия вправе принять решение о составлении протокола об административном правонарушении, предусмотренном соответствующей статьей Кодекса Российской Федерации об административных правонарушениях, а председатель ТИК – дать соответствующее поручение члену избирательной комиссии с правом решающего голоса, на которого решением комиссии возложена обязанность по составлению протоколов об ад</w:t>
      </w:r>
      <w:r w:rsidR="007470C2" w:rsidRPr="00D83621">
        <w:rPr>
          <w:sz w:val="24"/>
          <w:szCs w:val="24"/>
        </w:rPr>
        <w:t>министративном правонарушении.</w:t>
      </w:r>
    </w:p>
    <w:p w:rsidR="00EB6DD4" w:rsidRPr="001F1517" w:rsidRDefault="00EB6DD4" w:rsidP="00CB0BDC">
      <w:pPr>
        <w:tabs>
          <w:tab w:val="left" w:pos="709"/>
        </w:tabs>
        <w:ind w:left="718" w:right="-285"/>
        <w:rPr>
          <w:sz w:val="26"/>
          <w:szCs w:val="26"/>
        </w:rPr>
      </w:pPr>
    </w:p>
    <w:p w:rsidR="00860251" w:rsidRPr="00D83621" w:rsidRDefault="00E83879" w:rsidP="004A13A0">
      <w:pPr>
        <w:tabs>
          <w:tab w:val="left" w:pos="709"/>
        </w:tabs>
        <w:spacing w:after="13"/>
        <w:ind w:left="718" w:right="-285" w:hanging="10"/>
        <w:jc w:val="center"/>
        <w:rPr>
          <w:sz w:val="24"/>
          <w:szCs w:val="24"/>
        </w:rPr>
      </w:pPr>
      <w:r w:rsidRPr="00D83621">
        <w:rPr>
          <w:b/>
          <w:sz w:val="24"/>
          <w:szCs w:val="24"/>
        </w:rPr>
        <w:t>6. Организация работы рабочей группы по информационным спорам и</w:t>
      </w:r>
    </w:p>
    <w:p w:rsidR="00860251" w:rsidRPr="00D83621" w:rsidRDefault="00E83879" w:rsidP="004A13A0">
      <w:pPr>
        <w:pStyle w:val="1"/>
        <w:tabs>
          <w:tab w:val="left" w:pos="709"/>
        </w:tabs>
        <w:ind w:left="718" w:right="-285"/>
        <w:rPr>
          <w:sz w:val="24"/>
          <w:szCs w:val="24"/>
        </w:rPr>
      </w:pPr>
      <w:r w:rsidRPr="00D83621">
        <w:rPr>
          <w:sz w:val="24"/>
          <w:szCs w:val="24"/>
        </w:rPr>
        <w:t>иным вопросам информационного обеспечения выборов ТИК</w:t>
      </w:r>
    </w:p>
    <w:p w:rsidR="00860251" w:rsidRPr="00D83621" w:rsidRDefault="00860251" w:rsidP="004A13A0">
      <w:pPr>
        <w:tabs>
          <w:tab w:val="left" w:pos="709"/>
        </w:tabs>
        <w:spacing w:after="0" w:line="259" w:lineRule="auto"/>
        <w:ind w:left="718" w:right="-285" w:firstLine="0"/>
        <w:jc w:val="center"/>
        <w:rPr>
          <w:sz w:val="24"/>
          <w:szCs w:val="24"/>
        </w:rPr>
      </w:pPr>
    </w:p>
    <w:p w:rsidR="00860251" w:rsidRPr="00D83621" w:rsidRDefault="00E83879" w:rsidP="00CB0BDC">
      <w:pPr>
        <w:tabs>
          <w:tab w:val="left" w:pos="709"/>
        </w:tabs>
        <w:ind w:left="718" w:right="-285"/>
        <w:rPr>
          <w:sz w:val="24"/>
          <w:szCs w:val="24"/>
        </w:rPr>
      </w:pPr>
      <w:r w:rsidRPr="00D83621">
        <w:rPr>
          <w:sz w:val="24"/>
          <w:szCs w:val="24"/>
        </w:rPr>
        <w:t xml:space="preserve">В ходе подготовки проведения выборов </w:t>
      </w:r>
      <w:r w:rsidR="00EB6DD4" w:rsidRPr="00D83621">
        <w:rPr>
          <w:sz w:val="24"/>
          <w:szCs w:val="24"/>
        </w:rPr>
        <w:t>ТИК</w:t>
      </w:r>
      <w:r w:rsidRPr="00D83621">
        <w:rPr>
          <w:sz w:val="24"/>
          <w:szCs w:val="24"/>
        </w:rPr>
        <w:t xml:space="preserve"> необходимо сформировать рабочую группупо информационным спорам и иным вопросам информационного обеспечения выборов (далее – Рабочая группа), утвердить положение о Рабочей группе. </w:t>
      </w:r>
    </w:p>
    <w:p w:rsidR="00860251" w:rsidRPr="00D83621" w:rsidRDefault="007470C2" w:rsidP="00CB0BDC">
      <w:pPr>
        <w:tabs>
          <w:tab w:val="left" w:pos="709"/>
        </w:tabs>
        <w:ind w:left="718" w:right="-285" w:firstLine="1"/>
        <w:rPr>
          <w:sz w:val="24"/>
          <w:szCs w:val="24"/>
        </w:rPr>
      </w:pPr>
      <w:r w:rsidRPr="00D83621">
        <w:rPr>
          <w:sz w:val="24"/>
          <w:szCs w:val="24"/>
        </w:rPr>
        <w:tab/>
      </w:r>
      <w:r w:rsidR="00E83879" w:rsidRPr="00D83621">
        <w:rPr>
          <w:sz w:val="24"/>
          <w:szCs w:val="24"/>
        </w:rPr>
        <w:t>В состав Рабочей группы рекомендуется включать в первую очередь членов избирательной комиссии с правом решающего голоса, имеющих юридическое, филологическое образование, а также опыт работы по контролю за предвыбо</w:t>
      </w:r>
      <w:r w:rsidR="00EB6DD4" w:rsidRPr="00D83621">
        <w:rPr>
          <w:sz w:val="24"/>
          <w:szCs w:val="24"/>
        </w:rPr>
        <w:t>рной агитацией, представителей</w:t>
      </w:r>
      <w:r w:rsidR="00E83879" w:rsidRPr="00D83621">
        <w:rPr>
          <w:sz w:val="24"/>
          <w:szCs w:val="24"/>
        </w:rPr>
        <w:t xml:space="preserve"> средств массовой информации, представите</w:t>
      </w:r>
      <w:r w:rsidRPr="00D83621">
        <w:rPr>
          <w:sz w:val="24"/>
          <w:szCs w:val="24"/>
        </w:rPr>
        <w:t>лей правоохранительных органов.</w:t>
      </w:r>
    </w:p>
    <w:p w:rsidR="00860251" w:rsidRPr="00D83621" w:rsidRDefault="00E83879" w:rsidP="00CB0BDC">
      <w:pPr>
        <w:tabs>
          <w:tab w:val="left" w:pos="709"/>
        </w:tabs>
        <w:ind w:left="718" w:right="-285"/>
        <w:rPr>
          <w:sz w:val="24"/>
          <w:szCs w:val="24"/>
        </w:rPr>
      </w:pPr>
      <w:r w:rsidRPr="00D83621">
        <w:rPr>
          <w:sz w:val="24"/>
          <w:szCs w:val="24"/>
        </w:rPr>
        <w:t>Порядок организации деятельности Рабочей группы закрепляется в положени</w:t>
      </w:r>
      <w:r w:rsidR="00C12B98" w:rsidRPr="00D83621">
        <w:rPr>
          <w:sz w:val="24"/>
          <w:szCs w:val="24"/>
        </w:rPr>
        <w:t>и о Рабочей группе (приложение 7</w:t>
      </w:r>
      <w:r w:rsidR="007470C2" w:rsidRPr="00D83621">
        <w:rPr>
          <w:sz w:val="24"/>
          <w:szCs w:val="24"/>
        </w:rPr>
        <w:t>).</w:t>
      </w:r>
    </w:p>
    <w:p w:rsidR="00860251" w:rsidRPr="00D83621" w:rsidRDefault="00E83879" w:rsidP="00CB0BDC">
      <w:pPr>
        <w:tabs>
          <w:tab w:val="left" w:pos="709"/>
        </w:tabs>
        <w:ind w:left="718" w:right="-285"/>
        <w:rPr>
          <w:sz w:val="24"/>
          <w:szCs w:val="24"/>
        </w:rPr>
      </w:pPr>
      <w:r w:rsidRPr="00D83621">
        <w:rPr>
          <w:sz w:val="24"/>
          <w:szCs w:val="24"/>
        </w:rPr>
        <w:t>Заседания Рабочей группы рекомендуется проводить в период избирательной кампании не реже одного раза в 1-2 недели, а при необходимости – чаще, например, в случае, если нужно рассмотреть обращение о нарушении порядка ведения предвыборной агитации, поступившее в избирательную комиссию, или, если есть необходимость провести оценку представленного в комиссию агитационного материала, который возможно изготовлен с нарушением требований из</w:t>
      </w:r>
      <w:r w:rsidR="004A13A0" w:rsidRPr="00D83621">
        <w:rPr>
          <w:sz w:val="24"/>
          <w:szCs w:val="24"/>
        </w:rPr>
        <w:t>бирательного законодат</w:t>
      </w:r>
      <w:r w:rsidR="007470C2" w:rsidRPr="00D83621">
        <w:rPr>
          <w:sz w:val="24"/>
          <w:szCs w:val="24"/>
        </w:rPr>
        <w:t>ельства.</w:t>
      </w:r>
    </w:p>
    <w:p w:rsidR="00860251" w:rsidRPr="00D83621" w:rsidRDefault="00E83879" w:rsidP="00CB0BDC">
      <w:pPr>
        <w:tabs>
          <w:tab w:val="left" w:pos="709"/>
        </w:tabs>
        <w:ind w:left="718" w:right="-285"/>
        <w:rPr>
          <w:sz w:val="24"/>
          <w:szCs w:val="24"/>
        </w:rPr>
      </w:pPr>
      <w:r w:rsidRPr="00D83621">
        <w:rPr>
          <w:sz w:val="24"/>
          <w:szCs w:val="24"/>
        </w:rPr>
        <w:t>Каждое заседание Рабочей группы оформляется протоколом в соответствии с требованиями порядка ведения делопроизводства, утвержденного соответствующей избирательной комиссией. В случае, если по результатам заседания Рабочей группы необходимо вынесение Рабочей группой какого-либо решения – оформляется т</w:t>
      </w:r>
      <w:r w:rsidR="007470C2" w:rsidRPr="00D83621">
        <w:rPr>
          <w:sz w:val="24"/>
          <w:szCs w:val="24"/>
        </w:rPr>
        <w:t>акже заключение Рабочей группы.</w:t>
      </w:r>
    </w:p>
    <w:p w:rsidR="00860251" w:rsidRPr="00D83621" w:rsidRDefault="00E83879" w:rsidP="00CB0BDC">
      <w:pPr>
        <w:tabs>
          <w:tab w:val="left" w:pos="709"/>
        </w:tabs>
        <w:spacing w:after="0" w:line="238" w:lineRule="auto"/>
        <w:ind w:left="718" w:right="-285" w:firstLine="698"/>
        <w:rPr>
          <w:sz w:val="24"/>
          <w:szCs w:val="24"/>
        </w:rPr>
      </w:pPr>
      <w:r w:rsidRPr="00D83621">
        <w:rPr>
          <w:sz w:val="24"/>
          <w:szCs w:val="24"/>
          <w:u w:val="single" w:color="000000"/>
        </w:rPr>
        <w:t>Информация о заседании и принятые решения (с приложением копий</w:t>
      </w:r>
      <w:r w:rsidR="00776A79">
        <w:rPr>
          <w:sz w:val="24"/>
          <w:szCs w:val="24"/>
          <w:u w:val="single" w:color="000000"/>
        </w:rPr>
        <w:t xml:space="preserve"> </w:t>
      </w:r>
      <w:r w:rsidRPr="00D83621">
        <w:rPr>
          <w:sz w:val="24"/>
          <w:szCs w:val="24"/>
          <w:u w:val="single" w:color="000000"/>
        </w:rPr>
        <w:t>документов)Рабочей группы в обязательном порядке заносятся в задачу«Агитация» ГАС «Выборы»</w:t>
      </w:r>
      <w:r w:rsidRPr="00D83621">
        <w:rPr>
          <w:b/>
          <w:sz w:val="24"/>
          <w:szCs w:val="24"/>
        </w:rPr>
        <w:t>.</w:t>
      </w:r>
    </w:p>
    <w:p w:rsidR="00860251" w:rsidRPr="00D83621" w:rsidRDefault="00E83879" w:rsidP="00CB0BDC">
      <w:pPr>
        <w:tabs>
          <w:tab w:val="left" w:pos="709"/>
        </w:tabs>
        <w:ind w:left="718" w:right="-285"/>
        <w:rPr>
          <w:sz w:val="24"/>
          <w:szCs w:val="24"/>
        </w:rPr>
      </w:pPr>
      <w:r w:rsidRPr="00D83621">
        <w:rPr>
          <w:sz w:val="24"/>
          <w:szCs w:val="24"/>
        </w:rPr>
        <w:t>Примеры оформления заключений Рабочей группы по итогам выявления нарушений при изготовлении и распространении агитационных материалов приведены в приложениях 10–13 нас</w:t>
      </w:r>
      <w:r w:rsidR="007470C2" w:rsidRPr="00D83621">
        <w:rPr>
          <w:sz w:val="24"/>
          <w:szCs w:val="24"/>
        </w:rPr>
        <w:t>тоящего Методического пособия.</w:t>
      </w:r>
    </w:p>
    <w:p w:rsidR="004A13A0" w:rsidRPr="001F1517" w:rsidRDefault="004A13A0" w:rsidP="00CB0BDC">
      <w:pPr>
        <w:tabs>
          <w:tab w:val="left" w:pos="709"/>
        </w:tabs>
        <w:spacing w:after="17"/>
        <w:ind w:left="718" w:right="-285" w:hanging="10"/>
        <w:rPr>
          <w:sz w:val="26"/>
          <w:szCs w:val="26"/>
        </w:rPr>
      </w:pPr>
    </w:p>
    <w:p w:rsidR="004A13A0" w:rsidRPr="001F1517" w:rsidRDefault="004A13A0" w:rsidP="00CB0BDC">
      <w:pPr>
        <w:tabs>
          <w:tab w:val="left" w:pos="709"/>
        </w:tabs>
        <w:spacing w:after="17"/>
        <w:ind w:left="718" w:right="-285" w:hanging="10"/>
        <w:rPr>
          <w:sz w:val="26"/>
          <w:szCs w:val="26"/>
        </w:rPr>
      </w:pPr>
    </w:p>
    <w:p w:rsidR="004A13A0" w:rsidRPr="001F1517" w:rsidRDefault="004A13A0" w:rsidP="00CB0BDC">
      <w:pPr>
        <w:tabs>
          <w:tab w:val="left" w:pos="709"/>
        </w:tabs>
        <w:spacing w:after="17"/>
        <w:ind w:left="718" w:right="-285" w:hanging="10"/>
        <w:rPr>
          <w:sz w:val="26"/>
          <w:szCs w:val="26"/>
        </w:rPr>
      </w:pPr>
    </w:p>
    <w:tbl>
      <w:tblPr>
        <w:tblStyle w:val="ac"/>
        <w:tblW w:w="9923"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4"/>
        <w:gridCol w:w="5099"/>
      </w:tblGrid>
      <w:tr w:rsidR="00B64BA2" w:rsidRPr="001F1517" w:rsidTr="00B64BA2">
        <w:tc>
          <w:tcPr>
            <w:tcW w:w="4824" w:type="dxa"/>
          </w:tcPr>
          <w:p w:rsidR="00B64BA2" w:rsidRPr="001F1517" w:rsidRDefault="00B64BA2" w:rsidP="000A086E">
            <w:pPr>
              <w:tabs>
                <w:tab w:val="left" w:pos="709"/>
              </w:tabs>
              <w:spacing w:after="17"/>
              <w:ind w:left="0" w:right="-285" w:firstLine="0"/>
              <w:jc w:val="right"/>
              <w:rPr>
                <w:sz w:val="26"/>
                <w:szCs w:val="26"/>
              </w:rPr>
            </w:pPr>
          </w:p>
        </w:tc>
        <w:tc>
          <w:tcPr>
            <w:tcW w:w="5099" w:type="dxa"/>
          </w:tcPr>
          <w:p w:rsidR="00985496" w:rsidRDefault="00985496" w:rsidP="00985496">
            <w:pPr>
              <w:tabs>
                <w:tab w:val="left" w:pos="0"/>
              </w:tabs>
              <w:spacing w:after="0" w:line="259" w:lineRule="auto"/>
              <w:ind w:left="0" w:right="-285" w:firstLine="0"/>
              <w:jc w:val="center"/>
              <w:rPr>
                <w:sz w:val="24"/>
                <w:szCs w:val="24"/>
              </w:rPr>
            </w:pPr>
            <w:r w:rsidRPr="00D83621">
              <w:rPr>
                <w:sz w:val="24"/>
                <w:szCs w:val="24"/>
              </w:rPr>
              <w:t>Приложение 1</w:t>
            </w:r>
          </w:p>
          <w:p w:rsidR="00985496" w:rsidRDefault="00B64BA2" w:rsidP="00985496">
            <w:pPr>
              <w:tabs>
                <w:tab w:val="left" w:pos="0"/>
              </w:tabs>
              <w:spacing w:after="0" w:line="259" w:lineRule="auto"/>
              <w:ind w:left="0" w:right="-285" w:firstLine="0"/>
              <w:jc w:val="center"/>
              <w:rPr>
                <w:sz w:val="20"/>
                <w:szCs w:val="20"/>
              </w:rPr>
            </w:pPr>
            <w:r w:rsidRPr="001F1517">
              <w:rPr>
                <w:sz w:val="20"/>
                <w:szCs w:val="20"/>
              </w:rPr>
              <w:t xml:space="preserve">к Методическим рекомендациям избирательным </w:t>
            </w:r>
          </w:p>
          <w:p w:rsidR="00B64BA2" w:rsidRPr="001F1517" w:rsidRDefault="00B64BA2" w:rsidP="00985496">
            <w:pPr>
              <w:tabs>
                <w:tab w:val="left" w:pos="0"/>
              </w:tabs>
              <w:spacing w:after="0" w:line="259" w:lineRule="auto"/>
              <w:ind w:left="0" w:right="-285" w:firstLine="0"/>
              <w:jc w:val="center"/>
              <w:rPr>
                <w:sz w:val="20"/>
                <w:szCs w:val="20"/>
              </w:rPr>
            </w:pPr>
            <w:r w:rsidRPr="001F1517">
              <w:rPr>
                <w:sz w:val="20"/>
                <w:szCs w:val="20"/>
              </w:rPr>
              <w:t>комиссиям по приему, учету и анализу агитационных материалов, представляемых кандидатами и избирательными объединениями в избирательные</w:t>
            </w:r>
          </w:p>
          <w:p w:rsidR="00B64BA2" w:rsidRPr="001F1517" w:rsidRDefault="00B64BA2" w:rsidP="00985496">
            <w:pPr>
              <w:tabs>
                <w:tab w:val="left" w:pos="0"/>
              </w:tabs>
              <w:spacing w:after="0" w:line="259" w:lineRule="auto"/>
              <w:ind w:left="0" w:right="-285" w:firstLine="0"/>
              <w:jc w:val="center"/>
              <w:rPr>
                <w:sz w:val="26"/>
                <w:szCs w:val="26"/>
              </w:rPr>
            </w:pPr>
            <w:r w:rsidRPr="001F1517">
              <w:rPr>
                <w:sz w:val="20"/>
                <w:szCs w:val="20"/>
              </w:rPr>
              <w:t>комиссии при проведении выборов разного уровня</w:t>
            </w:r>
          </w:p>
        </w:tc>
      </w:tr>
    </w:tbl>
    <w:p w:rsidR="00EB6DD4" w:rsidRPr="00D83621" w:rsidRDefault="00E83879" w:rsidP="00EB6DD4">
      <w:pPr>
        <w:tabs>
          <w:tab w:val="left" w:pos="709"/>
        </w:tabs>
        <w:ind w:left="718" w:right="-285" w:hanging="139"/>
        <w:jc w:val="right"/>
        <w:rPr>
          <w:sz w:val="24"/>
          <w:szCs w:val="24"/>
        </w:rPr>
      </w:pPr>
      <w:r w:rsidRPr="00D83621">
        <w:rPr>
          <w:sz w:val="24"/>
          <w:szCs w:val="24"/>
        </w:rPr>
        <w:t>В ______</w:t>
      </w:r>
      <w:r w:rsidR="000A086E" w:rsidRPr="00D83621">
        <w:rPr>
          <w:sz w:val="24"/>
          <w:szCs w:val="24"/>
        </w:rPr>
        <w:t>_______________________</w:t>
      </w:r>
    </w:p>
    <w:p w:rsidR="00860251" w:rsidRPr="00D83621" w:rsidRDefault="00E83879" w:rsidP="00EB6DD4">
      <w:pPr>
        <w:tabs>
          <w:tab w:val="left" w:pos="709"/>
        </w:tabs>
        <w:ind w:left="718" w:right="-285" w:hanging="139"/>
        <w:jc w:val="right"/>
        <w:rPr>
          <w:sz w:val="24"/>
          <w:szCs w:val="24"/>
        </w:rPr>
      </w:pPr>
      <w:r w:rsidRPr="00D83621">
        <w:rPr>
          <w:sz w:val="24"/>
          <w:szCs w:val="24"/>
        </w:rPr>
        <w:t>террито</w:t>
      </w:r>
      <w:r w:rsidR="00985496">
        <w:rPr>
          <w:sz w:val="24"/>
          <w:szCs w:val="24"/>
        </w:rPr>
        <w:t>риальную избирательную комиссию</w:t>
      </w:r>
    </w:p>
    <w:p w:rsidR="00860251" w:rsidRPr="00D83621" w:rsidRDefault="00860251" w:rsidP="00EB6DD4">
      <w:pPr>
        <w:tabs>
          <w:tab w:val="left" w:pos="709"/>
        </w:tabs>
        <w:spacing w:after="0" w:line="259" w:lineRule="auto"/>
        <w:ind w:left="718" w:right="-285" w:firstLine="0"/>
        <w:jc w:val="right"/>
        <w:rPr>
          <w:sz w:val="24"/>
          <w:szCs w:val="24"/>
        </w:rPr>
      </w:pPr>
    </w:p>
    <w:p w:rsidR="00860251" w:rsidRPr="00D83621" w:rsidRDefault="00E83879" w:rsidP="000A086E">
      <w:pPr>
        <w:pStyle w:val="1"/>
        <w:tabs>
          <w:tab w:val="left" w:pos="709"/>
        </w:tabs>
        <w:ind w:left="718" w:right="-285"/>
        <w:rPr>
          <w:sz w:val="24"/>
          <w:szCs w:val="24"/>
        </w:rPr>
      </w:pPr>
      <w:r w:rsidRPr="00D83621">
        <w:rPr>
          <w:sz w:val="24"/>
          <w:szCs w:val="24"/>
        </w:rPr>
        <w:t>УВЕДОМЛЕНИЕ</w:t>
      </w:r>
    </w:p>
    <w:p w:rsidR="00B64BA2" w:rsidRPr="00D83621" w:rsidRDefault="00E83879" w:rsidP="00B64BA2">
      <w:pPr>
        <w:tabs>
          <w:tab w:val="left" w:pos="709"/>
        </w:tabs>
        <w:ind w:left="718" w:right="-285" w:firstLine="540"/>
        <w:rPr>
          <w:sz w:val="24"/>
          <w:szCs w:val="24"/>
        </w:rPr>
      </w:pPr>
      <w:r w:rsidRPr="00D83621">
        <w:rPr>
          <w:sz w:val="24"/>
          <w:szCs w:val="24"/>
        </w:rPr>
        <w:t>В соответствии с пунктом 3 статьи 54</w:t>
      </w:r>
      <w:r w:rsidR="000A086E" w:rsidRPr="00D83621">
        <w:rPr>
          <w:sz w:val="24"/>
          <w:szCs w:val="24"/>
        </w:rPr>
        <w:t xml:space="preserve"> Федерального закона </w:t>
      </w:r>
      <w:r w:rsidRPr="00D83621">
        <w:rPr>
          <w:sz w:val="24"/>
          <w:szCs w:val="24"/>
        </w:rPr>
        <w:t>«Об основных гарантиях избирательных прав и права на участие в референдуме</w:t>
      </w:r>
      <w:r w:rsidR="00EB6DD4" w:rsidRPr="00D83621">
        <w:rPr>
          <w:sz w:val="24"/>
          <w:szCs w:val="24"/>
        </w:rPr>
        <w:t xml:space="preserve"> граждан Российской Федерации» </w:t>
      </w:r>
      <w:r w:rsidRPr="00D83621">
        <w:rPr>
          <w:sz w:val="24"/>
          <w:szCs w:val="24"/>
        </w:rPr>
        <w:t>кандидат _________</w:t>
      </w:r>
      <w:r w:rsidR="00EB6DD4" w:rsidRPr="00D83621">
        <w:rPr>
          <w:sz w:val="24"/>
          <w:szCs w:val="24"/>
        </w:rPr>
        <w:t>_____________________________</w:t>
      </w:r>
      <w:r w:rsidR="001F1517" w:rsidRPr="00D83621">
        <w:rPr>
          <w:sz w:val="24"/>
          <w:szCs w:val="24"/>
        </w:rPr>
        <w:t>______________</w:t>
      </w:r>
      <w:r w:rsidR="00A600CD" w:rsidRPr="00A600CD">
        <w:rPr>
          <w:sz w:val="24"/>
          <w:szCs w:val="24"/>
        </w:rPr>
        <w:t>_________________</w:t>
      </w:r>
      <w:r w:rsidR="00985496">
        <w:rPr>
          <w:sz w:val="24"/>
          <w:szCs w:val="24"/>
        </w:rPr>
        <w:t xml:space="preserve">либо  </w:t>
      </w:r>
      <w:r w:rsidR="00EB6DD4" w:rsidRPr="00D83621">
        <w:rPr>
          <w:sz w:val="24"/>
          <w:szCs w:val="24"/>
        </w:rPr>
        <w:t xml:space="preserve">                                                                                                                 </w:t>
      </w:r>
    </w:p>
    <w:p w:rsidR="00EB6DD4" w:rsidRPr="00A600CD" w:rsidRDefault="00EB6DD4" w:rsidP="00616657">
      <w:pPr>
        <w:tabs>
          <w:tab w:val="left" w:pos="709"/>
        </w:tabs>
        <w:ind w:left="718" w:right="-285" w:firstLine="540"/>
        <w:jc w:val="center"/>
        <w:rPr>
          <w:sz w:val="20"/>
          <w:szCs w:val="20"/>
        </w:rPr>
      </w:pPr>
      <w:r w:rsidRPr="00A600CD">
        <w:rPr>
          <w:sz w:val="20"/>
          <w:szCs w:val="20"/>
        </w:rPr>
        <w:t>(Ф.И.О. кандидата)</w:t>
      </w:r>
    </w:p>
    <w:p w:rsidR="00EB6DD4" w:rsidRPr="00776A79" w:rsidRDefault="00E83879" w:rsidP="00EB6DD4">
      <w:pPr>
        <w:tabs>
          <w:tab w:val="left" w:pos="709"/>
        </w:tabs>
        <w:spacing w:after="56" w:line="259" w:lineRule="auto"/>
        <w:ind w:left="718" w:right="-285" w:hanging="10"/>
        <w:rPr>
          <w:sz w:val="24"/>
          <w:szCs w:val="24"/>
        </w:rPr>
      </w:pPr>
      <w:r w:rsidRPr="00D83621">
        <w:rPr>
          <w:sz w:val="24"/>
          <w:szCs w:val="24"/>
        </w:rPr>
        <w:t>избирательное объединение  ______</w:t>
      </w:r>
      <w:r w:rsidR="00EB6DD4" w:rsidRPr="00D83621">
        <w:rPr>
          <w:sz w:val="24"/>
          <w:szCs w:val="24"/>
        </w:rPr>
        <w:t>__________________________________________</w:t>
      </w:r>
      <w:r w:rsidR="001F1517" w:rsidRPr="00D83621">
        <w:rPr>
          <w:sz w:val="24"/>
          <w:szCs w:val="24"/>
        </w:rPr>
        <w:t>__</w:t>
      </w:r>
      <w:r w:rsidR="00A600CD" w:rsidRPr="00776A79">
        <w:rPr>
          <w:sz w:val="24"/>
          <w:szCs w:val="24"/>
        </w:rPr>
        <w:t>_______</w:t>
      </w:r>
    </w:p>
    <w:p w:rsidR="00EB6DD4" w:rsidRPr="00A600CD" w:rsidRDefault="00EB6DD4" w:rsidP="00616657">
      <w:pPr>
        <w:tabs>
          <w:tab w:val="left" w:pos="709"/>
        </w:tabs>
        <w:spacing w:after="56" w:line="259" w:lineRule="auto"/>
        <w:ind w:left="718" w:right="-285" w:hanging="10"/>
        <w:jc w:val="center"/>
        <w:rPr>
          <w:sz w:val="20"/>
          <w:szCs w:val="20"/>
        </w:rPr>
      </w:pPr>
      <w:r w:rsidRPr="00A600CD">
        <w:rPr>
          <w:sz w:val="20"/>
          <w:szCs w:val="20"/>
        </w:rPr>
        <w:t>(наименование избирательного объединения)</w:t>
      </w:r>
    </w:p>
    <w:p w:rsidR="000A086E" w:rsidRPr="00A600CD" w:rsidRDefault="00E83879" w:rsidP="00EB6DD4">
      <w:pPr>
        <w:tabs>
          <w:tab w:val="left" w:pos="709"/>
        </w:tabs>
        <w:spacing w:after="56" w:line="259" w:lineRule="auto"/>
        <w:ind w:left="718" w:right="-285" w:hanging="10"/>
        <w:rPr>
          <w:sz w:val="24"/>
          <w:szCs w:val="24"/>
        </w:rPr>
      </w:pPr>
      <w:r w:rsidRPr="00D83621">
        <w:rPr>
          <w:sz w:val="24"/>
          <w:szCs w:val="24"/>
        </w:rPr>
        <w:t>представляет до начала распростра</w:t>
      </w:r>
      <w:r w:rsidR="007470C2" w:rsidRPr="00D83621">
        <w:rPr>
          <w:sz w:val="24"/>
          <w:szCs w:val="24"/>
        </w:rPr>
        <w:t xml:space="preserve">нения следующие </w:t>
      </w:r>
      <w:r w:rsidR="007F5C62" w:rsidRPr="00D83621">
        <w:rPr>
          <w:sz w:val="24"/>
          <w:szCs w:val="24"/>
        </w:rPr>
        <w:t xml:space="preserve">изготовленные агитационные </w:t>
      </w:r>
      <w:r w:rsidR="000A086E" w:rsidRPr="00D83621">
        <w:rPr>
          <w:sz w:val="24"/>
          <w:szCs w:val="24"/>
        </w:rPr>
        <w:t>материалы ___________________</w:t>
      </w:r>
      <w:r w:rsidR="001F1517" w:rsidRPr="00D83621">
        <w:rPr>
          <w:sz w:val="24"/>
          <w:szCs w:val="24"/>
        </w:rPr>
        <w:t>_______________________________________________</w:t>
      </w:r>
      <w:r w:rsidR="00A600CD" w:rsidRPr="00A600CD">
        <w:rPr>
          <w:sz w:val="24"/>
          <w:szCs w:val="24"/>
        </w:rPr>
        <w:t>________________</w:t>
      </w:r>
    </w:p>
    <w:p w:rsidR="000A086E" w:rsidRPr="00D83621" w:rsidRDefault="000A086E" w:rsidP="00616657">
      <w:pPr>
        <w:tabs>
          <w:tab w:val="left" w:pos="709"/>
        </w:tabs>
        <w:spacing w:after="56" w:line="259" w:lineRule="auto"/>
        <w:ind w:left="718" w:right="-285" w:hanging="10"/>
        <w:jc w:val="center"/>
        <w:rPr>
          <w:sz w:val="24"/>
          <w:szCs w:val="24"/>
        </w:rPr>
      </w:pPr>
      <w:r w:rsidRPr="00A600CD">
        <w:rPr>
          <w:sz w:val="20"/>
          <w:szCs w:val="20"/>
        </w:rPr>
        <w:t>(вид, количество)</w:t>
      </w:r>
    </w:p>
    <w:p w:rsidR="000A086E" w:rsidRPr="00D83621" w:rsidRDefault="000A086E" w:rsidP="00CB0BDC">
      <w:pPr>
        <w:tabs>
          <w:tab w:val="left" w:pos="709"/>
        </w:tabs>
        <w:spacing w:after="56" w:line="259" w:lineRule="auto"/>
        <w:ind w:left="718" w:right="-285" w:hanging="10"/>
        <w:rPr>
          <w:sz w:val="24"/>
          <w:szCs w:val="24"/>
        </w:rPr>
      </w:pPr>
      <w:r w:rsidRPr="00D83621">
        <w:rPr>
          <w:sz w:val="24"/>
          <w:szCs w:val="24"/>
        </w:rPr>
        <w:t xml:space="preserve"> на </w:t>
      </w:r>
      <w:r w:rsidR="00E83879" w:rsidRPr="00D83621">
        <w:rPr>
          <w:sz w:val="24"/>
          <w:szCs w:val="24"/>
        </w:rPr>
        <w:t>выборах _______________________________</w:t>
      </w:r>
      <w:r w:rsidR="001F1517" w:rsidRPr="00D83621">
        <w:rPr>
          <w:sz w:val="24"/>
          <w:szCs w:val="24"/>
        </w:rPr>
        <w:t>__________________________________</w:t>
      </w:r>
      <w:r w:rsidR="00A600CD" w:rsidRPr="00673085">
        <w:rPr>
          <w:sz w:val="24"/>
          <w:szCs w:val="24"/>
        </w:rPr>
        <w:t>______</w:t>
      </w:r>
    </w:p>
    <w:p w:rsidR="00860251" w:rsidRPr="00A600CD" w:rsidRDefault="00E83879" w:rsidP="00616657">
      <w:pPr>
        <w:tabs>
          <w:tab w:val="left" w:pos="709"/>
        </w:tabs>
        <w:spacing w:after="56" w:line="259" w:lineRule="auto"/>
        <w:ind w:left="718" w:right="-285" w:hanging="10"/>
        <w:jc w:val="center"/>
        <w:rPr>
          <w:sz w:val="20"/>
          <w:szCs w:val="20"/>
        </w:rPr>
      </w:pPr>
      <w:r w:rsidRPr="00A600CD">
        <w:rPr>
          <w:sz w:val="20"/>
          <w:szCs w:val="20"/>
        </w:rPr>
        <w:t>(наименование выборов)</w:t>
      </w:r>
    </w:p>
    <w:p w:rsidR="00860251" w:rsidRPr="00D83621" w:rsidRDefault="007F5C62" w:rsidP="00CB0BDC">
      <w:pPr>
        <w:tabs>
          <w:tab w:val="left" w:pos="709"/>
        </w:tabs>
        <w:ind w:left="718" w:right="-285" w:firstLine="540"/>
        <w:rPr>
          <w:sz w:val="24"/>
          <w:szCs w:val="24"/>
        </w:rPr>
      </w:pPr>
      <w:r w:rsidRPr="00D83621">
        <w:rPr>
          <w:sz w:val="24"/>
          <w:szCs w:val="24"/>
        </w:rPr>
        <w:t>С</w:t>
      </w:r>
      <w:r w:rsidR="00E83879" w:rsidRPr="00D83621">
        <w:rPr>
          <w:sz w:val="24"/>
          <w:szCs w:val="24"/>
        </w:rPr>
        <w:t xml:space="preserve">ведения о лицах, изготовивших и заказавших агитационные материалы: </w:t>
      </w:r>
    </w:p>
    <w:p w:rsidR="00860251" w:rsidRPr="00D83621" w:rsidRDefault="00E83879" w:rsidP="00CB0BDC">
      <w:pPr>
        <w:tabs>
          <w:tab w:val="left" w:pos="709"/>
        </w:tabs>
        <w:ind w:left="718" w:right="-285" w:firstLine="0"/>
        <w:rPr>
          <w:sz w:val="24"/>
          <w:szCs w:val="24"/>
        </w:rPr>
      </w:pPr>
      <w:r w:rsidRPr="00D83621">
        <w:rPr>
          <w:sz w:val="24"/>
          <w:szCs w:val="24"/>
        </w:rPr>
        <w:t>Изготовитель________________________________</w:t>
      </w:r>
      <w:r w:rsidR="00A600CD">
        <w:rPr>
          <w:sz w:val="24"/>
          <w:szCs w:val="24"/>
        </w:rPr>
        <w:t>_______________________________</w:t>
      </w:r>
      <w:r w:rsidR="00A600CD" w:rsidRPr="00A600CD">
        <w:rPr>
          <w:sz w:val="24"/>
          <w:szCs w:val="24"/>
        </w:rPr>
        <w:t>___</w:t>
      </w:r>
      <w:r w:rsidR="00A600CD" w:rsidRPr="00673085">
        <w:rPr>
          <w:sz w:val="24"/>
          <w:szCs w:val="24"/>
        </w:rPr>
        <w:t>____</w:t>
      </w:r>
    </w:p>
    <w:p w:rsidR="00860251" w:rsidRPr="00D83621" w:rsidRDefault="00E83879" w:rsidP="00616657">
      <w:pPr>
        <w:tabs>
          <w:tab w:val="left" w:pos="709"/>
        </w:tabs>
        <w:spacing w:after="53" w:line="259" w:lineRule="auto"/>
        <w:ind w:left="718" w:right="-285" w:hanging="10"/>
        <w:jc w:val="center"/>
        <w:rPr>
          <w:sz w:val="24"/>
          <w:szCs w:val="24"/>
        </w:rPr>
      </w:pPr>
      <w:r w:rsidRPr="00A600CD">
        <w:rPr>
          <w:sz w:val="20"/>
          <w:szCs w:val="20"/>
        </w:rPr>
        <w:t>(наименование организации (индивидуального предпринимателя)</w:t>
      </w:r>
      <w:r w:rsidRPr="00D83621">
        <w:rPr>
          <w:sz w:val="24"/>
          <w:szCs w:val="24"/>
        </w:rPr>
        <w:t>,</w:t>
      </w:r>
    </w:p>
    <w:p w:rsidR="00860251" w:rsidRPr="00D83621" w:rsidRDefault="00E83879" w:rsidP="00CB0BDC">
      <w:pPr>
        <w:tabs>
          <w:tab w:val="left" w:pos="709"/>
        </w:tabs>
        <w:ind w:left="718" w:right="-285" w:firstLine="0"/>
        <w:rPr>
          <w:sz w:val="24"/>
          <w:szCs w:val="24"/>
        </w:rPr>
      </w:pPr>
      <w:r w:rsidRPr="00D83621">
        <w:rPr>
          <w:sz w:val="24"/>
          <w:szCs w:val="24"/>
        </w:rPr>
        <w:t>__________________________________________________________________</w:t>
      </w:r>
      <w:r w:rsidR="001F1517" w:rsidRPr="00A600CD">
        <w:rPr>
          <w:sz w:val="24"/>
          <w:szCs w:val="24"/>
        </w:rPr>
        <w:t>_________</w:t>
      </w:r>
      <w:r w:rsidR="00A600CD" w:rsidRPr="00673085">
        <w:rPr>
          <w:sz w:val="24"/>
          <w:szCs w:val="24"/>
        </w:rPr>
        <w:t>_______</w:t>
      </w:r>
    </w:p>
    <w:p w:rsidR="00860251" w:rsidRPr="00A600CD" w:rsidRDefault="00E83879" w:rsidP="00616657">
      <w:pPr>
        <w:tabs>
          <w:tab w:val="left" w:pos="709"/>
        </w:tabs>
        <w:spacing w:after="53" w:line="259" w:lineRule="auto"/>
        <w:ind w:left="718" w:right="-285" w:hanging="10"/>
        <w:jc w:val="center"/>
        <w:rPr>
          <w:sz w:val="20"/>
          <w:szCs w:val="20"/>
        </w:rPr>
      </w:pPr>
      <w:r w:rsidRPr="00A600CD">
        <w:rPr>
          <w:sz w:val="20"/>
          <w:szCs w:val="20"/>
        </w:rPr>
        <w:t>адрес местонахождения (адрес места жительства)</w:t>
      </w:r>
    </w:p>
    <w:p w:rsidR="00860251" w:rsidRPr="00D83621" w:rsidRDefault="00E83879" w:rsidP="00A600CD">
      <w:pPr>
        <w:tabs>
          <w:tab w:val="left" w:pos="709"/>
          <w:tab w:val="left" w:pos="7362"/>
        </w:tabs>
        <w:ind w:left="718" w:right="-285" w:firstLine="0"/>
        <w:rPr>
          <w:sz w:val="24"/>
          <w:szCs w:val="24"/>
        </w:rPr>
      </w:pPr>
      <w:r w:rsidRPr="00D83621">
        <w:rPr>
          <w:sz w:val="24"/>
          <w:szCs w:val="24"/>
        </w:rPr>
        <w:t xml:space="preserve">Заказчик кандидат (избирательное объединение)  </w:t>
      </w:r>
      <w:r w:rsidR="00A600CD">
        <w:rPr>
          <w:sz w:val="24"/>
          <w:szCs w:val="24"/>
        </w:rPr>
        <w:tab/>
      </w:r>
    </w:p>
    <w:p w:rsidR="00860251" w:rsidRPr="00D83621" w:rsidRDefault="00E83879" w:rsidP="00CB0BDC">
      <w:pPr>
        <w:tabs>
          <w:tab w:val="left" w:pos="709"/>
        </w:tabs>
        <w:ind w:left="718" w:right="-285" w:firstLine="0"/>
        <w:rPr>
          <w:sz w:val="24"/>
          <w:szCs w:val="24"/>
        </w:rPr>
      </w:pPr>
      <w:r w:rsidRPr="00D83621">
        <w:rPr>
          <w:sz w:val="24"/>
          <w:szCs w:val="24"/>
        </w:rPr>
        <w:t>__________________________________________________________________</w:t>
      </w:r>
      <w:r w:rsidR="00B2121C" w:rsidRPr="00A600CD">
        <w:rPr>
          <w:sz w:val="24"/>
          <w:szCs w:val="24"/>
        </w:rPr>
        <w:t>_________</w:t>
      </w:r>
      <w:r w:rsidR="00A600CD" w:rsidRPr="00A600CD">
        <w:rPr>
          <w:sz w:val="24"/>
          <w:szCs w:val="24"/>
        </w:rPr>
        <w:t>_______</w:t>
      </w:r>
    </w:p>
    <w:p w:rsidR="00860251" w:rsidRPr="00A600CD" w:rsidRDefault="00E83879" w:rsidP="00616657">
      <w:pPr>
        <w:tabs>
          <w:tab w:val="left" w:pos="709"/>
        </w:tabs>
        <w:spacing w:line="259" w:lineRule="auto"/>
        <w:ind w:left="718" w:right="-285" w:hanging="10"/>
        <w:jc w:val="center"/>
        <w:rPr>
          <w:sz w:val="20"/>
          <w:szCs w:val="20"/>
        </w:rPr>
      </w:pPr>
      <w:r w:rsidRPr="00A600CD">
        <w:rPr>
          <w:sz w:val="20"/>
          <w:szCs w:val="20"/>
        </w:rPr>
        <w:t>(Ф.И.О. (наименование), адрес местонахождения</w:t>
      </w:r>
      <w:r w:rsidR="007F5C62" w:rsidRPr="00A600CD">
        <w:rPr>
          <w:sz w:val="20"/>
          <w:szCs w:val="20"/>
        </w:rPr>
        <w:t>, адрес места жительства для кандидата</w:t>
      </w:r>
      <w:r w:rsidRPr="00A600CD">
        <w:rPr>
          <w:sz w:val="20"/>
          <w:szCs w:val="20"/>
        </w:rPr>
        <w:t>)</w:t>
      </w:r>
    </w:p>
    <w:p w:rsidR="00860251" w:rsidRPr="00D83621" w:rsidRDefault="00860251" w:rsidP="00CB0BDC">
      <w:pPr>
        <w:tabs>
          <w:tab w:val="left" w:pos="709"/>
        </w:tabs>
        <w:spacing w:after="53" w:line="259" w:lineRule="auto"/>
        <w:ind w:left="718" w:right="-285" w:firstLine="0"/>
        <w:rPr>
          <w:sz w:val="24"/>
          <w:szCs w:val="24"/>
        </w:rPr>
      </w:pPr>
    </w:p>
    <w:p w:rsidR="00860251" w:rsidRPr="00D83621" w:rsidRDefault="00E83879" w:rsidP="00CB0BDC">
      <w:pPr>
        <w:tabs>
          <w:tab w:val="left" w:pos="709"/>
        </w:tabs>
        <w:ind w:left="718" w:right="-285" w:firstLine="0"/>
        <w:rPr>
          <w:sz w:val="24"/>
          <w:szCs w:val="24"/>
        </w:rPr>
      </w:pPr>
      <w:r w:rsidRPr="00D83621">
        <w:rPr>
          <w:sz w:val="24"/>
          <w:szCs w:val="24"/>
        </w:rPr>
        <w:t xml:space="preserve">Приложение: </w:t>
      </w:r>
    </w:p>
    <w:p w:rsidR="00860251" w:rsidRPr="00D83621" w:rsidRDefault="007F5C62" w:rsidP="00CB0BDC">
      <w:pPr>
        <w:numPr>
          <w:ilvl w:val="0"/>
          <w:numId w:val="11"/>
        </w:numPr>
        <w:tabs>
          <w:tab w:val="left" w:pos="709"/>
        </w:tabs>
        <w:ind w:left="718" w:right="-285" w:firstLine="540"/>
        <w:rPr>
          <w:sz w:val="24"/>
          <w:szCs w:val="24"/>
        </w:rPr>
      </w:pPr>
      <w:r w:rsidRPr="00D83621">
        <w:rPr>
          <w:sz w:val="24"/>
          <w:szCs w:val="24"/>
        </w:rPr>
        <w:t>экземпляр</w:t>
      </w:r>
      <w:r w:rsidR="00E83879" w:rsidRPr="00D83621">
        <w:rPr>
          <w:sz w:val="24"/>
          <w:szCs w:val="24"/>
        </w:rPr>
        <w:t xml:space="preserve"> агитационного печатного мат</w:t>
      </w:r>
      <w:r w:rsidR="000A086E" w:rsidRPr="00D83621">
        <w:rPr>
          <w:sz w:val="24"/>
          <w:szCs w:val="24"/>
        </w:rPr>
        <w:t>ериала (на 1 листе формата А3);</w:t>
      </w:r>
    </w:p>
    <w:p w:rsidR="00860251" w:rsidRPr="00D83621" w:rsidRDefault="00E83879" w:rsidP="00CB0BDC">
      <w:pPr>
        <w:numPr>
          <w:ilvl w:val="0"/>
          <w:numId w:val="11"/>
        </w:numPr>
        <w:tabs>
          <w:tab w:val="left" w:pos="709"/>
        </w:tabs>
        <w:ind w:left="718" w:right="-285" w:firstLine="540"/>
        <w:rPr>
          <w:sz w:val="24"/>
          <w:szCs w:val="24"/>
        </w:rPr>
      </w:pPr>
      <w:r w:rsidRPr="00D83621">
        <w:rPr>
          <w:sz w:val="24"/>
          <w:szCs w:val="24"/>
        </w:rPr>
        <w:t>CD-диск с машиночитаемым экземпляром печатного</w:t>
      </w:r>
      <w:r w:rsidR="007F5C62" w:rsidRPr="00D83621">
        <w:rPr>
          <w:sz w:val="24"/>
          <w:szCs w:val="24"/>
        </w:rPr>
        <w:t xml:space="preserve"> агитационного</w:t>
      </w:r>
      <w:r w:rsidRPr="00D83621">
        <w:rPr>
          <w:sz w:val="24"/>
          <w:szCs w:val="24"/>
        </w:rPr>
        <w:t xml:space="preserve"> материа</w:t>
      </w:r>
      <w:r w:rsidR="007F5C62" w:rsidRPr="00D83621">
        <w:rPr>
          <w:sz w:val="24"/>
          <w:szCs w:val="24"/>
        </w:rPr>
        <w:t>ла;</w:t>
      </w:r>
    </w:p>
    <w:p w:rsidR="00860251" w:rsidRPr="00D83621" w:rsidRDefault="007F5C62" w:rsidP="00CB0BDC">
      <w:pPr>
        <w:numPr>
          <w:ilvl w:val="0"/>
          <w:numId w:val="11"/>
        </w:numPr>
        <w:tabs>
          <w:tab w:val="left" w:pos="709"/>
        </w:tabs>
        <w:ind w:left="718" w:right="-285" w:firstLine="540"/>
        <w:rPr>
          <w:sz w:val="24"/>
          <w:szCs w:val="24"/>
        </w:rPr>
      </w:pPr>
      <w:r w:rsidRPr="00D83621">
        <w:rPr>
          <w:sz w:val="24"/>
          <w:szCs w:val="24"/>
        </w:rPr>
        <w:t>копия платежного поручения;</w:t>
      </w:r>
    </w:p>
    <w:p w:rsidR="000A086E" w:rsidRPr="00D83621" w:rsidRDefault="000A086E" w:rsidP="000A086E">
      <w:pPr>
        <w:numPr>
          <w:ilvl w:val="0"/>
          <w:numId w:val="11"/>
        </w:numPr>
        <w:tabs>
          <w:tab w:val="left" w:pos="709"/>
        </w:tabs>
        <w:ind w:left="718" w:right="-285" w:firstLine="540"/>
        <w:rPr>
          <w:sz w:val="24"/>
          <w:szCs w:val="24"/>
        </w:rPr>
      </w:pPr>
      <w:r w:rsidRPr="00D83621">
        <w:rPr>
          <w:sz w:val="24"/>
          <w:szCs w:val="24"/>
        </w:rPr>
        <w:t>письменное заявление о согласии физического лица на использование его высказывания в агитационных материалах кандидата (избирательного объединения) (в случае использования</w:t>
      </w:r>
      <w:r w:rsidR="007F5C62" w:rsidRPr="00D83621">
        <w:rPr>
          <w:sz w:val="24"/>
          <w:szCs w:val="24"/>
        </w:rPr>
        <w:t xml:space="preserve"> высказывания</w:t>
      </w:r>
      <w:r w:rsidRPr="00D83621">
        <w:rPr>
          <w:sz w:val="24"/>
          <w:szCs w:val="24"/>
        </w:rPr>
        <w:t>);</w:t>
      </w:r>
    </w:p>
    <w:p w:rsidR="00860251" w:rsidRPr="00D83621" w:rsidRDefault="00AA1C8F" w:rsidP="00CB0BDC">
      <w:pPr>
        <w:tabs>
          <w:tab w:val="left" w:pos="709"/>
        </w:tabs>
        <w:ind w:left="718" w:right="-285" w:firstLine="0"/>
        <w:rPr>
          <w:sz w:val="24"/>
          <w:szCs w:val="24"/>
        </w:rPr>
      </w:pPr>
      <w:r w:rsidRPr="00D83621">
        <w:rPr>
          <w:sz w:val="24"/>
          <w:szCs w:val="24"/>
        </w:rPr>
        <w:t>_____________</w:t>
      </w:r>
    </w:p>
    <w:p w:rsidR="00860251" w:rsidRPr="00A600CD" w:rsidRDefault="00776A79" w:rsidP="000A086E">
      <w:pPr>
        <w:tabs>
          <w:tab w:val="left" w:pos="709"/>
        </w:tabs>
        <w:spacing w:line="259" w:lineRule="auto"/>
        <w:ind w:left="718" w:right="-285" w:hanging="10"/>
        <w:rPr>
          <w:sz w:val="20"/>
          <w:szCs w:val="20"/>
        </w:rPr>
      </w:pPr>
      <w:r>
        <w:rPr>
          <w:sz w:val="20"/>
          <w:szCs w:val="20"/>
        </w:rPr>
        <w:t xml:space="preserve">        </w:t>
      </w:r>
      <w:r w:rsidR="00E83879" w:rsidRPr="00A600CD">
        <w:rPr>
          <w:sz w:val="20"/>
          <w:szCs w:val="20"/>
        </w:rPr>
        <w:t xml:space="preserve">(дата) </w:t>
      </w:r>
    </w:p>
    <w:p w:rsidR="00860251" w:rsidRPr="00D83621" w:rsidRDefault="00E83879" w:rsidP="00CB0BDC">
      <w:pPr>
        <w:tabs>
          <w:tab w:val="left" w:pos="709"/>
        </w:tabs>
        <w:ind w:left="718" w:right="-285" w:firstLine="0"/>
        <w:rPr>
          <w:sz w:val="24"/>
          <w:szCs w:val="24"/>
        </w:rPr>
      </w:pPr>
      <w:r w:rsidRPr="00D83621">
        <w:rPr>
          <w:sz w:val="24"/>
          <w:szCs w:val="24"/>
        </w:rPr>
        <w:t xml:space="preserve">Кандидат </w:t>
      </w:r>
    </w:p>
    <w:p w:rsidR="000A086E" w:rsidRPr="00D83621" w:rsidRDefault="00E83879" w:rsidP="00CB0BDC">
      <w:pPr>
        <w:tabs>
          <w:tab w:val="left" w:pos="709"/>
        </w:tabs>
        <w:ind w:left="718" w:right="-285" w:firstLine="0"/>
        <w:rPr>
          <w:sz w:val="24"/>
          <w:szCs w:val="24"/>
        </w:rPr>
      </w:pPr>
      <w:r w:rsidRPr="00D83621">
        <w:rPr>
          <w:sz w:val="24"/>
          <w:szCs w:val="24"/>
        </w:rPr>
        <w:t>(</w:t>
      </w:r>
      <w:r w:rsidR="000A086E" w:rsidRPr="00D83621">
        <w:rPr>
          <w:sz w:val="24"/>
          <w:szCs w:val="24"/>
        </w:rPr>
        <w:t>уполномоченный представитель</w:t>
      </w:r>
    </w:p>
    <w:p w:rsidR="00860251" w:rsidRPr="00D83621" w:rsidRDefault="000A086E" w:rsidP="00CB0BDC">
      <w:pPr>
        <w:tabs>
          <w:tab w:val="left" w:pos="709"/>
        </w:tabs>
        <w:ind w:left="718" w:right="-285" w:firstLine="0"/>
        <w:rPr>
          <w:sz w:val="24"/>
          <w:szCs w:val="24"/>
        </w:rPr>
      </w:pPr>
      <w:r w:rsidRPr="00D83621">
        <w:rPr>
          <w:sz w:val="24"/>
          <w:szCs w:val="24"/>
        </w:rPr>
        <w:t xml:space="preserve"> избирательного объединения)</w:t>
      </w:r>
      <w:r w:rsidR="00E83879" w:rsidRPr="00D83621">
        <w:rPr>
          <w:sz w:val="24"/>
          <w:szCs w:val="24"/>
        </w:rPr>
        <w:t xml:space="preserve"> _____________    ________________ </w:t>
      </w:r>
    </w:p>
    <w:p w:rsidR="00860251" w:rsidRPr="00A600CD" w:rsidRDefault="00E83879" w:rsidP="00616657">
      <w:pPr>
        <w:tabs>
          <w:tab w:val="left" w:pos="709"/>
        </w:tabs>
        <w:spacing w:line="259" w:lineRule="auto"/>
        <w:ind w:left="718" w:right="-285" w:hanging="10"/>
        <w:jc w:val="center"/>
        <w:rPr>
          <w:sz w:val="20"/>
          <w:szCs w:val="20"/>
        </w:rPr>
      </w:pPr>
      <w:r w:rsidRPr="00A600CD">
        <w:rPr>
          <w:sz w:val="20"/>
          <w:szCs w:val="20"/>
        </w:rPr>
        <w:t>(подпись)</w:t>
      </w:r>
      <w:r w:rsidR="00776A79">
        <w:rPr>
          <w:sz w:val="20"/>
          <w:szCs w:val="20"/>
        </w:rPr>
        <w:t xml:space="preserve">                           </w:t>
      </w:r>
      <w:r w:rsidRPr="00A600CD">
        <w:rPr>
          <w:sz w:val="20"/>
          <w:szCs w:val="20"/>
        </w:rPr>
        <w:t>Ф.И.О.</w:t>
      </w:r>
    </w:p>
    <w:p w:rsidR="00B2121C" w:rsidRPr="00673085" w:rsidRDefault="00B2121C" w:rsidP="00890ACE">
      <w:pPr>
        <w:tabs>
          <w:tab w:val="left" w:pos="709"/>
        </w:tabs>
        <w:spacing w:after="17"/>
        <w:ind w:left="718" w:right="-285" w:hanging="10"/>
        <w:jc w:val="center"/>
        <w:rPr>
          <w:sz w:val="26"/>
          <w:szCs w:val="26"/>
        </w:rPr>
      </w:pPr>
    </w:p>
    <w:p w:rsidR="00B2121C" w:rsidRPr="00673085" w:rsidRDefault="00B2121C" w:rsidP="00890ACE">
      <w:pPr>
        <w:tabs>
          <w:tab w:val="left" w:pos="709"/>
        </w:tabs>
        <w:spacing w:after="17"/>
        <w:ind w:left="718" w:right="-285" w:hanging="10"/>
        <w:jc w:val="center"/>
        <w:rPr>
          <w:sz w:val="26"/>
          <w:szCs w:val="26"/>
        </w:rPr>
      </w:pPr>
    </w:p>
    <w:p w:rsidR="00D83621" w:rsidRPr="00673085" w:rsidRDefault="00D83621" w:rsidP="00890ACE">
      <w:pPr>
        <w:tabs>
          <w:tab w:val="left" w:pos="709"/>
        </w:tabs>
        <w:spacing w:after="17"/>
        <w:ind w:left="718" w:right="-285" w:hanging="10"/>
        <w:jc w:val="center"/>
        <w:rPr>
          <w:sz w:val="26"/>
          <w:szCs w:val="26"/>
        </w:rPr>
      </w:pPr>
    </w:p>
    <w:p w:rsidR="00A600CD" w:rsidRPr="00673085" w:rsidRDefault="00A600CD" w:rsidP="00890ACE">
      <w:pPr>
        <w:tabs>
          <w:tab w:val="left" w:pos="709"/>
        </w:tabs>
        <w:spacing w:after="17"/>
        <w:ind w:left="718" w:right="-285" w:hanging="10"/>
        <w:jc w:val="center"/>
        <w:rPr>
          <w:sz w:val="26"/>
          <w:szCs w:val="26"/>
        </w:rPr>
      </w:pPr>
    </w:p>
    <w:p w:rsidR="00A600CD" w:rsidRDefault="00A600CD" w:rsidP="00890ACE">
      <w:pPr>
        <w:tabs>
          <w:tab w:val="left" w:pos="709"/>
        </w:tabs>
        <w:spacing w:after="17"/>
        <w:ind w:left="718" w:right="-285" w:hanging="10"/>
        <w:jc w:val="center"/>
        <w:rPr>
          <w:sz w:val="26"/>
          <w:szCs w:val="26"/>
          <w:lang w:val="en-US"/>
        </w:rPr>
      </w:pPr>
    </w:p>
    <w:p w:rsidR="00E24E13" w:rsidRPr="00E24E13" w:rsidRDefault="00E24E13" w:rsidP="00890ACE">
      <w:pPr>
        <w:tabs>
          <w:tab w:val="left" w:pos="709"/>
        </w:tabs>
        <w:spacing w:after="17"/>
        <w:ind w:left="718" w:right="-285" w:hanging="10"/>
        <w:jc w:val="center"/>
        <w:rPr>
          <w:sz w:val="26"/>
          <w:szCs w:val="26"/>
          <w:lang w:val="en-US"/>
        </w:rPr>
      </w:pPr>
    </w:p>
    <w:p w:rsidR="007071C5" w:rsidRDefault="007071C5" w:rsidP="00890ACE">
      <w:pPr>
        <w:tabs>
          <w:tab w:val="left" w:pos="709"/>
        </w:tabs>
        <w:spacing w:after="17"/>
        <w:ind w:left="718" w:right="-285" w:hanging="10"/>
        <w:jc w:val="center"/>
        <w:rPr>
          <w:sz w:val="26"/>
          <w:szCs w:val="26"/>
        </w:rPr>
      </w:pPr>
    </w:p>
    <w:p w:rsidR="00EF4F9E" w:rsidRDefault="00EF4F9E" w:rsidP="00890ACE">
      <w:pPr>
        <w:tabs>
          <w:tab w:val="left" w:pos="709"/>
        </w:tabs>
        <w:spacing w:after="17"/>
        <w:ind w:left="718" w:right="-285" w:hanging="10"/>
        <w:jc w:val="center"/>
        <w:rPr>
          <w:sz w:val="26"/>
          <w:szCs w:val="26"/>
        </w:rPr>
      </w:pPr>
    </w:p>
    <w:tbl>
      <w:tblPr>
        <w:tblStyle w:val="ac"/>
        <w:tblW w:w="10022" w:type="dxa"/>
        <w:tblInd w:w="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7"/>
        <w:gridCol w:w="5245"/>
      </w:tblGrid>
      <w:tr w:rsidR="00F31538" w:rsidRPr="001F1517" w:rsidTr="00890ACE">
        <w:tc>
          <w:tcPr>
            <w:tcW w:w="4777" w:type="dxa"/>
          </w:tcPr>
          <w:p w:rsidR="00F31538" w:rsidRPr="001F1517" w:rsidRDefault="00F31538" w:rsidP="00CB0BDC">
            <w:pPr>
              <w:tabs>
                <w:tab w:val="left" w:pos="709"/>
              </w:tabs>
              <w:spacing w:after="0" w:line="259" w:lineRule="auto"/>
              <w:ind w:left="0" w:right="-285" w:firstLine="0"/>
              <w:rPr>
                <w:sz w:val="26"/>
                <w:szCs w:val="26"/>
              </w:rPr>
            </w:pPr>
          </w:p>
        </w:tc>
        <w:tc>
          <w:tcPr>
            <w:tcW w:w="5245" w:type="dxa"/>
          </w:tcPr>
          <w:p w:rsidR="00985496" w:rsidRDefault="00985496" w:rsidP="00890ACE">
            <w:pPr>
              <w:tabs>
                <w:tab w:val="left" w:pos="0"/>
              </w:tabs>
              <w:spacing w:after="0" w:line="259" w:lineRule="auto"/>
              <w:ind w:left="0" w:right="-285" w:firstLine="0"/>
              <w:jc w:val="center"/>
              <w:rPr>
                <w:sz w:val="24"/>
                <w:szCs w:val="24"/>
              </w:rPr>
            </w:pPr>
            <w:r w:rsidRPr="00A600CD">
              <w:rPr>
                <w:sz w:val="24"/>
                <w:szCs w:val="24"/>
              </w:rPr>
              <w:t>Приложение 2</w:t>
            </w:r>
          </w:p>
          <w:p w:rsidR="00890ACE" w:rsidRPr="00B2121C" w:rsidRDefault="00F31538" w:rsidP="00890ACE">
            <w:pPr>
              <w:tabs>
                <w:tab w:val="left" w:pos="0"/>
              </w:tabs>
              <w:spacing w:after="0" w:line="259" w:lineRule="auto"/>
              <w:ind w:left="0" w:right="-285" w:firstLine="0"/>
              <w:jc w:val="center"/>
              <w:rPr>
                <w:sz w:val="20"/>
                <w:szCs w:val="20"/>
              </w:rPr>
            </w:pPr>
            <w:r w:rsidRPr="00B2121C">
              <w:rPr>
                <w:sz w:val="20"/>
                <w:szCs w:val="20"/>
              </w:rPr>
              <w:t>к Методическим рекомендациям избирательным</w:t>
            </w:r>
          </w:p>
          <w:p w:rsidR="00890ACE" w:rsidRPr="00B2121C" w:rsidRDefault="00F31538" w:rsidP="00890ACE">
            <w:pPr>
              <w:tabs>
                <w:tab w:val="left" w:pos="0"/>
              </w:tabs>
              <w:spacing w:after="0" w:line="259" w:lineRule="auto"/>
              <w:ind w:left="0" w:right="-285" w:firstLine="0"/>
              <w:jc w:val="center"/>
              <w:rPr>
                <w:sz w:val="20"/>
                <w:szCs w:val="20"/>
              </w:rPr>
            </w:pPr>
            <w:r w:rsidRPr="00B2121C">
              <w:rPr>
                <w:sz w:val="20"/>
                <w:szCs w:val="20"/>
              </w:rPr>
              <w:t>комиссиям по приему, учету и анализу агитационных материалов, представляемых кандидатами и</w:t>
            </w:r>
          </w:p>
          <w:p w:rsidR="00F31538" w:rsidRPr="00B2121C" w:rsidRDefault="00F31538" w:rsidP="00890ACE">
            <w:pPr>
              <w:tabs>
                <w:tab w:val="left" w:pos="0"/>
              </w:tabs>
              <w:spacing w:after="0" w:line="259" w:lineRule="auto"/>
              <w:ind w:left="0" w:right="-285" w:firstLine="0"/>
              <w:jc w:val="center"/>
              <w:rPr>
                <w:sz w:val="20"/>
                <w:szCs w:val="20"/>
              </w:rPr>
            </w:pPr>
            <w:r w:rsidRPr="00B2121C">
              <w:rPr>
                <w:sz w:val="20"/>
                <w:szCs w:val="20"/>
              </w:rPr>
              <w:t>избирательными объединениями в избирательные</w:t>
            </w:r>
          </w:p>
          <w:p w:rsidR="00F31538" w:rsidRPr="001F1517" w:rsidRDefault="00F31538" w:rsidP="00985496">
            <w:pPr>
              <w:tabs>
                <w:tab w:val="left" w:pos="709"/>
              </w:tabs>
              <w:spacing w:after="0" w:line="259" w:lineRule="auto"/>
              <w:ind w:left="0" w:right="-285" w:firstLine="0"/>
              <w:jc w:val="center"/>
              <w:rPr>
                <w:sz w:val="26"/>
                <w:szCs w:val="26"/>
              </w:rPr>
            </w:pPr>
            <w:r w:rsidRPr="00B2121C">
              <w:rPr>
                <w:sz w:val="20"/>
                <w:szCs w:val="20"/>
              </w:rPr>
              <w:t>комиссии при проведении выборов разного уровня</w:t>
            </w:r>
          </w:p>
        </w:tc>
      </w:tr>
    </w:tbl>
    <w:p w:rsidR="00860251" w:rsidRPr="00A600CD" w:rsidRDefault="000A086E" w:rsidP="007470C2">
      <w:pPr>
        <w:tabs>
          <w:tab w:val="left" w:pos="5670"/>
        </w:tabs>
        <w:spacing w:after="17"/>
        <w:ind w:left="5387" w:right="-285" w:firstLine="0"/>
        <w:rPr>
          <w:sz w:val="24"/>
          <w:szCs w:val="24"/>
        </w:rPr>
      </w:pPr>
      <w:r w:rsidRPr="00A600CD">
        <w:rPr>
          <w:sz w:val="24"/>
          <w:szCs w:val="24"/>
        </w:rPr>
        <w:t>Руководителю рабочей группы по</w:t>
      </w:r>
      <w:r w:rsidR="00E83879" w:rsidRPr="00A600CD">
        <w:rPr>
          <w:sz w:val="24"/>
          <w:szCs w:val="24"/>
        </w:rPr>
        <w:t xml:space="preserve"> информа</w:t>
      </w:r>
      <w:r w:rsidR="007470C2" w:rsidRPr="00A600CD">
        <w:rPr>
          <w:sz w:val="24"/>
          <w:szCs w:val="24"/>
        </w:rPr>
        <w:t xml:space="preserve">ционным спорам и иным вопросам </w:t>
      </w:r>
      <w:r w:rsidR="00E83879" w:rsidRPr="00A600CD">
        <w:rPr>
          <w:sz w:val="24"/>
          <w:szCs w:val="24"/>
        </w:rPr>
        <w:t>инфор</w:t>
      </w:r>
      <w:r w:rsidR="007470C2" w:rsidRPr="00A600CD">
        <w:rPr>
          <w:sz w:val="24"/>
          <w:szCs w:val="24"/>
        </w:rPr>
        <w:t xml:space="preserve">мационного обеспечения выборов </w:t>
      </w:r>
    </w:p>
    <w:p w:rsidR="00860251" w:rsidRPr="00A600CD" w:rsidRDefault="00E83879" w:rsidP="007470C2">
      <w:pPr>
        <w:tabs>
          <w:tab w:val="left" w:pos="5670"/>
        </w:tabs>
        <w:spacing w:after="17"/>
        <w:ind w:left="5387" w:right="-285" w:firstLine="0"/>
        <w:rPr>
          <w:sz w:val="24"/>
          <w:szCs w:val="24"/>
        </w:rPr>
      </w:pPr>
      <w:r w:rsidRPr="00A600CD">
        <w:rPr>
          <w:sz w:val="24"/>
          <w:szCs w:val="24"/>
        </w:rPr>
        <w:t xml:space="preserve">________________________________ </w:t>
      </w:r>
    </w:p>
    <w:p w:rsidR="00860251" w:rsidRPr="001F1517" w:rsidRDefault="00860251" w:rsidP="00CB0BDC">
      <w:pPr>
        <w:tabs>
          <w:tab w:val="left" w:pos="709"/>
        </w:tabs>
        <w:spacing w:after="0" w:line="259" w:lineRule="auto"/>
        <w:ind w:left="718" w:right="-285" w:firstLine="0"/>
        <w:rPr>
          <w:sz w:val="26"/>
          <w:szCs w:val="26"/>
        </w:rPr>
      </w:pPr>
    </w:p>
    <w:p w:rsidR="00860251" w:rsidRPr="00A600CD" w:rsidRDefault="00E83879" w:rsidP="000A086E">
      <w:pPr>
        <w:pStyle w:val="1"/>
        <w:tabs>
          <w:tab w:val="left" w:pos="709"/>
        </w:tabs>
        <w:ind w:left="718" w:right="-285"/>
        <w:rPr>
          <w:sz w:val="24"/>
          <w:szCs w:val="24"/>
        </w:rPr>
      </w:pPr>
      <w:r w:rsidRPr="00A600CD">
        <w:rPr>
          <w:sz w:val="24"/>
          <w:szCs w:val="24"/>
        </w:rPr>
        <w:t>Заключение</w:t>
      </w:r>
    </w:p>
    <w:p w:rsidR="007071C5" w:rsidRDefault="00E83879" w:rsidP="00F31538">
      <w:pPr>
        <w:tabs>
          <w:tab w:val="left" w:pos="709"/>
        </w:tabs>
        <w:spacing w:after="17"/>
        <w:ind w:left="718" w:right="-285" w:hanging="648"/>
        <w:jc w:val="center"/>
        <w:rPr>
          <w:b/>
          <w:sz w:val="24"/>
          <w:szCs w:val="24"/>
        </w:rPr>
      </w:pPr>
      <w:r w:rsidRPr="00A600CD">
        <w:rPr>
          <w:b/>
          <w:sz w:val="24"/>
          <w:szCs w:val="24"/>
        </w:rPr>
        <w:t xml:space="preserve">о соответствии/несоответствии представленного агитационного </w:t>
      </w:r>
    </w:p>
    <w:p w:rsidR="00860251" w:rsidRPr="00A600CD" w:rsidRDefault="00E83879" w:rsidP="00F31538">
      <w:pPr>
        <w:tabs>
          <w:tab w:val="left" w:pos="709"/>
        </w:tabs>
        <w:spacing w:after="17"/>
        <w:ind w:left="718" w:right="-285" w:hanging="648"/>
        <w:jc w:val="center"/>
        <w:rPr>
          <w:sz w:val="24"/>
          <w:szCs w:val="24"/>
        </w:rPr>
      </w:pPr>
      <w:r w:rsidRPr="00A600CD">
        <w:rPr>
          <w:b/>
          <w:sz w:val="24"/>
          <w:szCs w:val="24"/>
        </w:rPr>
        <w:t>материала требованиям законодательства о выборах</w:t>
      </w:r>
      <w:r w:rsidRPr="00A600CD">
        <w:rPr>
          <w:b/>
          <w:sz w:val="24"/>
          <w:szCs w:val="24"/>
          <w:vertAlign w:val="superscript"/>
        </w:rPr>
        <w:footnoteReference w:id="2"/>
      </w:r>
    </w:p>
    <w:p w:rsidR="00860251" w:rsidRPr="00A600CD" w:rsidRDefault="00E83879" w:rsidP="00CB0BDC">
      <w:pPr>
        <w:tabs>
          <w:tab w:val="left" w:pos="709"/>
        </w:tabs>
        <w:spacing w:line="259" w:lineRule="auto"/>
        <w:ind w:left="718" w:right="-285" w:hanging="10"/>
        <w:rPr>
          <w:sz w:val="24"/>
          <w:szCs w:val="24"/>
        </w:rPr>
      </w:pPr>
      <w:r w:rsidRPr="00A600CD">
        <w:rPr>
          <w:sz w:val="24"/>
          <w:szCs w:val="24"/>
        </w:rPr>
        <w:t>__________________</w:t>
      </w:r>
    </w:p>
    <w:p w:rsidR="00860251" w:rsidRPr="00A600CD" w:rsidRDefault="00E83879" w:rsidP="00616657">
      <w:pPr>
        <w:tabs>
          <w:tab w:val="left" w:pos="709"/>
        </w:tabs>
        <w:spacing w:line="259" w:lineRule="auto"/>
        <w:ind w:left="718" w:right="-285" w:hanging="10"/>
        <w:jc w:val="center"/>
        <w:rPr>
          <w:sz w:val="20"/>
          <w:szCs w:val="20"/>
        </w:rPr>
      </w:pPr>
      <w:r w:rsidRPr="00A600CD">
        <w:rPr>
          <w:sz w:val="20"/>
          <w:szCs w:val="20"/>
        </w:rPr>
        <w:t>(дата)</w:t>
      </w:r>
    </w:p>
    <w:p w:rsidR="00860251" w:rsidRPr="00A600CD" w:rsidRDefault="00E83879" w:rsidP="00CB0BDC">
      <w:pPr>
        <w:tabs>
          <w:tab w:val="left" w:pos="709"/>
        </w:tabs>
        <w:ind w:left="718" w:right="-285"/>
        <w:rPr>
          <w:sz w:val="24"/>
          <w:szCs w:val="24"/>
        </w:rPr>
      </w:pPr>
      <w:r w:rsidRPr="00A600CD">
        <w:rPr>
          <w:sz w:val="24"/>
          <w:szCs w:val="24"/>
        </w:rPr>
        <w:t>Я, член ___________________________ территориальной избирательной ком</w:t>
      </w:r>
      <w:r w:rsidR="007F5C62" w:rsidRPr="00A600CD">
        <w:rPr>
          <w:sz w:val="24"/>
          <w:szCs w:val="24"/>
        </w:rPr>
        <w:t>иссии ____________________</w:t>
      </w:r>
      <w:r w:rsidR="00B03A4B" w:rsidRPr="00A600CD">
        <w:rPr>
          <w:sz w:val="24"/>
          <w:szCs w:val="24"/>
        </w:rPr>
        <w:t>________</w:t>
      </w:r>
      <w:r w:rsidR="00616657">
        <w:rPr>
          <w:sz w:val="24"/>
          <w:szCs w:val="24"/>
        </w:rPr>
        <w:t>_______________</w:t>
      </w:r>
      <w:r w:rsidRPr="00A600CD">
        <w:rPr>
          <w:sz w:val="24"/>
          <w:szCs w:val="24"/>
        </w:rPr>
        <w:t xml:space="preserve"> (Ф.</w:t>
      </w:r>
      <w:r w:rsidR="007F5C62" w:rsidRPr="00A600CD">
        <w:rPr>
          <w:sz w:val="24"/>
          <w:szCs w:val="24"/>
        </w:rPr>
        <w:t xml:space="preserve">И.О.), рассмотрев агитационный </w:t>
      </w:r>
      <w:r w:rsidRPr="00A600CD">
        <w:rPr>
          <w:sz w:val="24"/>
          <w:szCs w:val="24"/>
        </w:rPr>
        <w:t xml:space="preserve">материал </w:t>
      </w:r>
    </w:p>
    <w:p w:rsidR="00860251" w:rsidRPr="00A600CD" w:rsidRDefault="00E83879" w:rsidP="00CB0BDC">
      <w:pPr>
        <w:tabs>
          <w:tab w:val="left" w:pos="709"/>
        </w:tabs>
        <w:ind w:left="718" w:right="-285" w:firstLine="0"/>
        <w:rPr>
          <w:sz w:val="24"/>
          <w:szCs w:val="24"/>
        </w:rPr>
      </w:pPr>
      <w:r w:rsidRPr="00A600CD">
        <w:rPr>
          <w:sz w:val="24"/>
          <w:szCs w:val="24"/>
        </w:rPr>
        <w:t>______________________________________________________________</w:t>
      </w:r>
      <w:r w:rsidR="00B03A4B" w:rsidRPr="00A600CD">
        <w:rPr>
          <w:sz w:val="24"/>
          <w:szCs w:val="24"/>
        </w:rPr>
        <w:t>_____________</w:t>
      </w:r>
      <w:r w:rsidR="00A600CD" w:rsidRPr="00776A79">
        <w:rPr>
          <w:sz w:val="24"/>
          <w:szCs w:val="24"/>
        </w:rPr>
        <w:t>_______</w:t>
      </w:r>
      <w:r w:rsidRPr="00A600CD">
        <w:rPr>
          <w:sz w:val="24"/>
          <w:szCs w:val="24"/>
        </w:rPr>
        <w:t xml:space="preserve">, </w:t>
      </w:r>
    </w:p>
    <w:p w:rsidR="00860251" w:rsidRPr="00A600CD" w:rsidRDefault="00E83879" w:rsidP="00616657">
      <w:pPr>
        <w:tabs>
          <w:tab w:val="left" w:pos="709"/>
        </w:tabs>
        <w:spacing w:line="259" w:lineRule="auto"/>
        <w:ind w:left="718" w:right="-285" w:hanging="10"/>
        <w:jc w:val="center"/>
        <w:rPr>
          <w:sz w:val="20"/>
          <w:szCs w:val="20"/>
        </w:rPr>
      </w:pPr>
      <w:r w:rsidRPr="00A600CD">
        <w:rPr>
          <w:sz w:val="20"/>
          <w:szCs w:val="20"/>
        </w:rPr>
        <w:t>(разновидность материала (печатный, аудиовизуальный, иной, его наименование)</w:t>
      </w:r>
    </w:p>
    <w:p w:rsidR="00860251" w:rsidRPr="00A600CD" w:rsidRDefault="00E83879" w:rsidP="00F31538">
      <w:pPr>
        <w:tabs>
          <w:tab w:val="left" w:pos="709"/>
        </w:tabs>
        <w:ind w:left="718" w:right="-285" w:firstLine="0"/>
        <w:rPr>
          <w:sz w:val="24"/>
          <w:szCs w:val="24"/>
        </w:rPr>
      </w:pPr>
      <w:r w:rsidRPr="00A600CD">
        <w:rPr>
          <w:sz w:val="24"/>
          <w:szCs w:val="24"/>
        </w:rPr>
        <w:t xml:space="preserve">изготовлен _________________________________, юридический адрес: _________________, ИНН _________________, дата выпуска _____________, тираж ________ экз., представленный кандидатом (избирательным объединением) ___________________________________, и проверив соблюдение следующих положений законодательства о выборах:  </w:t>
      </w:r>
    </w:p>
    <w:tbl>
      <w:tblPr>
        <w:tblStyle w:val="TableGrid"/>
        <w:tblW w:w="9923" w:type="dxa"/>
        <w:tblInd w:w="815" w:type="dxa"/>
        <w:tblLayout w:type="fixed"/>
        <w:tblCellMar>
          <w:top w:w="54" w:type="dxa"/>
          <w:left w:w="106" w:type="dxa"/>
          <w:right w:w="14" w:type="dxa"/>
        </w:tblCellMar>
        <w:tblLook w:val="04A0"/>
      </w:tblPr>
      <w:tblGrid>
        <w:gridCol w:w="992"/>
        <w:gridCol w:w="4820"/>
        <w:gridCol w:w="1984"/>
        <w:gridCol w:w="2127"/>
      </w:tblGrid>
      <w:tr w:rsidR="000A086E" w:rsidRPr="00A600CD" w:rsidTr="00F31538">
        <w:trPr>
          <w:trHeight w:val="977"/>
        </w:trPr>
        <w:tc>
          <w:tcPr>
            <w:tcW w:w="992" w:type="dxa"/>
            <w:tcBorders>
              <w:top w:val="single" w:sz="4" w:space="0" w:color="000000"/>
              <w:left w:val="single" w:sz="4" w:space="0" w:color="000000"/>
              <w:bottom w:val="single" w:sz="4" w:space="0" w:color="000000"/>
              <w:right w:val="single" w:sz="4" w:space="0" w:color="000000"/>
            </w:tcBorders>
            <w:vAlign w:val="center"/>
          </w:tcPr>
          <w:p w:rsidR="00860251" w:rsidRPr="00A600CD" w:rsidRDefault="00E83879" w:rsidP="000A086E">
            <w:pPr>
              <w:tabs>
                <w:tab w:val="left" w:pos="284"/>
              </w:tabs>
              <w:spacing w:after="0" w:line="259" w:lineRule="auto"/>
              <w:ind w:left="284" w:right="-285" w:firstLine="0"/>
              <w:jc w:val="left"/>
              <w:rPr>
                <w:sz w:val="24"/>
                <w:szCs w:val="24"/>
              </w:rPr>
            </w:pPr>
            <w:r w:rsidRPr="00A600CD">
              <w:rPr>
                <w:b/>
                <w:sz w:val="24"/>
                <w:szCs w:val="24"/>
              </w:rPr>
              <w:t xml:space="preserve">№ </w:t>
            </w:r>
          </w:p>
          <w:p w:rsidR="00860251" w:rsidRPr="00A600CD" w:rsidRDefault="00E83879" w:rsidP="000A086E">
            <w:pPr>
              <w:tabs>
                <w:tab w:val="left" w:pos="284"/>
              </w:tabs>
              <w:spacing w:after="0" w:line="259" w:lineRule="auto"/>
              <w:ind w:left="284" w:right="-285" w:firstLine="0"/>
              <w:jc w:val="left"/>
              <w:rPr>
                <w:sz w:val="24"/>
                <w:szCs w:val="24"/>
              </w:rPr>
            </w:pPr>
            <w:r w:rsidRPr="00A600CD">
              <w:rPr>
                <w:b/>
                <w:sz w:val="24"/>
                <w:szCs w:val="24"/>
              </w:rPr>
              <w:t xml:space="preserve">п/п </w:t>
            </w:r>
          </w:p>
        </w:tc>
        <w:tc>
          <w:tcPr>
            <w:tcW w:w="4820" w:type="dxa"/>
            <w:tcBorders>
              <w:top w:val="single" w:sz="4" w:space="0" w:color="000000"/>
              <w:left w:val="single" w:sz="4" w:space="0" w:color="000000"/>
              <w:bottom w:val="single" w:sz="4" w:space="0" w:color="000000"/>
              <w:right w:val="single" w:sz="4" w:space="0" w:color="000000"/>
            </w:tcBorders>
          </w:tcPr>
          <w:p w:rsidR="007F30E8" w:rsidRPr="00A600CD" w:rsidRDefault="00E83879" w:rsidP="007F30E8">
            <w:pPr>
              <w:spacing w:after="0" w:line="238" w:lineRule="auto"/>
              <w:ind w:left="317" w:right="-285" w:hanging="401"/>
              <w:rPr>
                <w:b/>
                <w:sz w:val="24"/>
                <w:szCs w:val="24"/>
              </w:rPr>
            </w:pPr>
            <w:r w:rsidRPr="00A600CD">
              <w:rPr>
                <w:b/>
                <w:sz w:val="24"/>
                <w:szCs w:val="24"/>
              </w:rPr>
              <w:t>Требование законодательства,</w:t>
            </w:r>
          </w:p>
          <w:p w:rsidR="007F30E8" w:rsidRPr="00A600CD" w:rsidRDefault="00E83879" w:rsidP="007F30E8">
            <w:pPr>
              <w:spacing w:after="0" w:line="238" w:lineRule="auto"/>
              <w:ind w:left="317" w:right="-285" w:hanging="401"/>
              <w:rPr>
                <w:b/>
                <w:sz w:val="24"/>
                <w:szCs w:val="24"/>
              </w:rPr>
            </w:pPr>
            <w:r w:rsidRPr="00A600CD">
              <w:rPr>
                <w:b/>
                <w:sz w:val="24"/>
                <w:szCs w:val="24"/>
              </w:rPr>
              <w:t xml:space="preserve"> которого соблюдено/не соблюдено</w:t>
            </w:r>
          </w:p>
          <w:p w:rsidR="00860251" w:rsidRPr="00A600CD" w:rsidRDefault="00E83879" w:rsidP="007F30E8">
            <w:pPr>
              <w:spacing w:after="0" w:line="238" w:lineRule="auto"/>
              <w:ind w:left="317" w:right="-285" w:hanging="401"/>
              <w:rPr>
                <w:sz w:val="24"/>
                <w:szCs w:val="24"/>
              </w:rPr>
            </w:pPr>
            <w:r w:rsidRPr="00A600CD">
              <w:rPr>
                <w:b/>
                <w:sz w:val="24"/>
                <w:szCs w:val="24"/>
              </w:rPr>
              <w:t xml:space="preserve"> при изготовлении </w:t>
            </w:r>
          </w:p>
          <w:p w:rsidR="00860251" w:rsidRPr="00A600CD" w:rsidRDefault="00E83879" w:rsidP="007F30E8">
            <w:pPr>
              <w:spacing w:after="0" w:line="259" w:lineRule="auto"/>
              <w:ind w:left="317" w:right="-285" w:hanging="401"/>
              <w:rPr>
                <w:sz w:val="24"/>
                <w:szCs w:val="24"/>
              </w:rPr>
            </w:pPr>
            <w:r w:rsidRPr="00A600CD">
              <w:rPr>
                <w:b/>
                <w:sz w:val="24"/>
                <w:szCs w:val="24"/>
              </w:rPr>
              <w:t xml:space="preserve">агитационного материала </w:t>
            </w:r>
          </w:p>
        </w:tc>
        <w:tc>
          <w:tcPr>
            <w:tcW w:w="1984" w:type="dxa"/>
            <w:tcBorders>
              <w:top w:val="single" w:sz="4" w:space="0" w:color="000000"/>
              <w:left w:val="single" w:sz="4" w:space="0" w:color="000000"/>
              <w:bottom w:val="single" w:sz="4" w:space="0" w:color="000000"/>
              <w:right w:val="single" w:sz="4" w:space="0" w:color="000000"/>
            </w:tcBorders>
            <w:vAlign w:val="center"/>
          </w:tcPr>
          <w:p w:rsidR="00860251" w:rsidRPr="00A600CD" w:rsidRDefault="00E83879" w:rsidP="007F30E8">
            <w:pPr>
              <w:tabs>
                <w:tab w:val="left" w:pos="458"/>
              </w:tabs>
              <w:spacing w:after="0" w:line="259" w:lineRule="auto"/>
              <w:ind w:left="458" w:right="-285" w:hanging="141"/>
              <w:rPr>
                <w:sz w:val="24"/>
                <w:szCs w:val="24"/>
                <w:lang w:val="en-US"/>
              </w:rPr>
            </w:pPr>
            <w:r w:rsidRPr="00A600CD">
              <w:rPr>
                <w:b/>
                <w:sz w:val="24"/>
                <w:szCs w:val="24"/>
              </w:rPr>
              <w:t>Отметка</w:t>
            </w:r>
          </w:p>
          <w:p w:rsidR="00860251" w:rsidRPr="00A600CD" w:rsidRDefault="00860251" w:rsidP="007F30E8">
            <w:pPr>
              <w:tabs>
                <w:tab w:val="left" w:pos="458"/>
              </w:tabs>
              <w:spacing w:after="0" w:line="259" w:lineRule="auto"/>
              <w:ind w:left="458" w:right="-285" w:hanging="141"/>
              <w:rPr>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860251" w:rsidRPr="00A600CD" w:rsidRDefault="007F30E8" w:rsidP="007F30E8">
            <w:pPr>
              <w:spacing w:after="0" w:line="259" w:lineRule="auto"/>
              <w:ind w:left="458" w:right="-285" w:firstLine="0"/>
              <w:rPr>
                <w:sz w:val="24"/>
                <w:szCs w:val="24"/>
              </w:rPr>
            </w:pPr>
            <w:r w:rsidRPr="00A600CD">
              <w:rPr>
                <w:b/>
                <w:sz w:val="24"/>
                <w:szCs w:val="24"/>
              </w:rPr>
              <w:t>П</w:t>
            </w:r>
            <w:r w:rsidR="00E83879" w:rsidRPr="00A600CD">
              <w:rPr>
                <w:b/>
                <w:sz w:val="24"/>
                <w:szCs w:val="24"/>
              </w:rPr>
              <w:t xml:space="preserve">римечание </w:t>
            </w:r>
          </w:p>
          <w:p w:rsidR="000A086E" w:rsidRPr="00A600CD" w:rsidRDefault="00E83879" w:rsidP="007F30E8">
            <w:pPr>
              <w:spacing w:after="0" w:line="259" w:lineRule="auto"/>
              <w:ind w:left="458" w:right="-285" w:firstLine="0"/>
              <w:rPr>
                <w:sz w:val="24"/>
                <w:szCs w:val="24"/>
              </w:rPr>
            </w:pPr>
            <w:r w:rsidRPr="00A600CD">
              <w:rPr>
                <w:sz w:val="24"/>
                <w:szCs w:val="24"/>
              </w:rPr>
              <w:t xml:space="preserve">(заполняется </w:t>
            </w:r>
          </w:p>
          <w:p w:rsidR="000A086E" w:rsidRPr="00A600CD" w:rsidRDefault="00E83879" w:rsidP="007F30E8">
            <w:pPr>
              <w:spacing w:after="0" w:line="259" w:lineRule="auto"/>
              <w:ind w:left="458" w:right="-285" w:firstLine="0"/>
              <w:rPr>
                <w:sz w:val="24"/>
                <w:szCs w:val="24"/>
              </w:rPr>
            </w:pPr>
            <w:r w:rsidRPr="00A600CD">
              <w:rPr>
                <w:sz w:val="24"/>
                <w:szCs w:val="24"/>
              </w:rPr>
              <w:t>при выявлении</w:t>
            </w:r>
          </w:p>
          <w:p w:rsidR="00860251" w:rsidRPr="00A600CD" w:rsidRDefault="00E83879" w:rsidP="007F30E8">
            <w:pPr>
              <w:spacing w:after="0" w:line="259" w:lineRule="auto"/>
              <w:ind w:left="458" w:right="-285" w:firstLine="0"/>
              <w:rPr>
                <w:sz w:val="24"/>
                <w:szCs w:val="24"/>
              </w:rPr>
            </w:pPr>
            <w:r w:rsidRPr="00A600CD">
              <w:rPr>
                <w:sz w:val="24"/>
                <w:szCs w:val="24"/>
              </w:rPr>
              <w:t xml:space="preserve"> нарушений)</w:t>
            </w:r>
          </w:p>
        </w:tc>
      </w:tr>
      <w:tr w:rsidR="000A086E" w:rsidRPr="00A600CD" w:rsidTr="00F31538">
        <w:trPr>
          <w:trHeight w:val="3598"/>
        </w:trPr>
        <w:tc>
          <w:tcPr>
            <w:tcW w:w="992" w:type="dxa"/>
            <w:tcBorders>
              <w:top w:val="single" w:sz="4" w:space="0" w:color="000000"/>
              <w:left w:val="single" w:sz="4" w:space="0" w:color="000000"/>
              <w:bottom w:val="single" w:sz="4" w:space="0" w:color="000000"/>
              <w:right w:val="single" w:sz="4" w:space="0" w:color="000000"/>
            </w:tcBorders>
            <w:vAlign w:val="center"/>
          </w:tcPr>
          <w:p w:rsidR="00860251" w:rsidRPr="00A600CD" w:rsidRDefault="00E83879" w:rsidP="000A086E">
            <w:pPr>
              <w:tabs>
                <w:tab w:val="left" w:pos="284"/>
              </w:tabs>
              <w:spacing w:after="0" w:line="259" w:lineRule="auto"/>
              <w:ind w:left="284" w:right="-285" w:firstLine="0"/>
              <w:jc w:val="left"/>
              <w:rPr>
                <w:sz w:val="24"/>
                <w:szCs w:val="24"/>
              </w:rPr>
            </w:pPr>
            <w:r w:rsidRPr="00A600CD">
              <w:rPr>
                <w:sz w:val="24"/>
                <w:szCs w:val="24"/>
              </w:rPr>
              <w:t xml:space="preserve">1 </w:t>
            </w:r>
          </w:p>
        </w:tc>
        <w:tc>
          <w:tcPr>
            <w:tcW w:w="4820" w:type="dxa"/>
            <w:tcBorders>
              <w:top w:val="single" w:sz="4" w:space="0" w:color="000000"/>
              <w:left w:val="single" w:sz="4" w:space="0" w:color="000000"/>
              <w:bottom w:val="single" w:sz="4" w:space="0" w:color="000000"/>
              <w:right w:val="single" w:sz="4" w:space="0" w:color="000000"/>
            </w:tcBorders>
          </w:tcPr>
          <w:p w:rsidR="00860251" w:rsidRPr="00A600CD" w:rsidRDefault="000A086E" w:rsidP="00142239">
            <w:pPr>
              <w:pStyle w:val="a5"/>
              <w:ind w:left="175" w:firstLine="3"/>
              <w:rPr>
                <w:sz w:val="24"/>
                <w:szCs w:val="24"/>
              </w:rPr>
            </w:pPr>
            <w:r w:rsidRPr="00A600CD">
              <w:rPr>
                <w:sz w:val="24"/>
                <w:szCs w:val="24"/>
              </w:rPr>
              <w:t xml:space="preserve">Наличие/отсутствие/неполнота </w:t>
            </w:r>
            <w:r w:rsidR="00E83879" w:rsidRPr="00A600CD">
              <w:rPr>
                <w:sz w:val="24"/>
                <w:szCs w:val="24"/>
              </w:rPr>
              <w:t>наименования, юридического адреса и ИНН организации (полные Ф.И.О. лица и наименование субъекта Российской Федерации, р-на, города, иного населенного пункта, где находится место его жительства), изготовившей (изготовившего) материалы, наименование организации (полные Ф.И.О. лица), заказавшей (заказавшего) их, а также информацию о тираже и дате выпуска материалов и указание об оплате их изготовления из средств соответствующего избирательного фонда (п. 2 ст. 54 ФЗ «Об основных гарантиях …»</w:t>
            </w:r>
          </w:p>
        </w:tc>
        <w:tc>
          <w:tcPr>
            <w:tcW w:w="1984" w:type="dxa"/>
            <w:tcBorders>
              <w:top w:val="single" w:sz="4" w:space="0" w:color="000000"/>
              <w:left w:val="single" w:sz="4" w:space="0" w:color="000000"/>
              <w:bottom w:val="single" w:sz="4" w:space="0" w:color="000000"/>
              <w:right w:val="single" w:sz="4" w:space="0" w:color="000000"/>
            </w:tcBorders>
          </w:tcPr>
          <w:p w:rsidR="00F31538" w:rsidRPr="00A600CD" w:rsidRDefault="007F30E8" w:rsidP="00F31538">
            <w:pPr>
              <w:spacing w:after="0" w:line="259" w:lineRule="auto"/>
              <w:ind w:left="0" w:right="-285" w:firstLine="0"/>
              <w:rPr>
                <w:sz w:val="24"/>
                <w:szCs w:val="24"/>
              </w:rPr>
            </w:pPr>
            <w:r w:rsidRPr="00A600CD">
              <w:rPr>
                <w:sz w:val="24"/>
                <w:szCs w:val="24"/>
              </w:rPr>
              <w:t>Наличие</w:t>
            </w:r>
            <w:r w:rsidRPr="00A600CD">
              <w:rPr>
                <w:sz w:val="24"/>
                <w:szCs w:val="24"/>
                <w:lang w:val="en-US"/>
              </w:rPr>
              <w:t>/</w:t>
            </w:r>
          </w:p>
          <w:p w:rsidR="00860251" w:rsidRPr="00A600CD" w:rsidRDefault="00E83879" w:rsidP="00F31538">
            <w:pPr>
              <w:spacing w:after="0" w:line="259" w:lineRule="auto"/>
              <w:ind w:left="0" w:right="-285" w:firstLine="0"/>
              <w:rPr>
                <w:sz w:val="24"/>
                <w:szCs w:val="24"/>
                <w:lang w:val="en-US"/>
              </w:rPr>
            </w:pPr>
            <w:r w:rsidRPr="00A600CD">
              <w:rPr>
                <w:sz w:val="24"/>
                <w:szCs w:val="24"/>
              </w:rPr>
              <w:t>о</w:t>
            </w:r>
            <w:r w:rsidR="007F30E8" w:rsidRPr="00A600CD">
              <w:rPr>
                <w:sz w:val="24"/>
                <w:szCs w:val="24"/>
              </w:rPr>
              <w:t xml:space="preserve">тсутствие </w:t>
            </w:r>
            <w:r w:rsidRPr="00A600CD">
              <w:rPr>
                <w:sz w:val="24"/>
                <w:szCs w:val="24"/>
              </w:rPr>
              <w:t xml:space="preserve">нарушений </w:t>
            </w:r>
          </w:p>
        </w:tc>
        <w:tc>
          <w:tcPr>
            <w:tcW w:w="2127" w:type="dxa"/>
            <w:tcBorders>
              <w:top w:val="single" w:sz="4" w:space="0" w:color="000000"/>
              <w:left w:val="single" w:sz="4" w:space="0" w:color="000000"/>
              <w:bottom w:val="single" w:sz="4" w:space="0" w:color="000000"/>
              <w:right w:val="single" w:sz="4" w:space="0" w:color="000000"/>
            </w:tcBorders>
          </w:tcPr>
          <w:p w:rsidR="000A086E" w:rsidRPr="00A600CD" w:rsidRDefault="000A086E" w:rsidP="00AA1C8F">
            <w:pPr>
              <w:tabs>
                <w:tab w:val="left" w:pos="461"/>
              </w:tabs>
              <w:spacing w:after="0" w:line="259" w:lineRule="auto"/>
              <w:ind w:left="461" w:right="-285" w:firstLine="0"/>
              <w:rPr>
                <w:sz w:val="24"/>
                <w:szCs w:val="24"/>
              </w:rPr>
            </w:pPr>
            <w:r w:rsidRPr="00A600CD">
              <w:rPr>
                <w:sz w:val="24"/>
                <w:szCs w:val="24"/>
              </w:rPr>
              <w:t>О</w:t>
            </w:r>
            <w:r w:rsidR="00E83879" w:rsidRPr="00A600CD">
              <w:rPr>
                <w:sz w:val="24"/>
                <w:szCs w:val="24"/>
              </w:rPr>
              <w:t>писание</w:t>
            </w:r>
          </w:p>
          <w:p w:rsidR="00860251" w:rsidRPr="00A600CD" w:rsidRDefault="00E83879" w:rsidP="00AA1C8F">
            <w:pPr>
              <w:tabs>
                <w:tab w:val="left" w:pos="461"/>
              </w:tabs>
              <w:spacing w:after="0" w:line="259" w:lineRule="auto"/>
              <w:ind w:left="461" w:right="-285" w:firstLine="0"/>
              <w:rPr>
                <w:sz w:val="24"/>
                <w:szCs w:val="24"/>
              </w:rPr>
            </w:pPr>
            <w:r w:rsidRPr="00A600CD">
              <w:rPr>
                <w:sz w:val="24"/>
                <w:szCs w:val="24"/>
              </w:rPr>
              <w:t>нарушения</w:t>
            </w:r>
          </w:p>
        </w:tc>
      </w:tr>
    </w:tbl>
    <w:p w:rsidR="00860251" w:rsidRPr="001F1517" w:rsidRDefault="00860251" w:rsidP="00CB0BDC">
      <w:pPr>
        <w:tabs>
          <w:tab w:val="left" w:pos="709"/>
        </w:tabs>
        <w:spacing w:after="0" w:line="259" w:lineRule="auto"/>
        <w:ind w:left="718" w:right="-285" w:firstLine="0"/>
        <w:rPr>
          <w:sz w:val="26"/>
          <w:szCs w:val="26"/>
        </w:rPr>
      </w:pPr>
    </w:p>
    <w:p w:rsidR="00860251" w:rsidRPr="00A600CD" w:rsidRDefault="00E83879" w:rsidP="00CB0BDC">
      <w:pPr>
        <w:tabs>
          <w:tab w:val="left" w:pos="709"/>
        </w:tabs>
        <w:ind w:left="718" w:right="-285" w:firstLine="0"/>
        <w:rPr>
          <w:sz w:val="24"/>
          <w:szCs w:val="24"/>
        </w:rPr>
      </w:pPr>
      <w:r w:rsidRPr="00A600CD">
        <w:rPr>
          <w:sz w:val="24"/>
          <w:szCs w:val="24"/>
        </w:rPr>
        <w:t xml:space="preserve">пришел к выводу, что указанный материал соответствует/не соответствует требованиям  избирательного законодательства. </w:t>
      </w:r>
    </w:p>
    <w:p w:rsidR="00860251" w:rsidRPr="00A600CD" w:rsidRDefault="00E83879" w:rsidP="00CB0BDC">
      <w:pPr>
        <w:tabs>
          <w:tab w:val="left" w:pos="709"/>
        </w:tabs>
        <w:spacing w:after="1"/>
        <w:ind w:left="718" w:right="-285" w:firstLine="698"/>
        <w:rPr>
          <w:sz w:val="24"/>
          <w:szCs w:val="24"/>
        </w:rPr>
      </w:pPr>
      <w:r w:rsidRPr="00A600CD">
        <w:rPr>
          <w:i/>
          <w:sz w:val="24"/>
          <w:szCs w:val="24"/>
        </w:rPr>
        <w:lastRenderedPageBreak/>
        <w:t xml:space="preserve">В случае признания агитационного материла несоответствующим законодательству возможны следующие рекомендации члена комиссии руководителю рабочей группы: </w:t>
      </w:r>
    </w:p>
    <w:p w:rsidR="00860251" w:rsidRPr="00A600CD" w:rsidRDefault="00E83879" w:rsidP="00CB0BDC">
      <w:pPr>
        <w:tabs>
          <w:tab w:val="left" w:pos="709"/>
        </w:tabs>
        <w:ind w:left="718" w:right="-285"/>
        <w:rPr>
          <w:sz w:val="24"/>
          <w:szCs w:val="24"/>
        </w:rPr>
      </w:pPr>
      <w:r w:rsidRPr="00A600CD">
        <w:rPr>
          <w:sz w:val="24"/>
          <w:szCs w:val="24"/>
        </w:rPr>
        <w:t xml:space="preserve">Вариант1:Предлагаю  незамедлительно направить кандидату (избирательному объединению) письменное извещение о выявленных нарушениях и недопустимости распространения агитационных печатных материалов с нарушением требований законодательства о выборах.  </w:t>
      </w:r>
    </w:p>
    <w:p w:rsidR="00860251" w:rsidRPr="00A600CD" w:rsidRDefault="00E83879" w:rsidP="007F30E8">
      <w:pPr>
        <w:tabs>
          <w:tab w:val="left" w:pos="709"/>
        </w:tabs>
        <w:ind w:left="718" w:right="-285"/>
        <w:rPr>
          <w:sz w:val="24"/>
          <w:szCs w:val="24"/>
        </w:rPr>
      </w:pPr>
      <w:r w:rsidRPr="00A600CD">
        <w:rPr>
          <w:sz w:val="24"/>
          <w:szCs w:val="24"/>
        </w:rPr>
        <w:t>Вари</w:t>
      </w:r>
      <w:r w:rsidR="007470C2" w:rsidRPr="00A600CD">
        <w:rPr>
          <w:sz w:val="24"/>
          <w:szCs w:val="24"/>
        </w:rPr>
        <w:t xml:space="preserve">ант 2: </w:t>
      </w:r>
      <w:r w:rsidRPr="00A600CD">
        <w:rPr>
          <w:sz w:val="24"/>
          <w:szCs w:val="24"/>
        </w:rPr>
        <w:t>Предлагаю рассмотреть на з</w:t>
      </w:r>
      <w:r w:rsidR="007470C2" w:rsidRPr="00A600CD">
        <w:rPr>
          <w:sz w:val="24"/>
          <w:szCs w:val="24"/>
        </w:rPr>
        <w:t xml:space="preserve">аседании рабочей группы вопрос </w:t>
      </w:r>
      <w:r w:rsidRPr="00A600CD">
        <w:rPr>
          <w:sz w:val="24"/>
          <w:szCs w:val="24"/>
        </w:rPr>
        <w:t>о выявленных нарушениях законодательства о выборах при изготовлении и распространении агитационных материалов представленных кандидатом (избирательным</w:t>
      </w:r>
      <w:r w:rsidR="00AA1C8F" w:rsidRPr="00A600CD">
        <w:rPr>
          <w:sz w:val="24"/>
          <w:szCs w:val="24"/>
        </w:rPr>
        <w:t xml:space="preserve"> объединением).</w:t>
      </w:r>
    </w:p>
    <w:p w:rsidR="007F5C62" w:rsidRPr="001F1517" w:rsidRDefault="007F5C62" w:rsidP="00CB0BDC">
      <w:pPr>
        <w:tabs>
          <w:tab w:val="left" w:pos="709"/>
        </w:tabs>
        <w:spacing w:line="259" w:lineRule="auto"/>
        <w:ind w:left="718" w:right="-285" w:hanging="10"/>
        <w:rPr>
          <w:b/>
          <w:sz w:val="26"/>
          <w:szCs w:val="26"/>
        </w:rPr>
      </w:pPr>
    </w:p>
    <w:p w:rsidR="00AA1C8F" w:rsidRPr="001F1517" w:rsidRDefault="00AA1C8F" w:rsidP="00CB0BDC">
      <w:pPr>
        <w:tabs>
          <w:tab w:val="left" w:pos="709"/>
        </w:tabs>
        <w:spacing w:line="259" w:lineRule="auto"/>
        <w:ind w:left="718" w:right="-285" w:hanging="10"/>
        <w:rPr>
          <w:b/>
          <w:sz w:val="26"/>
          <w:szCs w:val="26"/>
        </w:rPr>
      </w:pPr>
    </w:p>
    <w:p w:rsidR="00AA1C8F" w:rsidRPr="001F1517" w:rsidRDefault="00AA1C8F" w:rsidP="00CB0BDC">
      <w:pPr>
        <w:tabs>
          <w:tab w:val="left" w:pos="709"/>
        </w:tabs>
        <w:spacing w:line="259" w:lineRule="auto"/>
        <w:ind w:left="718" w:right="-285" w:hanging="10"/>
        <w:rPr>
          <w:b/>
          <w:sz w:val="26"/>
          <w:szCs w:val="26"/>
        </w:rPr>
      </w:pPr>
    </w:p>
    <w:p w:rsidR="007F30E8" w:rsidRPr="001F1517" w:rsidRDefault="007F30E8" w:rsidP="00CB0BDC">
      <w:pPr>
        <w:tabs>
          <w:tab w:val="left" w:pos="709"/>
        </w:tabs>
        <w:spacing w:line="259" w:lineRule="auto"/>
        <w:ind w:left="718" w:right="-285" w:hanging="10"/>
        <w:rPr>
          <w:b/>
          <w:sz w:val="26"/>
          <w:szCs w:val="26"/>
        </w:rPr>
      </w:pPr>
      <w:r w:rsidRPr="001F1517">
        <w:rPr>
          <w:b/>
          <w:sz w:val="26"/>
          <w:szCs w:val="26"/>
        </w:rPr>
        <w:t>________________________</w:t>
      </w:r>
      <w:r w:rsidR="00AA1C8F" w:rsidRPr="001F1517">
        <w:rPr>
          <w:b/>
          <w:sz w:val="26"/>
          <w:szCs w:val="26"/>
        </w:rPr>
        <w:t>/_____________________________</w:t>
      </w:r>
    </w:p>
    <w:p w:rsidR="00860251" w:rsidRPr="001F1517" w:rsidRDefault="00616657" w:rsidP="00CB0BDC">
      <w:pPr>
        <w:tabs>
          <w:tab w:val="left" w:pos="709"/>
        </w:tabs>
        <w:spacing w:line="259" w:lineRule="auto"/>
        <w:ind w:left="718" w:right="-285" w:hanging="10"/>
        <w:rPr>
          <w:sz w:val="26"/>
          <w:szCs w:val="26"/>
        </w:rPr>
      </w:pPr>
      <w:r>
        <w:rPr>
          <w:sz w:val="20"/>
          <w:szCs w:val="20"/>
        </w:rPr>
        <w:t xml:space="preserve">                 </w:t>
      </w:r>
      <w:r w:rsidR="00E83879" w:rsidRPr="00142239">
        <w:rPr>
          <w:sz w:val="20"/>
          <w:szCs w:val="20"/>
        </w:rPr>
        <w:t xml:space="preserve">(подпись) </w:t>
      </w:r>
      <w:r w:rsidR="007163DD" w:rsidRPr="00142239">
        <w:rPr>
          <w:sz w:val="20"/>
          <w:szCs w:val="20"/>
        </w:rPr>
        <w:t xml:space="preserve">   </w:t>
      </w:r>
      <w:r>
        <w:rPr>
          <w:sz w:val="20"/>
          <w:szCs w:val="20"/>
        </w:rPr>
        <w:t xml:space="preserve">                                                 </w:t>
      </w:r>
      <w:r w:rsidR="007163DD" w:rsidRPr="00142239">
        <w:rPr>
          <w:sz w:val="20"/>
          <w:szCs w:val="20"/>
        </w:rPr>
        <w:t xml:space="preserve">  (Ф.И.О.)</w:t>
      </w:r>
      <w:r w:rsidR="00E83879" w:rsidRPr="001F1517">
        <w:rPr>
          <w:sz w:val="26"/>
          <w:szCs w:val="26"/>
        </w:rPr>
        <w:br w:type="page"/>
      </w:r>
    </w:p>
    <w:p w:rsidR="00EF4F9E" w:rsidRDefault="00EF4F9E" w:rsidP="00651799">
      <w:pPr>
        <w:tabs>
          <w:tab w:val="left" w:pos="709"/>
        </w:tabs>
        <w:spacing w:after="17"/>
        <w:ind w:left="718" w:right="-285" w:hanging="10"/>
        <w:jc w:val="center"/>
        <w:rPr>
          <w:sz w:val="26"/>
          <w:szCs w:val="26"/>
        </w:rPr>
      </w:pPr>
    </w:p>
    <w:tbl>
      <w:tblPr>
        <w:tblStyle w:val="ac"/>
        <w:tblW w:w="9923"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4"/>
        <w:gridCol w:w="5099"/>
      </w:tblGrid>
      <w:tr w:rsidR="00651799" w:rsidRPr="001F1517" w:rsidTr="00651799">
        <w:tc>
          <w:tcPr>
            <w:tcW w:w="4824" w:type="dxa"/>
          </w:tcPr>
          <w:p w:rsidR="00651799" w:rsidRPr="001F1517" w:rsidRDefault="00776A79" w:rsidP="007F30E8">
            <w:pPr>
              <w:tabs>
                <w:tab w:val="left" w:pos="709"/>
              </w:tabs>
              <w:spacing w:after="17"/>
              <w:ind w:left="0" w:right="-285" w:firstLine="0"/>
              <w:jc w:val="right"/>
              <w:rPr>
                <w:sz w:val="26"/>
                <w:szCs w:val="26"/>
              </w:rPr>
            </w:pPr>
            <w:r>
              <w:rPr>
                <w:sz w:val="24"/>
                <w:szCs w:val="24"/>
              </w:rPr>
              <w:t xml:space="preserve"> </w:t>
            </w:r>
          </w:p>
        </w:tc>
        <w:tc>
          <w:tcPr>
            <w:tcW w:w="5099" w:type="dxa"/>
          </w:tcPr>
          <w:p w:rsidR="005A130E" w:rsidRDefault="005A130E" w:rsidP="00651799">
            <w:pPr>
              <w:tabs>
                <w:tab w:val="left" w:pos="0"/>
              </w:tabs>
              <w:spacing w:after="0" w:line="259" w:lineRule="auto"/>
              <w:ind w:left="0" w:right="-285" w:firstLine="0"/>
              <w:jc w:val="center"/>
              <w:rPr>
                <w:sz w:val="24"/>
                <w:szCs w:val="24"/>
              </w:rPr>
            </w:pPr>
            <w:r w:rsidRPr="00A600CD">
              <w:rPr>
                <w:sz w:val="24"/>
                <w:szCs w:val="24"/>
              </w:rPr>
              <w:t>Приложение 3</w:t>
            </w:r>
          </w:p>
          <w:p w:rsidR="00651799" w:rsidRPr="00142239" w:rsidRDefault="00651799" w:rsidP="00651799">
            <w:pPr>
              <w:tabs>
                <w:tab w:val="left" w:pos="0"/>
              </w:tabs>
              <w:spacing w:after="0" w:line="259" w:lineRule="auto"/>
              <w:ind w:left="0" w:right="-285" w:firstLine="0"/>
              <w:jc w:val="center"/>
              <w:rPr>
                <w:sz w:val="20"/>
                <w:szCs w:val="20"/>
              </w:rPr>
            </w:pPr>
            <w:r w:rsidRPr="00142239">
              <w:rPr>
                <w:sz w:val="20"/>
                <w:szCs w:val="20"/>
              </w:rPr>
              <w:t>к Методическим рекомендациям избирательным</w:t>
            </w:r>
          </w:p>
          <w:p w:rsidR="00651799" w:rsidRPr="00142239" w:rsidRDefault="00651799" w:rsidP="00651799">
            <w:pPr>
              <w:tabs>
                <w:tab w:val="left" w:pos="0"/>
              </w:tabs>
              <w:spacing w:after="0" w:line="259" w:lineRule="auto"/>
              <w:ind w:left="0" w:right="-285" w:firstLine="0"/>
              <w:jc w:val="center"/>
              <w:rPr>
                <w:sz w:val="20"/>
                <w:szCs w:val="20"/>
              </w:rPr>
            </w:pPr>
            <w:r w:rsidRPr="00142239">
              <w:rPr>
                <w:sz w:val="20"/>
                <w:szCs w:val="20"/>
              </w:rPr>
              <w:t>комиссиям по приему, учету и анализу агитационных материалов, представляемых кандидатами и</w:t>
            </w:r>
          </w:p>
          <w:p w:rsidR="00651799" w:rsidRPr="00142239" w:rsidRDefault="00651799" w:rsidP="00651799">
            <w:pPr>
              <w:tabs>
                <w:tab w:val="left" w:pos="0"/>
              </w:tabs>
              <w:spacing w:after="0" w:line="259" w:lineRule="auto"/>
              <w:ind w:left="0" w:right="-285" w:firstLine="0"/>
              <w:jc w:val="center"/>
              <w:rPr>
                <w:sz w:val="20"/>
                <w:szCs w:val="20"/>
              </w:rPr>
            </w:pPr>
            <w:r w:rsidRPr="00142239">
              <w:rPr>
                <w:sz w:val="20"/>
                <w:szCs w:val="20"/>
              </w:rPr>
              <w:t>избирательными объединениями в избирательные</w:t>
            </w:r>
          </w:p>
          <w:p w:rsidR="00651799" w:rsidRPr="001F1517" w:rsidRDefault="00651799" w:rsidP="00985496">
            <w:pPr>
              <w:tabs>
                <w:tab w:val="left" w:pos="709"/>
              </w:tabs>
              <w:spacing w:after="17"/>
              <w:ind w:left="0" w:right="-285" w:firstLine="0"/>
              <w:jc w:val="center"/>
              <w:rPr>
                <w:sz w:val="26"/>
                <w:szCs w:val="26"/>
              </w:rPr>
            </w:pPr>
            <w:r w:rsidRPr="00142239">
              <w:rPr>
                <w:sz w:val="20"/>
                <w:szCs w:val="20"/>
              </w:rPr>
              <w:t>комиссии при проведении выборов разного уровня</w:t>
            </w:r>
          </w:p>
        </w:tc>
      </w:tr>
    </w:tbl>
    <w:p w:rsidR="00860251" w:rsidRPr="001F1517" w:rsidRDefault="00E83879" w:rsidP="00C61332">
      <w:pPr>
        <w:tabs>
          <w:tab w:val="left" w:pos="709"/>
        </w:tabs>
        <w:spacing w:after="14"/>
        <w:ind w:left="718" w:right="-285" w:hanging="10"/>
        <w:rPr>
          <w:i/>
          <w:sz w:val="26"/>
          <w:szCs w:val="26"/>
        </w:rPr>
      </w:pPr>
      <w:r w:rsidRPr="001F1517">
        <w:rPr>
          <w:i/>
          <w:sz w:val="26"/>
          <w:szCs w:val="26"/>
        </w:rPr>
        <w:t xml:space="preserve">На бланке избирательной комиссии </w:t>
      </w:r>
    </w:p>
    <w:p w:rsidR="007F5C62" w:rsidRPr="00A600CD" w:rsidRDefault="00E83879" w:rsidP="007F5C62">
      <w:pPr>
        <w:tabs>
          <w:tab w:val="left" w:pos="709"/>
        </w:tabs>
        <w:ind w:left="718" w:right="-285"/>
        <w:jc w:val="right"/>
        <w:rPr>
          <w:sz w:val="24"/>
          <w:szCs w:val="24"/>
        </w:rPr>
      </w:pPr>
      <w:r w:rsidRPr="00A600CD">
        <w:rPr>
          <w:sz w:val="24"/>
          <w:szCs w:val="24"/>
        </w:rPr>
        <w:t>Уполномоченному представителю</w:t>
      </w:r>
    </w:p>
    <w:p w:rsidR="007F5C62" w:rsidRPr="00A600CD" w:rsidRDefault="00E83879" w:rsidP="007F5C62">
      <w:pPr>
        <w:tabs>
          <w:tab w:val="left" w:pos="709"/>
        </w:tabs>
        <w:ind w:left="718" w:right="-285"/>
        <w:jc w:val="right"/>
        <w:rPr>
          <w:sz w:val="24"/>
          <w:szCs w:val="24"/>
        </w:rPr>
      </w:pPr>
      <w:r w:rsidRPr="00A600CD">
        <w:rPr>
          <w:sz w:val="24"/>
          <w:szCs w:val="24"/>
        </w:rPr>
        <w:t xml:space="preserve"> избирательного объединения </w:t>
      </w:r>
    </w:p>
    <w:p w:rsidR="00860251" w:rsidRPr="00A600CD" w:rsidRDefault="00E83879" w:rsidP="007F5C62">
      <w:pPr>
        <w:tabs>
          <w:tab w:val="left" w:pos="709"/>
        </w:tabs>
        <w:ind w:left="718" w:right="-285"/>
        <w:jc w:val="right"/>
        <w:rPr>
          <w:sz w:val="24"/>
          <w:szCs w:val="24"/>
        </w:rPr>
      </w:pPr>
      <w:r w:rsidRPr="00A600CD">
        <w:rPr>
          <w:sz w:val="24"/>
          <w:szCs w:val="24"/>
        </w:rPr>
        <w:t>«</w:t>
      </w:r>
      <w:r w:rsidR="00C61332" w:rsidRPr="00A600CD">
        <w:rPr>
          <w:sz w:val="24"/>
          <w:szCs w:val="24"/>
        </w:rPr>
        <w:t xml:space="preserve">Чувашское региональное </w:t>
      </w:r>
      <w:r w:rsidRPr="00A600CD">
        <w:rPr>
          <w:sz w:val="24"/>
          <w:szCs w:val="24"/>
        </w:rPr>
        <w:t>отделение Политической партии «</w:t>
      </w:r>
      <w:r w:rsidR="00651799" w:rsidRPr="00A600CD">
        <w:rPr>
          <w:sz w:val="24"/>
          <w:szCs w:val="24"/>
        </w:rPr>
        <w:t>______________</w:t>
      </w:r>
      <w:r w:rsidR="007F30E8" w:rsidRPr="00A600CD">
        <w:rPr>
          <w:sz w:val="24"/>
          <w:szCs w:val="24"/>
        </w:rPr>
        <w:t xml:space="preserve">_____________» </w:t>
      </w:r>
    </w:p>
    <w:p w:rsidR="00860251" w:rsidRPr="00A600CD" w:rsidRDefault="00860251" w:rsidP="007F5C62">
      <w:pPr>
        <w:tabs>
          <w:tab w:val="left" w:pos="709"/>
        </w:tabs>
        <w:spacing w:after="0" w:line="259" w:lineRule="auto"/>
        <w:ind w:left="718" w:right="-285" w:firstLine="0"/>
        <w:jc w:val="right"/>
        <w:rPr>
          <w:sz w:val="24"/>
          <w:szCs w:val="24"/>
        </w:rPr>
      </w:pPr>
    </w:p>
    <w:p w:rsidR="00860251" w:rsidRPr="00A600CD" w:rsidRDefault="00E83879" w:rsidP="00CB0BDC">
      <w:pPr>
        <w:tabs>
          <w:tab w:val="left" w:pos="709"/>
        </w:tabs>
        <w:ind w:left="718" w:right="-285" w:firstLine="540"/>
        <w:rPr>
          <w:sz w:val="24"/>
          <w:szCs w:val="24"/>
        </w:rPr>
      </w:pPr>
      <w:r w:rsidRPr="00A600CD">
        <w:rPr>
          <w:sz w:val="24"/>
          <w:szCs w:val="24"/>
        </w:rPr>
        <w:t xml:space="preserve">В </w:t>
      </w:r>
      <w:r w:rsidR="007F30E8" w:rsidRPr="00A600CD">
        <w:rPr>
          <w:sz w:val="24"/>
          <w:szCs w:val="24"/>
        </w:rPr>
        <w:t>____________</w:t>
      </w:r>
      <w:r w:rsidR="00651799" w:rsidRPr="00A600CD">
        <w:rPr>
          <w:sz w:val="24"/>
          <w:szCs w:val="24"/>
        </w:rPr>
        <w:t>________</w:t>
      </w:r>
      <w:r w:rsidR="0057524D" w:rsidRPr="00A600CD">
        <w:rPr>
          <w:sz w:val="24"/>
          <w:szCs w:val="24"/>
        </w:rPr>
        <w:t xml:space="preserve">__ </w:t>
      </w:r>
      <w:r w:rsidRPr="00A600CD">
        <w:rPr>
          <w:sz w:val="24"/>
          <w:szCs w:val="24"/>
        </w:rPr>
        <w:t>территориальную и</w:t>
      </w:r>
      <w:r w:rsidR="007F30E8" w:rsidRPr="00A600CD">
        <w:rPr>
          <w:sz w:val="24"/>
          <w:szCs w:val="24"/>
        </w:rPr>
        <w:t>збирательную комиссию 31.08.2021</w:t>
      </w:r>
      <w:r w:rsidRPr="00A600CD">
        <w:rPr>
          <w:sz w:val="24"/>
          <w:szCs w:val="24"/>
        </w:rPr>
        <w:t xml:space="preserve"> года избирательным объединением был представлен агитационный печатный материал</w:t>
      </w:r>
      <w:r w:rsidR="00651799" w:rsidRPr="00A600CD">
        <w:rPr>
          <w:sz w:val="24"/>
          <w:szCs w:val="24"/>
        </w:rPr>
        <w:t> </w:t>
      </w:r>
      <w:r w:rsidRPr="00A600CD">
        <w:rPr>
          <w:sz w:val="24"/>
          <w:szCs w:val="24"/>
        </w:rPr>
        <w:t xml:space="preserve"> – агитационный лист «Голосуй ЗА!», ООО «</w:t>
      </w:r>
      <w:r w:rsidR="007F30E8" w:rsidRPr="00A600CD">
        <w:rPr>
          <w:sz w:val="24"/>
          <w:szCs w:val="24"/>
        </w:rPr>
        <w:t>Ромашка</w:t>
      </w:r>
      <w:r w:rsidRPr="00A600CD">
        <w:rPr>
          <w:sz w:val="24"/>
          <w:szCs w:val="24"/>
        </w:rPr>
        <w:t xml:space="preserve">», </w:t>
      </w:r>
      <w:r w:rsidR="007F30E8" w:rsidRPr="00A600CD">
        <w:rPr>
          <w:sz w:val="24"/>
          <w:szCs w:val="24"/>
        </w:rPr>
        <w:t>Чувашская Республика</w:t>
      </w:r>
      <w:r w:rsidRPr="00A600CD">
        <w:rPr>
          <w:sz w:val="24"/>
          <w:szCs w:val="24"/>
        </w:rPr>
        <w:t>,</w:t>
      </w:r>
      <w:r w:rsidR="00776A79">
        <w:rPr>
          <w:sz w:val="24"/>
          <w:szCs w:val="24"/>
        </w:rPr>
        <w:t xml:space="preserve"> </w:t>
      </w:r>
      <w:r w:rsidRPr="00A600CD">
        <w:rPr>
          <w:sz w:val="24"/>
          <w:szCs w:val="24"/>
        </w:rPr>
        <w:t xml:space="preserve">г. </w:t>
      </w:r>
      <w:r w:rsidR="007F30E8" w:rsidRPr="00A600CD">
        <w:rPr>
          <w:sz w:val="24"/>
          <w:szCs w:val="24"/>
        </w:rPr>
        <w:t>Чебоксары</w:t>
      </w:r>
      <w:r w:rsidR="00AA1C8F" w:rsidRPr="00A600CD">
        <w:rPr>
          <w:sz w:val="24"/>
          <w:szCs w:val="24"/>
        </w:rPr>
        <w:t>, ул.</w:t>
      </w:r>
      <w:r w:rsidR="00AC72E6">
        <w:rPr>
          <w:sz w:val="24"/>
          <w:szCs w:val="24"/>
          <w:lang w:val="en-US"/>
        </w:rPr>
        <w:t> </w:t>
      </w:r>
      <w:r w:rsidR="007F30E8" w:rsidRPr="00A600CD">
        <w:rPr>
          <w:sz w:val="24"/>
          <w:szCs w:val="24"/>
        </w:rPr>
        <w:t>Строителей</w:t>
      </w:r>
      <w:r w:rsidR="00AA1C8F" w:rsidRPr="00A600CD">
        <w:rPr>
          <w:sz w:val="24"/>
          <w:szCs w:val="24"/>
        </w:rPr>
        <w:t>, д. 23</w:t>
      </w:r>
      <w:r w:rsidRPr="00A600CD">
        <w:rPr>
          <w:sz w:val="24"/>
          <w:szCs w:val="24"/>
        </w:rPr>
        <w:t xml:space="preserve">, </w:t>
      </w:r>
      <w:r w:rsidR="007F30E8" w:rsidRPr="00A600CD">
        <w:rPr>
          <w:b/>
          <w:sz w:val="24"/>
          <w:szCs w:val="24"/>
          <w:u w:val="single" w:color="000000"/>
        </w:rPr>
        <w:t>ИНН 2100000</w:t>
      </w:r>
      <w:r w:rsidRPr="00A600CD">
        <w:rPr>
          <w:sz w:val="24"/>
          <w:szCs w:val="24"/>
        </w:rPr>
        <w:t xml:space="preserve">, </w:t>
      </w:r>
      <w:r w:rsidR="00AA1C8F" w:rsidRPr="00A600CD">
        <w:rPr>
          <w:sz w:val="24"/>
          <w:szCs w:val="24"/>
        </w:rPr>
        <w:t>дата выпуска 29.08.2021</w:t>
      </w:r>
      <w:r w:rsidR="007F30E8" w:rsidRPr="00A600CD">
        <w:rPr>
          <w:sz w:val="24"/>
          <w:szCs w:val="24"/>
        </w:rPr>
        <w:t>, тираж 3</w:t>
      </w:r>
      <w:r w:rsidRPr="00A600CD">
        <w:rPr>
          <w:sz w:val="24"/>
          <w:szCs w:val="24"/>
        </w:rPr>
        <w:t>00 экз., изготовление оплачено из средств избирательного фонда избирательного объединения «</w:t>
      </w:r>
      <w:r w:rsidR="00C61332" w:rsidRPr="00A600CD">
        <w:rPr>
          <w:sz w:val="24"/>
          <w:szCs w:val="24"/>
        </w:rPr>
        <w:t>Чувашское региональное</w:t>
      </w:r>
      <w:r w:rsidRPr="00A600CD">
        <w:rPr>
          <w:sz w:val="24"/>
          <w:szCs w:val="24"/>
        </w:rPr>
        <w:t xml:space="preserve"> отделение Политической партии «</w:t>
      </w:r>
      <w:r w:rsidR="007F30E8" w:rsidRPr="00A600CD">
        <w:rPr>
          <w:sz w:val="24"/>
          <w:szCs w:val="24"/>
        </w:rPr>
        <w:t>_____________</w:t>
      </w:r>
      <w:r w:rsidR="00651799" w:rsidRPr="00A600CD">
        <w:rPr>
          <w:sz w:val="24"/>
          <w:szCs w:val="24"/>
        </w:rPr>
        <w:t>______________</w:t>
      </w:r>
      <w:r w:rsidR="007071C5">
        <w:rPr>
          <w:sz w:val="24"/>
          <w:szCs w:val="24"/>
        </w:rPr>
        <w:t>____________</w:t>
      </w:r>
      <w:r w:rsidR="007470C2" w:rsidRPr="00A600CD">
        <w:rPr>
          <w:sz w:val="24"/>
          <w:szCs w:val="24"/>
        </w:rPr>
        <w:t>».</w:t>
      </w:r>
    </w:p>
    <w:p w:rsidR="00860251" w:rsidRPr="00A600CD" w:rsidRDefault="00E83879" w:rsidP="00CB0BDC">
      <w:pPr>
        <w:tabs>
          <w:tab w:val="left" w:pos="709"/>
        </w:tabs>
        <w:ind w:left="718" w:right="-285" w:firstLine="566"/>
        <w:rPr>
          <w:sz w:val="24"/>
          <w:szCs w:val="24"/>
        </w:rPr>
      </w:pPr>
      <w:r w:rsidRPr="00A600CD">
        <w:rPr>
          <w:sz w:val="24"/>
          <w:szCs w:val="24"/>
        </w:rPr>
        <w:t>В соответствии с пунктом 2 статьи 56 Федерального закона «Об основных гарантиях избирательных прав и права на участие в референдуме</w:t>
      </w:r>
      <w:r w:rsidR="007F30E8" w:rsidRPr="00A600CD">
        <w:rPr>
          <w:sz w:val="24"/>
          <w:szCs w:val="24"/>
        </w:rPr>
        <w:t xml:space="preserve"> граждан Российской Федерации»</w:t>
      </w:r>
      <w:r w:rsidRPr="00A600CD">
        <w:rPr>
          <w:sz w:val="24"/>
          <w:szCs w:val="24"/>
        </w:rPr>
        <w:t xml:space="preserve"> все печатные агитационные материалы должны содержать наименование, юридический адрес и идентификационный</w:t>
      </w:r>
      <w:r w:rsidR="005A130E">
        <w:rPr>
          <w:sz w:val="24"/>
          <w:szCs w:val="24"/>
        </w:rPr>
        <w:t xml:space="preserve"> </w:t>
      </w:r>
      <w:r w:rsidRPr="00A600CD">
        <w:rPr>
          <w:sz w:val="24"/>
          <w:szCs w:val="24"/>
        </w:rPr>
        <w:t xml:space="preserve">номер налогоплательщика организации, изготовившей данные материалы. </w:t>
      </w:r>
    </w:p>
    <w:p w:rsidR="00860251" w:rsidRPr="00A600CD" w:rsidRDefault="00E83879" w:rsidP="00CB0BDC">
      <w:pPr>
        <w:tabs>
          <w:tab w:val="left" w:pos="709"/>
        </w:tabs>
        <w:ind w:left="718" w:right="-285" w:firstLine="566"/>
        <w:rPr>
          <w:sz w:val="24"/>
          <w:szCs w:val="24"/>
        </w:rPr>
      </w:pPr>
      <w:r w:rsidRPr="00A600CD">
        <w:rPr>
          <w:sz w:val="24"/>
          <w:szCs w:val="24"/>
        </w:rPr>
        <w:t>В представленном</w:t>
      </w:r>
      <w:r w:rsidR="00C61332" w:rsidRPr="00A600CD">
        <w:rPr>
          <w:sz w:val="24"/>
          <w:szCs w:val="24"/>
        </w:rPr>
        <w:t xml:space="preserve"> агитационном листе «Голосуй ЗА</w:t>
      </w:r>
      <w:r w:rsidRPr="00A600CD">
        <w:rPr>
          <w:sz w:val="24"/>
          <w:szCs w:val="24"/>
        </w:rPr>
        <w:t>!» идентификационный номер налогоплательщика организации, изготовившей данные материалы, указан не верно. В сведениях об ИНН указано семь цифр, тогда как согласно Порядку и условиям присвоения, применения, а также изменения идентификационного номера налогоплательщика при постановке на учет, снятии с учета юридических и физических лиц, утвержденного Приказом Министерства Российской Федерации по налогам и сборам от 03.03.2004 № БГ-3-09/178, для организаций ИНН представляет соб</w:t>
      </w:r>
      <w:r w:rsidR="007470C2" w:rsidRPr="00A600CD">
        <w:rPr>
          <w:sz w:val="24"/>
          <w:szCs w:val="24"/>
        </w:rPr>
        <w:t>ой десятизначный цифровой код.</w:t>
      </w:r>
    </w:p>
    <w:p w:rsidR="00860251" w:rsidRPr="00A600CD" w:rsidRDefault="00E83879" w:rsidP="00CB0BDC">
      <w:pPr>
        <w:tabs>
          <w:tab w:val="left" w:pos="709"/>
        </w:tabs>
        <w:ind w:left="718" w:right="-285" w:firstLine="566"/>
        <w:rPr>
          <w:sz w:val="24"/>
          <w:szCs w:val="24"/>
        </w:rPr>
      </w:pPr>
      <w:r w:rsidRPr="00A600CD">
        <w:rPr>
          <w:sz w:val="24"/>
          <w:szCs w:val="24"/>
        </w:rPr>
        <w:t>В связи с вышеизложенным, сообщаем о том, что агит</w:t>
      </w:r>
      <w:r w:rsidR="00CD0C0C" w:rsidRPr="00A600CD">
        <w:rPr>
          <w:sz w:val="24"/>
          <w:szCs w:val="24"/>
        </w:rPr>
        <w:t>ационный лист «Голосуй ЗА</w:t>
      </w:r>
      <w:r w:rsidRPr="00A600CD">
        <w:rPr>
          <w:sz w:val="24"/>
          <w:szCs w:val="24"/>
        </w:rPr>
        <w:t>!», ООО «</w:t>
      </w:r>
      <w:r w:rsidR="007F30E8" w:rsidRPr="00A600CD">
        <w:rPr>
          <w:sz w:val="24"/>
          <w:szCs w:val="24"/>
        </w:rPr>
        <w:t>Ромашка</w:t>
      </w:r>
      <w:r w:rsidRPr="00A600CD">
        <w:rPr>
          <w:sz w:val="24"/>
          <w:szCs w:val="24"/>
        </w:rPr>
        <w:t xml:space="preserve">», </w:t>
      </w:r>
      <w:r w:rsidR="007F30E8" w:rsidRPr="00A600CD">
        <w:rPr>
          <w:sz w:val="24"/>
          <w:szCs w:val="24"/>
        </w:rPr>
        <w:t>Чувашская Республика, г. Чеб</w:t>
      </w:r>
      <w:r w:rsidR="00AA1C8F" w:rsidRPr="00A600CD">
        <w:rPr>
          <w:sz w:val="24"/>
          <w:szCs w:val="24"/>
        </w:rPr>
        <w:t>оксары, ул. Строителей, д. 23</w:t>
      </w:r>
      <w:r w:rsidR="007F30E8" w:rsidRPr="00A600CD">
        <w:rPr>
          <w:sz w:val="24"/>
          <w:szCs w:val="24"/>
        </w:rPr>
        <w:t xml:space="preserve">, </w:t>
      </w:r>
      <w:r w:rsidR="007F30E8" w:rsidRPr="00A600CD">
        <w:rPr>
          <w:b/>
          <w:sz w:val="24"/>
          <w:szCs w:val="24"/>
          <w:u w:val="single" w:color="000000"/>
        </w:rPr>
        <w:t>ИНН 2100000</w:t>
      </w:r>
      <w:r w:rsidR="007F30E8" w:rsidRPr="00A600CD">
        <w:rPr>
          <w:sz w:val="24"/>
          <w:szCs w:val="24"/>
        </w:rPr>
        <w:t>, дата выпуск</w:t>
      </w:r>
      <w:r w:rsidR="00AA1C8F" w:rsidRPr="00A600CD">
        <w:rPr>
          <w:sz w:val="24"/>
          <w:szCs w:val="24"/>
        </w:rPr>
        <w:t>а 29.08.2021</w:t>
      </w:r>
      <w:r w:rsidR="007F30E8" w:rsidRPr="00A600CD">
        <w:rPr>
          <w:sz w:val="24"/>
          <w:szCs w:val="24"/>
        </w:rPr>
        <w:t>, тираж 300 экз</w:t>
      </w:r>
      <w:r w:rsidRPr="00A600CD">
        <w:rPr>
          <w:sz w:val="24"/>
          <w:szCs w:val="24"/>
        </w:rPr>
        <w:t>., изготовление оплачено из средств избирательного фонда избирательного объединения «</w:t>
      </w:r>
      <w:r w:rsidR="00C61332" w:rsidRPr="00A600CD">
        <w:rPr>
          <w:sz w:val="24"/>
          <w:szCs w:val="24"/>
        </w:rPr>
        <w:t xml:space="preserve">Чувашское региональное </w:t>
      </w:r>
      <w:r w:rsidRPr="00A600CD">
        <w:rPr>
          <w:sz w:val="24"/>
          <w:szCs w:val="24"/>
        </w:rPr>
        <w:t>отделение Политической партии «</w:t>
      </w:r>
      <w:r w:rsidR="00C61332" w:rsidRPr="00A600CD">
        <w:rPr>
          <w:sz w:val="24"/>
          <w:szCs w:val="24"/>
        </w:rPr>
        <w:t>_____</w:t>
      </w:r>
      <w:r w:rsidRPr="00A600CD">
        <w:rPr>
          <w:sz w:val="24"/>
          <w:szCs w:val="24"/>
        </w:rPr>
        <w:t>» изготовлен с нарушением требований избирательного законодательства и его распространение будет являться нарушен</w:t>
      </w:r>
      <w:r w:rsidR="007470C2" w:rsidRPr="00A600CD">
        <w:rPr>
          <w:sz w:val="24"/>
          <w:szCs w:val="24"/>
        </w:rPr>
        <w:t>ием законодательства о выборах.</w:t>
      </w:r>
    </w:p>
    <w:p w:rsidR="00860251" w:rsidRPr="00A600CD" w:rsidRDefault="00E83879" w:rsidP="00CB0BDC">
      <w:pPr>
        <w:tabs>
          <w:tab w:val="left" w:pos="709"/>
        </w:tabs>
        <w:ind w:left="718" w:right="-285" w:firstLine="566"/>
        <w:rPr>
          <w:sz w:val="24"/>
          <w:szCs w:val="24"/>
        </w:rPr>
      </w:pPr>
      <w:r w:rsidRPr="00A600CD">
        <w:rPr>
          <w:sz w:val="24"/>
          <w:szCs w:val="24"/>
        </w:rPr>
        <w:t>Предлагаем также принять меры по недопущению распространения указанного материала, в том числе представить в комиссию акт об уничтожении тиража агитационного листа, изготовленного с нарушени</w:t>
      </w:r>
      <w:r w:rsidR="007470C2" w:rsidRPr="00A600CD">
        <w:rPr>
          <w:sz w:val="24"/>
          <w:szCs w:val="24"/>
        </w:rPr>
        <w:t>ем законодательства о выборах.</w:t>
      </w:r>
    </w:p>
    <w:p w:rsidR="00860251" w:rsidRPr="00673085" w:rsidRDefault="00860251" w:rsidP="00CB0BDC">
      <w:pPr>
        <w:tabs>
          <w:tab w:val="left" w:pos="709"/>
        </w:tabs>
        <w:spacing w:after="5" w:line="259" w:lineRule="auto"/>
        <w:ind w:left="718" w:right="-285" w:firstLine="0"/>
        <w:rPr>
          <w:sz w:val="24"/>
          <w:szCs w:val="24"/>
        </w:rPr>
      </w:pPr>
    </w:p>
    <w:p w:rsidR="00A600CD" w:rsidRPr="00673085" w:rsidRDefault="00A600CD" w:rsidP="00CB0BDC">
      <w:pPr>
        <w:tabs>
          <w:tab w:val="left" w:pos="709"/>
        </w:tabs>
        <w:spacing w:after="5" w:line="259" w:lineRule="auto"/>
        <w:ind w:left="718" w:right="-285" w:firstLine="0"/>
        <w:rPr>
          <w:sz w:val="24"/>
          <w:szCs w:val="24"/>
        </w:rPr>
      </w:pPr>
    </w:p>
    <w:p w:rsidR="00860251" w:rsidRPr="00A600CD" w:rsidRDefault="00E83879" w:rsidP="00C61332">
      <w:pPr>
        <w:tabs>
          <w:tab w:val="left" w:pos="709"/>
          <w:tab w:val="center" w:pos="2016"/>
          <w:tab w:val="center" w:pos="4249"/>
          <w:tab w:val="center" w:pos="6769"/>
        </w:tabs>
        <w:spacing w:after="25"/>
        <w:ind w:left="718" w:right="-285" w:firstLine="0"/>
        <w:rPr>
          <w:sz w:val="24"/>
          <w:szCs w:val="24"/>
        </w:rPr>
      </w:pPr>
      <w:r w:rsidRPr="00A600CD">
        <w:rPr>
          <w:rFonts w:eastAsia="Calibri"/>
          <w:sz w:val="24"/>
          <w:szCs w:val="24"/>
        </w:rPr>
        <w:tab/>
      </w:r>
      <w:r w:rsidRPr="00A600CD">
        <w:rPr>
          <w:sz w:val="24"/>
          <w:szCs w:val="24"/>
        </w:rPr>
        <w:t xml:space="preserve">Председатель </w:t>
      </w:r>
      <w:r w:rsidR="00C61332" w:rsidRPr="00A600CD">
        <w:rPr>
          <w:sz w:val="24"/>
          <w:szCs w:val="24"/>
        </w:rPr>
        <w:t>_______________</w:t>
      </w:r>
      <w:r w:rsidRPr="00A600CD">
        <w:rPr>
          <w:sz w:val="24"/>
          <w:szCs w:val="24"/>
        </w:rPr>
        <w:tab/>
      </w:r>
      <w:r w:rsidRPr="00A600CD">
        <w:rPr>
          <w:sz w:val="24"/>
          <w:szCs w:val="24"/>
        </w:rPr>
        <w:tab/>
      </w:r>
      <w:r w:rsidRPr="00A600CD">
        <w:rPr>
          <w:sz w:val="24"/>
          <w:szCs w:val="24"/>
        </w:rPr>
        <w:tab/>
      </w:r>
    </w:p>
    <w:p w:rsidR="00860251" w:rsidRPr="00A600CD" w:rsidRDefault="00E83879" w:rsidP="00CB0BDC">
      <w:pPr>
        <w:tabs>
          <w:tab w:val="left" w:pos="709"/>
          <w:tab w:val="center" w:pos="7594"/>
        </w:tabs>
        <w:ind w:left="718" w:right="-285" w:firstLine="0"/>
        <w:rPr>
          <w:sz w:val="24"/>
          <w:szCs w:val="24"/>
        </w:rPr>
      </w:pPr>
      <w:r w:rsidRPr="00A600CD">
        <w:rPr>
          <w:sz w:val="24"/>
          <w:szCs w:val="24"/>
        </w:rPr>
        <w:t xml:space="preserve">территориальной избирательной </w:t>
      </w:r>
      <w:r w:rsidRPr="00A600CD">
        <w:rPr>
          <w:sz w:val="24"/>
          <w:szCs w:val="24"/>
        </w:rPr>
        <w:tab/>
      </w:r>
    </w:p>
    <w:p w:rsidR="00616657" w:rsidRDefault="00E83879" w:rsidP="00CB0BDC">
      <w:pPr>
        <w:tabs>
          <w:tab w:val="left" w:pos="709"/>
        </w:tabs>
        <w:ind w:left="718" w:right="-285" w:firstLine="0"/>
        <w:rPr>
          <w:sz w:val="24"/>
          <w:szCs w:val="24"/>
        </w:rPr>
      </w:pPr>
      <w:r w:rsidRPr="00A600CD">
        <w:rPr>
          <w:sz w:val="24"/>
          <w:szCs w:val="24"/>
        </w:rPr>
        <w:t xml:space="preserve">комиссии </w:t>
      </w:r>
      <w:r w:rsidR="00616657">
        <w:rPr>
          <w:sz w:val="24"/>
          <w:szCs w:val="24"/>
        </w:rPr>
        <w:t xml:space="preserve">                                                                                      _____________/_________________ </w:t>
      </w:r>
    </w:p>
    <w:p w:rsidR="007071C5" w:rsidRPr="00616657" w:rsidRDefault="00616657" w:rsidP="0057524D">
      <w:pPr>
        <w:tabs>
          <w:tab w:val="left" w:pos="709"/>
        </w:tabs>
        <w:spacing w:after="17"/>
        <w:ind w:left="718" w:right="-285" w:hanging="10"/>
        <w:jc w:val="center"/>
        <w:rPr>
          <w:sz w:val="20"/>
          <w:szCs w:val="20"/>
        </w:rPr>
      </w:pPr>
      <w:r>
        <w:rPr>
          <w:sz w:val="26"/>
          <w:szCs w:val="26"/>
        </w:rPr>
        <w:t xml:space="preserve">                                                                                         </w:t>
      </w:r>
      <w:r w:rsidRPr="00616657">
        <w:rPr>
          <w:sz w:val="20"/>
          <w:szCs w:val="20"/>
        </w:rPr>
        <w:t xml:space="preserve">(подпись)    </w:t>
      </w:r>
      <w:r>
        <w:rPr>
          <w:sz w:val="20"/>
          <w:szCs w:val="20"/>
        </w:rPr>
        <w:t xml:space="preserve">                (Ф.И.О.)</w:t>
      </w:r>
    </w:p>
    <w:p w:rsidR="007071C5" w:rsidRDefault="007071C5" w:rsidP="0057524D">
      <w:pPr>
        <w:tabs>
          <w:tab w:val="left" w:pos="709"/>
        </w:tabs>
        <w:spacing w:after="17"/>
        <w:ind w:left="718" w:right="-285" w:hanging="10"/>
        <w:jc w:val="center"/>
        <w:rPr>
          <w:sz w:val="26"/>
          <w:szCs w:val="26"/>
        </w:rPr>
      </w:pPr>
    </w:p>
    <w:p w:rsidR="007071C5" w:rsidRDefault="007071C5" w:rsidP="0057524D">
      <w:pPr>
        <w:tabs>
          <w:tab w:val="left" w:pos="709"/>
        </w:tabs>
        <w:spacing w:after="17"/>
        <w:ind w:left="718" w:right="-285" w:hanging="10"/>
        <w:jc w:val="center"/>
        <w:rPr>
          <w:sz w:val="26"/>
          <w:szCs w:val="26"/>
        </w:rPr>
      </w:pPr>
    </w:p>
    <w:p w:rsidR="007071C5" w:rsidRDefault="007071C5" w:rsidP="0057524D">
      <w:pPr>
        <w:tabs>
          <w:tab w:val="left" w:pos="709"/>
        </w:tabs>
        <w:spacing w:after="17"/>
        <w:ind w:left="718" w:right="-285" w:hanging="10"/>
        <w:jc w:val="center"/>
        <w:rPr>
          <w:sz w:val="26"/>
          <w:szCs w:val="26"/>
        </w:rPr>
      </w:pPr>
    </w:p>
    <w:p w:rsidR="007071C5" w:rsidRDefault="007071C5" w:rsidP="0057524D">
      <w:pPr>
        <w:tabs>
          <w:tab w:val="left" w:pos="709"/>
        </w:tabs>
        <w:spacing w:after="17"/>
        <w:ind w:left="718" w:right="-285" w:hanging="10"/>
        <w:jc w:val="center"/>
        <w:rPr>
          <w:sz w:val="26"/>
          <w:szCs w:val="26"/>
        </w:rPr>
      </w:pPr>
    </w:p>
    <w:p w:rsidR="007071C5" w:rsidRDefault="007071C5" w:rsidP="0057524D">
      <w:pPr>
        <w:tabs>
          <w:tab w:val="left" w:pos="709"/>
        </w:tabs>
        <w:spacing w:after="17"/>
        <w:ind w:left="718" w:right="-285" w:hanging="10"/>
        <w:jc w:val="center"/>
        <w:rPr>
          <w:sz w:val="26"/>
          <w:szCs w:val="26"/>
        </w:rPr>
      </w:pPr>
    </w:p>
    <w:p w:rsidR="00EF4F9E" w:rsidRDefault="00EF4F9E" w:rsidP="0057524D">
      <w:pPr>
        <w:tabs>
          <w:tab w:val="left" w:pos="709"/>
        </w:tabs>
        <w:spacing w:after="17"/>
        <w:ind w:left="718" w:right="-285" w:hanging="10"/>
        <w:jc w:val="center"/>
        <w:rPr>
          <w:sz w:val="26"/>
          <w:szCs w:val="26"/>
        </w:rPr>
      </w:pPr>
    </w:p>
    <w:p w:rsidR="00EF4F9E" w:rsidRDefault="00EF4F9E" w:rsidP="0057524D">
      <w:pPr>
        <w:tabs>
          <w:tab w:val="left" w:pos="709"/>
        </w:tabs>
        <w:spacing w:after="17"/>
        <w:ind w:left="718" w:right="-285" w:hanging="10"/>
        <w:jc w:val="center"/>
        <w:rPr>
          <w:sz w:val="26"/>
          <w:szCs w:val="26"/>
        </w:rPr>
      </w:pPr>
    </w:p>
    <w:tbl>
      <w:tblPr>
        <w:tblStyle w:val="ac"/>
        <w:tblW w:w="9923"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4"/>
        <w:gridCol w:w="5099"/>
      </w:tblGrid>
      <w:tr w:rsidR="0051543D" w:rsidRPr="001F1517" w:rsidTr="0057524D">
        <w:tc>
          <w:tcPr>
            <w:tcW w:w="4824" w:type="dxa"/>
          </w:tcPr>
          <w:p w:rsidR="0051543D" w:rsidRPr="001F1517" w:rsidRDefault="0051543D" w:rsidP="00C61332">
            <w:pPr>
              <w:tabs>
                <w:tab w:val="left" w:pos="709"/>
              </w:tabs>
              <w:spacing w:after="17"/>
              <w:ind w:left="0" w:right="-285" w:firstLine="0"/>
              <w:jc w:val="right"/>
              <w:rPr>
                <w:sz w:val="26"/>
                <w:szCs w:val="26"/>
              </w:rPr>
            </w:pPr>
          </w:p>
        </w:tc>
        <w:tc>
          <w:tcPr>
            <w:tcW w:w="5099" w:type="dxa"/>
          </w:tcPr>
          <w:p w:rsidR="00616657" w:rsidRDefault="00616657" w:rsidP="0051543D">
            <w:pPr>
              <w:tabs>
                <w:tab w:val="left" w:pos="0"/>
              </w:tabs>
              <w:spacing w:after="0" w:line="259" w:lineRule="auto"/>
              <w:ind w:left="0" w:right="-285" w:firstLine="0"/>
              <w:jc w:val="center"/>
              <w:rPr>
                <w:sz w:val="24"/>
                <w:szCs w:val="24"/>
              </w:rPr>
            </w:pPr>
          </w:p>
          <w:p w:rsidR="00985496" w:rsidRDefault="00985496" w:rsidP="0051543D">
            <w:pPr>
              <w:tabs>
                <w:tab w:val="left" w:pos="0"/>
              </w:tabs>
              <w:spacing w:after="0" w:line="259" w:lineRule="auto"/>
              <w:ind w:left="0" w:right="-285" w:firstLine="0"/>
              <w:jc w:val="center"/>
              <w:rPr>
                <w:sz w:val="24"/>
                <w:szCs w:val="24"/>
              </w:rPr>
            </w:pPr>
            <w:r w:rsidRPr="00142239">
              <w:rPr>
                <w:sz w:val="24"/>
                <w:szCs w:val="24"/>
              </w:rPr>
              <w:t>Приложение 4</w:t>
            </w:r>
          </w:p>
          <w:p w:rsidR="0051543D" w:rsidRPr="00142239" w:rsidRDefault="0051543D" w:rsidP="0051543D">
            <w:pPr>
              <w:tabs>
                <w:tab w:val="left" w:pos="0"/>
              </w:tabs>
              <w:spacing w:after="0" w:line="259" w:lineRule="auto"/>
              <w:ind w:left="0" w:right="-285" w:firstLine="0"/>
              <w:jc w:val="center"/>
              <w:rPr>
                <w:sz w:val="20"/>
                <w:szCs w:val="20"/>
              </w:rPr>
            </w:pPr>
            <w:r w:rsidRPr="00142239">
              <w:rPr>
                <w:sz w:val="20"/>
                <w:szCs w:val="20"/>
              </w:rPr>
              <w:t>к Методическим рекомендациям избирательным</w:t>
            </w:r>
          </w:p>
          <w:p w:rsidR="0051543D" w:rsidRPr="00142239" w:rsidRDefault="0051543D" w:rsidP="0051543D">
            <w:pPr>
              <w:tabs>
                <w:tab w:val="left" w:pos="0"/>
              </w:tabs>
              <w:spacing w:after="0" w:line="259" w:lineRule="auto"/>
              <w:ind w:left="0" w:right="-285" w:firstLine="0"/>
              <w:jc w:val="center"/>
              <w:rPr>
                <w:sz w:val="20"/>
                <w:szCs w:val="20"/>
              </w:rPr>
            </w:pPr>
            <w:r w:rsidRPr="00142239">
              <w:rPr>
                <w:sz w:val="20"/>
                <w:szCs w:val="20"/>
              </w:rPr>
              <w:t>комиссиям по приему, учету и анализу агитационных материалов, представляемых кандидатами и</w:t>
            </w:r>
          </w:p>
          <w:p w:rsidR="0051543D" w:rsidRPr="00142239" w:rsidRDefault="0051543D" w:rsidP="0051543D">
            <w:pPr>
              <w:tabs>
                <w:tab w:val="left" w:pos="0"/>
              </w:tabs>
              <w:spacing w:after="0" w:line="259" w:lineRule="auto"/>
              <w:ind w:left="0" w:right="-285" w:firstLine="0"/>
              <w:jc w:val="center"/>
              <w:rPr>
                <w:sz w:val="20"/>
                <w:szCs w:val="20"/>
              </w:rPr>
            </w:pPr>
            <w:r w:rsidRPr="00142239">
              <w:rPr>
                <w:sz w:val="20"/>
                <w:szCs w:val="20"/>
              </w:rPr>
              <w:t>избирательными объединениями в избирательные</w:t>
            </w:r>
          </w:p>
          <w:p w:rsidR="0051543D" w:rsidRPr="001F1517" w:rsidRDefault="0051543D" w:rsidP="00985496">
            <w:pPr>
              <w:tabs>
                <w:tab w:val="left" w:pos="709"/>
              </w:tabs>
              <w:spacing w:after="17"/>
              <w:ind w:left="0" w:right="-285" w:firstLine="0"/>
              <w:jc w:val="center"/>
              <w:rPr>
                <w:sz w:val="26"/>
                <w:szCs w:val="26"/>
              </w:rPr>
            </w:pPr>
            <w:r w:rsidRPr="00142239">
              <w:rPr>
                <w:sz w:val="20"/>
                <w:szCs w:val="20"/>
              </w:rPr>
              <w:t>комиссии при проведении выборов разного уровня</w:t>
            </w:r>
          </w:p>
        </w:tc>
      </w:tr>
    </w:tbl>
    <w:p w:rsidR="0051543D" w:rsidRPr="001F1517" w:rsidRDefault="0051543D" w:rsidP="00C61332">
      <w:pPr>
        <w:tabs>
          <w:tab w:val="left" w:pos="709"/>
        </w:tabs>
        <w:spacing w:after="17"/>
        <w:ind w:left="718" w:right="-285" w:hanging="10"/>
        <w:jc w:val="right"/>
        <w:rPr>
          <w:sz w:val="26"/>
          <w:szCs w:val="26"/>
        </w:rPr>
      </w:pPr>
    </w:p>
    <w:p w:rsidR="00142239" w:rsidRPr="00673085" w:rsidRDefault="00E83879" w:rsidP="00142239">
      <w:pPr>
        <w:pStyle w:val="1"/>
        <w:tabs>
          <w:tab w:val="left" w:pos="709"/>
        </w:tabs>
        <w:ind w:left="718" w:right="-285"/>
        <w:rPr>
          <w:sz w:val="22"/>
        </w:rPr>
      </w:pPr>
      <w:r w:rsidRPr="00142239">
        <w:rPr>
          <w:sz w:val="22"/>
        </w:rPr>
        <w:t xml:space="preserve">Схема работы по приему и проверке представляемых в избирательную комиссию </w:t>
      </w:r>
    </w:p>
    <w:p w:rsidR="00860251" w:rsidRPr="00142239" w:rsidRDefault="00E83879" w:rsidP="00142239">
      <w:pPr>
        <w:pStyle w:val="1"/>
        <w:tabs>
          <w:tab w:val="left" w:pos="709"/>
        </w:tabs>
        <w:ind w:left="718" w:right="-285"/>
        <w:rPr>
          <w:sz w:val="22"/>
        </w:rPr>
      </w:pPr>
      <w:r w:rsidRPr="00142239">
        <w:rPr>
          <w:sz w:val="22"/>
        </w:rPr>
        <w:t>агитационных материалов</w:t>
      </w:r>
    </w:p>
    <w:p w:rsidR="00860251" w:rsidRPr="00142239" w:rsidRDefault="00860251" w:rsidP="00CB0BDC">
      <w:pPr>
        <w:tabs>
          <w:tab w:val="left" w:pos="709"/>
        </w:tabs>
        <w:spacing w:after="0" w:line="259" w:lineRule="auto"/>
        <w:ind w:left="718" w:right="-285" w:firstLine="0"/>
        <w:rPr>
          <w:sz w:val="22"/>
        </w:rPr>
      </w:pPr>
    </w:p>
    <w:tbl>
      <w:tblPr>
        <w:tblStyle w:val="TableGrid"/>
        <w:tblpPr w:vertAnchor="text" w:tblpX="922" w:tblpY="1265"/>
        <w:tblOverlap w:val="never"/>
        <w:tblW w:w="9498" w:type="dxa"/>
        <w:tblInd w:w="0" w:type="dxa"/>
        <w:tblLook w:val="04A0"/>
      </w:tblPr>
      <w:tblGrid>
        <w:gridCol w:w="4534"/>
        <w:gridCol w:w="20"/>
        <w:gridCol w:w="4944"/>
      </w:tblGrid>
      <w:tr w:rsidR="00860251" w:rsidRPr="00142239" w:rsidTr="005A130E">
        <w:trPr>
          <w:trHeight w:val="228"/>
        </w:trPr>
        <w:tc>
          <w:tcPr>
            <w:tcW w:w="4534" w:type="dxa"/>
            <w:tcBorders>
              <w:top w:val="nil"/>
              <w:left w:val="nil"/>
              <w:bottom w:val="nil"/>
              <w:right w:val="nil"/>
            </w:tcBorders>
          </w:tcPr>
          <w:p w:rsidR="00860251" w:rsidRPr="00142239" w:rsidRDefault="008072E8" w:rsidP="003710CC">
            <w:pPr>
              <w:tabs>
                <w:tab w:val="left" w:pos="-142"/>
              </w:tabs>
              <w:spacing w:after="160" w:line="259" w:lineRule="auto"/>
              <w:ind w:left="142" w:right="-285" w:firstLine="0"/>
              <w:rPr>
                <w:sz w:val="22"/>
              </w:rPr>
            </w:pPr>
            <w:r w:rsidRPr="008072E8">
              <w:rPr>
                <w:rFonts w:eastAsia="Calibri"/>
                <w:noProof/>
                <w:sz w:val="22"/>
              </w:rPr>
              <w:pict>
                <v:group id="Group 122717" o:spid="_x0000_s1040" style="position:absolute;left:0;text-align:left;margin-left:66.2pt;margin-top:8.55pt;width:27.4pt;height:27.35pt;z-index:251659264" coordsize="348234,347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">
                  <v:shape id="Shape 12333" o:spid="_x0000_s1041" style="position:absolute;width:348234;height:347472;visibility:visible" coordsize="348234,3474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UAMQA&#10;AADeAAAADwAAAGRycy9kb3ducmV2LnhtbERP3WrCMBS+H+wdwhnsbqa2IKMaRTdkG4iwzgc4NMem&#10;2JyUJLPt2y+CsLvz8f2e1Wa0nbiSD61jBfNZBoK4drrlRsHpZ//yCiJEZI2dY1IwUYDN+vFhhaV2&#10;A3/TtYqNSCEcSlRgYuxLKUNtyGKYuZ44cWfnLcYEfSO1xyGF207mWbaQFltODQZ7ejNUX6pfq+Dr&#10;OJ06s8sOu9zv58X0Xh0/hlap56dxuwQRaYz/4rv7U6f5eVEUcHsn3S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s1ADEAAAA3gAAAA8AAAAAAAAAAAAAAAAAmAIAAGRycy9k&#10;b3ducmV2LnhtbFBLBQYAAAAABAAEAPUAAACJAwAAAAA=&#10;" adj="0,,0" path="m,127000r62611,55118l223266,,348234,110236,187579,292354r62484,55118l71501,297942,,127000xe" filled="f" strokecolor="#4f81bd" strokeweight="2.5pt">
                    <v:stroke miterlimit="83231f" joinstyle="miter" endcap="round"/>
                    <v:formulas/>
                    <v:path arrowok="t" o:connecttype="segments" textboxrect="0,0,348234,347472"/>
                  </v:shape>
                  <w10:wrap type="square"/>
                </v:group>
              </w:pict>
            </w:r>
          </w:p>
        </w:tc>
        <w:tc>
          <w:tcPr>
            <w:tcW w:w="20" w:type="dxa"/>
            <w:tcBorders>
              <w:top w:val="nil"/>
              <w:left w:val="nil"/>
              <w:bottom w:val="nil"/>
              <w:right w:val="nil"/>
            </w:tcBorders>
          </w:tcPr>
          <w:p w:rsidR="00860251" w:rsidRPr="00142239" w:rsidRDefault="00860251" w:rsidP="00CB0BDC">
            <w:pPr>
              <w:tabs>
                <w:tab w:val="left" w:pos="709"/>
              </w:tabs>
              <w:spacing w:after="0" w:line="259" w:lineRule="auto"/>
              <w:ind w:left="718" w:right="-285" w:firstLine="0"/>
              <w:rPr>
                <w:sz w:val="22"/>
              </w:rPr>
            </w:pPr>
          </w:p>
        </w:tc>
        <w:tc>
          <w:tcPr>
            <w:tcW w:w="4944" w:type="dxa"/>
            <w:tcBorders>
              <w:top w:val="nil"/>
              <w:left w:val="nil"/>
              <w:bottom w:val="nil"/>
              <w:right w:val="nil"/>
            </w:tcBorders>
          </w:tcPr>
          <w:p w:rsidR="00860251" w:rsidRPr="00142239" w:rsidRDefault="008072E8" w:rsidP="00CB0BDC">
            <w:pPr>
              <w:tabs>
                <w:tab w:val="left" w:pos="709"/>
              </w:tabs>
              <w:spacing w:after="160" w:line="259" w:lineRule="auto"/>
              <w:ind w:left="718" w:right="-285" w:firstLine="0"/>
              <w:rPr>
                <w:sz w:val="22"/>
              </w:rPr>
            </w:pPr>
            <w:r w:rsidRPr="008072E8">
              <w:rPr>
                <w:rFonts w:eastAsia="Calibri"/>
                <w:noProof/>
                <w:sz w:val="22"/>
              </w:rPr>
              <w:pict>
                <v:group id="Group 122718" o:spid="_x0000_s1026" style="position:absolute;left:0;text-align:left;margin-left:100.65pt;margin-top:8.55pt;width:26.85pt;height:26.7pt;z-index:251658240;mso-position-horizontal-relative:text;mso-position-vertical-relative:text" coordsize="341122,338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">
                  <v:shape id="Shape 12335" o:spid="_x0000_s1027" style="position:absolute;width:341122;height:338836;visibility:visible" coordsize="341122,3388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5D18QA&#10;AADeAAAADwAAAGRycy9kb3ducmV2LnhtbERPTWvCQBC9F/wPywi91Y0RJURXkVJLDz20xvY8ZMds&#10;MDsbdleT/vuuUOhtHu9zNrvRduJGPrSOFcxnGQji2umWGwWn6vBUgAgRWWPnmBT8UIDddvKwwVK7&#10;gT/pdoyNSCEcSlRgYuxLKUNtyGKYuZ44cWfnLcYEfSO1xyGF207mWbaSFltODQZ7ejZUX45Xq6Aa&#10;Plav+QsXlR+b4nufvYcvUyj1OB33axCRxvgv/nO/6TQ/XyyWcH8n3S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uQ9fEAAAA3gAAAA8AAAAAAAAAAAAAAAAAmAIAAGRycy9k&#10;b3ducmV2LnhtbFBLBQYAAAAABAAEAPUAAACJAwAAAAA=&#10;" adj="0,,0" path="m59182,338836r70485,-44577l,88900,140843,,270637,205359r70485,-44577l243332,318262,59182,338836xe" filled="f" strokecolor="#4f81bd" strokeweight="2.5pt">
                    <v:stroke miterlimit="83231f" joinstyle="miter" endcap="round"/>
                    <v:formulas/>
                    <v:path arrowok="t" o:connecttype="segments" textboxrect="0,0,341122,338836"/>
                  </v:shape>
                  <w10:wrap type="square"/>
                </v:group>
              </w:pict>
            </w:r>
          </w:p>
        </w:tc>
      </w:tr>
      <w:tr w:rsidR="00860251" w:rsidRPr="00142239" w:rsidTr="005A130E">
        <w:trPr>
          <w:trHeight w:val="1379"/>
        </w:trPr>
        <w:tc>
          <w:tcPr>
            <w:tcW w:w="4534" w:type="dxa"/>
            <w:tcBorders>
              <w:top w:val="nil"/>
              <w:left w:val="nil"/>
              <w:bottom w:val="nil"/>
              <w:right w:val="nil"/>
            </w:tcBorders>
          </w:tcPr>
          <w:p w:rsidR="003710CC" w:rsidRPr="00142239" w:rsidRDefault="00E83879" w:rsidP="007470C2">
            <w:pPr>
              <w:tabs>
                <w:tab w:val="left" w:pos="709"/>
              </w:tabs>
              <w:spacing w:after="1" w:line="238" w:lineRule="auto"/>
              <w:ind w:left="718" w:right="-428" w:hanging="9"/>
              <w:rPr>
                <w:sz w:val="22"/>
              </w:rPr>
            </w:pPr>
            <w:r w:rsidRPr="00142239">
              <w:rPr>
                <w:sz w:val="22"/>
              </w:rPr>
              <w:t>Составление членом</w:t>
            </w:r>
          </w:p>
          <w:p w:rsidR="003710CC" w:rsidRPr="00142239" w:rsidRDefault="00E83879" w:rsidP="007470C2">
            <w:pPr>
              <w:tabs>
                <w:tab w:val="left" w:pos="709"/>
              </w:tabs>
              <w:spacing w:after="1" w:line="238" w:lineRule="auto"/>
              <w:ind w:left="718" w:right="-428" w:hanging="9"/>
              <w:rPr>
                <w:sz w:val="22"/>
              </w:rPr>
            </w:pPr>
            <w:r w:rsidRPr="00142239">
              <w:rPr>
                <w:sz w:val="22"/>
              </w:rPr>
              <w:t xml:space="preserve">избирательной комиссии с правом </w:t>
            </w:r>
          </w:p>
          <w:p w:rsidR="003710CC" w:rsidRPr="00142239" w:rsidRDefault="00E83879" w:rsidP="007470C2">
            <w:pPr>
              <w:tabs>
                <w:tab w:val="left" w:pos="709"/>
              </w:tabs>
              <w:spacing w:after="1" w:line="238" w:lineRule="auto"/>
              <w:ind w:left="718" w:right="-428" w:hanging="9"/>
              <w:rPr>
                <w:sz w:val="22"/>
              </w:rPr>
            </w:pPr>
            <w:r w:rsidRPr="00142239">
              <w:rPr>
                <w:sz w:val="22"/>
              </w:rPr>
              <w:t>решающего голоса заключения о</w:t>
            </w:r>
          </w:p>
          <w:p w:rsidR="003710CC" w:rsidRPr="00142239" w:rsidRDefault="00E83879" w:rsidP="007470C2">
            <w:pPr>
              <w:tabs>
                <w:tab w:val="left" w:pos="709"/>
              </w:tabs>
              <w:spacing w:after="1" w:line="238" w:lineRule="auto"/>
              <w:ind w:left="718" w:right="-428" w:hanging="9"/>
              <w:rPr>
                <w:sz w:val="22"/>
              </w:rPr>
            </w:pPr>
            <w:r w:rsidRPr="00142239">
              <w:rPr>
                <w:sz w:val="22"/>
              </w:rPr>
              <w:t xml:space="preserve"> соответствии агитационного материала </w:t>
            </w:r>
          </w:p>
          <w:p w:rsidR="00860251" w:rsidRPr="00142239" w:rsidRDefault="00E83879" w:rsidP="007470C2">
            <w:pPr>
              <w:tabs>
                <w:tab w:val="left" w:pos="709"/>
              </w:tabs>
              <w:spacing w:after="0" w:line="259" w:lineRule="auto"/>
              <w:ind w:left="718" w:right="-428" w:hanging="9"/>
              <w:rPr>
                <w:sz w:val="22"/>
              </w:rPr>
            </w:pPr>
            <w:r w:rsidRPr="00142239">
              <w:rPr>
                <w:sz w:val="22"/>
              </w:rPr>
              <w:t xml:space="preserve">требованиям законодательства </w:t>
            </w:r>
          </w:p>
        </w:tc>
        <w:tc>
          <w:tcPr>
            <w:tcW w:w="20" w:type="dxa"/>
            <w:tcBorders>
              <w:top w:val="nil"/>
              <w:left w:val="nil"/>
              <w:bottom w:val="nil"/>
              <w:right w:val="nil"/>
            </w:tcBorders>
          </w:tcPr>
          <w:p w:rsidR="00860251" w:rsidRPr="00142239" w:rsidRDefault="00860251" w:rsidP="00CB0BDC">
            <w:pPr>
              <w:tabs>
                <w:tab w:val="left" w:pos="709"/>
              </w:tabs>
              <w:spacing w:after="0" w:line="259" w:lineRule="auto"/>
              <w:ind w:left="718" w:right="-285" w:firstLine="0"/>
              <w:rPr>
                <w:sz w:val="22"/>
              </w:rPr>
            </w:pPr>
          </w:p>
        </w:tc>
        <w:tc>
          <w:tcPr>
            <w:tcW w:w="4944" w:type="dxa"/>
            <w:tcBorders>
              <w:top w:val="nil"/>
              <w:left w:val="nil"/>
              <w:bottom w:val="nil"/>
              <w:right w:val="nil"/>
            </w:tcBorders>
          </w:tcPr>
          <w:p w:rsidR="003710CC" w:rsidRPr="00142239" w:rsidRDefault="00E83879" w:rsidP="005A130E">
            <w:pPr>
              <w:tabs>
                <w:tab w:val="left" w:pos="709"/>
              </w:tabs>
              <w:spacing w:after="1" w:line="238" w:lineRule="auto"/>
              <w:ind w:left="718" w:right="141" w:firstLine="0"/>
              <w:jc w:val="left"/>
              <w:rPr>
                <w:sz w:val="22"/>
              </w:rPr>
            </w:pPr>
            <w:r w:rsidRPr="00142239">
              <w:rPr>
                <w:sz w:val="22"/>
              </w:rPr>
              <w:t xml:space="preserve">Составление членом </w:t>
            </w:r>
            <w:r w:rsidR="00651799" w:rsidRPr="00142239">
              <w:rPr>
                <w:sz w:val="22"/>
              </w:rPr>
              <w:t>из</w:t>
            </w:r>
            <w:r w:rsidRPr="00142239">
              <w:rPr>
                <w:sz w:val="22"/>
              </w:rPr>
              <w:t>биратель</w:t>
            </w:r>
            <w:r w:rsidR="007470C2" w:rsidRPr="00142239">
              <w:rPr>
                <w:sz w:val="22"/>
              </w:rPr>
              <w:t>ной</w:t>
            </w:r>
            <w:r w:rsidRPr="00142239">
              <w:rPr>
                <w:sz w:val="22"/>
              </w:rPr>
              <w:t xml:space="preserve"> комиссии с правом решающего </w:t>
            </w:r>
          </w:p>
          <w:p w:rsidR="00860251" w:rsidRPr="00142239" w:rsidRDefault="00E83879" w:rsidP="005A130E">
            <w:pPr>
              <w:tabs>
                <w:tab w:val="left" w:pos="709"/>
              </w:tabs>
              <w:spacing w:after="1" w:line="238" w:lineRule="auto"/>
              <w:ind w:left="718" w:right="141" w:firstLine="0"/>
              <w:jc w:val="left"/>
              <w:rPr>
                <w:sz w:val="22"/>
              </w:rPr>
            </w:pPr>
            <w:r w:rsidRPr="00142239">
              <w:rPr>
                <w:sz w:val="22"/>
              </w:rPr>
              <w:t xml:space="preserve">голоса заключения о несоответствии </w:t>
            </w:r>
          </w:p>
          <w:p w:rsidR="00860251" w:rsidRPr="00142239" w:rsidRDefault="00E83879" w:rsidP="005A130E">
            <w:pPr>
              <w:tabs>
                <w:tab w:val="left" w:pos="709"/>
              </w:tabs>
              <w:spacing w:after="0" w:line="259" w:lineRule="auto"/>
              <w:ind w:left="718" w:right="141" w:firstLine="0"/>
              <w:jc w:val="left"/>
              <w:rPr>
                <w:sz w:val="22"/>
              </w:rPr>
            </w:pPr>
            <w:r w:rsidRPr="00142239">
              <w:rPr>
                <w:sz w:val="22"/>
              </w:rPr>
              <w:t xml:space="preserve">агитационного материала требованиям </w:t>
            </w:r>
          </w:p>
          <w:p w:rsidR="00860251" w:rsidRPr="00142239" w:rsidRDefault="00E83879" w:rsidP="005A130E">
            <w:pPr>
              <w:tabs>
                <w:tab w:val="left" w:pos="709"/>
              </w:tabs>
              <w:spacing w:after="0" w:line="259" w:lineRule="auto"/>
              <w:ind w:left="718" w:right="141" w:firstLine="0"/>
              <w:jc w:val="left"/>
              <w:rPr>
                <w:sz w:val="22"/>
              </w:rPr>
            </w:pPr>
            <w:r w:rsidRPr="00142239">
              <w:rPr>
                <w:sz w:val="22"/>
              </w:rPr>
              <w:t xml:space="preserve">законодательства </w:t>
            </w:r>
          </w:p>
          <w:p w:rsidR="003710CC" w:rsidRPr="00142239" w:rsidRDefault="003710CC" w:rsidP="00CB0BDC">
            <w:pPr>
              <w:tabs>
                <w:tab w:val="left" w:pos="709"/>
              </w:tabs>
              <w:spacing w:after="0" w:line="259" w:lineRule="auto"/>
              <w:ind w:left="718" w:right="-285" w:firstLine="0"/>
              <w:rPr>
                <w:sz w:val="22"/>
              </w:rPr>
            </w:pPr>
          </w:p>
        </w:tc>
      </w:tr>
      <w:tr w:rsidR="00860251" w:rsidRPr="00142239" w:rsidTr="005A130E">
        <w:trPr>
          <w:trHeight w:val="247"/>
        </w:trPr>
        <w:tc>
          <w:tcPr>
            <w:tcW w:w="4534" w:type="dxa"/>
            <w:tcBorders>
              <w:top w:val="nil"/>
              <w:left w:val="nil"/>
              <w:bottom w:val="nil"/>
              <w:right w:val="nil"/>
            </w:tcBorders>
          </w:tcPr>
          <w:p w:rsidR="00860251" w:rsidRPr="00E24E13" w:rsidRDefault="00E24E13" w:rsidP="00CB0BDC">
            <w:pPr>
              <w:tabs>
                <w:tab w:val="left" w:pos="709"/>
              </w:tabs>
              <w:spacing w:after="0" w:line="259" w:lineRule="auto"/>
              <w:ind w:left="718" w:right="-285" w:firstLine="0"/>
              <w:rPr>
                <w:sz w:val="22"/>
                <w:lang w:val="en-US"/>
              </w:rPr>
            </w:pPr>
            <w:r>
              <w:rPr>
                <w:sz w:val="22"/>
                <w:lang w:val="en-US"/>
              </w:rPr>
              <w:t xml:space="preserve">               </w:t>
            </w:r>
            <w:r w:rsidR="008072E8" w:rsidRPr="008072E8">
              <w:rPr>
                <w:rFonts w:eastAsia="Calibri"/>
                <w:noProof/>
                <w:sz w:val="22"/>
              </w:rPr>
            </w:r>
            <w:r w:rsidR="008072E8" w:rsidRPr="008072E8">
              <w:rPr>
                <w:rFonts w:eastAsia="Calibri"/>
                <w:noProof/>
                <w:sz w:val="22"/>
              </w:rPr>
              <w:pict>
                <v:group id="Group 122711" o:spid="_x0000_s1058" style="width:26.25pt;height:25.5pt;mso-position-horizontal-relative:char;mso-position-vertical-relative:line" coordsize="333375,323850">
                  <v:shape id="Shape 12321" o:spid="_x0000_s1059" style="position:absolute;width:333375;height:323850;visibility:visible" coordsize="333375,3238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Ctk8MA&#10;AADeAAAADwAAAGRycy9kb3ducmV2LnhtbERPTWvCQBC9F/wPyxS81Y0RpKSuIoJW0Euj0uuQnSbB&#10;7Gy6uzHx37tCobd5vM9ZrAbTiBs5X1tWMJ0kIIgLq2suFZxP27d3ED4ga2wsk4I7eVgtRy8LzLTt&#10;+YtueShFDGGfoYIqhDaT0hcVGfQT2xJH7sc6gyFCV0rtsI/hppFpksylwZpjQ4UtbSoqrnlnFFx3&#10;fRfygz1uju7ySbv8u/tds1Lj12H9ASLQEP7Ff+69jvPTWTqF5zvxBr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Ctk8MAAADeAAAADwAAAAAAAAAAAAAAAACYAgAAZHJzL2Rv&#10;d25yZXYueG1sUEsFBgAAAAAEAAQA9QAAAIgDAAAAAA==&#10;" adj="0,,0" path="m,242824r83312,l83312,,250063,r,242824l333375,242824,166624,323850,,242824xe" filled="f" strokecolor="#4f81bd" strokeweight="2.5pt">
                    <v:stroke miterlimit="83231f" joinstyle="miter" endcap="round"/>
                    <v:formulas/>
                    <v:path arrowok="t" o:connecttype="segments" textboxrect="0,0,333375,323850"/>
                  </v:shape>
                  <w10:wrap type="none"/>
                  <w10:anchorlock/>
                </v:group>
              </w:pict>
            </w:r>
          </w:p>
          <w:p w:rsidR="003710CC" w:rsidRPr="00142239" w:rsidRDefault="003710CC" w:rsidP="00CB0BDC">
            <w:pPr>
              <w:tabs>
                <w:tab w:val="left" w:pos="709"/>
              </w:tabs>
              <w:spacing w:after="0" w:line="259" w:lineRule="auto"/>
              <w:ind w:left="718" w:right="-285" w:firstLine="0"/>
              <w:rPr>
                <w:sz w:val="22"/>
              </w:rPr>
            </w:pPr>
          </w:p>
          <w:p w:rsidR="003710CC" w:rsidRPr="00142239" w:rsidRDefault="003710CC" w:rsidP="00CB0BDC">
            <w:pPr>
              <w:tabs>
                <w:tab w:val="left" w:pos="709"/>
              </w:tabs>
              <w:spacing w:after="0" w:line="259" w:lineRule="auto"/>
              <w:ind w:left="718" w:right="-285" w:firstLine="0"/>
              <w:rPr>
                <w:sz w:val="22"/>
              </w:rPr>
            </w:pPr>
          </w:p>
        </w:tc>
        <w:tc>
          <w:tcPr>
            <w:tcW w:w="20" w:type="dxa"/>
            <w:tcBorders>
              <w:top w:val="nil"/>
              <w:left w:val="nil"/>
              <w:bottom w:val="nil"/>
              <w:right w:val="nil"/>
            </w:tcBorders>
          </w:tcPr>
          <w:p w:rsidR="00860251" w:rsidRPr="00142239" w:rsidRDefault="00860251" w:rsidP="00CB0BDC">
            <w:pPr>
              <w:tabs>
                <w:tab w:val="left" w:pos="709"/>
              </w:tabs>
              <w:spacing w:after="0" w:line="259" w:lineRule="auto"/>
              <w:ind w:left="718" w:right="-285" w:firstLine="0"/>
              <w:rPr>
                <w:sz w:val="22"/>
              </w:rPr>
            </w:pPr>
          </w:p>
        </w:tc>
        <w:tc>
          <w:tcPr>
            <w:tcW w:w="4944" w:type="dxa"/>
            <w:tcBorders>
              <w:top w:val="nil"/>
              <w:left w:val="nil"/>
              <w:bottom w:val="nil"/>
              <w:right w:val="nil"/>
            </w:tcBorders>
          </w:tcPr>
          <w:p w:rsidR="00860251" w:rsidRPr="00142239" w:rsidRDefault="00E24E13" w:rsidP="00CB0BDC">
            <w:pPr>
              <w:tabs>
                <w:tab w:val="left" w:pos="709"/>
              </w:tabs>
              <w:spacing w:after="0" w:line="259" w:lineRule="auto"/>
              <w:ind w:left="718" w:right="-285" w:firstLine="0"/>
              <w:rPr>
                <w:sz w:val="22"/>
              </w:rPr>
            </w:pPr>
            <w:r>
              <w:rPr>
                <w:rFonts w:eastAsia="Calibri"/>
                <w:noProof/>
                <w:sz w:val="22"/>
                <w:lang w:val="en-US"/>
              </w:rPr>
              <w:t xml:space="preserve">                          </w:t>
            </w:r>
            <w:r w:rsidR="008072E8" w:rsidRPr="008072E8">
              <w:rPr>
                <w:rFonts w:eastAsia="Calibri"/>
                <w:noProof/>
                <w:sz w:val="22"/>
              </w:rPr>
            </w:r>
            <w:r w:rsidR="008072E8" w:rsidRPr="008072E8">
              <w:rPr>
                <w:rFonts w:eastAsia="Calibri"/>
                <w:noProof/>
                <w:sz w:val="22"/>
              </w:rPr>
              <w:pict>
                <v:group id="_x0000_s1056" style="width:26.25pt;height:25.5pt;mso-position-horizontal-relative:char;mso-position-vertical-relative:line" coordsize="333375,323850">
                  <v:shape id="Shape 12327" o:spid="_x0000_s1057" style="position:absolute;width:333375;height:323850;visibility:visible" coordsize="333375,3238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WQfMQA&#10;AADeAAAADwAAAGRycy9kb3ducmV2LnhtbERPTWvCQBC9F/wPywje6qYptJK6ighaQS+NSq9DdpoE&#10;s7Nxd2Piv+8WCt7m8T5nvhxMI27kfG1Zwcs0AUFcWF1zqeB03DzPQPiArLGxTAru5GG5GD3NMdO2&#10;5y+65aEUMYR9hgqqENpMSl9UZNBPbUscuR/rDIYIXSm1wz6Gm0amSfImDdYcGypsaV1Rcck7o+Cy&#10;7buQ7+1hfXDnT9rm3911xUpNxsPqA0SgITzE/+6djvPT1/Qd/t6JN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FkHzEAAAA3gAAAA8AAAAAAAAAAAAAAAAAmAIAAGRycy9k&#10;b3ducmV2LnhtbFBLBQYAAAAABAAEAPUAAACJAwAAAAA=&#10;" adj="0,,0" path="m,242824r83312,l83312,,250063,r,242824l333375,242824,166624,323850,,242824xe" filled="f" strokecolor="#4f81bd" strokeweight="2.5pt">
                    <v:stroke miterlimit="83231f" joinstyle="miter" endcap="round"/>
                    <v:formulas/>
                    <v:path arrowok="t" o:connecttype="segments" textboxrect="0,0,333375,323850"/>
                  </v:shape>
                  <w10:wrap type="none"/>
                  <w10:anchorlock/>
                </v:group>
              </w:pict>
            </w:r>
          </w:p>
        </w:tc>
      </w:tr>
    </w:tbl>
    <w:p w:rsidR="007071C5" w:rsidRDefault="00E83879" w:rsidP="007071C5">
      <w:pPr>
        <w:tabs>
          <w:tab w:val="left" w:pos="709"/>
        </w:tabs>
        <w:spacing w:after="52" w:line="236" w:lineRule="auto"/>
        <w:ind w:left="718" w:right="-285" w:firstLine="0"/>
        <w:jc w:val="center"/>
        <w:rPr>
          <w:sz w:val="22"/>
        </w:rPr>
      </w:pPr>
      <w:r w:rsidRPr="00142239">
        <w:rPr>
          <w:sz w:val="22"/>
        </w:rPr>
        <w:t>Прием и предвар</w:t>
      </w:r>
      <w:r w:rsidR="007470C2" w:rsidRPr="00142239">
        <w:rPr>
          <w:sz w:val="22"/>
        </w:rPr>
        <w:t>ительная проверка агитационного</w:t>
      </w:r>
      <w:r w:rsidR="00776A79">
        <w:rPr>
          <w:sz w:val="22"/>
        </w:rPr>
        <w:t xml:space="preserve"> </w:t>
      </w:r>
      <w:r w:rsidRPr="00142239">
        <w:rPr>
          <w:sz w:val="22"/>
        </w:rPr>
        <w:t>материала ответственным</w:t>
      </w:r>
    </w:p>
    <w:p w:rsidR="00860251" w:rsidRPr="00142239" w:rsidRDefault="00E83879" w:rsidP="007071C5">
      <w:pPr>
        <w:tabs>
          <w:tab w:val="left" w:pos="709"/>
        </w:tabs>
        <w:spacing w:after="52" w:line="236" w:lineRule="auto"/>
        <w:ind w:left="718" w:right="-285" w:firstLine="0"/>
        <w:jc w:val="center"/>
        <w:rPr>
          <w:sz w:val="22"/>
        </w:rPr>
      </w:pPr>
      <w:r w:rsidRPr="00142239">
        <w:rPr>
          <w:sz w:val="22"/>
        </w:rPr>
        <w:t xml:space="preserve"> членом избирательной комиссии</w:t>
      </w:r>
      <w:r w:rsidR="00776A79">
        <w:rPr>
          <w:sz w:val="22"/>
        </w:rPr>
        <w:t xml:space="preserve"> </w:t>
      </w:r>
      <w:r w:rsidRPr="00142239">
        <w:rPr>
          <w:sz w:val="22"/>
        </w:rPr>
        <w:t>с правом решающего голоса</w:t>
      </w:r>
      <w:r w:rsidRPr="00142239">
        <w:rPr>
          <w:sz w:val="22"/>
        </w:rPr>
        <w:tab/>
      </w:r>
    </w:p>
    <w:tbl>
      <w:tblPr>
        <w:tblStyle w:val="TableGrid"/>
        <w:tblW w:w="9630" w:type="dxa"/>
        <w:tblInd w:w="862" w:type="dxa"/>
        <w:tblLook w:val="04A0"/>
      </w:tblPr>
      <w:tblGrid>
        <w:gridCol w:w="4595"/>
        <w:gridCol w:w="478"/>
        <w:gridCol w:w="4557"/>
      </w:tblGrid>
      <w:tr w:rsidR="00860251" w:rsidRPr="00142239" w:rsidTr="003710CC">
        <w:trPr>
          <w:trHeight w:val="1903"/>
        </w:trPr>
        <w:tc>
          <w:tcPr>
            <w:tcW w:w="4595" w:type="dxa"/>
            <w:tcBorders>
              <w:top w:val="nil"/>
              <w:left w:val="nil"/>
              <w:bottom w:val="nil"/>
              <w:right w:val="nil"/>
            </w:tcBorders>
          </w:tcPr>
          <w:p w:rsidR="00860251" w:rsidRPr="00142239" w:rsidRDefault="00E83879" w:rsidP="007470C2">
            <w:pPr>
              <w:tabs>
                <w:tab w:val="left" w:pos="839"/>
              </w:tabs>
              <w:spacing w:after="0" w:line="238" w:lineRule="auto"/>
              <w:ind w:left="839" w:right="0" w:firstLine="0"/>
              <w:jc w:val="left"/>
              <w:rPr>
                <w:sz w:val="22"/>
              </w:rPr>
            </w:pPr>
            <w:r w:rsidRPr="00142239">
              <w:rPr>
                <w:sz w:val="22"/>
              </w:rPr>
              <w:t>Информирование председателя избиратель</w:t>
            </w:r>
            <w:r w:rsidR="007470C2" w:rsidRPr="00142239">
              <w:rPr>
                <w:sz w:val="22"/>
              </w:rPr>
              <w:t xml:space="preserve">ной </w:t>
            </w:r>
            <w:r w:rsidRPr="00142239">
              <w:rPr>
                <w:sz w:val="22"/>
              </w:rPr>
              <w:t xml:space="preserve">комиссии и </w:t>
            </w:r>
          </w:p>
          <w:p w:rsidR="00860251" w:rsidRPr="00142239" w:rsidRDefault="00E83879" w:rsidP="007470C2">
            <w:pPr>
              <w:tabs>
                <w:tab w:val="left" w:pos="839"/>
              </w:tabs>
              <w:spacing w:after="0" w:line="259" w:lineRule="auto"/>
              <w:ind w:left="839" w:right="0" w:firstLine="0"/>
              <w:jc w:val="left"/>
              <w:rPr>
                <w:sz w:val="22"/>
              </w:rPr>
            </w:pPr>
            <w:r w:rsidRPr="00142239">
              <w:rPr>
                <w:sz w:val="22"/>
              </w:rPr>
              <w:t xml:space="preserve">руководителя Рабочей группы по </w:t>
            </w:r>
          </w:p>
          <w:p w:rsidR="00860251" w:rsidRPr="00142239" w:rsidRDefault="00E83879" w:rsidP="007470C2">
            <w:pPr>
              <w:tabs>
                <w:tab w:val="left" w:pos="839"/>
              </w:tabs>
              <w:spacing w:after="0" w:line="238" w:lineRule="auto"/>
              <w:ind w:left="839" w:right="0" w:firstLine="0"/>
              <w:jc w:val="left"/>
              <w:rPr>
                <w:sz w:val="22"/>
              </w:rPr>
            </w:pPr>
            <w:r w:rsidRPr="00142239">
              <w:rPr>
                <w:sz w:val="22"/>
              </w:rPr>
              <w:t xml:space="preserve">информационным спорам и иным вопросам информационного обеспечения выборов о представленном агитационном материале </w:t>
            </w:r>
          </w:p>
        </w:tc>
        <w:tc>
          <w:tcPr>
            <w:tcW w:w="478" w:type="dxa"/>
            <w:tcBorders>
              <w:top w:val="nil"/>
              <w:left w:val="nil"/>
              <w:bottom w:val="nil"/>
              <w:right w:val="nil"/>
            </w:tcBorders>
          </w:tcPr>
          <w:p w:rsidR="00860251" w:rsidRPr="00142239" w:rsidRDefault="00860251" w:rsidP="00CB0BDC">
            <w:pPr>
              <w:tabs>
                <w:tab w:val="left" w:pos="709"/>
              </w:tabs>
              <w:spacing w:after="0" w:line="259" w:lineRule="auto"/>
              <w:ind w:left="718" w:right="-285" w:firstLine="0"/>
              <w:rPr>
                <w:sz w:val="22"/>
              </w:rPr>
            </w:pPr>
          </w:p>
        </w:tc>
        <w:tc>
          <w:tcPr>
            <w:tcW w:w="4557" w:type="dxa"/>
            <w:tcBorders>
              <w:top w:val="nil"/>
              <w:left w:val="nil"/>
              <w:bottom w:val="nil"/>
              <w:right w:val="nil"/>
            </w:tcBorders>
          </w:tcPr>
          <w:p w:rsidR="00860251" w:rsidRPr="00142239" w:rsidRDefault="00E83879" w:rsidP="007470C2">
            <w:pPr>
              <w:tabs>
                <w:tab w:val="left" w:pos="709"/>
              </w:tabs>
              <w:spacing w:after="0" w:line="238" w:lineRule="auto"/>
              <w:ind w:left="718" w:right="144" w:firstLine="10"/>
              <w:rPr>
                <w:sz w:val="22"/>
              </w:rPr>
            </w:pPr>
            <w:r w:rsidRPr="00142239">
              <w:rPr>
                <w:sz w:val="22"/>
              </w:rPr>
              <w:t xml:space="preserve">Информирование председателя избирательной комиссии и руководителя </w:t>
            </w:r>
          </w:p>
          <w:p w:rsidR="00860251" w:rsidRPr="00142239" w:rsidRDefault="00E83879" w:rsidP="00651799">
            <w:pPr>
              <w:tabs>
                <w:tab w:val="left" w:pos="709"/>
              </w:tabs>
              <w:spacing w:after="0" w:line="238" w:lineRule="auto"/>
              <w:ind w:left="718" w:right="144" w:firstLine="10"/>
              <w:rPr>
                <w:sz w:val="22"/>
              </w:rPr>
            </w:pPr>
            <w:r w:rsidRPr="00142239">
              <w:rPr>
                <w:sz w:val="22"/>
              </w:rPr>
              <w:t xml:space="preserve">Рабочей группы по информационным спорам и иным вопросам информационного обеспечения выборов о представленном агитационном материале </w:t>
            </w:r>
          </w:p>
        </w:tc>
      </w:tr>
      <w:tr w:rsidR="00860251" w:rsidRPr="00142239" w:rsidTr="003710CC">
        <w:trPr>
          <w:trHeight w:val="247"/>
        </w:trPr>
        <w:tc>
          <w:tcPr>
            <w:tcW w:w="4595" w:type="dxa"/>
            <w:tcBorders>
              <w:top w:val="nil"/>
              <w:left w:val="nil"/>
              <w:bottom w:val="nil"/>
              <w:right w:val="nil"/>
            </w:tcBorders>
          </w:tcPr>
          <w:p w:rsidR="00860251" w:rsidRPr="00142239" w:rsidRDefault="00860251" w:rsidP="00CB0BDC">
            <w:pPr>
              <w:tabs>
                <w:tab w:val="left" w:pos="709"/>
              </w:tabs>
              <w:spacing w:after="0" w:line="259" w:lineRule="auto"/>
              <w:ind w:left="718" w:right="-285" w:firstLine="0"/>
              <w:rPr>
                <w:sz w:val="22"/>
              </w:rPr>
            </w:pPr>
          </w:p>
        </w:tc>
        <w:tc>
          <w:tcPr>
            <w:tcW w:w="478" w:type="dxa"/>
            <w:tcBorders>
              <w:top w:val="nil"/>
              <w:left w:val="nil"/>
              <w:bottom w:val="nil"/>
              <w:right w:val="nil"/>
            </w:tcBorders>
          </w:tcPr>
          <w:p w:rsidR="00860251" w:rsidRPr="00142239" w:rsidRDefault="00860251" w:rsidP="00CB0BDC">
            <w:pPr>
              <w:tabs>
                <w:tab w:val="left" w:pos="709"/>
              </w:tabs>
              <w:spacing w:after="0" w:line="259" w:lineRule="auto"/>
              <w:ind w:left="718" w:right="-285" w:firstLine="0"/>
              <w:rPr>
                <w:sz w:val="22"/>
              </w:rPr>
            </w:pPr>
          </w:p>
        </w:tc>
        <w:tc>
          <w:tcPr>
            <w:tcW w:w="4557" w:type="dxa"/>
            <w:tcBorders>
              <w:top w:val="nil"/>
              <w:left w:val="nil"/>
              <w:bottom w:val="nil"/>
              <w:right w:val="nil"/>
            </w:tcBorders>
          </w:tcPr>
          <w:p w:rsidR="00860251" w:rsidRPr="00142239" w:rsidRDefault="00860251" w:rsidP="00CB0BDC">
            <w:pPr>
              <w:tabs>
                <w:tab w:val="left" w:pos="709"/>
              </w:tabs>
              <w:spacing w:after="0" w:line="259" w:lineRule="auto"/>
              <w:ind w:left="718" w:right="-285" w:firstLine="0"/>
              <w:rPr>
                <w:sz w:val="22"/>
              </w:rPr>
            </w:pPr>
          </w:p>
        </w:tc>
      </w:tr>
    </w:tbl>
    <w:p w:rsidR="00860251" w:rsidRPr="00142239" w:rsidRDefault="00E83879" w:rsidP="00CB0BDC">
      <w:pPr>
        <w:tabs>
          <w:tab w:val="left" w:pos="709"/>
          <w:tab w:val="center" w:pos="2906"/>
          <w:tab w:val="center" w:pos="8006"/>
        </w:tabs>
        <w:spacing w:after="0" w:line="259" w:lineRule="auto"/>
        <w:ind w:left="718" w:right="-285" w:firstLine="0"/>
        <w:rPr>
          <w:sz w:val="22"/>
        </w:rPr>
      </w:pPr>
      <w:r w:rsidRPr="00142239">
        <w:rPr>
          <w:rFonts w:eastAsia="Calibri"/>
          <w:sz w:val="22"/>
        </w:rPr>
        <w:tab/>
      </w:r>
      <w:r w:rsidR="008072E8" w:rsidRPr="008072E8">
        <w:rPr>
          <w:rFonts w:eastAsia="Calibri"/>
          <w:noProof/>
          <w:sz w:val="22"/>
        </w:rPr>
      </w:r>
      <w:r w:rsidR="008072E8">
        <w:rPr>
          <w:rFonts w:eastAsia="Calibri"/>
          <w:noProof/>
          <w:sz w:val="22"/>
        </w:rPr>
        <w:pict>
          <v:group id="Group 122713" o:spid="_x0000_s1034" style="width:26.25pt;height:25.5pt;mso-position-horizontal-relative:char;mso-position-vertical-relative:line" coordsize="333375,323850">
            <v:shape id="Shape 12325" o:spid="_x0000_s1035" style="position:absolute;width:333375;height:323850;visibility:visible" coordsize="333375,3238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urkMQA&#10;AADeAAAADwAAAGRycy9kb3ducmV2LnhtbERPTWvCQBC9F/wPywje6qYpLZK6ighaQS+NSq9DdpoE&#10;s7Nxd2Piv+8WCt7m8T5nvhxMI27kfG1Zwcs0AUFcWF1zqeB03DzPQPiArLGxTAru5GG5GD3NMdO2&#10;5y+65aEUMYR9hgqqENpMSl9UZNBPbUscuR/rDIYIXSm1wz6Gm0amSfIuDdYcGypsaV1Rcck7o+Cy&#10;7buQ7+1hfXDnT9rm3911xUpNxsPqA0SgITzE/+6djvPT1/QN/t6JN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bq5DEAAAA3gAAAA8AAAAAAAAAAAAAAAAAmAIAAGRycy9k&#10;b3ducmV2LnhtbFBLBQYAAAAABAAEAPUAAACJAwAAAAA=&#10;" adj="0,,0" path="m,242824r83312,l83312,,250063,r,242824l333375,242824,166624,323850,,242824xe" filled="f" strokecolor="#4f81bd" strokeweight="2.5pt">
              <v:stroke miterlimit="83231f" joinstyle="miter" endcap="round"/>
              <v:formulas/>
              <v:path arrowok="t" o:connecttype="segments" textboxrect="0,0,333375,323850"/>
            </v:shape>
            <w10:wrap type="none"/>
            <w10:anchorlock/>
          </v:group>
        </w:pict>
      </w:r>
      <w:r w:rsidRPr="00142239">
        <w:rPr>
          <w:sz w:val="22"/>
        </w:rPr>
        <w:tab/>
      </w:r>
      <w:r w:rsidR="008072E8" w:rsidRPr="008072E8">
        <w:rPr>
          <w:rFonts w:eastAsia="Calibri"/>
          <w:noProof/>
          <w:sz w:val="22"/>
        </w:rPr>
      </w:r>
      <w:r w:rsidR="008072E8" w:rsidRPr="008072E8">
        <w:rPr>
          <w:rFonts w:eastAsia="Calibri"/>
          <w:noProof/>
          <w:sz w:val="22"/>
        </w:rPr>
        <w:pict>
          <v:group id="_x0000_s1032" style="width:26.25pt;height:25.5pt;mso-position-horizontal-relative:char;mso-position-vertical-relative:line" coordsize="333375,323850">
            <v:shape id="Shape 12327" o:spid="_x0000_s1033" style="position:absolute;width:333375;height:323850;visibility:visible" coordsize="333375,3238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WQfMQA&#10;AADeAAAADwAAAGRycy9kb3ducmV2LnhtbERPTWvCQBC9F/wPywje6qYptJK6ighaQS+NSq9DdpoE&#10;s7Nxd2Piv+8WCt7m8T5nvhxMI27kfG1Zwcs0AUFcWF1zqeB03DzPQPiArLGxTAru5GG5GD3NMdO2&#10;5y+65aEUMYR9hgqqENpMSl9UZNBPbUscuR/rDIYIXSm1wz6Gm0amSfImDdYcGypsaV1Rcck7o+Cy&#10;7buQ7+1hfXDnT9rm3911xUpNxsPqA0SgITzE/+6djvPT1/Qd/t6JN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FkHzEAAAA3gAAAA8AAAAAAAAAAAAAAAAAmAIAAGRycy9k&#10;b3ducmV2LnhtbFBLBQYAAAAABAAEAPUAAACJAwAAAAA=&#10;" adj="0,,0" path="m,242824r83312,l83312,,250063,r,242824l333375,242824,166624,323850,,242824xe" filled="f" strokecolor="#4f81bd" strokeweight="2.5pt">
              <v:stroke miterlimit="83231f" joinstyle="miter" endcap="round"/>
              <v:formulas/>
              <v:path arrowok="t" o:connecttype="segments" textboxrect="0,0,333375,323850"/>
            </v:shape>
            <w10:wrap type="none"/>
            <w10:anchorlock/>
          </v:group>
        </w:pict>
      </w:r>
    </w:p>
    <w:tbl>
      <w:tblPr>
        <w:tblStyle w:val="TableGrid"/>
        <w:tblW w:w="9397" w:type="dxa"/>
        <w:tblInd w:w="953" w:type="dxa"/>
        <w:tblLook w:val="04A0"/>
      </w:tblPr>
      <w:tblGrid>
        <w:gridCol w:w="4503"/>
        <w:gridCol w:w="478"/>
        <w:gridCol w:w="4416"/>
      </w:tblGrid>
      <w:tr w:rsidR="00860251" w:rsidRPr="00142239" w:rsidTr="00933494">
        <w:trPr>
          <w:trHeight w:val="1075"/>
        </w:trPr>
        <w:tc>
          <w:tcPr>
            <w:tcW w:w="4503" w:type="dxa"/>
            <w:tcBorders>
              <w:top w:val="nil"/>
              <w:left w:val="nil"/>
              <w:bottom w:val="nil"/>
              <w:right w:val="nil"/>
            </w:tcBorders>
          </w:tcPr>
          <w:p w:rsidR="00860251" w:rsidRPr="00142239" w:rsidRDefault="00E83879" w:rsidP="00933494">
            <w:pPr>
              <w:tabs>
                <w:tab w:val="left" w:pos="748"/>
              </w:tabs>
              <w:spacing w:after="0" w:line="259" w:lineRule="auto"/>
              <w:ind w:left="890" w:right="-285" w:firstLine="0"/>
              <w:jc w:val="left"/>
              <w:rPr>
                <w:sz w:val="22"/>
              </w:rPr>
            </w:pPr>
            <w:r w:rsidRPr="00142239">
              <w:rPr>
                <w:sz w:val="22"/>
              </w:rPr>
              <w:t xml:space="preserve">Ввод сведений в задачу «Агитация» </w:t>
            </w:r>
          </w:p>
          <w:p w:rsidR="00933494" w:rsidRPr="00142239" w:rsidRDefault="00E83879" w:rsidP="00933494">
            <w:pPr>
              <w:tabs>
                <w:tab w:val="left" w:pos="748"/>
              </w:tabs>
              <w:spacing w:after="0" w:line="259" w:lineRule="auto"/>
              <w:ind w:left="890" w:right="-285" w:firstLine="0"/>
              <w:jc w:val="left"/>
              <w:rPr>
                <w:sz w:val="22"/>
              </w:rPr>
            </w:pPr>
            <w:r w:rsidRPr="00142239">
              <w:rPr>
                <w:sz w:val="22"/>
              </w:rPr>
              <w:t>ГАС «Выборы» ответственным лицом (лицами) совместно с системным администратором избирательной</w:t>
            </w:r>
          </w:p>
          <w:p w:rsidR="00860251" w:rsidRPr="00142239" w:rsidRDefault="00933494" w:rsidP="00933494">
            <w:pPr>
              <w:tabs>
                <w:tab w:val="left" w:pos="748"/>
              </w:tabs>
              <w:spacing w:after="0" w:line="259" w:lineRule="auto"/>
              <w:ind w:left="890" w:right="-285" w:firstLine="0"/>
              <w:jc w:val="left"/>
              <w:rPr>
                <w:sz w:val="22"/>
              </w:rPr>
            </w:pPr>
            <w:r w:rsidRPr="00142239">
              <w:rPr>
                <w:sz w:val="22"/>
              </w:rPr>
              <w:t>комиссии</w:t>
            </w:r>
          </w:p>
        </w:tc>
        <w:tc>
          <w:tcPr>
            <w:tcW w:w="478" w:type="dxa"/>
            <w:tcBorders>
              <w:top w:val="nil"/>
              <w:left w:val="nil"/>
              <w:bottom w:val="nil"/>
              <w:right w:val="nil"/>
            </w:tcBorders>
          </w:tcPr>
          <w:p w:rsidR="00860251" w:rsidRPr="00142239" w:rsidRDefault="00860251" w:rsidP="00CB0BDC">
            <w:pPr>
              <w:tabs>
                <w:tab w:val="left" w:pos="709"/>
              </w:tabs>
              <w:spacing w:after="0" w:line="259" w:lineRule="auto"/>
              <w:ind w:left="718" w:right="-285" w:firstLine="0"/>
              <w:rPr>
                <w:sz w:val="22"/>
              </w:rPr>
            </w:pPr>
          </w:p>
        </w:tc>
        <w:tc>
          <w:tcPr>
            <w:tcW w:w="4416" w:type="dxa"/>
            <w:tcBorders>
              <w:top w:val="nil"/>
              <w:left w:val="nil"/>
              <w:bottom w:val="nil"/>
              <w:right w:val="nil"/>
            </w:tcBorders>
          </w:tcPr>
          <w:p w:rsidR="00860251" w:rsidRPr="00142239" w:rsidRDefault="003710CC" w:rsidP="00933494">
            <w:pPr>
              <w:tabs>
                <w:tab w:val="left" w:pos="709"/>
              </w:tabs>
              <w:spacing w:after="0" w:line="238" w:lineRule="auto"/>
              <w:ind w:left="718" w:right="0" w:firstLine="0"/>
              <w:rPr>
                <w:sz w:val="22"/>
              </w:rPr>
            </w:pPr>
            <w:r w:rsidRPr="00142239">
              <w:rPr>
                <w:sz w:val="22"/>
              </w:rPr>
              <w:t>Направление</w:t>
            </w:r>
            <w:r w:rsidR="00776A79">
              <w:rPr>
                <w:sz w:val="22"/>
              </w:rPr>
              <w:t xml:space="preserve"> </w:t>
            </w:r>
            <w:r w:rsidR="00E83879" w:rsidRPr="00142239">
              <w:rPr>
                <w:sz w:val="22"/>
              </w:rPr>
              <w:t xml:space="preserve">соответствующего уведомления в адрес кандидата, </w:t>
            </w:r>
          </w:p>
          <w:p w:rsidR="00860251" w:rsidRPr="00142239" w:rsidRDefault="00E83879" w:rsidP="00933494">
            <w:pPr>
              <w:tabs>
                <w:tab w:val="left" w:pos="709"/>
              </w:tabs>
              <w:spacing w:after="0" w:line="259" w:lineRule="auto"/>
              <w:ind w:left="718" w:right="0" w:firstLine="0"/>
              <w:rPr>
                <w:sz w:val="22"/>
              </w:rPr>
            </w:pPr>
            <w:r w:rsidRPr="00142239">
              <w:rPr>
                <w:sz w:val="22"/>
              </w:rPr>
              <w:t xml:space="preserve">избирательного объединения </w:t>
            </w:r>
          </w:p>
          <w:p w:rsidR="00860251" w:rsidRPr="00142239" w:rsidRDefault="00860251" w:rsidP="00CB0BDC">
            <w:pPr>
              <w:tabs>
                <w:tab w:val="left" w:pos="709"/>
              </w:tabs>
              <w:spacing w:after="0" w:line="259" w:lineRule="auto"/>
              <w:ind w:left="718" w:right="-285" w:firstLine="0"/>
              <w:rPr>
                <w:sz w:val="22"/>
              </w:rPr>
            </w:pPr>
          </w:p>
        </w:tc>
      </w:tr>
    </w:tbl>
    <w:p w:rsidR="00860251" w:rsidRPr="00142239" w:rsidRDefault="00E83879" w:rsidP="00CB0BDC">
      <w:pPr>
        <w:tabs>
          <w:tab w:val="left" w:pos="709"/>
          <w:tab w:val="center" w:pos="2923"/>
          <w:tab w:val="center" w:pos="8006"/>
        </w:tabs>
        <w:spacing w:after="0" w:line="259" w:lineRule="auto"/>
        <w:ind w:left="718" w:right="-285" w:firstLine="0"/>
        <w:rPr>
          <w:sz w:val="22"/>
        </w:rPr>
      </w:pPr>
      <w:r w:rsidRPr="00142239">
        <w:rPr>
          <w:rFonts w:eastAsia="Calibri"/>
          <w:sz w:val="22"/>
        </w:rPr>
        <w:tab/>
      </w:r>
      <w:r w:rsidRPr="00142239">
        <w:rPr>
          <w:sz w:val="22"/>
        </w:rPr>
        <w:tab/>
      </w:r>
      <w:r w:rsidR="008072E8" w:rsidRPr="008072E8">
        <w:rPr>
          <w:rFonts w:eastAsia="Calibri"/>
          <w:noProof/>
          <w:sz w:val="22"/>
        </w:rPr>
      </w:r>
      <w:r w:rsidR="008072E8" w:rsidRPr="008072E8">
        <w:rPr>
          <w:rFonts w:eastAsia="Calibri"/>
          <w:noProof/>
          <w:sz w:val="22"/>
        </w:rPr>
        <w:pict>
          <v:group id="Group 122714" o:spid="_x0000_s1048" style="width:26.25pt;height:25.5pt;mso-position-horizontal-relative:char;mso-position-vertical-relative:line" coordsize="333375,323850">
            <v:shape id="Shape 12327" o:spid="_x0000_s1049" style="position:absolute;width:333375;height:323850;visibility:visible" coordsize="333375,3238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WQfMQA&#10;AADeAAAADwAAAGRycy9kb3ducmV2LnhtbERPTWvCQBC9F/wPywje6qYptJK6ighaQS+NSq9DdpoE&#10;s7Nxd2Piv+8WCt7m8T5nvhxMI27kfG1Zwcs0AUFcWF1zqeB03DzPQPiArLGxTAru5GG5GD3NMdO2&#10;5y+65aEUMYR9hgqqENpMSl9UZNBPbUscuR/rDIYIXSm1wz6Gm0amSfImDdYcGypsaV1Rcck7o+Cy&#10;7buQ7+1hfXDnT9rm3911xUpNxsPqA0SgITzE/+6djvPT1/Qd/t6JN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FkHzEAAAA3gAAAA8AAAAAAAAAAAAAAAAAmAIAAGRycy9k&#10;b3ducmV2LnhtbFBLBQYAAAAABAAEAPUAAACJAwAAAAA=&#10;" adj="0,,0" path="m,242824r83312,l83312,,250063,r,242824l333375,242824,166624,323850,,242824xe" filled="f" strokecolor="#4f81bd" strokeweight="2.5pt">
              <v:stroke miterlimit="83231f" joinstyle="miter" endcap="round"/>
              <v:formulas/>
              <v:path arrowok="t" o:connecttype="segments" textboxrect="0,0,333375,323850"/>
            </v:shape>
            <w10:wrap type="none"/>
            <w10:anchorlock/>
          </v:group>
        </w:pict>
      </w:r>
    </w:p>
    <w:p w:rsidR="00860251" w:rsidRPr="00142239" w:rsidRDefault="00E83879" w:rsidP="00933494">
      <w:pPr>
        <w:tabs>
          <w:tab w:val="center" w:pos="2922"/>
          <w:tab w:val="center" w:pos="5457"/>
          <w:tab w:val="center" w:pos="8061"/>
        </w:tabs>
        <w:spacing w:after="0" w:line="259" w:lineRule="auto"/>
        <w:ind w:left="6663" w:right="-285" w:firstLine="0"/>
        <w:rPr>
          <w:sz w:val="22"/>
        </w:rPr>
      </w:pPr>
      <w:r w:rsidRPr="00142239">
        <w:rPr>
          <w:rFonts w:eastAsia="Calibri"/>
          <w:sz w:val="22"/>
        </w:rPr>
        <w:tab/>
      </w:r>
      <w:r w:rsidRPr="00142239">
        <w:rPr>
          <w:sz w:val="22"/>
        </w:rPr>
        <w:t xml:space="preserve">Проведение заседания Рабочей группы </w:t>
      </w:r>
    </w:p>
    <w:p w:rsidR="00860251" w:rsidRPr="00142239" w:rsidRDefault="00E83879" w:rsidP="00933494">
      <w:pPr>
        <w:spacing w:after="0" w:line="259" w:lineRule="auto"/>
        <w:ind w:left="6663" w:right="-285" w:firstLine="0"/>
        <w:rPr>
          <w:sz w:val="22"/>
        </w:rPr>
      </w:pPr>
      <w:r w:rsidRPr="00142239">
        <w:rPr>
          <w:sz w:val="22"/>
        </w:rPr>
        <w:t xml:space="preserve">по информационным спорам и иным </w:t>
      </w:r>
    </w:p>
    <w:p w:rsidR="00860251" w:rsidRPr="00142239" w:rsidRDefault="00E83879" w:rsidP="00933494">
      <w:pPr>
        <w:spacing w:after="0" w:line="240" w:lineRule="auto"/>
        <w:ind w:left="6662" w:right="-284" w:firstLine="0"/>
        <w:rPr>
          <w:sz w:val="22"/>
        </w:rPr>
      </w:pPr>
      <w:r w:rsidRPr="00142239">
        <w:rPr>
          <w:sz w:val="22"/>
        </w:rPr>
        <w:t xml:space="preserve">вопросам информационного обеспечения выборов с вынесением соответствующего заключения </w:t>
      </w:r>
    </w:p>
    <w:p w:rsidR="00860251" w:rsidRPr="00142239" w:rsidRDefault="00E83879" w:rsidP="00933494">
      <w:pPr>
        <w:spacing w:after="0" w:line="240" w:lineRule="auto"/>
        <w:ind w:left="6662" w:right="-284" w:firstLine="0"/>
        <w:rPr>
          <w:sz w:val="22"/>
        </w:rPr>
      </w:pPr>
      <w:r w:rsidRPr="00142239">
        <w:rPr>
          <w:sz w:val="22"/>
        </w:rPr>
        <w:t xml:space="preserve">Вынесение решения избирательной </w:t>
      </w:r>
    </w:p>
    <w:p w:rsidR="00860251" w:rsidRPr="00142239" w:rsidRDefault="00933494" w:rsidP="00933494">
      <w:pPr>
        <w:spacing w:after="0" w:line="240" w:lineRule="auto"/>
        <w:ind w:left="6662" w:right="-284" w:firstLine="0"/>
        <w:rPr>
          <w:sz w:val="22"/>
        </w:rPr>
      </w:pPr>
      <w:r w:rsidRPr="00142239">
        <w:rPr>
          <w:sz w:val="22"/>
        </w:rPr>
        <w:t xml:space="preserve">комиссии </w:t>
      </w:r>
    </w:p>
    <w:p w:rsidR="00860251" w:rsidRPr="00142239" w:rsidRDefault="00E83879" w:rsidP="00933494">
      <w:pPr>
        <w:spacing w:after="0" w:line="259" w:lineRule="auto"/>
        <w:ind w:left="6663" w:right="-285" w:firstLine="0"/>
        <w:rPr>
          <w:i/>
          <w:sz w:val="22"/>
        </w:rPr>
      </w:pPr>
      <w:r w:rsidRPr="00142239">
        <w:rPr>
          <w:i/>
          <w:sz w:val="22"/>
        </w:rPr>
        <w:t>(в случае необходимости)</w:t>
      </w:r>
    </w:p>
    <w:p w:rsidR="00A600CD" w:rsidRPr="00673085" w:rsidRDefault="00A600CD" w:rsidP="00142239">
      <w:pPr>
        <w:tabs>
          <w:tab w:val="left" w:pos="709"/>
        </w:tabs>
        <w:spacing w:after="17"/>
        <w:ind w:left="718" w:right="-285" w:hanging="10"/>
        <w:jc w:val="center"/>
        <w:rPr>
          <w:sz w:val="26"/>
          <w:szCs w:val="26"/>
        </w:rPr>
      </w:pPr>
    </w:p>
    <w:p w:rsidR="00776A79" w:rsidRDefault="00776A79" w:rsidP="00142239">
      <w:pPr>
        <w:tabs>
          <w:tab w:val="left" w:pos="709"/>
        </w:tabs>
        <w:spacing w:after="17"/>
        <w:ind w:left="718" w:right="-285" w:hanging="10"/>
        <w:jc w:val="center"/>
        <w:rPr>
          <w:sz w:val="24"/>
          <w:szCs w:val="24"/>
        </w:rPr>
      </w:pPr>
    </w:p>
    <w:tbl>
      <w:tblPr>
        <w:tblStyle w:val="ac"/>
        <w:tblW w:w="9923"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4"/>
        <w:gridCol w:w="5099"/>
      </w:tblGrid>
      <w:tr w:rsidR="0057524D" w:rsidRPr="001F1517" w:rsidTr="0057524D">
        <w:tc>
          <w:tcPr>
            <w:tcW w:w="4824" w:type="dxa"/>
          </w:tcPr>
          <w:p w:rsidR="0057524D" w:rsidRPr="001F1517" w:rsidRDefault="0057524D" w:rsidP="008A7451">
            <w:pPr>
              <w:tabs>
                <w:tab w:val="left" w:pos="709"/>
              </w:tabs>
              <w:spacing w:after="17"/>
              <w:ind w:left="0" w:right="-285" w:firstLine="0"/>
              <w:jc w:val="right"/>
              <w:rPr>
                <w:sz w:val="26"/>
                <w:szCs w:val="26"/>
              </w:rPr>
            </w:pPr>
          </w:p>
        </w:tc>
        <w:tc>
          <w:tcPr>
            <w:tcW w:w="5099" w:type="dxa"/>
          </w:tcPr>
          <w:p w:rsidR="00985496" w:rsidRDefault="00985496" w:rsidP="0057524D">
            <w:pPr>
              <w:tabs>
                <w:tab w:val="left" w:pos="0"/>
              </w:tabs>
              <w:spacing w:after="0" w:line="259" w:lineRule="auto"/>
              <w:ind w:left="0" w:right="-285" w:firstLine="0"/>
              <w:jc w:val="center"/>
              <w:rPr>
                <w:sz w:val="24"/>
                <w:szCs w:val="24"/>
              </w:rPr>
            </w:pPr>
            <w:r w:rsidRPr="00A600CD">
              <w:rPr>
                <w:sz w:val="24"/>
                <w:szCs w:val="24"/>
              </w:rPr>
              <w:t>Приложение 5</w:t>
            </w:r>
          </w:p>
          <w:p w:rsidR="0057524D" w:rsidRPr="00142239" w:rsidRDefault="0057524D" w:rsidP="0057524D">
            <w:pPr>
              <w:tabs>
                <w:tab w:val="left" w:pos="0"/>
              </w:tabs>
              <w:spacing w:after="0" w:line="259" w:lineRule="auto"/>
              <w:ind w:left="0" w:right="-285" w:firstLine="0"/>
              <w:jc w:val="center"/>
              <w:rPr>
                <w:sz w:val="20"/>
                <w:szCs w:val="20"/>
              </w:rPr>
            </w:pPr>
            <w:r w:rsidRPr="00142239">
              <w:rPr>
                <w:sz w:val="20"/>
                <w:szCs w:val="20"/>
              </w:rPr>
              <w:t>к Методическим рекомендациям избирательным</w:t>
            </w:r>
          </w:p>
          <w:p w:rsidR="0057524D" w:rsidRPr="00142239" w:rsidRDefault="0057524D" w:rsidP="0057524D">
            <w:pPr>
              <w:tabs>
                <w:tab w:val="left" w:pos="0"/>
              </w:tabs>
              <w:spacing w:after="0" w:line="259" w:lineRule="auto"/>
              <w:ind w:left="0" w:right="-285" w:firstLine="0"/>
              <w:jc w:val="center"/>
              <w:rPr>
                <w:sz w:val="20"/>
                <w:szCs w:val="20"/>
              </w:rPr>
            </w:pPr>
            <w:r w:rsidRPr="00142239">
              <w:rPr>
                <w:sz w:val="20"/>
                <w:szCs w:val="20"/>
              </w:rPr>
              <w:t>комиссиям по приему, учету и анализу агитационных материалов, представляемых кандидатами и</w:t>
            </w:r>
          </w:p>
          <w:p w:rsidR="0057524D" w:rsidRPr="00142239" w:rsidRDefault="0057524D" w:rsidP="0057524D">
            <w:pPr>
              <w:tabs>
                <w:tab w:val="left" w:pos="0"/>
              </w:tabs>
              <w:spacing w:after="0" w:line="259" w:lineRule="auto"/>
              <w:ind w:left="0" w:right="-285" w:firstLine="0"/>
              <w:jc w:val="center"/>
              <w:rPr>
                <w:sz w:val="20"/>
                <w:szCs w:val="20"/>
              </w:rPr>
            </w:pPr>
            <w:r w:rsidRPr="00142239">
              <w:rPr>
                <w:sz w:val="20"/>
                <w:szCs w:val="20"/>
              </w:rPr>
              <w:t>избирательными объединениями в избирательные</w:t>
            </w:r>
          </w:p>
          <w:p w:rsidR="0057524D" w:rsidRPr="001F1517" w:rsidRDefault="0057524D" w:rsidP="00985496">
            <w:pPr>
              <w:tabs>
                <w:tab w:val="left" w:pos="709"/>
              </w:tabs>
              <w:spacing w:after="17"/>
              <w:ind w:left="0" w:right="-285" w:firstLine="0"/>
              <w:jc w:val="center"/>
              <w:rPr>
                <w:sz w:val="26"/>
                <w:szCs w:val="26"/>
              </w:rPr>
            </w:pPr>
            <w:r w:rsidRPr="00142239">
              <w:rPr>
                <w:sz w:val="20"/>
                <w:szCs w:val="20"/>
              </w:rPr>
              <w:t>комиссии при проведении выборов разного уровня</w:t>
            </w:r>
          </w:p>
        </w:tc>
      </w:tr>
    </w:tbl>
    <w:p w:rsidR="00860251" w:rsidRPr="00A600CD" w:rsidRDefault="00E83879" w:rsidP="00CB0BDC">
      <w:pPr>
        <w:tabs>
          <w:tab w:val="left" w:pos="709"/>
        </w:tabs>
        <w:spacing w:after="14"/>
        <w:ind w:left="718" w:right="-285" w:hanging="10"/>
        <w:rPr>
          <w:sz w:val="24"/>
          <w:szCs w:val="24"/>
        </w:rPr>
      </w:pPr>
      <w:r w:rsidRPr="00A600CD">
        <w:rPr>
          <w:i/>
          <w:sz w:val="24"/>
          <w:szCs w:val="24"/>
        </w:rPr>
        <w:t xml:space="preserve">На бланке избирательной комиссии </w:t>
      </w:r>
    </w:p>
    <w:p w:rsidR="00860251" w:rsidRPr="00A600CD" w:rsidRDefault="00860251" w:rsidP="00CB0BDC">
      <w:pPr>
        <w:tabs>
          <w:tab w:val="left" w:pos="709"/>
        </w:tabs>
        <w:spacing w:after="0" w:line="259" w:lineRule="auto"/>
        <w:ind w:left="718" w:right="-285" w:firstLine="0"/>
        <w:rPr>
          <w:sz w:val="24"/>
          <w:szCs w:val="24"/>
        </w:rPr>
      </w:pPr>
    </w:p>
    <w:p w:rsidR="00860251" w:rsidRPr="00A600CD" w:rsidRDefault="00E83879" w:rsidP="00C61332">
      <w:pPr>
        <w:tabs>
          <w:tab w:val="left" w:pos="709"/>
        </w:tabs>
        <w:spacing w:after="5" w:line="245" w:lineRule="auto"/>
        <w:ind w:left="718" w:right="-285" w:hanging="924"/>
        <w:jc w:val="right"/>
        <w:rPr>
          <w:sz w:val="24"/>
          <w:szCs w:val="24"/>
        </w:rPr>
      </w:pPr>
      <w:r w:rsidRPr="00A600CD">
        <w:rPr>
          <w:sz w:val="24"/>
          <w:szCs w:val="24"/>
        </w:rPr>
        <w:t xml:space="preserve">Начальнику ОМВД России по </w:t>
      </w:r>
      <w:r w:rsidR="00C61332" w:rsidRPr="00A600CD">
        <w:rPr>
          <w:sz w:val="24"/>
          <w:szCs w:val="24"/>
        </w:rPr>
        <w:t>______________</w:t>
      </w:r>
    </w:p>
    <w:p w:rsidR="00860251" w:rsidRPr="00A600CD" w:rsidRDefault="00860251" w:rsidP="00CB0BDC">
      <w:pPr>
        <w:tabs>
          <w:tab w:val="left" w:pos="709"/>
        </w:tabs>
        <w:spacing w:after="0" w:line="259" w:lineRule="auto"/>
        <w:ind w:left="718" w:right="-285" w:firstLine="0"/>
        <w:rPr>
          <w:sz w:val="24"/>
          <w:szCs w:val="24"/>
        </w:rPr>
      </w:pPr>
    </w:p>
    <w:p w:rsidR="00860251" w:rsidRPr="00A600CD" w:rsidRDefault="00E83879" w:rsidP="00C61332">
      <w:pPr>
        <w:pStyle w:val="2"/>
        <w:tabs>
          <w:tab w:val="left" w:pos="709"/>
        </w:tabs>
        <w:ind w:left="718" w:right="-285"/>
        <w:rPr>
          <w:sz w:val="24"/>
          <w:szCs w:val="24"/>
        </w:rPr>
      </w:pPr>
      <w:r w:rsidRPr="00A600CD">
        <w:rPr>
          <w:sz w:val="24"/>
          <w:szCs w:val="24"/>
        </w:rPr>
        <w:t>ПРЕДСТАВЛЕНИЕ</w:t>
      </w:r>
    </w:p>
    <w:p w:rsidR="00860251" w:rsidRPr="00A600CD" w:rsidRDefault="00E83879" w:rsidP="00C61332">
      <w:pPr>
        <w:tabs>
          <w:tab w:val="left" w:pos="709"/>
        </w:tabs>
        <w:ind w:left="718" w:right="-285" w:firstLine="0"/>
        <w:jc w:val="center"/>
        <w:rPr>
          <w:sz w:val="24"/>
          <w:szCs w:val="24"/>
        </w:rPr>
      </w:pPr>
      <w:r w:rsidRPr="00A600CD">
        <w:rPr>
          <w:sz w:val="24"/>
          <w:szCs w:val="24"/>
        </w:rPr>
        <w:t>о пресечении противоправной агитационной деятельности</w:t>
      </w:r>
    </w:p>
    <w:p w:rsidR="00860251" w:rsidRPr="00A600CD" w:rsidRDefault="00860251" w:rsidP="00CB0BDC">
      <w:pPr>
        <w:tabs>
          <w:tab w:val="left" w:pos="709"/>
        </w:tabs>
        <w:spacing w:after="0" w:line="259" w:lineRule="auto"/>
        <w:ind w:left="718" w:right="-285" w:firstLine="0"/>
        <w:rPr>
          <w:sz w:val="24"/>
          <w:szCs w:val="24"/>
        </w:rPr>
      </w:pPr>
    </w:p>
    <w:p w:rsidR="00860251" w:rsidRPr="00A600CD" w:rsidRDefault="00C61332" w:rsidP="00CB0BDC">
      <w:pPr>
        <w:tabs>
          <w:tab w:val="left" w:pos="709"/>
        </w:tabs>
        <w:spacing w:after="30"/>
        <w:ind w:left="718" w:right="-285"/>
        <w:rPr>
          <w:sz w:val="24"/>
          <w:szCs w:val="24"/>
        </w:rPr>
      </w:pPr>
      <w:r w:rsidRPr="00A600CD">
        <w:rPr>
          <w:sz w:val="24"/>
          <w:szCs w:val="24"/>
        </w:rPr>
        <w:t>В соответствии с пунктами 5.1</w:t>
      </w:r>
      <w:r w:rsidR="00E83879" w:rsidRPr="00A600CD">
        <w:rPr>
          <w:sz w:val="24"/>
          <w:szCs w:val="24"/>
        </w:rPr>
        <w:t xml:space="preserve"> и 8 статьи 56 Федерального закона «Об основных гарантиях избирательных прав граждан и права на участие в референдуме граждан Российской Федерации» (далее – Федеральный закон), </w:t>
      </w:r>
      <w:r w:rsidRPr="00A600CD">
        <w:rPr>
          <w:sz w:val="24"/>
          <w:szCs w:val="24"/>
        </w:rPr>
        <w:t>____________________</w:t>
      </w:r>
      <w:r w:rsidR="00E83879" w:rsidRPr="00A600CD">
        <w:rPr>
          <w:sz w:val="24"/>
          <w:szCs w:val="24"/>
        </w:rPr>
        <w:t xml:space="preserve"> территориальная избирательная комиссия просит </w:t>
      </w:r>
      <w:r w:rsidR="00E83879" w:rsidRPr="00A600CD">
        <w:rPr>
          <w:sz w:val="24"/>
          <w:szCs w:val="24"/>
          <w:u w:val="single" w:color="000000"/>
        </w:rPr>
        <w:t>пресечь распространение агитационного печатного материала:</w:t>
      </w:r>
      <w:r w:rsidR="00E83879" w:rsidRPr="00A600CD">
        <w:rPr>
          <w:sz w:val="24"/>
          <w:szCs w:val="24"/>
        </w:rPr>
        <w:t xml:space="preserve"> «Вперед!!!», изготовитель: ООО «</w:t>
      </w:r>
      <w:r w:rsidRPr="00A600CD">
        <w:rPr>
          <w:sz w:val="24"/>
          <w:szCs w:val="24"/>
        </w:rPr>
        <w:t>Ромашка</w:t>
      </w:r>
      <w:r w:rsidR="00E83879" w:rsidRPr="00A600CD">
        <w:rPr>
          <w:sz w:val="24"/>
          <w:szCs w:val="24"/>
        </w:rPr>
        <w:t xml:space="preserve">», ИНН </w:t>
      </w:r>
      <w:r w:rsidRPr="00A600CD">
        <w:rPr>
          <w:sz w:val="24"/>
          <w:szCs w:val="24"/>
        </w:rPr>
        <w:t>2121000000</w:t>
      </w:r>
      <w:r w:rsidR="00E83879" w:rsidRPr="00A600CD">
        <w:rPr>
          <w:sz w:val="24"/>
          <w:szCs w:val="24"/>
        </w:rPr>
        <w:t>,</w:t>
      </w:r>
      <w:r w:rsidRPr="00A600CD">
        <w:rPr>
          <w:sz w:val="24"/>
          <w:szCs w:val="24"/>
        </w:rPr>
        <w:t xml:space="preserve"> Чувашская Республика,</w:t>
      </w:r>
      <w:r w:rsidR="00E83879" w:rsidRPr="00A600CD">
        <w:rPr>
          <w:sz w:val="24"/>
          <w:szCs w:val="24"/>
        </w:rPr>
        <w:t xml:space="preserve"> г. </w:t>
      </w:r>
      <w:r w:rsidRPr="00A600CD">
        <w:rPr>
          <w:sz w:val="24"/>
          <w:szCs w:val="24"/>
        </w:rPr>
        <w:t>Чебоксары</w:t>
      </w:r>
      <w:r w:rsidR="00E83879" w:rsidRPr="00A600CD">
        <w:rPr>
          <w:sz w:val="24"/>
          <w:szCs w:val="24"/>
        </w:rPr>
        <w:t xml:space="preserve">, ул. </w:t>
      </w:r>
      <w:r w:rsidR="003710CC" w:rsidRPr="00A600CD">
        <w:rPr>
          <w:sz w:val="24"/>
          <w:szCs w:val="24"/>
        </w:rPr>
        <w:t xml:space="preserve">Строителей, </w:t>
      </w:r>
      <w:r w:rsidR="0057524D" w:rsidRPr="00A600CD">
        <w:rPr>
          <w:sz w:val="24"/>
          <w:szCs w:val="24"/>
        </w:rPr>
        <w:t xml:space="preserve">д. </w:t>
      </w:r>
      <w:r w:rsidR="003710CC" w:rsidRPr="00A600CD">
        <w:rPr>
          <w:sz w:val="24"/>
          <w:szCs w:val="24"/>
        </w:rPr>
        <w:t>23</w:t>
      </w:r>
      <w:r w:rsidR="00E83879" w:rsidRPr="00A600CD">
        <w:rPr>
          <w:sz w:val="24"/>
          <w:szCs w:val="24"/>
        </w:rPr>
        <w:t>, заказчик: избирательное объединение «</w:t>
      </w:r>
      <w:r w:rsidRPr="00A600CD">
        <w:rPr>
          <w:sz w:val="24"/>
          <w:szCs w:val="24"/>
        </w:rPr>
        <w:t>Чувашское региональное</w:t>
      </w:r>
      <w:r w:rsidR="00E83879" w:rsidRPr="00A600CD">
        <w:rPr>
          <w:sz w:val="24"/>
          <w:szCs w:val="24"/>
        </w:rPr>
        <w:t xml:space="preserve"> отделение Политической партии «</w:t>
      </w:r>
      <w:r w:rsidRPr="00A600CD">
        <w:rPr>
          <w:sz w:val="24"/>
          <w:szCs w:val="24"/>
        </w:rPr>
        <w:t>________</w:t>
      </w:r>
      <w:r w:rsidR="00E83879" w:rsidRPr="00A600CD">
        <w:rPr>
          <w:sz w:val="24"/>
          <w:szCs w:val="24"/>
        </w:rPr>
        <w:t xml:space="preserve">», оплачено из средств избирательного фонда избирательного объединения </w:t>
      </w:r>
      <w:r w:rsidRPr="00A600CD">
        <w:rPr>
          <w:sz w:val="24"/>
          <w:szCs w:val="24"/>
        </w:rPr>
        <w:t>«Чувашское региональное отделение Политической партии «________</w:t>
      </w:r>
      <w:r w:rsidR="0057524D" w:rsidRPr="00A600CD">
        <w:rPr>
          <w:sz w:val="24"/>
          <w:szCs w:val="24"/>
        </w:rPr>
        <w:t>____________</w:t>
      </w:r>
      <w:r w:rsidR="008A7451" w:rsidRPr="00A600CD">
        <w:rPr>
          <w:sz w:val="24"/>
          <w:szCs w:val="24"/>
        </w:rPr>
        <w:t>»</w:t>
      </w:r>
      <w:r w:rsidR="00E83879" w:rsidRPr="00A600CD">
        <w:rPr>
          <w:sz w:val="24"/>
          <w:szCs w:val="24"/>
        </w:rPr>
        <w:t>, дата</w:t>
      </w:r>
      <w:r w:rsidR="003710CC" w:rsidRPr="00A600CD">
        <w:rPr>
          <w:sz w:val="24"/>
          <w:szCs w:val="24"/>
        </w:rPr>
        <w:t xml:space="preserve"> выпуска: 23.08.2021</w:t>
      </w:r>
      <w:r w:rsidR="008A7451" w:rsidRPr="00A600CD">
        <w:rPr>
          <w:sz w:val="24"/>
          <w:szCs w:val="24"/>
        </w:rPr>
        <w:t>, тираж 2</w:t>
      </w:r>
      <w:r w:rsidR="00E83879" w:rsidRPr="00A600CD">
        <w:rPr>
          <w:sz w:val="24"/>
          <w:szCs w:val="24"/>
        </w:rPr>
        <w:t xml:space="preserve">000 экз. (копия прилагается). </w:t>
      </w:r>
    </w:p>
    <w:p w:rsidR="00860251" w:rsidRPr="00A600CD" w:rsidRDefault="008A7451" w:rsidP="00CB0BDC">
      <w:pPr>
        <w:tabs>
          <w:tab w:val="left" w:pos="709"/>
        </w:tabs>
        <w:ind w:left="718" w:right="-285" w:firstLine="540"/>
        <w:rPr>
          <w:sz w:val="24"/>
          <w:szCs w:val="24"/>
        </w:rPr>
      </w:pPr>
      <w:r w:rsidRPr="00A600CD">
        <w:rPr>
          <w:sz w:val="24"/>
          <w:szCs w:val="24"/>
        </w:rPr>
        <w:t>Согласно пункту 5.1</w:t>
      </w:r>
      <w:r w:rsidR="00E83879" w:rsidRPr="00A600CD">
        <w:rPr>
          <w:sz w:val="24"/>
          <w:szCs w:val="24"/>
        </w:rPr>
        <w:t xml:space="preserve"> статьи</w:t>
      </w:r>
      <w:r w:rsidRPr="00A600CD">
        <w:rPr>
          <w:sz w:val="24"/>
          <w:szCs w:val="24"/>
        </w:rPr>
        <w:t xml:space="preserve"> 56 Федерального закона </w:t>
      </w:r>
      <w:r w:rsidR="00E83879" w:rsidRPr="00A600CD">
        <w:rPr>
          <w:sz w:val="24"/>
          <w:szCs w:val="24"/>
        </w:rPr>
        <w:t>агитационные материалы не могут содержать коммерческую рекламу. Однако, вышеуказанный агитационный печатный материал на страницах 2, 3 в статье под названием «Не дайте себя о</w:t>
      </w:r>
      <w:r w:rsidR="00162316" w:rsidRPr="00A600CD">
        <w:rPr>
          <w:sz w:val="24"/>
          <w:szCs w:val="24"/>
        </w:rPr>
        <w:t>бмануть! Нас травят!» размещено</w:t>
      </w:r>
      <w:r w:rsidR="00E83879" w:rsidRPr="00A600CD">
        <w:rPr>
          <w:sz w:val="24"/>
          <w:szCs w:val="24"/>
        </w:rPr>
        <w:t xml:space="preserve"> изображение зарегистрированного товарного знака «Вода</w:t>
      </w:r>
      <w:r w:rsidR="00776A79">
        <w:rPr>
          <w:sz w:val="24"/>
          <w:szCs w:val="24"/>
        </w:rPr>
        <w:t xml:space="preserve"> </w:t>
      </w:r>
      <w:r w:rsidRPr="00A600CD">
        <w:rPr>
          <w:sz w:val="24"/>
          <w:szCs w:val="24"/>
        </w:rPr>
        <w:t>___</w:t>
      </w:r>
      <w:r w:rsidR="00E83879" w:rsidRPr="00A600CD">
        <w:rPr>
          <w:sz w:val="24"/>
          <w:szCs w:val="24"/>
        </w:rPr>
        <w:t xml:space="preserve">», а также содержит призывы покупать и использовать в приготовлении пищи только бутилированную воду под маркой «Вода </w:t>
      </w:r>
      <w:r w:rsidRPr="00A600CD">
        <w:rPr>
          <w:sz w:val="24"/>
          <w:szCs w:val="24"/>
        </w:rPr>
        <w:t>________» производства ООО «Вода»</w:t>
      </w:r>
      <w:r w:rsidR="00E83879" w:rsidRPr="00A600CD">
        <w:rPr>
          <w:sz w:val="24"/>
          <w:szCs w:val="24"/>
        </w:rPr>
        <w:t xml:space="preserve">. </w:t>
      </w:r>
    </w:p>
    <w:p w:rsidR="00860251" w:rsidRPr="00A600CD" w:rsidRDefault="00E83879" w:rsidP="00CB0BDC">
      <w:pPr>
        <w:tabs>
          <w:tab w:val="left" w:pos="709"/>
        </w:tabs>
        <w:ind w:left="718" w:right="-285" w:firstLine="540"/>
        <w:rPr>
          <w:sz w:val="24"/>
          <w:szCs w:val="24"/>
        </w:rPr>
      </w:pPr>
      <w:r w:rsidRPr="00A600CD">
        <w:rPr>
          <w:sz w:val="24"/>
          <w:szCs w:val="24"/>
        </w:rPr>
        <w:t xml:space="preserve">В связи с вышеизложенным, агитационный печатный материал «Вперед!!!», изготовитель: </w:t>
      </w:r>
      <w:r w:rsidR="008A7451" w:rsidRPr="00A600CD">
        <w:rPr>
          <w:sz w:val="24"/>
          <w:szCs w:val="24"/>
        </w:rPr>
        <w:t xml:space="preserve">ООО «Ромашка», ИНН 2121000000, Чувашская Республика, г. Чебоксары, ул. </w:t>
      </w:r>
      <w:r w:rsidR="003710CC" w:rsidRPr="00A600CD">
        <w:rPr>
          <w:sz w:val="24"/>
          <w:szCs w:val="24"/>
        </w:rPr>
        <w:t>Строителей</w:t>
      </w:r>
      <w:r w:rsidR="008A7451" w:rsidRPr="00A600CD">
        <w:rPr>
          <w:sz w:val="24"/>
          <w:szCs w:val="24"/>
        </w:rPr>
        <w:t xml:space="preserve">, </w:t>
      </w:r>
      <w:r w:rsidR="003710CC" w:rsidRPr="00A600CD">
        <w:rPr>
          <w:sz w:val="24"/>
          <w:szCs w:val="24"/>
        </w:rPr>
        <w:t xml:space="preserve">д. </w:t>
      </w:r>
      <w:r w:rsidR="008A7451" w:rsidRPr="00A600CD">
        <w:rPr>
          <w:sz w:val="24"/>
          <w:szCs w:val="24"/>
        </w:rPr>
        <w:t xml:space="preserve">23, </w:t>
      </w:r>
      <w:r w:rsidR="003710CC" w:rsidRPr="00A600CD">
        <w:rPr>
          <w:sz w:val="24"/>
          <w:szCs w:val="24"/>
        </w:rPr>
        <w:t xml:space="preserve">заказчик: избирательное объединение «Чувашское региональное отделение Политической партии «________», оплачено из средств избирательного фонда избирательного объединения «Чувашское региональное отделение Политической партии «________», дата выпуска: 23.08.2021, тираж 2000 экз., </w:t>
      </w:r>
      <w:r w:rsidRPr="00A600CD">
        <w:rPr>
          <w:sz w:val="24"/>
          <w:szCs w:val="24"/>
        </w:rPr>
        <w:t xml:space="preserve">является выполненным с нарушением избирательного законодательства. </w:t>
      </w:r>
    </w:p>
    <w:p w:rsidR="00860251" w:rsidRPr="00A600CD" w:rsidRDefault="00E83879" w:rsidP="00CB0BDC">
      <w:pPr>
        <w:tabs>
          <w:tab w:val="left" w:pos="709"/>
        </w:tabs>
        <w:ind w:left="718" w:right="-285" w:firstLine="540"/>
        <w:rPr>
          <w:sz w:val="24"/>
          <w:szCs w:val="24"/>
        </w:rPr>
      </w:pPr>
      <w:r w:rsidRPr="00A600CD">
        <w:rPr>
          <w:sz w:val="24"/>
          <w:szCs w:val="24"/>
        </w:rPr>
        <w:t>Для с</w:t>
      </w:r>
      <w:r w:rsidR="003710CC" w:rsidRPr="00A600CD">
        <w:rPr>
          <w:sz w:val="24"/>
          <w:szCs w:val="24"/>
        </w:rPr>
        <w:t>ведения сообщаем, что 24.08.2021</w:t>
      </w:r>
      <w:r w:rsidRPr="00A600CD">
        <w:rPr>
          <w:sz w:val="24"/>
          <w:szCs w:val="24"/>
        </w:rPr>
        <w:t xml:space="preserve"> уполномоченный представитель избирательного объединения «</w:t>
      </w:r>
      <w:r w:rsidR="008A7451" w:rsidRPr="00A600CD">
        <w:rPr>
          <w:sz w:val="24"/>
          <w:szCs w:val="24"/>
        </w:rPr>
        <w:t>Чувашское региональное</w:t>
      </w:r>
      <w:r w:rsidRPr="00A600CD">
        <w:rPr>
          <w:sz w:val="24"/>
          <w:szCs w:val="24"/>
        </w:rPr>
        <w:t xml:space="preserve"> отделение Политической партии «</w:t>
      </w:r>
      <w:r w:rsidR="008A7451" w:rsidRPr="00A600CD">
        <w:rPr>
          <w:sz w:val="24"/>
          <w:szCs w:val="24"/>
        </w:rPr>
        <w:t>_______</w:t>
      </w:r>
      <w:r w:rsidRPr="00A600CD">
        <w:rPr>
          <w:sz w:val="24"/>
          <w:szCs w:val="24"/>
        </w:rPr>
        <w:t xml:space="preserve">»  был уведомлен о вышеуказанных обстоятельствах. </w:t>
      </w:r>
    </w:p>
    <w:p w:rsidR="003710CC" w:rsidRPr="00A600CD" w:rsidRDefault="003710CC" w:rsidP="00CB0BDC">
      <w:pPr>
        <w:tabs>
          <w:tab w:val="left" w:pos="709"/>
        </w:tabs>
        <w:ind w:left="718" w:right="-285" w:firstLine="0"/>
        <w:rPr>
          <w:sz w:val="24"/>
          <w:szCs w:val="24"/>
        </w:rPr>
      </w:pPr>
    </w:p>
    <w:p w:rsidR="00860251" w:rsidRDefault="00E83879" w:rsidP="00CB0BDC">
      <w:pPr>
        <w:tabs>
          <w:tab w:val="left" w:pos="709"/>
        </w:tabs>
        <w:ind w:left="718" w:right="-285" w:firstLine="0"/>
        <w:rPr>
          <w:sz w:val="24"/>
          <w:szCs w:val="24"/>
          <w:lang w:val="en-US"/>
        </w:rPr>
      </w:pPr>
      <w:r w:rsidRPr="00A600CD">
        <w:rPr>
          <w:sz w:val="24"/>
          <w:szCs w:val="24"/>
        </w:rPr>
        <w:t xml:space="preserve">Приложение: на ____ листах. </w:t>
      </w:r>
    </w:p>
    <w:tbl>
      <w:tblPr>
        <w:tblStyle w:val="TableGrid"/>
        <w:tblW w:w="9717" w:type="dxa"/>
        <w:tblInd w:w="915" w:type="dxa"/>
        <w:tblLayout w:type="fixed"/>
        <w:tblLook w:val="04A0"/>
      </w:tblPr>
      <w:tblGrid>
        <w:gridCol w:w="5608"/>
        <w:gridCol w:w="4109"/>
      </w:tblGrid>
      <w:tr w:rsidR="008A7451" w:rsidRPr="00A600CD" w:rsidTr="00ED59BF">
        <w:trPr>
          <w:trHeight w:val="1542"/>
        </w:trPr>
        <w:tc>
          <w:tcPr>
            <w:tcW w:w="5608" w:type="dxa"/>
            <w:tcBorders>
              <w:top w:val="nil"/>
              <w:left w:val="nil"/>
              <w:bottom w:val="nil"/>
              <w:right w:val="nil"/>
            </w:tcBorders>
          </w:tcPr>
          <w:p w:rsidR="00A600CD" w:rsidRDefault="00A600CD" w:rsidP="003710CC">
            <w:pPr>
              <w:tabs>
                <w:tab w:val="left" w:pos="0"/>
              </w:tabs>
              <w:spacing w:after="0" w:line="259" w:lineRule="auto"/>
              <w:ind w:left="78" w:right="-285" w:firstLine="0"/>
              <w:rPr>
                <w:sz w:val="24"/>
                <w:szCs w:val="24"/>
                <w:lang w:val="en-US"/>
              </w:rPr>
            </w:pPr>
          </w:p>
          <w:p w:rsidR="003710CC" w:rsidRPr="00A600CD" w:rsidRDefault="008A7451" w:rsidP="003710CC">
            <w:pPr>
              <w:tabs>
                <w:tab w:val="left" w:pos="0"/>
              </w:tabs>
              <w:spacing w:after="0" w:line="259" w:lineRule="auto"/>
              <w:ind w:left="78" w:right="-285" w:firstLine="0"/>
              <w:rPr>
                <w:sz w:val="24"/>
                <w:szCs w:val="24"/>
              </w:rPr>
            </w:pPr>
            <w:r w:rsidRPr="00A600CD">
              <w:rPr>
                <w:sz w:val="24"/>
                <w:szCs w:val="24"/>
              </w:rPr>
              <w:t>Председатель_______________</w:t>
            </w:r>
          </w:p>
          <w:p w:rsidR="008A7451" w:rsidRPr="00A600CD" w:rsidRDefault="008A7451" w:rsidP="003710CC">
            <w:pPr>
              <w:tabs>
                <w:tab w:val="left" w:pos="0"/>
              </w:tabs>
              <w:spacing w:after="0" w:line="259" w:lineRule="auto"/>
              <w:ind w:left="78" w:right="-285" w:firstLine="0"/>
              <w:rPr>
                <w:sz w:val="24"/>
                <w:szCs w:val="24"/>
              </w:rPr>
            </w:pPr>
            <w:r w:rsidRPr="00A600CD">
              <w:rPr>
                <w:sz w:val="24"/>
                <w:szCs w:val="24"/>
              </w:rPr>
              <w:t xml:space="preserve">территориальной избирательной комиссии </w:t>
            </w:r>
            <w:r w:rsidR="00ED59BF">
              <w:rPr>
                <w:sz w:val="24"/>
                <w:szCs w:val="24"/>
              </w:rPr>
              <w:t xml:space="preserve">             </w:t>
            </w:r>
          </w:p>
          <w:p w:rsidR="008A7451" w:rsidRPr="00A600CD" w:rsidRDefault="008A7451" w:rsidP="00CB0BDC">
            <w:pPr>
              <w:tabs>
                <w:tab w:val="left" w:pos="709"/>
              </w:tabs>
              <w:spacing w:after="0" w:line="259" w:lineRule="auto"/>
              <w:ind w:left="718" w:right="-285" w:firstLine="0"/>
              <w:rPr>
                <w:sz w:val="24"/>
                <w:szCs w:val="24"/>
              </w:rPr>
            </w:pPr>
          </w:p>
        </w:tc>
        <w:tc>
          <w:tcPr>
            <w:tcW w:w="4109" w:type="dxa"/>
            <w:tcBorders>
              <w:top w:val="nil"/>
              <w:left w:val="nil"/>
              <w:bottom w:val="nil"/>
              <w:right w:val="nil"/>
            </w:tcBorders>
          </w:tcPr>
          <w:p w:rsidR="00ED59BF" w:rsidRDefault="00ED59BF" w:rsidP="00CB0BDC">
            <w:pPr>
              <w:tabs>
                <w:tab w:val="left" w:pos="709"/>
              </w:tabs>
              <w:spacing w:after="0" w:line="259" w:lineRule="auto"/>
              <w:ind w:left="718" w:right="-285" w:firstLine="0"/>
              <w:rPr>
                <w:sz w:val="24"/>
                <w:szCs w:val="24"/>
              </w:rPr>
            </w:pPr>
          </w:p>
          <w:p w:rsidR="00ED59BF" w:rsidRDefault="00ED59BF" w:rsidP="00CB0BDC">
            <w:pPr>
              <w:tabs>
                <w:tab w:val="left" w:pos="709"/>
              </w:tabs>
              <w:spacing w:after="0" w:line="259" w:lineRule="auto"/>
              <w:ind w:left="718" w:right="-285" w:firstLine="0"/>
              <w:rPr>
                <w:sz w:val="24"/>
                <w:szCs w:val="24"/>
              </w:rPr>
            </w:pPr>
          </w:p>
          <w:p w:rsidR="00ED59BF" w:rsidRDefault="00ED59BF" w:rsidP="00ED59BF">
            <w:pPr>
              <w:spacing w:after="0" w:line="259" w:lineRule="auto"/>
              <w:ind w:left="718" w:right="-285" w:firstLine="0"/>
              <w:rPr>
                <w:sz w:val="24"/>
                <w:szCs w:val="24"/>
              </w:rPr>
            </w:pPr>
            <w:r>
              <w:rPr>
                <w:sz w:val="24"/>
                <w:szCs w:val="24"/>
              </w:rPr>
              <w:t>_____________/_______________</w:t>
            </w:r>
          </w:p>
          <w:p w:rsidR="00ED59BF" w:rsidRPr="00ED59BF" w:rsidRDefault="00ED59BF" w:rsidP="00ED59BF">
            <w:pPr>
              <w:spacing w:after="0" w:line="259" w:lineRule="auto"/>
              <w:ind w:left="718" w:right="-285" w:firstLine="0"/>
              <w:rPr>
                <w:sz w:val="20"/>
                <w:szCs w:val="20"/>
              </w:rPr>
            </w:pPr>
            <w:r>
              <w:rPr>
                <w:sz w:val="24"/>
                <w:szCs w:val="24"/>
              </w:rPr>
              <w:t xml:space="preserve"> </w:t>
            </w:r>
            <w:r>
              <w:rPr>
                <w:sz w:val="20"/>
                <w:szCs w:val="20"/>
              </w:rPr>
              <w:t xml:space="preserve">      (подпись)                 (Ф.И.О.) </w:t>
            </w:r>
          </w:p>
        </w:tc>
      </w:tr>
    </w:tbl>
    <w:p w:rsidR="007071C5" w:rsidRDefault="007071C5" w:rsidP="00142239">
      <w:pPr>
        <w:tabs>
          <w:tab w:val="left" w:pos="709"/>
        </w:tabs>
        <w:spacing w:after="17"/>
        <w:ind w:left="718" w:right="-285" w:hanging="10"/>
        <w:jc w:val="center"/>
        <w:rPr>
          <w:sz w:val="26"/>
          <w:szCs w:val="26"/>
        </w:rPr>
      </w:pPr>
    </w:p>
    <w:p w:rsidR="007071C5" w:rsidRDefault="007071C5" w:rsidP="00142239">
      <w:pPr>
        <w:tabs>
          <w:tab w:val="left" w:pos="709"/>
        </w:tabs>
        <w:spacing w:after="17"/>
        <w:ind w:left="718" w:right="-285" w:hanging="10"/>
        <w:jc w:val="center"/>
        <w:rPr>
          <w:sz w:val="26"/>
          <w:szCs w:val="26"/>
        </w:rPr>
      </w:pPr>
    </w:p>
    <w:p w:rsidR="00EF4F9E" w:rsidRDefault="00EF4F9E" w:rsidP="00142239">
      <w:pPr>
        <w:tabs>
          <w:tab w:val="left" w:pos="709"/>
        </w:tabs>
        <w:spacing w:after="17"/>
        <w:ind w:left="718" w:right="-285" w:hanging="10"/>
        <w:jc w:val="center"/>
        <w:rPr>
          <w:sz w:val="26"/>
          <w:szCs w:val="26"/>
        </w:rPr>
      </w:pPr>
    </w:p>
    <w:p w:rsidR="00EF4F9E" w:rsidRDefault="00EF4F9E" w:rsidP="00142239">
      <w:pPr>
        <w:tabs>
          <w:tab w:val="left" w:pos="709"/>
        </w:tabs>
        <w:spacing w:after="17"/>
        <w:ind w:left="718" w:right="-285" w:hanging="10"/>
        <w:jc w:val="center"/>
        <w:rPr>
          <w:sz w:val="26"/>
          <w:szCs w:val="26"/>
        </w:rPr>
      </w:pPr>
    </w:p>
    <w:p w:rsidR="00BD28A5" w:rsidRDefault="00BD28A5">
      <w:pPr>
        <w:spacing w:after="160" w:line="259" w:lineRule="auto"/>
        <w:ind w:left="0" w:right="0" w:firstLine="0"/>
        <w:jc w:val="left"/>
        <w:rPr>
          <w:sz w:val="26"/>
          <w:szCs w:val="26"/>
        </w:rPr>
      </w:pPr>
      <w:r>
        <w:rPr>
          <w:sz w:val="26"/>
          <w:szCs w:val="26"/>
        </w:rPr>
        <w:br w:type="page"/>
      </w:r>
    </w:p>
    <w:tbl>
      <w:tblPr>
        <w:tblStyle w:val="ac"/>
        <w:tblW w:w="9781"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2"/>
        <w:gridCol w:w="5099"/>
      </w:tblGrid>
      <w:tr w:rsidR="0057524D" w:rsidRPr="001F1517" w:rsidTr="0057524D">
        <w:tc>
          <w:tcPr>
            <w:tcW w:w="4682" w:type="dxa"/>
          </w:tcPr>
          <w:p w:rsidR="0057524D" w:rsidRPr="001F1517" w:rsidRDefault="0057524D" w:rsidP="008A7451">
            <w:pPr>
              <w:tabs>
                <w:tab w:val="left" w:pos="709"/>
              </w:tabs>
              <w:spacing w:after="17"/>
              <w:ind w:left="0" w:right="-285" w:firstLine="0"/>
              <w:jc w:val="right"/>
              <w:rPr>
                <w:sz w:val="26"/>
                <w:szCs w:val="26"/>
              </w:rPr>
            </w:pPr>
          </w:p>
        </w:tc>
        <w:tc>
          <w:tcPr>
            <w:tcW w:w="5099" w:type="dxa"/>
          </w:tcPr>
          <w:p w:rsidR="00985496" w:rsidRDefault="00985496" w:rsidP="0057524D">
            <w:pPr>
              <w:tabs>
                <w:tab w:val="left" w:pos="0"/>
              </w:tabs>
              <w:spacing w:after="0" w:line="259" w:lineRule="auto"/>
              <w:ind w:left="0" w:right="-285" w:firstLine="0"/>
              <w:jc w:val="center"/>
              <w:rPr>
                <w:sz w:val="24"/>
                <w:szCs w:val="24"/>
              </w:rPr>
            </w:pPr>
            <w:r w:rsidRPr="00A600CD">
              <w:rPr>
                <w:sz w:val="24"/>
                <w:szCs w:val="24"/>
              </w:rPr>
              <w:t>Приложение 5.1</w:t>
            </w:r>
          </w:p>
          <w:p w:rsidR="0057524D" w:rsidRPr="00142239" w:rsidRDefault="0057524D" w:rsidP="0057524D">
            <w:pPr>
              <w:tabs>
                <w:tab w:val="left" w:pos="0"/>
              </w:tabs>
              <w:spacing w:after="0" w:line="259" w:lineRule="auto"/>
              <w:ind w:left="0" w:right="-285" w:firstLine="0"/>
              <w:jc w:val="center"/>
              <w:rPr>
                <w:sz w:val="20"/>
                <w:szCs w:val="20"/>
              </w:rPr>
            </w:pPr>
            <w:r w:rsidRPr="00142239">
              <w:rPr>
                <w:sz w:val="20"/>
                <w:szCs w:val="20"/>
              </w:rPr>
              <w:t>к Методическим рекомендациям избирательным</w:t>
            </w:r>
          </w:p>
          <w:p w:rsidR="0057524D" w:rsidRPr="00142239" w:rsidRDefault="0057524D" w:rsidP="0057524D">
            <w:pPr>
              <w:tabs>
                <w:tab w:val="left" w:pos="0"/>
              </w:tabs>
              <w:spacing w:after="0" w:line="259" w:lineRule="auto"/>
              <w:ind w:left="0" w:right="-285" w:firstLine="0"/>
              <w:jc w:val="center"/>
              <w:rPr>
                <w:sz w:val="20"/>
                <w:szCs w:val="20"/>
              </w:rPr>
            </w:pPr>
            <w:r w:rsidRPr="00142239">
              <w:rPr>
                <w:sz w:val="20"/>
                <w:szCs w:val="20"/>
              </w:rPr>
              <w:t>комиссиям по приему, учету и анализу агитационных материалов, представляемых кандидатами и</w:t>
            </w:r>
          </w:p>
          <w:p w:rsidR="0057524D" w:rsidRPr="00142239" w:rsidRDefault="0057524D" w:rsidP="0057524D">
            <w:pPr>
              <w:tabs>
                <w:tab w:val="left" w:pos="0"/>
              </w:tabs>
              <w:spacing w:after="0" w:line="259" w:lineRule="auto"/>
              <w:ind w:left="0" w:right="-285" w:firstLine="0"/>
              <w:jc w:val="center"/>
              <w:rPr>
                <w:sz w:val="20"/>
                <w:szCs w:val="20"/>
              </w:rPr>
            </w:pPr>
            <w:r w:rsidRPr="00142239">
              <w:rPr>
                <w:sz w:val="20"/>
                <w:szCs w:val="20"/>
              </w:rPr>
              <w:t>избирательными объединениями в избирательные</w:t>
            </w:r>
          </w:p>
          <w:p w:rsidR="0057524D" w:rsidRPr="001F1517" w:rsidRDefault="0057524D" w:rsidP="00985496">
            <w:pPr>
              <w:tabs>
                <w:tab w:val="left" w:pos="709"/>
              </w:tabs>
              <w:spacing w:after="17"/>
              <w:ind w:left="0" w:right="-285" w:firstLine="0"/>
              <w:jc w:val="center"/>
              <w:rPr>
                <w:sz w:val="26"/>
                <w:szCs w:val="26"/>
              </w:rPr>
            </w:pPr>
            <w:r w:rsidRPr="00142239">
              <w:rPr>
                <w:sz w:val="20"/>
                <w:szCs w:val="20"/>
              </w:rPr>
              <w:t>комиссии при проведении выборов разного уровня</w:t>
            </w:r>
          </w:p>
        </w:tc>
      </w:tr>
    </w:tbl>
    <w:p w:rsidR="00860251" w:rsidRPr="00A600CD" w:rsidRDefault="00E83879" w:rsidP="00CB0BDC">
      <w:pPr>
        <w:tabs>
          <w:tab w:val="left" w:pos="709"/>
        </w:tabs>
        <w:spacing w:after="14"/>
        <w:ind w:left="718" w:right="-285" w:hanging="10"/>
        <w:rPr>
          <w:sz w:val="24"/>
          <w:szCs w:val="24"/>
        </w:rPr>
      </w:pPr>
      <w:r w:rsidRPr="00A600CD">
        <w:rPr>
          <w:i/>
          <w:sz w:val="24"/>
          <w:szCs w:val="24"/>
        </w:rPr>
        <w:t xml:space="preserve">На бланке избирательной комиссии </w:t>
      </w:r>
    </w:p>
    <w:p w:rsidR="008A7451" w:rsidRPr="00A600CD" w:rsidRDefault="00E83879" w:rsidP="008A7451">
      <w:pPr>
        <w:pStyle w:val="2"/>
        <w:tabs>
          <w:tab w:val="left" w:pos="709"/>
        </w:tabs>
        <w:ind w:left="718" w:right="-285"/>
        <w:rPr>
          <w:sz w:val="24"/>
          <w:szCs w:val="24"/>
        </w:rPr>
      </w:pPr>
      <w:r w:rsidRPr="00A600CD">
        <w:rPr>
          <w:sz w:val="24"/>
          <w:szCs w:val="24"/>
        </w:rPr>
        <w:t>Об обращении с представлением</w:t>
      </w:r>
    </w:p>
    <w:p w:rsidR="008A7451" w:rsidRPr="00A600CD" w:rsidRDefault="00E83879" w:rsidP="008A7451">
      <w:pPr>
        <w:pStyle w:val="2"/>
        <w:tabs>
          <w:tab w:val="left" w:pos="709"/>
        </w:tabs>
        <w:ind w:left="718" w:right="-285"/>
        <w:rPr>
          <w:sz w:val="24"/>
          <w:szCs w:val="24"/>
        </w:rPr>
      </w:pPr>
      <w:r w:rsidRPr="00A600CD">
        <w:rPr>
          <w:sz w:val="24"/>
          <w:szCs w:val="24"/>
        </w:rPr>
        <w:t>о проведении проверки и пресечении противоправной</w:t>
      </w:r>
    </w:p>
    <w:p w:rsidR="00860251" w:rsidRPr="00A600CD" w:rsidRDefault="00E83879" w:rsidP="008A7451">
      <w:pPr>
        <w:pStyle w:val="2"/>
        <w:tabs>
          <w:tab w:val="left" w:pos="709"/>
        </w:tabs>
        <w:ind w:left="718" w:right="-285"/>
        <w:rPr>
          <w:sz w:val="24"/>
          <w:szCs w:val="24"/>
        </w:rPr>
      </w:pPr>
      <w:r w:rsidRPr="00A600CD">
        <w:rPr>
          <w:sz w:val="24"/>
          <w:szCs w:val="24"/>
        </w:rPr>
        <w:t>агитационной деятельности в органы полиции</w:t>
      </w:r>
    </w:p>
    <w:p w:rsidR="00860251" w:rsidRPr="00A600CD" w:rsidRDefault="00860251" w:rsidP="008A7451">
      <w:pPr>
        <w:tabs>
          <w:tab w:val="left" w:pos="709"/>
        </w:tabs>
        <w:spacing w:after="0" w:line="259" w:lineRule="auto"/>
        <w:ind w:left="718" w:right="-285" w:firstLine="0"/>
        <w:jc w:val="center"/>
        <w:rPr>
          <w:sz w:val="24"/>
          <w:szCs w:val="24"/>
        </w:rPr>
      </w:pPr>
    </w:p>
    <w:p w:rsidR="00860251" w:rsidRPr="00A600CD" w:rsidRDefault="00E83879" w:rsidP="00BD28A5">
      <w:pPr>
        <w:tabs>
          <w:tab w:val="left" w:pos="709"/>
        </w:tabs>
        <w:spacing w:after="0" w:line="240" w:lineRule="auto"/>
        <w:ind w:left="720" w:right="-284" w:firstLine="540"/>
        <w:rPr>
          <w:sz w:val="24"/>
          <w:szCs w:val="24"/>
        </w:rPr>
      </w:pPr>
      <w:r w:rsidRPr="00A600CD">
        <w:rPr>
          <w:sz w:val="24"/>
          <w:szCs w:val="24"/>
        </w:rPr>
        <w:t xml:space="preserve">В </w:t>
      </w:r>
      <w:r w:rsidR="008A7451" w:rsidRPr="00A600CD">
        <w:rPr>
          <w:sz w:val="24"/>
          <w:szCs w:val="24"/>
        </w:rPr>
        <w:t>_________</w:t>
      </w:r>
      <w:r w:rsidR="00B805F5" w:rsidRPr="00A600CD">
        <w:rPr>
          <w:sz w:val="24"/>
          <w:szCs w:val="24"/>
        </w:rPr>
        <w:t>_____</w:t>
      </w:r>
      <w:r w:rsidRPr="00A600CD">
        <w:rPr>
          <w:sz w:val="24"/>
          <w:szCs w:val="24"/>
        </w:rPr>
        <w:t xml:space="preserve"> территориальную и</w:t>
      </w:r>
      <w:r w:rsidR="00162316" w:rsidRPr="00A600CD">
        <w:rPr>
          <w:sz w:val="24"/>
          <w:szCs w:val="24"/>
        </w:rPr>
        <w:t xml:space="preserve">збирательную комиссию 29.07.2021 </w:t>
      </w:r>
      <w:r w:rsidRPr="00A600CD">
        <w:rPr>
          <w:sz w:val="24"/>
          <w:szCs w:val="24"/>
        </w:rPr>
        <w:t>поступила жало</w:t>
      </w:r>
      <w:r w:rsidR="003710CC" w:rsidRPr="00A600CD">
        <w:rPr>
          <w:sz w:val="24"/>
          <w:szCs w:val="24"/>
        </w:rPr>
        <w:t>ба от кандидата в депутаты Государственного Совета Чувашской Республики</w:t>
      </w:r>
      <w:r w:rsidRPr="00A600CD">
        <w:rPr>
          <w:sz w:val="24"/>
          <w:szCs w:val="24"/>
        </w:rPr>
        <w:t xml:space="preserve"> по</w:t>
      </w:r>
      <w:r w:rsidR="003710CC" w:rsidRPr="00A600CD">
        <w:rPr>
          <w:sz w:val="24"/>
          <w:szCs w:val="24"/>
        </w:rPr>
        <w:t xml:space="preserve"> Южному</w:t>
      </w:r>
      <w:r w:rsidRPr="00A600CD">
        <w:rPr>
          <w:sz w:val="24"/>
          <w:szCs w:val="24"/>
        </w:rPr>
        <w:t xml:space="preserve"> одномандатному избирательному округу </w:t>
      </w:r>
      <w:r w:rsidR="003710CC" w:rsidRPr="00A600CD">
        <w:rPr>
          <w:sz w:val="24"/>
          <w:szCs w:val="24"/>
        </w:rPr>
        <w:t>№ 13</w:t>
      </w:r>
      <w:r w:rsidR="00C166EE" w:rsidRPr="00A600CD">
        <w:rPr>
          <w:sz w:val="24"/>
          <w:szCs w:val="24"/>
        </w:rPr>
        <w:t xml:space="preserve"> Подарков</w:t>
      </w:r>
      <w:r w:rsidR="003710CC" w:rsidRPr="00A600CD">
        <w:rPr>
          <w:sz w:val="24"/>
          <w:szCs w:val="24"/>
        </w:rPr>
        <w:t>а</w:t>
      </w:r>
      <w:r w:rsidRPr="00A600CD">
        <w:rPr>
          <w:sz w:val="24"/>
          <w:szCs w:val="24"/>
        </w:rPr>
        <w:t xml:space="preserve"> А.В., с приложением копии агитационного материала (лист</w:t>
      </w:r>
      <w:r w:rsidR="00C166EE" w:rsidRPr="00A600CD">
        <w:rPr>
          <w:sz w:val="24"/>
          <w:szCs w:val="24"/>
        </w:rPr>
        <w:t>овки), изготовленной в ТД «Победа», под названием «Андрей Подар</w:t>
      </w:r>
      <w:r w:rsidRPr="00A600CD">
        <w:rPr>
          <w:sz w:val="24"/>
          <w:szCs w:val="24"/>
        </w:rPr>
        <w:t>ков – непростой кандидат!» (копия прилагается) и содержащей н</w:t>
      </w:r>
      <w:r w:rsidR="00C166EE" w:rsidRPr="00A600CD">
        <w:rPr>
          <w:sz w:val="24"/>
          <w:szCs w:val="24"/>
        </w:rPr>
        <w:t>егативную информацию об</w:t>
      </w:r>
      <w:r w:rsidR="00776A79">
        <w:rPr>
          <w:sz w:val="24"/>
          <w:szCs w:val="24"/>
        </w:rPr>
        <w:t xml:space="preserve"> </w:t>
      </w:r>
      <w:r w:rsidR="00C166EE" w:rsidRPr="00A600CD">
        <w:rPr>
          <w:sz w:val="24"/>
          <w:szCs w:val="24"/>
        </w:rPr>
        <w:t>А.</w:t>
      </w:r>
      <w:r w:rsidR="000A2A7F" w:rsidRPr="00A600CD">
        <w:rPr>
          <w:sz w:val="24"/>
          <w:szCs w:val="24"/>
        </w:rPr>
        <w:t xml:space="preserve">  </w:t>
      </w:r>
      <w:r w:rsidR="00C166EE" w:rsidRPr="00A600CD">
        <w:rPr>
          <w:sz w:val="24"/>
          <w:szCs w:val="24"/>
        </w:rPr>
        <w:t>Подарк</w:t>
      </w:r>
      <w:r w:rsidRPr="00A600CD">
        <w:rPr>
          <w:sz w:val="24"/>
          <w:szCs w:val="24"/>
        </w:rPr>
        <w:t>ове, являющемся ка</w:t>
      </w:r>
      <w:r w:rsidR="0075652B" w:rsidRPr="00A600CD">
        <w:rPr>
          <w:sz w:val="24"/>
          <w:szCs w:val="24"/>
        </w:rPr>
        <w:t>ндидатом на указанных выборах.</w:t>
      </w:r>
    </w:p>
    <w:p w:rsidR="00860251" w:rsidRPr="00A600CD" w:rsidRDefault="00E83879" w:rsidP="00BD28A5">
      <w:pPr>
        <w:tabs>
          <w:tab w:val="left" w:pos="709"/>
        </w:tabs>
        <w:spacing w:after="0" w:line="240" w:lineRule="auto"/>
        <w:ind w:left="720" w:right="-284" w:firstLine="540"/>
        <w:rPr>
          <w:sz w:val="24"/>
          <w:szCs w:val="24"/>
        </w:rPr>
      </w:pPr>
      <w:r w:rsidRPr="00A600CD">
        <w:rPr>
          <w:sz w:val="24"/>
          <w:szCs w:val="24"/>
        </w:rPr>
        <w:t>Данный материал распространяется от имени названного кандидата и содер</w:t>
      </w:r>
      <w:r w:rsidR="00C166EE" w:rsidRPr="00A600CD">
        <w:rPr>
          <w:sz w:val="24"/>
          <w:szCs w:val="24"/>
        </w:rPr>
        <w:t>жит выходные данные, однако Подар</w:t>
      </w:r>
      <w:r w:rsidRPr="00A600CD">
        <w:rPr>
          <w:sz w:val="24"/>
          <w:szCs w:val="24"/>
        </w:rPr>
        <w:t>ков А.В. утверждает, что такого печатного материала не изготовлял и не оплачивал (о чем имеется соответс</w:t>
      </w:r>
      <w:r w:rsidR="0075652B" w:rsidRPr="00A600CD">
        <w:rPr>
          <w:sz w:val="24"/>
          <w:szCs w:val="24"/>
        </w:rPr>
        <w:t>твующее заявление в комиссии).</w:t>
      </w:r>
    </w:p>
    <w:p w:rsidR="00860251" w:rsidRPr="00A600CD" w:rsidRDefault="00E83879" w:rsidP="00BD28A5">
      <w:pPr>
        <w:tabs>
          <w:tab w:val="left" w:pos="709"/>
        </w:tabs>
        <w:spacing w:after="0" w:line="240" w:lineRule="auto"/>
        <w:ind w:left="720" w:right="-284" w:firstLine="540"/>
        <w:rPr>
          <w:sz w:val="24"/>
          <w:szCs w:val="24"/>
        </w:rPr>
      </w:pPr>
      <w:r w:rsidRPr="00A600CD">
        <w:rPr>
          <w:sz w:val="24"/>
          <w:szCs w:val="24"/>
        </w:rPr>
        <w:t>Кроме того, указание выходных данных в этой листовке и во всех других видах агитационн</w:t>
      </w:r>
      <w:r w:rsidR="00C166EE" w:rsidRPr="00A600CD">
        <w:rPr>
          <w:sz w:val="24"/>
          <w:szCs w:val="24"/>
        </w:rPr>
        <w:t>ой продукции, изготовленной Подар</w:t>
      </w:r>
      <w:r w:rsidRPr="00A600CD">
        <w:rPr>
          <w:sz w:val="24"/>
          <w:szCs w:val="24"/>
        </w:rPr>
        <w:t>ковым А.В., и представленной ранее в комиссию, также различаются (все материалы, имеющиеся в комиссии, кандидат изготавливал в типографии «Союз», представлял в комиссию копии платежных поручений, при этом тиражи продукции всегда были в разы меньше, чем мат</w:t>
      </w:r>
      <w:r w:rsidR="00C166EE" w:rsidRPr="00A600CD">
        <w:rPr>
          <w:sz w:val="24"/>
          <w:szCs w:val="24"/>
        </w:rPr>
        <w:t>ериал под названием «Андрей Подар</w:t>
      </w:r>
      <w:r w:rsidR="0075652B" w:rsidRPr="00A600CD">
        <w:rPr>
          <w:sz w:val="24"/>
          <w:szCs w:val="24"/>
        </w:rPr>
        <w:t>ков – непростой кандидат!»).</w:t>
      </w:r>
    </w:p>
    <w:p w:rsidR="00860251" w:rsidRPr="00A600CD" w:rsidRDefault="00E83879" w:rsidP="00BD28A5">
      <w:pPr>
        <w:tabs>
          <w:tab w:val="left" w:pos="709"/>
        </w:tabs>
        <w:spacing w:after="0" w:line="240" w:lineRule="auto"/>
        <w:ind w:left="720" w:right="-284" w:firstLine="540"/>
        <w:rPr>
          <w:sz w:val="24"/>
          <w:szCs w:val="24"/>
        </w:rPr>
      </w:pPr>
      <w:r w:rsidRPr="00A600CD">
        <w:rPr>
          <w:sz w:val="24"/>
          <w:szCs w:val="24"/>
        </w:rPr>
        <w:t xml:space="preserve">Из ответа на запрос комиссии, </w:t>
      </w:r>
      <w:r w:rsidR="00C166EE" w:rsidRPr="00A600CD">
        <w:rPr>
          <w:sz w:val="24"/>
          <w:szCs w:val="24"/>
        </w:rPr>
        <w:t>полученного от директ</w:t>
      </w:r>
      <w:r w:rsidR="003D45B8" w:rsidRPr="00A600CD">
        <w:rPr>
          <w:sz w:val="24"/>
          <w:szCs w:val="24"/>
        </w:rPr>
        <w:t>ора ТД «Победа», кандидат Подар</w:t>
      </w:r>
      <w:r w:rsidRPr="00A600CD">
        <w:rPr>
          <w:sz w:val="24"/>
          <w:szCs w:val="24"/>
        </w:rPr>
        <w:t>ков А.В. никаких агитационных</w:t>
      </w:r>
      <w:r w:rsidR="00C166EE" w:rsidRPr="00A600CD">
        <w:rPr>
          <w:sz w:val="24"/>
          <w:szCs w:val="24"/>
        </w:rPr>
        <w:t xml:space="preserve"> печатных материалов в ТД «Победа</w:t>
      </w:r>
      <w:r w:rsidR="0075652B" w:rsidRPr="00A600CD">
        <w:rPr>
          <w:sz w:val="24"/>
          <w:szCs w:val="24"/>
        </w:rPr>
        <w:t>» не заказывал и не оплачивал.</w:t>
      </w:r>
    </w:p>
    <w:p w:rsidR="00860251" w:rsidRPr="00A600CD" w:rsidRDefault="00E83879" w:rsidP="00BD28A5">
      <w:pPr>
        <w:tabs>
          <w:tab w:val="left" w:pos="709"/>
        </w:tabs>
        <w:spacing w:after="0" w:line="240" w:lineRule="auto"/>
        <w:ind w:left="720" w:right="-284" w:firstLine="540"/>
        <w:rPr>
          <w:sz w:val="24"/>
          <w:szCs w:val="24"/>
        </w:rPr>
      </w:pPr>
      <w:r w:rsidRPr="00A600CD">
        <w:rPr>
          <w:sz w:val="24"/>
          <w:szCs w:val="24"/>
        </w:rPr>
        <w:t>Таким образом, можно предположить, что такая листовка указанным кандидатом в данной организации не изготавливалась и, следовательно, она является подложной и выпущена с целью введения избирателей в за</w:t>
      </w:r>
      <w:r w:rsidR="0075652B" w:rsidRPr="00A600CD">
        <w:rPr>
          <w:sz w:val="24"/>
          <w:szCs w:val="24"/>
        </w:rPr>
        <w:t>блуждение неизвестными лицами.</w:t>
      </w:r>
    </w:p>
    <w:p w:rsidR="00860251" w:rsidRPr="00A600CD" w:rsidRDefault="00E83879" w:rsidP="00BD28A5">
      <w:pPr>
        <w:tabs>
          <w:tab w:val="left" w:pos="709"/>
        </w:tabs>
        <w:spacing w:after="0" w:line="240" w:lineRule="auto"/>
        <w:ind w:left="720" w:right="-284" w:firstLine="540"/>
        <w:rPr>
          <w:sz w:val="24"/>
          <w:szCs w:val="24"/>
        </w:rPr>
      </w:pPr>
      <w:r w:rsidRPr="00A600CD">
        <w:rPr>
          <w:sz w:val="24"/>
          <w:szCs w:val="24"/>
        </w:rPr>
        <w:t>В соответствии с пунктом 8 статьи 56 Федерального закона «Об основных гарантиях избирательных прав и права на участие в референдуме граждан Российской Федерации» распространение агитационных материалов с нарушением требований, установленных избирательным законодательством, влечет обязанность избирательной комиссии обратиться в правоохранительные органы с представлением о пресечении противоправной агитационной деятельности и о привлечении распространителей к ответственности в соответствии с законодат</w:t>
      </w:r>
      <w:r w:rsidR="0075652B" w:rsidRPr="00A600CD">
        <w:rPr>
          <w:sz w:val="24"/>
          <w:szCs w:val="24"/>
        </w:rPr>
        <w:t>ельством Российской Федерации.</w:t>
      </w:r>
    </w:p>
    <w:p w:rsidR="00860251" w:rsidRPr="00A600CD" w:rsidRDefault="00E83879" w:rsidP="00BD28A5">
      <w:pPr>
        <w:tabs>
          <w:tab w:val="left" w:pos="709"/>
        </w:tabs>
        <w:spacing w:after="0" w:line="240" w:lineRule="auto"/>
        <w:ind w:left="720" w:right="-284" w:firstLine="540"/>
        <w:rPr>
          <w:sz w:val="24"/>
          <w:szCs w:val="24"/>
        </w:rPr>
      </w:pPr>
      <w:r w:rsidRPr="00A600CD">
        <w:rPr>
          <w:sz w:val="24"/>
          <w:szCs w:val="24"/>
        </w:rPr>
        <w:t xml:space="preserve">На основании изложенного, руководствуясь пунктом 5 статьи 20 Федерального закона «Об основных гарантиях избирательных прав граждан и права на участие в референдуме граждан Российской Федерации» </w:t>
      </w:r>
      <w:r w:rsidR="002C4308" w:rsidRPr="00A600CD">
        <w:rPr>
          <w:sz w:val="24"/>
          <w:szCs w:val="24"/>
        </w:rPr>
        <w:t>______________________</w:t>
      </w:r>
      <w:r w:rsidRPr="00A600CD">
        <w:rPr>
          <w:sz w:val="24"/>
          <w:szCs w:val="24"/>
        </w:rPr>
        <w:t xml:space="preserve"> территориальная избирательная комиссия</w:t>
      </w:r>
      <w:r w:rsidR="00776A79">
        <w:rPr>
          <w:sz w:val="24"/>
          <w:szCs w:val="24"/>
        </w:rPr>
        <w:t xml:space="preserve"> </w:t>
      </w:r>
      <w:r w:rsidRPr="00A600CD">
        <w:rPr>
          <w:b/>
          <w:sz w:val="24"/>
          <w:szCs w:val="24"/>
        </w:rPr>
        <w:t>решила:</w:t>
      </w:r>
    </w:p>
    <w:p w:rsidR="00860251" w:rsidRPr="00A600CD" w:rsidRDefault="002C4308" w:rsidP="00BD28A5">
      <w:pPr>
        <w:numPr>
          <w:ilvl w:val="0"/>
          <w:numId w:val="13"/>
        </w:numPr>
        <w:tabs>
          <w:tab w:val="left" w:pos="709"/>
        </w:tabs>
        <w:spacing w:after="0" w:line="240" w:lineRule="auto"/>
        <w:ind w:left="720" w:right="-284" w:firstLine="540"/>
        <w:rPr>
          <w:sz w:val="24"/>
          <w:szCs w:val="24"/>
        </w:rPr>
      </w:pPr>
      <w:r w:rsidRPr="00A600CD">
        <w:rPr>
          <w:sz w:val="24"/>
          <w:szCs w:val="24"/>
        </w:rPr>
        <w:t>Обратиться в У</w:t>
      </w:r>
      <w:r w:rsidR="00E83879" w:rsidRPr="00A600CD">
        <w:rPr>
          <w:sz w:val="24"/>
          <w:szCs w:val="24"/>
        </w:rPr>
        <w:t xml:space="preserve">МВД России по </w:t>
      </w:r>
      <w:r w:rsidRPr="00A600CD">
        <w:rPr>
          <w:sz w:val="24"/>
          <w:szCs w:val="24"/>
        </w:rPr>
        <w:t>г. Чебоксары</w:t>
      </w:r>
      <w:r w:rsidR="00E83879" w:rsidRPr="00A600CD">
        <w:rPr>
          <w:sz w:val="24"/>
          <w:szCs w:val="24"/>
        </w:rPr>
        <w:t xml:space="preserve"> с представлением о пресечении распространения печатного агит</w:t>
      </w:r>
      <w:r w:rsidR="00C166EE" w:rsidRPr="00A600CD">
        <w:rPr>
          <w:sz w:val="24"/>
          <w:szCs w:val="24"/>
        </w:rPr>
        <w:t>ационного материала «Андрей Подар</w:t>
      </w:r>
      <w:r w:rsidR="00E83879" w:rsidRPr="00A600CD">
        <w:rPr>
          <w:sz w:val="24"/>
          <w:szCs w:val="24"/>
        </w:rPr>
        <w:t xml:space="preserve">ков – непростой кандидат!», его изъятии и привлечении изготовителей и распространителей к ответственности в соответствии с законодательством Российской Федерации.  </w:t>
      </w:r>
    </w:p>
    <w:p w:rsidR="00860251" w:rsidRPr="00A600CD" w:rsidRDefault="00C166EE" w:rsidP="00BD28A5">
      <w:pPr>
        <w:numPr>
          <w:ilvl w:val="0"/>
          <w:numId w:val="13"/>
        </w:numPr>
        <w:tabs>
          <w:tab w:val="left" w:pos="709"/>
        </w:tabs>
        <w:spacing w:after="0" w:line="240" w:lineRule="auto"/>
        <w:ind w:left="720" w:right="-284" w:firstLine="540"/>
        <w:rPr>
          <w:sz w:val="24"/>
          <w:szCs w:val="24"/>
        </w:rPr>
      </w:pPr>
      <w:r w:rsidRPr="00A600CD">
        <w:rPr>
          <w:sz w:val="24"/>
          <w:szCs w:val="24"/>
        </w:rPr>
        <w:t>Н</w:t>
      </w:r>
      <w:r w:rsidR="00E83879" w:rsidRPr="00A600CD">
        <w:rPr>
          <w:sz w:val="24"/>
          <w:szCs w:val="24"/>
        </w:rPr>
        <w:t>апр</w:t>
      </w:r>
      <w:r w:rsidRPr="00A600CD">
        <w:rPr>
          <w:sz w:val="24"/>
          <w:szCs w:val="24"/>
        </w:rPr>
        <w:t xml:space="preserve">авить материалы в </w:t>
      </w:r>
      <w:r w:rsidR="002C4308" w:rsidRPr="00A600CD">
        <w:rPr>
          <w:sz w:val="24"/>
          <w:szCs w:val="24"/>
        </w:rPr>
        <w:t>УМВД России по г. Чебоксары.</w:t>
      </w:r>
    </w:p>
    <w:p w:rsidR="00860251" w:rsidRPr="00A600CD" w:rsidRDefault="00E83879" w:rsidP="00BD28A5">
      <w:pPr>
        <w:numPr>
          <w:ilvl w:val="0"/>
          <w:numId w:val="13"/>
        </w:numPr>
        <w:tabs>
          <w:tab w:val="left" w:pos="709"/>
        </w:tabs>
        <w:spacing w:after="0" w:line="240" w:lineRule="auto"/>
        <w:ind w:left="720" w:right="-284" w:firstLine="540"/>
        <w:rPr>
          <w:sz w:val="24"/>
          <w:szCs w:val="24"/>
        </w:rPr>
      </w:pPr>
      <w:r w:rsidRPr="00A600CD">
        <w:rPr>
          <w:sz w:val="24"/>
          <w:szCs w:val="24"/>
        </w:rPr>
        <w:t xml:space="preserve">Контроль исполнения настоящего решения возложить на секретаря </w:t>
      </w:r>
      <w:r w:rsidR="002C4308" w:rsidRPr="00A600CD">
        <w:rPr>
          <w:sz w:val="24"/>
          <w:szCs w:val="24"/>
        </w:rPr>
        <w:t xml:space="preserve">_____________ </w:t>
      </w:r>
      <w:r w:rsidRPr="00A600CD">
        <w:rPr>
          <w:sz w:val="24"/>
          <w:szCs w:val="24"/>
        </w:rPr>
        <w:t xml:space="preserve">территориальной избирательной комиссии </w:t>
      </w:r>
      <w:r w:rsidR="00C166EE" w:rsidRPr="00A600CD">
        <w:rPr>
          <w:sz w:val="24"/>
          <w:szCs w:val="24"/>
        </w:rPr>
        <w:t>________</w:t>
      </w:r>
      <w:r w:rsidR="002C4308" w:rsidRPr="00A600CD">
        <w:rPr>
          <w:sz w:val="24"/>
          <w:szCs w:val="24"/>
        </w:rPr>
        <w:t>______</w:t>
      </w:r>
      <w:r w:rsidR="00C166EE" w:rsidRPr="00A600CD">
        <w:rPr>
          <w:sz w:val="24"/>
          <w:szCs w:val="24"/>
        </w:rPr>
        <w:t>_____</w:t>
      </w:r>
      <w:r w:rsidRPr="00A600CD">
        <w:rPr>
          <w:sz w:val="24"/>
          <w:szCs w:val="24"/>
        </w:rPr>
        <w:t xml:space="preserve">.  </w:t>
      </w:r>
    </w:p>
    <w:p w:rsidR="00860251" w:rsidRPr="00A600CD" w:rsidRDefault="00860251" w:rsidP="00BD28A5">
      <w:pPr>
        <w:tabs>
          <w:tab w:val="left" w:pos="709"/>
        </w:tabs>
        <w:spacing w:after="0" w:line="240" w:lineRule="auto"/>
        <w:ind w:left="720" w:right="-284" w:firstLine="0"/>
        <w:rPr>
          <w:sz w:val="24"/>
          <w:szCs w:val="24"/>
        </w:rPr>
      </w:pPr>
    </w:p>
    <w:p w:rsidR="00860251" w:rsidRPr="00A600CD" w:rsidRDefault="00E83879" w:rsidP="00CB0BDC">
      <w:pPr>
        <w:tabs>
          <w:tab w:val="left" w:pos="709"/>
        </w:tabs>
        <w:ind w:left="718" w:right="-285" w:firstLine="0"/>
        <w:rPr>
          <w:sz w:val="24"/>
          <w:szCs w:val="24"/>
        </w:rPr>
      </w:pPr>
      <w:r w:rsidRPr="00A600CD">
        <w:rPr>
          <w:sz w:val="24"/>
          <w:szCs w:val="24"/>
        </w:rPr>
        <w:t xml:space="preserve">Председатель комиссии </w:t>
      </w:r>
      <w:r w:rsidR="00ED59BF">
        <w:rPr>
          <w:sz w:val="24"/>
          <w:szCs w:val="24"/>
        </w:rPr>
        <w:t xml:space="preserve">                                                                        _________/________________  </w:t>
      </w:r>
    </w:p>
    <w:p w:rsidR="00860251" w:rsidRPr="00A600CD" w:rsidRDefault="00ED59BF" w:rsidP="00CB0BDC">
      <w:pPr>
        <w:tabs>
          <w:tab w:val="left" w:pos="709"/>
        </w:tabs>
        <w:spacing w:after="0" w:line="259" w:lineRule="auto"/>
        <w:ind w:left="718" w:right="-285" w:firstLine="0"/>
        <w:rPr>
          <w:sz w:val="24"/>
          <w:szCs w:val="24"/>
        </w:rPr>
      </w:pPr>
      <w:r>
        <w:rPr>
          <w:sz w:val="24"/>
          <w:szCs w:val="24"/>
        </w:rPr>
        <w:t xml:space="preserve">                                                                                                                    </w:t>
      </w:r>
      <w:r>
        <w:rPr>
          <w:sz w:val="20"/>
          <w:szCs w:val="20"/>
        </w:rPr>
        <w:t xml:space="preserve">(подпись)                 (Ф.И.О.)   </w:t>
      </w:r>
      <w:r>
        <w:rPr>
          <w:sz w:val="24"/>
          <w:szCs w:val="24"/>
        </w:rPr>
        <w:t xml:space="preserve">   </w:t>
      </w:r>
    </w:p>
    <w:p w:rsidR="00860251" w:rsidRDefault="00E83879" w:rsidP="00CB0BDC">
      <w:pPr>
        <w:tabs>
          <w:tab w:val="left" w:pos="709"/>
        </w:tabs>
        <w:ind w:left="718" w:right="-285" w:firstLine="0"/>
        <w:rPr>
          <w:sz w:val="24"/>
          <w:szCs w:val="24"/>
        </w:rPr>
      </w:pPr>
      <w:r w:rsidRPr="00A600CD">
        <w:rPr>
          <w:sz w:val="24"/>
          <w:szCs w:val="24"/>
        </w:rPr>
        <w:t xml:space="preserve">Секретарь комиссии </w:t>
      </w:r>
      <w:r w:rsidR="00ED59BF">
        <w:rPr>
          <w:sz w:val="24"/>
          <w:szCs w:val="24"/>
        </w:rPr>
        <w:t xml:space="preserve">                                                                              _________/________________</w:t>
      </w:r>
    </w:p>
    <w:p w:rsidR="00ED59BF" w:rsidRPr="00ED59BF" w:rsidRDefault="00ED59BF" w:rsidP="00CB0BDC">
      <w:pPr>
        <w:tabs>
          <w:tab w:val="left" w:pos="709"/>
        </w:tabs>
        <w:ind w:left="718" w:right="-285" w:firstLine="0"/>
        <w:rPr>
          <w:sz w:val="20"/>
          <w:szCs w:val="20"/>
        </w:rPr>
      </w:pPr>
      <w:r>
        <w:rPr>
          <w:sz w:val="24"/>
          <w:szCs w:val="24"/>
        </w:rPr>
        <w:t xml:space="preserve">                                                                                                                    </w:t>
      </w:r>
      <w:r>
        <w:rPr>
          <w:sz w:val="20"/>
          <w:szCs w:val="20"/>
        </w:rPr>
        <w:t xml:space="preserve">(подпись)                 (Ф.И.О.)     </w:t>
      </w:r>
    </w:p>
    <w:p w:rsidR="00A600CD" w:rsidRPr="00673085" w:rsidRDefault="00A600CD" w:rsidP="00504A6E">
      <w:pPr>
        <w:tabs>
          <w:tab w:val="left" w:pos="709"/>
        </w:tabs>
        <w:spacing w:after="0" w:line="240" w:lineRule="auto"/>
        <w:ind w:left="0" w:right="0" w:hanging="10"/>
        <w:jc w:val="center"/>
        <w:rPr>
          <w:sz w:val="26"/>
          <w:szCs w:val="26"/>
        </w:rPr>
      </w:pPr>
    </w:p>
    <w:tbl>
      <w:tblPr>
        <w:tblStyle w:val="ac"/>
        <w:tblW w:w="9923"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4"/>
        <w:gridCol w:w="5099"/>
      </w:tblGrid>
      <w:tr w:rsidR="00B805F5" w:rsidRPr="001F1517" w:rsidTr="00B805F5">
        <w:tc>
          <w:tcPr>
            <w:tcW w:w="4824" w:type="dxa"/>
          </w:tcPr>
          <w:p w:rsidR="00B805F5" w:rsidRPr="001F1517" w:rsidRDefault="00B805F5" w:rsidP="00504A6E">
            <w:pPr>
              <w:tabs>
                <w:tab w:val="left" w:pos="709"/>
              </w:tabs>
              <w:spacing w:after="0" w:line="240" w:lineRule="auto"/>
              <w:ind w:left="0" w:right="0" w:firstLine="0"/>
              <w:jc w:val="right"/>
              <w:rPr>
                <w:sz w:val="26"/>
                <w:szCs w:val="26"/>
              </w:rPr>
            </w:pPr>
          </w:p>
        </w:tc>
        <w:tc>
          <w:tcPr>
            <w:tcW w:w="5099" w:type="dxa"/>
          </w:tcPr>
          <w:p w:rsidR="00985496" w:rsidRDefault="00985496" w:rsidP="00504A6E">
            <w:pPr>
              <w:tabs>
                <w:tab w:val="left" w:pos="0"/>
              </w:tabs>
              <w:spacing w:after="0" w:line="240" w:lineRule="auto"/>
              <w:ind w:left="0" w:right="0" w:firstLine="0"/>
              <w:jc w:val="center"/>
              <w:rPr>
                <w:sz w:val="24"/>
                <w:szCs w:val="24"/>
              </w:rPr>
            </w:pPr>
            <w:r w:rsidRPr="00A600CD">
              <w:rPr>
                <w:sz w:val="24"/>
                <w:szCs w:val="24"/>
              </w:rPr>
              <w:t>Приложение 6</w:t>
            </w:r>
          </w:p>
          <w:p w:rsidR="00B805F5" w:rsidRPr="00142239" w:rsidRDefault="00B805F5" w:rsidP="00504A6E">
            <w:pPr>
              <w:tabs>
                <w:tab w:val="left" w:pos="0"/>
              </w:tabs>
              <w:spacing w:after="0" w:line="240" w:lineRule="auto"/>
              <w:ind w:left="0" w:right="0" w:firstLine="0"/>
              <w:jc w:val="center"/>
              <w:rPr>
                <w:sz w:val="20"/>
                <w:szCs w:val="20"/>
              </w:rPr>
            </w:pPr>
            <w:r w:rsidRPr="00142239">
              <w:rPr>
                <w:sz w:val="20"/>
                <w:szCs w:val="20"/>
              </w:rPr>
              <w:t>к Методическим рекомендациям избирательным</w:t>
            </w:r>
          </w:p>
          <w:p w:rsidR="00B805F5" w:rsidRPr="00142239" w:rsidRDefault="00B805F5" w:rsidP="00504A6E">
            <w:pPr>
              <w:tabs>
                <w:tab w:val="left" w:pos="0"/>
              </w:tabs>
              <w:spacing w:after="0" w:line="240" w:lineRule="auto"/>
              <w:ind w:left="0" w:right="0" w:firstLine="0"/>
              <w:jc w:val="center"/>
              <w:rPr>
                <w:sz w:val="20"/>
                <w:szCs w:val="20"/>
              </w:rPr>
            </w:pPr>
            <w:r w:rsidRPr="00142239">
              <w:rPr>
                <w:sz w:val="20"/>
                <w:szCs w:val="20"/>
              </w:rPr>
              <w:t>комиссиям по приему, учету и анализу агитационных материалов, представляемых кандидатами и</w:t>
            </w:r>
          </w:p>
          <w:p w:rsidR="00B805F5" w:rsidRPr="00142239" w:rsidRDefault="00B805F5" w:rsidP="00504A6E">
            <w:pPr>
              <w:tabs>
                <w:tab w:val="left" w:pos="0"/>
              </w:tabs>
              <w:spacing w:after="0" w:line="240" w:lineRule="auto"/>
              <w:ind w:left="0" w:right="0" w:firstLine="0"/>
              <w:jc w:val="center"/>
              <w:rPr>
                <w:sz w:val="20"/>
                <w:szCs w:val="20"/>
              </w:rPr>
            </w:pPr>
            <w:r w:rsidRPr="00142239">
              <w:rPr>
                <w:sz w:val="20"/>
                <w:szCs w:val="20"/>
              </w:rPr>
              <w:t>избирательными объединениями в избирательные</w:t>
            </w:r>
          </w:p>
          <w:p w:rsidR="00B805F5" w:rsidRPr="00142239" w:rsidRDefault="00B805F5" w:rsidP="00504A6E">
            <w:pPr>
              <w:tabs>
                <w:tab w:val="left" w:pos="709"/>
              </w:tabs>
              <w:spacing w:after="0" w:line="240" w:lineRule="auto"/>
              <w:ind w:left="0" w:right="0" w:firstLine="0"/>
              <w:jc w:val="center"/>
              <w:rPr>
                <w:sz w:val="20"/>
                <w:szCs w:val="20"/>
              </w:rPr>
            </w:pPr>
            <w:r w:rsidRPr="00142239">
              <w:rPr>
                <w:sz w:val="20"/>
                <w:szCs w:val="20"/>
              </w:rPr>
              <w:t>комиссии при проведении выборов разного уровня</w:t>
            </w:r>
          </w:p>
          <w:p w:rsidR="00504A6E" w:rsidRPr="001F1517" w:rsidRDefault="00504A6E" w:rsidP="00504A6E">
            <w:pPr>
              <w:tabs>
                <w:tab w:val="left" w:pos="709"/>
              </w:tabs>
              <w:spacing w:after="0" w:line="240" w:lineRule="auto"/>
              <w:ind w:left="0" w:right="0" w:firstLine="0"/>
              <w:jc w:val="center"/>
              <w:rPr>
                <w:sz w:val="26"/>
                <w:szCs w:val="26"/>
              </w:rPr>
            </w:pPr>
          </w:p>
        </w:tc>
      </w:tr>
    </w:tbl>
    <w:p w:rsidR="00860251" w:rsidRPr="00A600CD" w:rsidRDefault="00E83879" w:rsidP="008A7451">
      <w:pPr>
        <w:pStyle w:val="2"/>
        <w:tabs>
          <w:tab w:val="left" w:pos="709"/>
        </w:tabs>
        <w:ind w:left="718" w:right="-285"/>
        <w:rPr>
          <w:sz w:val="24"/>
          <w:szCs w:val="24"/>
        </w:rPr>
      </w:pPr>
      <w:r w:rsidRPr="00A600CD">
        <w:rPr>
          <w:sz w:val="24"/>
          <w:szCs w:val="24"/>
        </w:rPr>
        <w:t>Акт</w:t>
      </w:r>
    </w:p>
    <w:p w:rsidR="00860251" w:rsidRPr="00A600CD" w:rsidRDefault="00E83879" w:rsidP="008A7451">
      <w:pPr>
        <w:tabs>
          <w:tab w:val="left" w:pos="709"/>
        </w:tabs>
        <w:spacing w:after="17"/>
        <w:ind w:left="718" w:right="-285" w:hanging="5"/>
        <w:jc w:val="center"/>
        <w:rPr>
          <w:sz w:val="24"/>
          <w:szCs w:val="24"/>
        </w:rPr>
      </w:pPr>
      <w:r w:rsidRPr="00A600CD">
        <w:rPr>
          <w:b/>
          <w:sz w:val="24"/>
          <w:szCs w:val="24"/>
        </w:rPr>
        <w:t>о нарушении избирательного законодательства</w:t>
      </w:r>
    </w:p>
    <w:p w:rsidR="00860251" w:rsidRPr="00A600CD" w:rsidRDefault="00860251" w:rsidP="00CB0BDC">
      <w:pPr>
        <w:tabs>
          <w:tab w:val="left" w:pos="709"/>
        </w:tabs>
        <w:spacing w:after="0" w:line="259" w:lineRule="auto"/>
        <w:ind w:left="718" w:right="-285" w:firstLine="0"/>
        <w:rPr>
          <w:sz w:val="24"/>
          <w:szCs w:val="24"/>
        </w:rPr>
      </w:pPr>
    </w:p>
    <w:p w:rsidR="00860251" w:rsidRPr="00A600CD" w:rsidRDefault="00E83879" w:rsidP="00CB0BDC">
      <w:pPr>
        <w:tabs>
          <w:tab w:val="left" w:pos="709"/>
        </w:tabs>
        <w:ind w:left="718" w:right="-285" w:firstLine="0"/>
        <w:rPr>
          <w:sz w:val="24"/>
          <w:szCs w:val="24"/>
        </w:rPr>
      </w:pPr>
      <w:r w:rsidRPr="00A600CD">
        <w:rPr>
          <w:sz w:val="24"/>
          <w:szCs w:val="24"/>
        </w:rPr>
        <w:t xml:space="preserve">«___» _________ 20__ года                                         </w:t>
      </w:r>
      <w:r w:rsidR="00ED59BF">
        <w:rPr>
          <w:sz w:val="24"/>
          <w:szCs w:val="24"/>
        </w:rPr>
        <w:t xml:space="preserve">                                     </w:t>
      </w:r>
      <w:r w:rsidRPr="00A600CD">
        <w:rPr>
          <w:sz w:val="24"/>
          <w:szCs w:val="24"/>
        </w:rPr>
        <w:t xml:space="preserve"> ___________________ </w:t>
      </w:r>
    </w:p>
    <w:p w:rsidR="00860251" w:rsidRPr="00142239" w:rsidRDefault="00ED59BF" w:rsidP="00CB0BDC">
      <w:pPr>
        <w:tabs>
          <w:tab w:val="left" w:pos="709"/>
        </w:tabs>
        <w:spacing w:after="53" w:line="259" w:lineRule="auto"/>
        <w:ind w:left="718" w:right="-285" w:hanging="10"/>
        <w:rPr>
          <w:sz w:val="20"/>
          <w:szCs w:val="20"/>
        </w:rPr>
      </w:pPr>
      <w:r>
        <w:rPr>
          <w:sz w:val="20"/>
          <w:szCs w:val="20"/>
        </w:rPr>
        <w:t xml:space="preserve">                                                                                                                                                            </w:t>
      </w:r>
      <w:r w:rsidR="00E83879" w:rsidRPr="00142239">
        <w:rPr>
          <w:sz w:val="20"/>
          <w:szCs w:val="20"/>
        </w:rPr>
        <w:t xml:space="preserve">(место составления) </w:t>
      </w:r>
    </w:p>
    <w:p w:rsidR="00860251" w:rsidRPr="001F1517" w:rsidRDefault="00860251" w:rsidP="00CB0BDC">
      <w:pPr>
        <w:tabs>
          <w:tab w:val="left" w:pos="709"/>
        </w:tabs>
        <w:spacing w:after="0" w:line="259" w:lineRule="auto"/>
        <w:ind w:left="718" w:right="-285" w:firstLine="0"/>
        <w:rPr>
          <w:sz w:val="26"/>
          <w:szCs w:val="26"/>
        </w:rPr>
      </w:pPr>
    </w:p>
    <w:p w:rsidR="00860251" w:rsidRPr="00A600CD" w:rsidRDefault="00E83879" w:rsidP="00CB0BDC">
      <w:pPr>
        <w:tabs>
          <w:tab w:val="left" w:pos="709"/>
        </w:tabs>
        <w:spacing w:after="5" w:line="245" w:lineRule="auto"/>
        <w:ind w:left="718" w:right="-285" w:firstLine="540"/>
        <w:rPr>
          <w:sz w:val="24"/>
          <w:szCs w:val="24"/>
        </w:rPr>
      </w:pPr>
      <w:r w:rsidRPr="00A600CD">
        <w:rPr>
          <w:sz w:val="24"/>
          <w:szCs w:val="24"/>
        </w:rPr>
        <w:t xml:space="preserve">1. Мы, нижеподписавшиеся члены </w:t>
      </w:r>
      <w:r w:rsidR="00C166EE" w:rsidRPr="00A600CD">
        <w:rPr>
          <w:sz w:val="24"/>
          <w:szCs w:val="24"/>
        </w:rPr>
        <w:t>_________________ТИК</w:t>
      </w:r>
      <w:r w:rsidR="002C4308" w:rsidRPr="00A600CD">
        <w:rPr>
          <w:sz w:val="24"/>
          <w:szCs w:val="24"/>
        </w:rPr>
        <w:t xml:space="preserve"> с правом решающего голоса, в присутствии </w:t>
      </w:r>
      <w:r w:rsidRPr="00A600CD">
        <w:rPr>
          <w:sz w:val="24"/>
          <w:szCs w:val="24"/>
        </w:rPr>
        <w:t>граждан:</w:t>
      </w:r>
    </w:p>
    <w:p w:rsidR="00860251" w:rsidRPr="00776A79" w:rsidRDefault="00E83879" w:rsidP="00CB0BDC">
      <w:pPr>
        <w:tabs>
          <w:tab w:val="left" w:pos="709"/>
        </w:tabs>
        <w:spacing w:after="0" w:line="259" w:lineRule="auto"/>
        <w:ind w:left="718" w:right="-285" w:hanging="10"/>
        <w:rPr>
          <w:sz w:val="26"/>
          <w:szCs w:val="26"/>
        </w:rPr>
      </w:pPr>
      <w:r w:rsidRPr="00A600CD">
        <w:rPr>
          <w:sz w:val="24"/>
          <w:szCs w:val="24"/>
        </w:rPr>
        <w:t>_____________________________________________</w:t>
      </w:r>
      <w:r w:rsidR="00B11517" w:rsidRPr="00A600CD">
        <w:rPr>
          <w:sz w:val="24"/>
          <w:szCs w:val="24"/>
        </w:rPr>
        <w:t>_______________________________</w:t>
      </w:r>
      <w:r w:rsidR="00A600CD" w:rsidRPr="00776A79">
        <w:rPr>
          <w:sz w:val="24"/>
          <w:szCs w:val="24"/>
        </w:rPr>
        <w:t>______</w:t>
      </w:r>
    </w:p>
    <w:p w:rsidR="00860251" w:rsidRPr="00B11517" w:rsidRDefault="00E83879" w:rsidP="00ED59BF">
      <w:pPr>
        <w:tabs>
          <w:tab w:val="left" w:pos="709"/>
        </w:tabs>
        <w:spacing w:after="56" w:line="259" w:lineRule="auto"/>
        <w:ind w:left="718" w:right="-285" w:hanging="10"/>
        <w:jc w:val="center"/>
        <w:rPr>
          <w:sz w:val="20"/>
          <w:szCs w:val="20"/>
        </w:rPr>
      </w:pPr>
      <w:r w:rsidRPr="00B11517">
        <w:rPr>
          <w:sz w:val="20"/>
          <w:szCs w:val="20"/>
        </w:rPr>
        <w:t>(Ф.И.О., адрес места жительства, дата выдачи паспорта, орган выдавший</w:t>
      </w:r>
    </w:p>
    <w:p w:rsidR="00860251" w:rsidRPr="00673085" w:rsidRDefault="00E83879" w:rsidP="00CB0BDC">
      <w:pPr>
        <w:tabs>
          <w:tab w:val="left" w:pos="709"/>
        </w:tabs>
        <w:ind w:left="718" w:right="-285" w:firstLine="0"/>
        <w:rPr>
          <w:sz w:val="26"/>
          <w:szCs w:val="26"/>
        </w:rPr>
      </w:pPr>
      <w:r w:rsidRPr="001F1517">
        <w:rPr>
          <w:sz w:val="26"/>
          <w:szCs w:val="26"/>
        </w:rPr>
        <w:t>__________________________________________________________________</w:t>
      </w:r>
      <w:r w:rsidR="00B805F5" w:rsidRPr="001F1517">
        <w:rPr>
          <w:sz w:val="26"/>
          <w:szCs w:val="26"/>
        </w:rPr>
        <w:t>____</w:t>
      </w:r>
      <w:r w:rsidR="00B11517" w:rsidRPr="00673085">
        <w:rPr>
          <w:sz w:val="26"/>
          <w:szCs w:val="26"/>
        </w:rPr>
        <w:t>______</w:t>
      </w:r>
    </w:p>
    <w:p w:rsidR="00860251" w:rsidRPr="00B11517" w:rsidRDefault="00E83879" w:rsidP="00ED59BF">
      <w:pPr>
        <w:tabs>
          <w:tab w:val="left" w:pos="709"/>
        </w:tabs>
        <w:spacing w:after="56" w:line="259" w:lineRule="auto"/>
        <w:ind w:left="718" w:right="-285" w:hanging="10"/>
        <w:jc w:val="center"/>
        <w:rPr>
          <w:sz w:val="20"/>
          <w:szCs w:val="20"/>
        </w:rPr>
      </w:pPr>
      <w:r w:rsidRPr="00B11517">
        <w:rPr>
          <w:sz w:val="20"/>
          <w:szCs w:val="20"/>
        </w:rPr>
        <w:t>паспорт гражданина</w:t>
      </w:r>
      <w:r w:rsidR="00776A79">
        <w:rPr>
          <w:sz w:val="20"/>
          <w:szCs w:val="20"/>
        </w:rPr>
        <w:t xml:space="preserve"> </w:t>
      </w:r>
      <w:r w:rsidRPr="00B11517">
        <w:rPr>
          <w:sz w:val="20"/>
          <w:szCs w:val="20"/>
        </w:rPr>
        <w:t>РФ, серия и номер паспорта лиц, присутствовавших при составлении акта)</w:t>
      </w:r>
    </w:p>
    <w:p w:rsidR="00860251" w:rsidRPr="00776A79" w:rsidRDefault="00E83879" w:rsidP="00C166EE">
      <w:pPr>
        <w:tabs>
          <w:tab w:val="left" w:pos="709"/>
        </w:tabs>
        <w:ind w:left="718" w:right="-285" w:firstLine="0"/>
        <w:rPr>
          <w:sz w:val="26"/>
          <w:szCs w:val="26"/>
        </w:rPr>
      </w:pPr>
      <w:r w:rsidRPr="001F1517">
        <w:rPr>
          <w:sz w:val="26"/>
          <w:szCs w:val="26"/>
        </w:rPr>
        <w:t>__________________________________________________________________</w:t>
      </w:r>
      <w:r w:rsidR="00B805F5" w:rsidRPr="001F1517">
        <w:rPr>
          <w:sz w:val="26"/>
          <w:szCs w:val="26"/>
        </w:rPr>
        <w:t>____</w:t>
      </w:r>
      <w:r w:rsidR="00B11517" w:rsidRPr="00776A79">
        <w:rPr>
          <w:sz w:val="26"/>
          <w:szCs w:val="26"/>
        </w:rPr>
        <w:t>______</w:t>
      </w:r>
    </w:p>
    <w:p w:rsidR="00860251" w:rsidRPr="00A600CD" w:rsidRDefault="00E83879" w:rsidP="00CB0BDC">
      <w:pPr>
        <w:tabs>
          <w:tab w:val="left" w:pos="709"/>
        </w:tabs>
        <w:spacing w:after="5" w:line="245" w:lineRule="auto"/>
        <w:ind w:left="718" w:right="-285" w:hanging="10"/>
        <w:rPr>
          <w:sz w:val="24"/>
          <w:szCs w:val="24"/>
        </w:rPr>
      </w:pPr>
      <w:r w:rsidRPr="00A600CD">
        <w:rPr>
          <w:sz w:val="24"/>
          <w:szCs w:val="24"/>
        </w:rPr>
        <w:t>составили настоящий акт о том, что «___» ________ 20__ года в ___ час. ___ мин. при обходе территории избирательного участка № ____ обнаружили в помещении продуктового</w:t>
      </w:r>
      <w:r w:rsidR="00C166EE" w:rsidRPr="00A600CD">
        <w:rPr>
          <w:sz w:val="24"/>
          <w:szCs w:val="24"/>
        </w:rPr>
        <w:t xml:space="preserve"> магазина «Буратино</w:t>
      </w:r>
      <w:r w:rsidRPr="00A600CD">
        <w:rPr>
          <w:sz w:val="24"/>
          <w:szCs w:val="24"/>
        </w:rPr>
        <w:t xml:space="preserve">», по адресу: г. </w:t>
      </w:r>
      <w:r w:rsidR="00C166EE" w:rsidRPr="00A600CD">
        <w:rPr>
          <w:sz w:val="24"/>
          <w:szCs w:val="24"/>
        </w:rPr>
        <w:t>Чебоксары</w:t>
      </w:r>
      <w:r w:rsidRPr="00A600CD">
        <w:rPr>
          <w:sz w:val="24"/>
          <w:szCs w:val="24"/>
        </w:rPr>
        <w:t xml:space="preserve">, ул. </w:t>
      </w:r>
      <w:r w:rsidR="00C166EE" w:rsidRPr="00A600CD">
        <w:rPr>
          <w:sz w:val="24"/>
          <w:szCs w:val="24"/>
        </w:rPr>
        <w:t>Радужная</w:t>
      </w:r>
      <w:r w:rsidRPr="00A600CD">
        <w:rPr>
          <w:sz w:val="24"/>
          <w:szCs w:val="24"/>
        </w:rPr>
        <w:t xml:space="preserve">, </w:t>
      </w:r>
      <w:r w:rsidR="00B805F5" w:rsidRPr="00A600CD">
        <w:rPr>
          <w:sz w:val="24"/>
          <w:szCs w:val="24"/>
        </w:rPr>
        <w:t xml:space="preserve">д. </w:t>
      </w:r>
      <w:r w:rsidRPr="00A600CD">
        <w:rPr>
          <w:sz w:val="24"/>
          <w:szCs w:val="24"/>
        </w:rPr>
        <w:t xml:space="preserve">23, на </w:t>
      </w:r>
      <w:r w:rsidR="002C4308" w:rsidRPr="00A600CD">
        <w:rPr>
          <w:sz w:val="24"/>
          <w:szCs w:val="24"/>
        </w:rPr>
        <w:t>тумбе при входе в торговый зал 25 (двадцать пять</w:t>
      </w:r>
      <w:r w:rsidRPr="00A600CD">
        <w:rPr>
          <w:sz w:val="24"/>
          <w:szCs w:val="24"/>
        </w:rPr>
        <w:t>) экземпляров агитационного печатного материала «Вперед!!!», изготовитель: ООО «</w:t>
      </w:r>
      <w:r w:rsidR="00C166EE" w:rsidRPr="00A600CD">
        <w:rPr>
          <w:sz w:val="24"/>
          <w:szCs w:val="24"/>
        </w:rPr>
        <w:t>Ромашка</w:t>
      </w:r>
      <w:r w:rsidRPr="00A600CD">
        <w:rPr>
          <w:sz w:val="24"/>
          <w:szCs w:val="24"/>
        </w:rPr>
        <w:t xml:space="preserve">», ИНН </w:t>
      </w:r>
      <w:r w:rsidR="00C166EE" w:rsidRPr="00A600CD">
        <w:rPr>
          <w:sz w:val="24"/>
          <w:szCs w:val="24"/>
        </w:rPr>
        <w:t>2121000000</w:t>
      </w:r>
      <w:r w:rsidRPr="00A600CD">
        <w:rPr>
          <w:sz w:val="24"/>
          <w:szCs w:val="24"/>
        </w:rPr>
        <w:t xml:space="preserve">, г. </w:t>
      </w:r>
      <w:r w:rsidR="00C166EE" w:rsidRPr="00A600CD">
        <w:rPr>
          <w:sz w:val="24"/>
          <w:szCs w:val="24"/>
        </w:rPr>
        <w:t>Чебоксары</w:t>
      </w:r>
      <w:r w:rsidRPr="00A600CD">
        <w:rPr>
          <w:sz w:val="24"/>
          <w:szCs w:val="24"/>
        </w:rPr>
        <w:t xml:space="preserve">, ул. </w:t>
      </w:r>
      <w:r w:rsidR="00C166EE" w:rsidRPr="00A600CD">
        <w:rPr>
          <w:sz w:val="24"/>
          <w:szCs w:val="24"/>
        </w:rPr>
        <w:t>Строителей, д. 20</w:t>
      </w:r>
      <w:r w:rsidR="002C4308" w:rsidRPr="00A600CD">
        <w:rPr>
          <w:sz w:val="24"/>
          <w:szCs w:val="24"/>
        </w:rPr>
        <w:t xml:space="preserve">, заказчик: избирательное объединение </w:t>
      </w:r>
      <w:r w:rsidRPr="00A600CD">
        <w:rPr>
          <w:sz w:val="24"/>
          <w:szCs w:val="24"/>
        </w:rPr>
        <w:t>«</w:t>
      </w:r>
      <w:r w:rsidR="00C166EE" w:rsidRPr="00A600CD">
        <w:rPr>
          <w:sz w:val="24"/>
          <w:szCs w:val="24"/>
        </w:rPr>
        <w:t xml:space="preserve">Чувашское региональное </w:t>
      </w:r>
      <w:r w:rsidRPr="00A600CD">
        <w:rPr>
          <w:sz w:val="24"/>
          <w:szCs w:val="24"/>
        </w:rPr>
        <w:t>отде</w:t>
      </w:r>
      <w:r w:rsidR="00C166EE" w:rsidRPr="00A600CD">
        <w:rPr>
          <w:sz w:val="24"/>
          <w:szCs w:val="24"/>
        </w:rPr>
        <w:t>ление Политической партии «____</w:t>
      </w:r>
      <w:r w:rsidRPr="00A600CD">
        <w:rPr>
          <w:sz w:val="24"/>
          <w:szCs w:val="24"/>
        </w:rPr>
        <w:t xml:space="preserve">», оплачено из средств избирательного фонда избирательного объединения </w:t>
      </w:r>
      <w:r w:rsidR="00C166EE" w:rsidRPr="00A600CD">
        <w:rPr>
          <w:sz w:val="24"/>
          <w:szCs w:val="24"/>
        </w:rPr>
        <w:t>«Чувашское региональное отделение Политической партии «____», дата выпуска: 23.08.2021, тираж 2</w:t>
      </w:r>
      <w:r w:rsidRPr="00A600CD">
        <w:rPr>
          <w:sz w:val="24"/>
          <w:szCs w:val="24"/>
        </w:rPr>
        <w:t>000 экз., который выпущен с нарушениями</w:t>
      </w:r>
      <w:r w:rsidR="00776A79">
        <w:rPr>
          <w:sz w:val="24"/>
          <w:szCs w:val="24"/>
        </w:rPr>
        <w:t xml:space="preserve"> </w:t>
      </w:r>
      <w:r w:rsidRPr="00A600CD">
        <w:rPr>
          <w:sz w:val="24"/>
          <w:szCs w:val="24"/>
        </w:rPr>
        <w:t>тре</w:t>
      </w:r>
      <w:r w:rsidR="00C166EE" w:rsidRPr="00A600CD">
        <w:rPr>
          <w:sz w:val="24"/>
          <w:szCs w:val="24"/>
        </w:rPr>
        <w:t xml:space="preserve">бований, установленных пунктом 5.1 </w:t>
      </w:r>
      <w:r w:rsidRPr="00A600CD">
        <w:rPr>
          <w:sz w:val="24"/>
          <w:szCs w:val="24"/>
        </w:rPr>
        <w:t xml:space="preserve">статьи 56 Федерального закона «Об основных гарантиях избирательных прав граждан и права на участие в референдуме граждан Российской Федерации» – содержит коммерческую рекламу (решение </w:t>
      </w:r>
      <w:r w:rsidR="002C4308" w:rsidRPr="00A600CD">
        <w:rPr>
          <w:sz w:val="24"/>
          <w:szCs w:val="24"/>
        </w:rPr>
        <w:t>__________</w:t>
      </w:r>
      <w:r w:rsidRPr="00A600CD">
        <w:rPr>
          <w:sz w:val="24"/>
          <w:szCs w:val="24"/>
        </w:rPr>
        <w:t xml:space="preserve"> территориальной избир</w:t>
      </w:r>
      <w:r w:rsidR="002C4308" w:rsidRPr="00A600CD">
        <w:rPr>
          <w:sz w:val="24"/>
          <w:szCs w:val="24"/>
        </w:rPr>
        <w:t>ательной комиссии от ___</w:t>
      </w:r>
      <w:r w:rsidRPr="00A600CD">
        <w:rPr>
          <w:sz w:val="24"/>
          <w:szCs w:val="24"/>
        </w:rPr>
        <w:t xml:space="preserve"> 20__ года № __/__). </w:t>
      </w:r>
    </w:p>
    <w:p w:rsidR="002C4308" w:rsidRPr="00A600CD" w:rsidRDefault="002C4308" w:rsidP="00CB0BDC">
      <w:pPr>
        <w:tabs>
          <w:tab w:val="left" w:pos="709"/>
        </w:tabs>
        <w:ind w:left="718" w:right="-285" w:firstLine="0"/>
        <w:rPr>
          <w:sz w:val="24"/>
          <w:szCs w:val="24"/>
        </w:rPr>
      </w:pPr>
    </w:p>
    <w:p w:rsidR="00860251" w:rsidRPr="00A600CD" w:rsidRDefault="00E83879" w:rsidP="00CB0BDC">
      <w:pPr>
        <w:tabs>
          <w:tab w:val="left" w:pos="709"/>
        </w:tabs>
        <w:ind w:left="718" w:right="-285" w:firstLine="0"/>
        <w:rPr>
          <w:sz w:val="24"/>
          <w:szCs w:val="24"/>
        </w:rPr>
      </w:pPr>
      <w:r w:rsidRPr="00A600CD">
        <w:rPr>
          <w:sz w:val="24"/>
          <w:szCs w:val="24"/>
        </w:rPr>
        <w:t xml:space="preserve">2. Настоящий акт составлен в 2 экземплярах. </w:t>
      </w:r>
    </w:p>
    <w:p w:rsidR="00860251" w:rsidRPr="00A600CD" w:rsidRDefault="00860251" w:rsidP="00CB0BDC">
      <w:pPr>
        <w:tabs>
          <w:tab w:val="left" w:pos="709"/>
        </w:tabs>
        <w:spacing w:after="0" w:line="259" w:lineRule="auto"/>
        <w:ind w:left="718" w:right="-285" w:firstLine="0"/>
        <w:rPr>
          <w:sz w:val="24"/>
          <w:szCs w:val="24"/>
        </w:rPr>
      </w:pPr>
    </w:p>
    <w:p w:rsidR="002C4308" w:rsidRPr="00A600CD" w:rsidRDefault="00E83879" w:rsidP="00C166EE">
      <w:pPr>
        <w:tabs>
          <w:tab w:val="left" w:pos="709"/>
        </w:tabs>
        <w:ind w:left="718" w:right="-285" w:firstLine="0"/>
        <w:rPr>
          <w:sz w:val="24"/>
          <w:szCs w:val="24"/>
        </w:rPr>
      </w:pPr>
      <w:r w:rsidRPr="00A600CD">
        <w:rPr>
          <w:sz w:val="24"/>
          <w:szCs w:val="24"/>
        </w:rPr>
        <w:t>Приложение: 3 фотографии на флеш-накопител</w:t>
      </w:r>
      <w:r w:rsidR="002C4308" w:rsidRPr="00A600CD">
        <w:rPr>
          <w:sz w:val="24"/>
          <w:szCs w:val="24"/>
        </w:rPr>
        <w:t xml:space="preserve">е, </w:t>
      </w:r>
    </w:p>
    <w:p w:rsidR="00860251" w:rsidRPr="00A600CD" w:rsidRDefault="002C4308" w:rsidP="00C166EE">
      <w:pPr>
        <w:tabs>
          <w:tab w:val="left" w:pos="709"/>
        </w:tabs>
        <w:ind w:left="718" w:right="-285" w:firstLine="0"/>
        <w:rPr>
          <w:sz w:val="24"/>
          <w:szCs w:val="24"/>
        </w:rPr>
      </w:pPr>
      <w:r w:rsidRPr="00A600CD">
        <w:rPr>
          <w:sz w:val="24"/>
          <w:szCs w:val="24"/>
        </w:rPr>
        <w:t xml:space="preserve">25 экз. печатного </w:t>
      </w:r>
      <w:r w:rsidR="00E83879" w:rsidRPr="00A600CD">
        <w:rPr>
          <w:sz w:val="24"/>
          <w:szCs w:val="24"/>
        </w:rPr>
        <w:t xml:space="preserve">материала «Вперед!!!» </w:t>
      </w:r>
    </w:p>
    <w:p w:rsidR="002C4308" w:rsidRPr="00A600CD" w:rsidRDefault="002C4308" w:rsidP="00C166EE">
      <w:pPr>
        <w:tabs>
          <w:tab w:val="left" w:pos="709"/>
        </w:tabs>
        <w:spacing w:after="5" w:line="245" w:lineRule="auto"/>
        <w:ind w:left="718" w:right="-285" w:hanging="10"/>
        <w:rPr>
          <w:sz w:val="24"/>
          <w:szCs w:val="24"/>
        </w:rPr>
      </w:pPr>
    </w:p>
    <w:p w:rsidR="002C4308" w:rsidRPr="00A600CD" w:rsidRDefault="002C4308" w:rsidP="00C166EE">
      <w:pPr>
        <w:tabs>
          <w:tab w:val="left" w:pos="709"/>
        </w:tabs>
        <w:spacing w:after="5" w:line="245" w:lineRule="auto"/>
        <w:ind w:left="718" w:right="-285" w:hanging="10"/>
        <w:rPr>
          <w:sz w:val="24"/>
          <w:szCs w:val="24"/>
        </w:rPr>
      </w:pPr>
    </w:p>
    <w:p w:rsidR="00860251" w:rsidRPr="00A600CD" w:rsidRDefault="00E83879" w:rsidP="00C166EE">
      <w:pPr>
        <w:tabs>
          <w:tab w:val="left" w:pos="709"/>
        </w:tabs>
        <w:spacing w:after="5" w:line="245" w:lineRule="auto"/>
        <w:ind w:left="718" w:right="-285" w:hanging="10"/>
        <w:rPr>
          <w:sz w:val="24"/>
          <w:szCs w:val="24"/>
        </w:rPr>
      </w:pPr>
      <w:r w:rsidRPr="00A600CD">
        <w:rPr>
          <w:sz w:val="24"/>
          <w:szCs w:val="24"/>
        </w:rPr>
        <w:t xml:space="preserve">Члены </w:t>
      </w:r>
      <w:r w:rsidR="00C166EE" w:rsidRPr="00A600CD">
        <w:rPr>
          <w:sz w:val="24"/>
          <w:szCs w:val="24"/>
        </w:rPr>
        <w:t>ТИК:</w:t>
      </w:r>
    </w:p>
    <w:p w:rsidR="00860251" w:rsidRPr="001F1517" w:rsidRDefault="00E83879" w:rsidP="00C166EE">
      <w:pPr>
        <w:tabs>
          <w:tab w:val="left" w:pos="709"/>
          <w:tab w:val="center" w:pos="1390"/>
          <w:tab w:val="center" w:pos="2266"/>
          <w:tab w:val="center" w:pos="2975"/>
          <w:tab w:val="center" w:pos="6903"/>
        </w:tabs>
        <w:ind w:left="718" w:right="-285" w:firstLine="0"/>
        <w:rPr>
          <w:sz w:val="26"/>
          <w:szCs w:val="26"/>
        </w:rPr>
      </w:pPr>
      <w:r w:rsidRPr="001F1517">
        <w:rPr>
          <w:rFonts w:eastAsia="Calibri"/>
          <w:sz w:val="26"/>
          <w:szCs w:val="26"/>
        </w:rPr>
        <w:tab/>
      </w:r>
      <w:r w:rsidR="00ED59BF">
        <w:rPr>
          <w:rFonts w:eastAsia="Calibri"/>
          <w:sz w:val="26"/>
          <w:szCs w:val="26"/>
        </w:rPr>
        <w:t xml:space="preserve">_____________  </w:t>
      </w:r>
      <w:r w:rsidR="00C166EE" w:rsidRPr="001F1517">
        <w:rPr>
          <w:rFonts w:eastAsia="Calibri"/>
          <w:sz w:val="26"/>
          <w:szCs w:val="26"/>
        </w:rPr>
        <w:t>________________________</w:t>
      </w:r>
      <w:r w:rsidR="00C166EE" w:rsidRPr="001F1517">
        <w:rPr>
          <w:sz w:val="26"/>
          <w:szCs w:val="26"/>
        </w:rPr>
        <w:tab/>
      </w:r>
      <w:r w:rsidR="00C166EE" w:rsidRPr="001F1517">
        <w:rPr>
          <w:sz w:val="26"/>
          <w:szCs w:val="26"/>
        </w:rPr>
        <w:tab/>
      </w:r>
    </w:p>
    <w:p w:rsidR="00860251" w:rsidRPr="00B11517" w:rsidRDefault="00ED59BF" w:rsidP="00CB0BDC">
      <w:pPr>
        <w:tabs>
          <w:tab w:val="left" w:pos="709"/>
        </w:tabs>
        <w:spacing w:line="259" w:lineRule="auto"/>
        <w:ind w:left="718" w:right="-285" w:hanging="10"/>
        <w:rPr>
          <w:sz w:val="20"/>
          <w:szCs w:val="20"/>
        </w:rPr>
      </w:pPr>
      <w:r>
        <w:rPr>
          <w:sz w:val="20"/>
          <w:szCs w:val="20"/>
        </w:rPr>
        <w:t xml:space="preserve">          </w:t>
      </w:r>
      <w:r w:rsidR="00E83879" w:rsidRPr="00B11517">
        <w:rPr>
          <w:sz w:val="20"/>
          <w:szCs w:val="20"/>
        </w:rPr>
        <w:t xml:space="preserve">(подпись)          </w:t>
      </w:r>
      <w:r>
        <w:rPr>
          <w:sz w:val="20"/>
          <w:szCs w:val="20"/>
        </w:rPr>
        <w:t xml:space="preserve">           </w:t>
      </w:r>
      <w:r w:rsidR="00E83879" w:rsidRPr="00B11517">
        <w:rPr>
          <w:sz w:val="20"/>
          <w:szCs w:val="20"/>
        </w:rPr>
        <w:t xml:space="preserve">          (Ф.И.О.) </w:t>
      </w:r>
    </w:p>
    <w:p w:rsidR="00C166EE" w:rsidRPr="001F1517" w:rsidRDefault="00C166EE" w:rsidP="00CB0BDC">
      <w:pPr>
        <w:tabs>
          <w:tab w:val="left" w:pos="709"/>
        </w:tabs>
        <w:spacing w:line="259" w:lineRule="auto"/>
        <w:ind w:left="718" w:right="-285" w:hanging="10"/>
        <w:rPr>
          <w:sz w:val="26"/>
          <w:szCs w:val="26"/>
        </w:rPr>
      </w:pPr>
    </w:p>
    <w:p w:rsidR="00860251" w:rsidRPr="00A600CD" w:rsidRDefault="00E83879" w:rsidP="00CB0BDC">
      <w:pPr>
        <w:tabs>
          <w:tab w:val="left" w:pos="709"/>
        </w:tabs>
        <w:ind w:left="718" w:right="-285" w:firstLine="0"/>
        <w:rPr>
          <w:sz w:val="24"/>
          <w:szCs w:val="24"/>
        </w:rPr>
      </w:pPr>
      <w:r w:rsidRPr="00A600CD">
        <w:rPr>
          <w:sz w:val="24"/>
          <w:szCs w:val="24"/>
        </w:rPr>
        <w:t xml:space="preserve">Лица, присутствовавшие при составлении </w:t>
      </w:r>
    </w:p>
    <w:p w:rsidR="00C166EE" w:rsidRPr="00A600CD" w:rsidRDefault="00E83879" w:rsidP="00C166EE">
      <w:pPr>
        <w:tabs>
          <w:tab w:val="left" w:pos="709"/>
        </w:tabs>
        <w:ind w:left="718" w:right="-285" w:firstLine="0"/>
        <w:rPr>
          <w:sz w:val="24"/>
          <w:szCs w:val="24"/>
        </w:rPr>
      </w:pPr>
      <w:r w:rsidRPr="00A600CD">
        <w:rPr>
          <w:sz w:val="24"/>
          <w:szCs w:val="24"/>
        </w:rPr>
        <w:t xml:space="preserve">настоящего </w:t>
      </w:r>
      <w:r w:rsidR="00B805F5" w:rsidRPr="00A600CD">
        <w:rPr>
          <w:sz w:val="24"/>
          <w:szCs w:val="24"/>
        </w:rPr>
        <w:t>акта</w:t>
      </w:r>
    </w:p>
    <w:p w:rsidR="00860251" w:rsidRPr="001F1517" w:rsidRDefault="00E83879" w:rsidP="00CB0BDC">
      <w:pPr>
        <w:tabs>
          <w:tab w:val="left" w:pos="709"/>
        </w:tabs>
        <w:spacing w:line="259" w:lineRule="auto"/>
        <w:ind w:left="718" w:right="-285" w:hanging="10"/>
        <w:rPr>
          <w:sz w:val="26"/>
          <w:szCs w:val="26"/>
        </w:rPr>
      </w:pPr>
      <w:r w:rsidRPr="001F1517">
        <w:rPr>
          <w:sz w:val="26"/>
          <w:szCs w:val="26"/>
        </w:rPr>
        <w:t xml:space="preserve">_________  ______________ </w:t>
      </w:r>
    </w:p>
    <w:p w:rsidR="00C166EE" w:rsidRPr="00B11517" w:rsidRDefault="00ED59BF" w:rsidP="00CB0BDC">
      <w:pPr>
        <w:tabs>
          <w:tab w:val="left" w:pos="709"/>
        </w:tabs>
        <w:spacing w:after="295" w:line="259" w:lineRule="auto"/>
        <w:ind w:left="718" w:right="-285" w:hanging="10"/>
        <w:rPr>
          <w:sz w:val="20"/>
          <w:szCs w:val="20"/>
        </w:rPr>
      </w:pPr>
      <w:r>
        <w:rPr>
          <w:sz w:val="20"/>
          <w:szCs w:val="20"/>
        </w:rPr>
        <w:t xml:space="preserve"> </w:t>
      </w:r>
      <w:r w:rsidR="00776A79">
        <w:rPr>
          <w:sz w:val="20"/>
          <w:szCs w:val="20"/>
        </w:rPr>
        <w:t xml:space="preserve"> </w:t>
      </w:r>
      <w:r w:rsidR="00E83879" w:rsidRPr="00B11517">
        <w:rPr>
          <w:sz w:val="20"/>
          <w:szCs w:val="20"/>
        </w:rPr>
        <w:t xml:space="preserve">(подпись)                  (Ф.И.О.) </w:t>
      </w:r>
    </w:p>
    <w:p w:rsidR="00B11517" w:rsidRPr="00673085" w:rsidRDefault="00B11517" w:rsidP="00504A6E">
      <w:pPr>
        <w:tabs>
          <w:tab w:val="left" w:pos="709"/>
        </w:tabs>
        <w:spacing w:after="0" w:line="259" w:lineRule="auto"/>
        <w:ind w:left="0" w:right="0" w:hanging="10"/>
        <w:jc w:val="center"/>
        <w:rPr>
          <w:sz w:val="26"/>
          <w:szCs w:val="26"/>
        </w:rPr>
      </w:pPr>
    </w:p>
    <w:p w:rsidR="00A600CD" w:rsidRPr="00673085" w:rsidRDefault="00A600CD" w:rsidP="00504A6E">
      <w:pPr>
        <w:tabs>
          <w:tab w:val="left" w:pos="709"/>
        </w:tabs>
        <w:spacing w:after="0" w:line="259" w:lineRule="auto"/>
        <w:ind w:left="0" w:right="0" w:hanging="10"/>
        <w:jc w:val="center"/>
        <w:rPr>
          <w:sz w:val="26"/>
          <w:szCs w:val="26"/>
        </w:rPr>
      </w:pPr>
    </w:p>
    <w:p w:rsidR="007071C5" w:rsidRDefault="007071C5" w:rsidP="00504A6E">
      <w:pPr>
        <w:tabs>
          <w:tab w:val="left" w:pos="709"/>
        </w:tabs>
        <w:spacing w:after="0" w:line="259" w:lineRule="auto"/>
        <w:ind w:left="0" w:right="0" w:hanging="10"/>
        <w:jc w:val="center"/>
        <w:rPr>
          <w:sz w:val="26"/>
          <w:szCs w:val="26"/>
        </w:rPr>
      </w:pPr>
    </w:p>
    <w:tbl>
      <w:tblPr>
        <w:tblStyle w:val="ac"/>
        <w:tblW w:w="9923"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4"/>
        <w:gridCol w:w="5099"/>
      </w:tblGrid>
      <w:tr w:rsidR="00B805F5" w:rsidRPr="001F1517" w:rsidTr="00504A6E">
        <w:tc>
          <w:tcPr>
            <w:tcW w:w="4824" w:type="dxa"/>
          </w:tcPr>
          <w:p w:rsidR="00B805F5" w:rsidRPr="001F1517" w:rsidRDefault="00B805F5" w:rsidP="00504A6E">
            <w:pPr>
              <w:tabs>
                <w:tab w:val="left" w:pos="709"/>
              </w:tabs>
              <w:spacing w:after="0" w:line="259" w:lineRule="auto"/>
              <w:ind w:left="0" w:right="0" w:firstLine="0"/>
              <w:jc w:val="right"/>
              <w:rPr>
                <w:sz w:val="26"/>
                <w:szCs w:val="26"/>
              </w:rPr>
            </w:pPr>
          </w:p>
        </w:tc>
        <w:tc>
          <w:tcPr>
            <w:tcW w:w="5099" w:type="dxa"/>
          </w:tcPr>
          <w:p w:rsidR="00985496" w:rsidRDefault="00985496" w:rsidP="00504A6E">
            <w:pPr>
              <w:tabs>
                <w:tab w:val="left" w:pos="0"/>
              </w:tabs>
              <w:spacing w:after="0" w:line="259" w:lineRule="auto"/>
              <w:ind w:left="0" w:right="0" w:firstLine="0"/>
              <w:jc w:val="center"/>
              <w:rPr>
                <w:sz w:val="24"/>
                <w:szCs w:val="24"/>
              </w:rPr>
            </w:pPr>
          </w:p>
          <w:p w:rsidR="00985496" w:rsidRDefault="00985496" w:rsidP="00504A6E">
            <w:pPr>
              <w:tabs>
                <w:tab w:val="left" w:pos="0"/>
              </w:tabs>
              <w:spacing w:after="0" w:line="259" w:lineRule="auto"/>
              <w:ind w:left="0" w:right="0" w:firstLine="0"/>
              <w:jc w:val="center"/>
              <w:rPr>
                <w:sz w:val="24"/>
                <w:szCs w:val="24"/>
              </w:rPr>
            </w:pPr>
            <w:r w:rsidRPr="00A600CD">
              <w:rPr>
                <w:sz w:val="24"/>
                <w:szCs w:val="24"/>
              </w:rPr>
              <w:lastRenderedPageBreak/>
              <w:t>Приложение 7</w:t>
            </w:r>
          </w:p>
          <w:p w:rsidR="00B805F5" w:rsidRPr="00B11517" w:rsidRDefault="00B805F5" w:rsidP="00504A6E">
            <w:pPr>
              <w:tabs>
                <w:tab w:val="left" w:pos="0"/>
              </w:tabs>
              <w:spacing w:after="0" w:line="259" w:lineRule="auto"/>
              <w:ind w:left="0" w:right="0" w:firstLine="0"/>
              <w:jc w:val="center"/>
              <w:rPr>
                <w:sz w:val="20"/>
                <w:szCs w:val="20"/>
              </w:rPr>
            </w:pPr>
            <w:r w:rsidRPr="00B11517">
              <w:rPr>
                <w:sz w:val="20"/>
                <w:szCs w:val="20"/>
              </w:rPr>
              <w:t>к Методическим рекомендациям избирательным</w:t>
            </w:r>
          </w:p>
          <w:p w:rsidR="00B805F5" w:rsidRPr="00B11517" w:rsidRDefault="00B805F5" w:rsidP="00504A6E">
            <w:pPr>
              <w:tabs>
                <w:tab w:val="left" w:pos="0"/>
              </w:tabs>
              <w:spacing w:after="0" w:line="259" w:lineRule="auto"/>
              <w:ind w:left="0" w:right="0" w:firstLine="0"/>
              <w:jc w:val="center"/>
              <w:rPr>
                <w:sz w:val="20"/>
                <w:szCs w:val="20"/>
              </w:rPr>
            </w:pPr>
            <w:r w:rsidRPr="00B11517">
              <w:rPr>
                <w:sz w:val="20"/>
                <w:szCs w:val="20"/>
              </w:rPr>
              <w:t>комиссиям по приему, учету и анализу агитационных материалов, представляемых кандидатами и</w:t>
            </w:r>
          </w:p>
          <w:p w:rsidR="00B805F5" w:rsidRPr="00B11517" w:rsidRDefault="00B805F5" w:rsidP="00504A6E">
            <w:pPr>
              <w:tabs>
                <w:tab w:val="left" w:pos="0"/>
              </w:tabs>
              <w:spacing w:after="0" w:line="259" w:lineRule="auto"/>
              <w:ind w:left="0" w:right="0" w:firstLine="0"/>
              <w:jc w:val="center"/>
              <w:rPr>
                <w:sz w:val="20"/>
                <w:szCs w:val="20"/>
              </w:rPr>
            </w:pPr>
            <w:r w:rsidRPr="00B11517">
              <w:rPr>
                <w:sz w:val="20"/>
                <w:szCs w:val="20"/>
              </w:rPr>
              <w:t>избирательными объединениями в избирательные</w:t>
            </w:r>
          </w:p>
          <w:p w:rsidR="00B805F5" w:rsidRPr="001F1517" w:rsidRDefault="00B805F5" w:rsidP="00985496">
            <w:pPr>
              <w:tabs>
                <w:tab w:val="left" w:pos="709"/>
              </w:tabs>
              <w:spacing w:after="0" w:line="259" w:lineRule="auto"/>
              <w:ind w:left="0" w:right="0" w:firstLine="0"/>
              <w:jc w:val="center"/>
              <w:rPr>
                <w:sz w:val="26"/>
                <w:szCs w:val="26"/>
              </w:rPr>
            </w:pPr>
            <w:r w:rsidRPr="00B11517">
              <w:rPr>
                <w:sz w:val="20"/>
                <w:szCs w:val="20"/>
              </w:rPr>
              <w:t>комиссии при проведении выборов разного уровня</w:t>
            </w:r>
          </w:p>
        </w:tc>
      </w:tr>
    </w:tbl>
    <w:p w:rsidR="00504A6E" w:rsidRPr="001F1517" w:rsidRDefault="00504A6E" w:rsidP="00AB6D36">
      <w:pPr>
        <w:tabs>
          <w:tab w:val="left" w:pos="709"/>
        </w:tabs>
        <w:spacing w:after="13"/>
        <w:ind w:left="718" w:right="-285" w:hanging="10"/>
        <w:jc w:val="right"/>
        <w:rPr>
          <w:sz w:val="26"/>
          <w:szCs w:val="26"/>
        </w:rPr>
      </w:pPr>
    </w:p>
    <w:p w:rsidR="00AB6D36" w:rsidRPr="00A600CD" w:rsidRDefault="00E83879" w:rsidP="00AB6D36">
      <w:pPr>
        <w:tabs>
          <w:tab w:val="left" w:pos="709"/>
        </w:tabs>
        <w:spacing w:after="13"/>
        <w:ind w:left="718" w:right="-285" w:hanging="10"/>
        <w:jc w:val="right"/>
        <w:rPr>
          <w:sz w:val="24"/>
          <w:szCs w:val="24"/>
        </w:rPr>
      </w:pPr>
      <w:r w:rsidRPr="00A600CD">
        <w:rPr>
          <w:sz w:val="24"/>
          <w:szCs w:val="24"/>
        </w:rPr>
        <w:t xml:space="preserve">УТВЕРЖДЕНО </w:t>
      </w:r>
    </w:p>
    <w:p w:rsidR="00860251" w:rsidRPr="00A600CD" w:rsidRDefault="00E83879" w:rsidP="00AB6D36">
      <w:pPr>
        <w:tabs>
          <w:tab w:val="left" w:pos="709"/>
        </w:tabs>
        <w:spacing w:after="13"/>
        <w:ind w:left="718" w:right="-285" w:hanging="10"/>
        <w:jc w:val="right"/>
        <w:rPr>
          <w:sz w:val="24"/>
          <w:szCs w:val="24"/>
        </w:rPr>
      </w:pPr>
      <w:r w:rsidRPr="00A600CD">
        <w:rPr>
          <w:sz w:val="24"/>
          <w:szCs w:val="24"/>
        </w:rPr>
        <w:t xml:space="preserve">решением </w:t>
      </w:r>
    </w:p>
    <w:p w:rsidR="00AB6D36" w:rsidRPr="00A600CD" w:rsidRDefault="00C166EE" w:rsidP="00AB6D36">
      <w:pPr>
        <w:tabs>
          <w:tab w:val="left" w:pos="709"/>
        </w:tabs>
        <w:spacing w:after="13"/>
        <w:ind w:left="718" w:right="-285" w:hanging="10"/>
        <w:jc w:val="right"/>
        <w:rPr>
          <w:sz w:val="24"/>
          <w:szCs w:val="24"/>
        </w:rPr>
      </w:pPr>
      <w:r w:rsidRPr="00A600CD">
        <w:rPr>
          <w:sz w:val="24"/>
          <w:szCs w:val="24"/>
        </w:rPr>
        <w:t>_</w:t>
      </w:r>
      <w:r w:rsidR="00AB6D36" w:rsidRPr="00A600CD">
        <w:rPr>
          <w:sz w:val="24"/>
          <w:szCs w:val="24"/>
        </w:rPr>
        <w:t>_____________________</w:t>
      </w:r>
    </w:p>
    <w:p w:rsidR="00AB6D36" w:rsidRPr="00A600CD" w:rsidRDefault="00E83879" w:rsidP="00AB6D36">
      <w:pPr>
        <w:tabs>
          <w:tab w:val="left" w:pos="709"/>
        </w:tabs>
        <w:spacing w:after="13"/>
        <w:ind w:left="718" w:right="-285" w:hanging="10"/>
        <w:jc w:val="right"/>
        <w:rPr>
          <w:sz w:val="24"/>
          <w:szCs w:val="24"/>
        </w:rPr>
      </w:pPr>
      <w:r w:rsidRPr="00A600CD">
        <w:rPr>
          <w:sz w:val="24"/>
          <w:szCs w:val="24"/>
        </w:rPr>
        <w:t xml:space="preserve"> территориальной избирательной комиссии </w:t>
      </w:r>
    </w:p>
    <w:p w:rsidR="00860251" w:rsidRPr="00A600CD" w:rsidRDefault="00985496" w:rsidP="00AB6D36">
      <w:pPr>
        <w:tabs>
          <w:tab w:val="left" w:pos="709"/>
        </w:tabs>
        <w:spacing w:after="13"/>
        <w:ind w:left="718" w:right="-285" w:hanging="10"/>
        <w:jc w:val="right"/>
        <w:rPr>
          <w:sz w:val="24"/>
          <w:szCs w:val="24"/>
        </w:rPr>
      </w:pPr>
      <w:r>
        <w:rPr>
          <w:sz w:val="24"/>
          <w:szCs w:val="24"/>
        </w:rPr>
        <w:t xml:space="preserve">от ___ _______ 20__ г. № __/__ </w:t>
      </w:r>
    </w:p>
    <w:p w:rsidR="00860251" w:rsidRPr="001F1517" w:rsidRDefault="00860251" w:rsidP="00CB0BDC">
      <w:pPr>
        <w:tabs>
          <w:tab w:val="left" w:pos="709"/>
        </w:tabs>
        <w:spacing w:after="0" w:line="259" w:lineRule="auto"/>
        <w:ind w:left="718" w:right="-285" w:firstLine="0"/>
        <w:rPr>
          <w:sz w:val="26"/>
          <w:szCs w:val="26"/>
        </w:rPr>
      </w:pPr>
    </w:p>
    <w:p w:rsidR="00AB6D36" w:rsidRPr="00A600CD" w:rsidRDefault="008A7451" w:rsidP="008A7451">
      <w:pPr>
        <w:tabs>
          <w:tab w:val="left" w:pos="709"/>
        </w:tabs>
        <w:spacing w:after="13"/>
        <w:ind w:left="718" w:right="-285" w:hanging="10"/>
        <w:jc w:val="center"/>
        <w:rPr>
          <w:b/>
          <w:sz w:val="24"/>
          <w:szCs w:val="24"/>
        </w:rPr>
      </w:pPr>
      <w:r w:rsidRPr="00A600CD">
        <w:rPr>
          <w:b/>
          <w:sz w:val="24"/>
          <w:szCs w:val="24"/>
        </w:rPr>
        <w:t>ПОЛОЖЕНИЕ</w:t>
      </w:r>
    </w:p>
    <w:p w:rsidR="007071C5" w:rsidRDefault="00E83879" w:rsidP="008A7451">
      <w:pPr>
        <w:tabs>
          <w:tab w:val="left" w:pos="709"/>
        </w:tabs>
        <w:spacing w:after="13"/>
        <w:ind w:left="718" w:right="-285" w:hanging="10"/>
        <w:jc w:val="center"/>
        <w:rPr>
          <w:b/>
          <w:sz w:val="24"/>
          <w:szCs w:val="24"/>
        </w:rPr>
      </w:pPr>
      <w:r w:rsidRPr="00A600CD">
        <w:rPr>
          <w:b/>
          <w:sz w:val="24"/>
          <w:szCs w:val="24"/>
        </w:rPr>
        <w:t xml:space="preserve">о Рабочей группе </w:t>
      </w:r>
      <w:r w:rsidR="00C166EE" w:rsidRPr="00A600CD">
        <w:rPr>
          <w:b/>
          <w:sz w:val="24"/>
          <w:szCs w:val="24"/>
        </w:rPr>
        <w:t>________________</w:t>
      </w:r>
      <w:r w:rsidRPr="00A600CD">
        <w:rPr>
          <w:b/>
          <w:sz w:val="24"/>
          <w:szCs w:val="24"/>
        </w:rPr>
        <w:t xml:space="preserve"> территориальной</w:t>
      </w:r>
      <w:r w:rsidR="00776A79">
        <w:rPr>
          <w:b/>
          <w:sz w:val="24"/>
          <w:szCs w:val="24"/>
        </w:rPr>
        <w:t xml:space="preserve"> </w:t>
      </w:r>
      <w:r w:rsidRPr="00A600CD">
        <w:rPr>
          <w:b/>
          <w:sz w:val="24"/>
          <w:szCs w:val="24"/>
        </w:rPr>
        <w:t xml:space="preserve">избирательной комиссии </w:t>
      </w:r>
    </w:p>
    <w:p w:rsidR="00AB6D36" w:rsidRPr="00A600CD" w:rsidRDefault="00E83879" w:rsidP="008A7451">
      <w:pPr>
        <w:tabs>
          <w:tab w:val="left" w:pos="709"/>
        </w:tabs>
        <w:spacing w:after="13"/>
        <w:ind w:left="718" w:right="-285" w:hanging="10"/>
        <w:jc w:val="center"/>
        <w:rPr>
          <w:b/>
          <w:sz w:val="24"/>
          <w:szCs w:val="24"/>
        </w:rPr>
      </w:pPr>
      <w:r w:rsidRPr="00A600CD">
        <w:rPr>
          <w:b/>
          <w:sz w:val="24"/>
          <w:szCs w:val="24"/>
        </w:rPr>
        <w:t xml:space="preserve">по информационным спорам и иным вопросам </w:t>
      </w:r>
    </w:p>
    <w:p w:rsidR="00860251" w:rsidRPr="00A600CD" w:rsidRDefault="00E83879" w:rsidP="008A7451">
      <w:pPr>
        <w:tabs>
          <w:tab w:val="left" w:pos="709"/>
        </w:tabs>
        <w:spacing w:after="13"/>
        <w:ind w:left="718" w:right="-285" w:hanging="10"/>
        <w:jc w:val="center"/>
        <w:rPr>
          <w:b/>
          <w:sz w:val="24"/>
          <w:szCs w:val="24"/>
        </w:rPr>
      </w:pPr>
      <w:r w:rsidRPr="00A600CD">
        <w:rPr>
          <w:b/>
          <w:sz w:val="24"/>
          <w:szCs w:val="24"/>
        </w:rPr>
        <w:t>информационного обеспечения выборов</w:t>
      </w:r>
    </w:p>
    <w:p w:rsidR="00860251" w:rsidRPr="00A600CD" w:rsidRDefault="00860251" w:rsidP="008A7451">
      <w:pPr>
        <w:tabs>
          <w:tab w:val="left" w:pos="709"/>
        </w:tabs>
        <w:spacing w:after="0" w:line="259" w:lineRule="auto"/>
        <w:ind w:left="718" w:right="-285" w:firstLine="0"/>
        <w:jc w:val="center"/>
        <w:rPr>
          <w:sz w:val="24"/>
          <w:szCs w:val="24"/>
        </w:rPr>
      </w:pPr>
    </w:p>
    <w:p w:rsidR="00860251" w:rsidRPr="00A600CD" w:rsidRDefault="00E83879" w:rsidP="0075652B">
      <w:pPr>
        <w:pStyle w:val="2"/>
        <w:tabs>
          <w:tab w:val="left" w:pos="709"/>
        </w:tabs>
        <w:ind w:left="718" w:right="-285"/>
        <w:rPr>
          <w:sz w:val="24"/>
          <w:szCs w:val="24"/>
        </w:rPr>
      </w:pPr>
      <w:r w:rsidRPr="00A600CD">
        <w:rPr>
          <w:sz w:val="24"/>
          <w:szCs w:val="24"/>
        </w:rPr>
        <w:t>1. Общие положения</w:t>
      </w:r>
    </w:p>
    <w:p w:rsidR="00860251" w:rsidRPr="00A600CD" w:rsidRDefault="00860251" w:rsidP="00CB0BDC">
      <w:pPr>
        <w:tabs>
          <w:tab w:val="left" w:pos="709"/>
        </w:tabs>
        <w:spacing w:after="0" w:line="259" w:lineRule="auto"/>
        <w:ind w:left="718" w:right="-285" w:firstLine="0"/>
        <w:rPr>
          <w:sz w:val="24"/>
          <w:szCs w:val="24"/>
        </w:rPr>
      </w:pPr>
    </w:p>
    <w:p w:rsidR="00860251" w:rsidRPr="00A600CD" w:rsidRDefault="00E83879" w:rsidP="00CB0BDC">
      <w:pPr>
        <w:tabs>
          <w:tab w:val="left" w:pos="709"/>
        </w:tabs>
        <w:ind w:left="718" w:right="-285"/>
        <w:rPr>
          <w:sz w:val="24"/>
          <w:szCs w:val="24"/>
        </w:rPr>
      </w:pPr>
      <w:r w:rsidRPr="00A600CD">
        <w:rPr>
          <w:sz w:val="24"/>
          <w:szCs w:val="24"/>
        </w:rPr>
        <w:t>1.1. Настоящее Положение определяет порядок и формы деятельности Рабочей группы</w:t>
      </w:r>
      <w:r w:rsidR="00294EA2" w:rsidRPr="00A600CD">
        <w:rPr>
          <w:sz w:val="24"/>
          <w:szCs w:val="24"/>
        </w:rPr>
        <w:t xml:space="preserve"> __________________</w:t>
      </w:r>
      <w:r w:rsidRPr="00A600CD">
        <w:rPr>
          <w:sz w:val="24"/>
          <w:szCs w:val="24"/>
        </w:rPr>
        <w:t xml:space="preserve"> территориальной избирательной комиссии по информационным спорам и иным вопросам информационного обеспечения выборов (далее – Рабочая группа). </w:t>
      </w:r>
    </w:p>
    <w:p w:rsidR="00860251" w:rsidRPr="00A600CD" w:rsidRDefault="00E83879" w:rsidP="00CB0BDC">
      <w:pPr>
        <w:tabs>
          <w:tab w:val="left" w:pos="709"/>
        </w:tabs>
        <w:ind w:left="718" w:right="-285"/>
        <w:rPr>
          <w:sz w:val="24"/>
          <w:szCs w:val="24"/>
        </w:rPr>
      </w:pPr>
      <w:r w:rsidRPr="00A600CD">
        <w:rPr>
          <w:sz w:val="24"/>
          <w:szCs w:val="24"/>
        </w:rPr>
        <w:t xml:space="preserve">1.2. Рабочая группа в своей деятельности руководствуется Конституцией Российской Федерации, федеральными конституционными законами, федеральными законами, законами </w:t>
      </w:r>
      <w:r w:rsidR="00294EA2" w:rsidRPr="00A600CD">
        <w:rPr>
          <w:sz w:val="24"/>
          <w:szCs w:val="24"/>
        </w:rPr>
        <w:t>Чувашской Республики</w:t>
      </w:r>
      <w:r w:rsidRPr="00A600CD">
        <w:rPr>
          <w:sz w:val="24"/>
          <w:szCs w:val="24"/>
        </w:rPr>
        <w:t xml:space="preserve">, постановлениями Центральной избирательной комиссии Российской Федерации, постановлениями </w:t>
      </w:r>
      <w:r w:rsidR="00294EA2" w:rsidRPr="00A600CD">
        <w:rPr>
          <w:sz w:val="24"/>
          <w:szCs w:val="24"/>
        </w:rPr>
        <w:t>Центральной избирательной комиссии Чувашской Республики</w:t>
      </w:r>
      <w:r w:rsidRPr="00A600CD">
        <w:rPr>
          <w:sz w:val="24"/>
          <w:szCs w:val="24"/>
        </w:rPr>
        <w:t xml:space="preserve">, решениями </w:t>
      </w:r>
      <w:r w:rsidR="00294EA2" w:rsidRPr="00A600CD">
        <w:rPr>
          <w:sz w:val="24"/>
          <w:szCs w:val="24"/>
        </w:rPr>
        <w:t>_____________________</w:t>
      </w:r>
      <w:r w:rsidRPr="00A600CD">
        <w:rPr>
          <w:sz w:val="24"/>
          <w:szCs w:val="24"/>
        </w:rPr>
        <w:t xml:space="preserve"> территориальной избирательной комиссии и настоящим Положением. </w:t>
      </w:r>
    </w:p>
    <w:p w:rsidR="00860251" w:rsidRPr="00A600CD" w:rsidRDefault="00E83879" w:rsidP="00CB0BDC">
      <w:pPr>
        <w:tabs>
          <w:tab w:val="left" w:pos="709"/>
        </w:tabs>
        <w:ind w:left="718" w:right="-285"/>
        <w:rPr>
          <w:sz w:val="24"/>
          <w:szCs w:val="24"/>
        </w:rPr>
      </w:pPr>
      <w:r w:rsidRPr="00A600CD">
        <w:rPr>
          <w:sz w:val="24"/>
          <w:szCs w:val="24"/>
        </w:rPr>
        <w:t xml:space="preserve">1.3. Рабочая группа действует на общественных началах и формируется из числа членов </w:t>
      </w:r>
      <w:r w:rsidR="002C4308" w:rsidRPr="00A600CD">
        <w:rPr>
          <w:sz w:val="24"/>
          <w:szCs w:val="24"/>
        </w:rPr>
        <w:t>____________________</w:t>
      </w:r>
      <w:r w:rsidR="00567BE2" w:rsidRPr="00A600CD">
        <w:rPr>
          <w:sz w:val="24"/>
          <w:szCs w:val="24"/>
        </w:rPr>
        <w:t>_</w:t>
      </w:r>
      <w:r w:rsidRPr="00A600CD">
        <w:rPr>
          <w:sz w:val="24"/>
          <w:szCs w:val="24"/>
        </w:rPr>
        <w:t xml:space="preserve"> избирательной комиссии, представителей территориальных органов федеральных органов исполнительной власти и </w:t>
      </w:r>
      <w:r w:rsidR="00567BE2" w:rsidRPr="00A600CD">
        <w:rPr>
          <w:sz w:val="24"/>
          <w:szCs w:val="24"/>
        </w:rPr>
        <w:t>ре</w:t>
      </w:r>
      <w:r w:rsidR="00162316" w:rsidRPr="00A600CD">
        <w:rPr>
          <w:sz w:val="24"/>
          <w:szCs w:val="24"/>
        </w:rPr>
        <w:t>с</w:t>
      </w:r>
      <w:r w:rsidR="00567BE2" w:rsidRPr="00A600CD">
        <w:rPr>
          <w:sz w:val="24"/>
          <w:szCs w:val="24"/>
        </w:rPr>
        <w:t>публиканских</w:t>
      </w:r>
      <w:r w:rsidRPr="00A600CD">
        <w:rPr>
          <w:sz w:val="24"/>
          <w:szCs w:val="24"/>
        </w:rPr>
        <w:t xml:space="preserve"> органов государственной власти, общественных объединений, организаций, осуществляющих выпуск средств массовой информации, ученых и специалистов. </w:t>
      </w:r>
    </w:p>
    <w:p w:rsidR="00860251" w:rsidRPr="00A600CD" w:rsidRDefault="00E83879" w:rsidP="00CB0BDC">
      <w:pPr>
        <w:tabs>
          <w:tab w:val="left" w:pos="709"/>
        </w:tabs>
        <w:ind w:left="718" w:right="-285"/>
        <w:rPr>
          <w:sz w:val="24"/>
          <w:szCs w:val="24"/>
        </w:rPr>
      </w:pPr>
      <w:r w:rsidRPr="00A600CD">
        <w:rPr>
          <w:sz w:val="24"/>
          <w:szCs w:val="24"/>
        </w:rPr>
        <w:t xml:space="preserve">1.4. Состав Рабочей группы утверждается решением </w:t>
      </w:r>
      <w:r w:rsidR="00567BE2" w:rsidRPr="00A600CD">
        <w:rPr>
          <w:sz w:val="24"/>
          <w:szCs w:val="24"/>
        </w:rPr>
        <w:t>_______________________</w:t>
      </w:r>
      <w:r w:rsidRPr="00A600CD">
        <w:rPr>
          <w:sz w:val="24"/>
          <w:szCs w:val="24"/>
        </w:rPr>
        <w:t xml:space="preserve"> территориальной избирательной комиссии. </w:t>
      </w:r>
    </w:p>
    <w:p w:rsidR="00860251" w:rsidRPr="00A600CD" w:rsidRDefault="00E83879" w:rsidP="00CB0BDC">
      <w:pPr>
        <w:tabs>
          <w:tab w:val="left" w:pos="709"/>
        </w:tabs>
        <w:ind w:left="718" w:right="-285"/>
        <w:rPr>
          <w:sz w:val="24"/>
          <w:szCs w:val="24"/>
        </w:rPr>
      </w:pPr>
      <w:r w:rsidRPr="00A600CD">
        <w:rPr>
          <w:sz w:val="24"/>
          <w:szCs w:val="24"/>
        </w:rPr>
        <w:t xml:space="preserve">1.5. Руководитель Рабочей группы и заместитель руководителя Рабочей группы назначаются решением </w:t>
      </w:r>
      <w:r w:rsidR="00567BE2" w:rsidRPr="00A600CD">
        <w:rPr>
          <w:sz w:val="24"/>
          <w:szCs w:val="24"/>
        </w:rPr>
        <w:t>_______________</w:t>
      </w:r>
      <w:r w:rsidRPr="00A600CD">
        <w:rPr>
          <w:sz w:val="24"/>
          <w:szCs w:val="24"/>
        </w:rPr>
        <w:t xml:space="preserve"> территориальной избирательной комиссии. </w:t>
      </w:r>
    </w:p>
    <w:p w:rsidR="00860251" w:rsidRPr="00A600CD" w:rsidRDefault="00860251" w:rsidP="00CB0BDC">
      <w:pPr>
        <w:tabs>
          <w:tab w:val="left" w:pos="709"/>
        </w:tabs>
        <w:spacing w:after="0" w:line="259" w:lineRule="auto"/>
        <w:ind w:left="718" w:right="-285" w:firstLine="0"/>
        <w:rPr>
          <w:sz w:val="24"/>
          <w:szCs w:val="24"/>
        </w:rPr>
      </w:pPr>
    </w:p>
    <w:p w:rsidR="00860251" w:rsidRPr="00A600CD" w:rsidRDefault="00E83879" w:rsidP="0075652B">
      <w:pPr>
        <w:pStyle w:val="2"/>
        <w:tabs>
          <w:tab w:val="left" w:pos="709"/>
        </w:tabs>
        <w:ind w:left="718" w:right="-285"/>
        <w:rPr>
          <w:sz w:val="24"/>
          <w:szCs w:val="24"/>
        </w:rPr>
      </w:pPr>
      <w:r w:rsidRPr="00A600CD">
        <w:rPr>
          <w:sz w:val="24"/>
          <w:szCs w:val="24"/>
        </w:rPr>
        <w:t>2. Компетенция Рабочей группы</w:t>
      </w:r>
    </w:p>
    <w:p w:rsidR="00860251" w:rsidRPr="00A600CD" w:rsidRDefault="00860251" w:rsidP="00CB0BDC">
      <w:pPr>
        <w:tabs>
          <w:tab w:val="left" w:pos="709"/>
        </w:tabs>
        <w:spacing w:after="0" w:line="259" w:lineRule="auto"/>
        <w:ind w:left="718" w:right="-285" w:firstLine="0"/>
        <w:rPr>
          <w:sz w:val="24"/>
          <w:szCs w:val="24"/>
        </w:rPr>
      </w:pPr>
    </w:p>
    <w:p w:rsidR="00860251" w:rsidRPr="00A600CD" w:rsidRDefault="0075652B" w:rsidP="00CB0BDC">
      <w:pPr>
        <w:tabs>
          <w:tab w:val="left" w:pos="709"/>
        </w:tabs>
        <w:ind w:left="718" w:right="-285" w:firstLine="0"/>
        <w:rPr>
          <w:sz w:val="24"/>
          <w:szCs w:val="24"/>
        </w:rPr>
      </w:pPr>
      <w:r w:rsidRPr="00A600CD">
        <w:rPr>
          <w:sz w:val="24"/>
          <w:szCs w:val="24"/>
        </w:rPr>
        <w:tab/>
      </w:r>
      <w:r w:rsidR="00E83879" w:rsidRPr="00A600CD">
        <w:rPr>
          <w:sz w:val="24"/>
          <w:szCs w:val="24"/>
        </w:rPr>
        <w:t xml:space="preserve">К компетенции Рабочей группы относится: </w:t>
      </w:r>
    </w:p>
    <w:p w:rsidR="00860251" w:rsidRPr="00A600CD" w:rsidRDefault="00E83879" w:rsidP="00567BE2">
      <w:pPr>
        <w:tabs>
          <w:tab w:val="left" w:pos="709"/>
        </w:tabs>
        <w:ind w:left="718" w:right="-285"/>
        <w:rPr>
          <w:sz w:val="24"/>
          <w:szCs w:val="24"/>
        </w:rPr>
      </w:pPr>
      <w:r w:rsidRPr="00A600CD">
        <w:rPr>
          <w:sz w:val="24"/>
          <w:szCs w:val="24"/>
        </w:rPr>
        <w:t xml:space="preserve">2.1. Проверка экземпляров печатных агитационных материалов или их копий, экземпляров аудиовизуальных агитационных материалов, фотографий иных агитационных материалов (далее – агитационные материалы), представленных в избирательную комиссию, на предмет их соответствия </w:t>
      </w:r>
      <w:r w:rsidR="00567BE2" w:rsidRPr="00A600CD">
        <w:rPr>
          <w:sz w:val="24"/>
          <w:szCs w:val="24"/>
        </w:rPr>
        <w:t>законодательству о выборах</w:t>
      </w:r>
      <w:r w:rsidRPr="00A600CD">
        <w:rPr>
          <w:sz w:val="24"/>
          <w:szCs w:val="24"/>
        </w:rPr>
        <w:t>, а также подгото</w:t>
      </w:r>
      <w:r w:rsidR="0075652B" w:rsidRPr="00A600CD">
        <w:rPr>
          <w:sz w:val="24"/>
          <w:szCs w:val="24"/>
        </w:rPr>
        <w:t>вка соответствующих заключений;</w:t>
      </w:r>
    </w:p>
    <w:p w:rsidR="00860251" w:rsidRPr="00A600CD" w:rsidRDefault="00E83879" w:rsidP="00CB0BDC">
      <w:pPr>
        <w:tabs>
          <w:tab w:val="left" w:pos="709"/>
        </w:tabs>
        <w:ind w:left="718" w:right="-285"/>
        <w:rPr>
          <w:sz w:val="24"/>
          <w:szCs w:val="24"/>
        </w:rPr>
      </w:pPr>
      <w:r w:rsidRPr="00A600CD">
        <w:rPr>
          <w:sz w:val="24"/>
          <w:szCs w:val="24"/>
        </w:rPr>
        <w:t>2.2. Рассмотрение вопросов, касающихся законности публикаций результатов опросов общественног</w:t>
      </w:r>
      <w:r w:rsidR="0075652B" w:rsidRPr="00A600CD">
        <w:rPr>
          <w:sz w:val="24"/>
          <w:szCs w:val="24"/>
        </w:rPr>
        <w:t>о мнения, связанных с выборами;</w:t>
      </w:r>
    </w:p>
    <w:p w:rsidR="00860251" w:rsidRPr="00A600CD" w:rsidRDefault="00E83879" w:rsidP="00CB0BDC">
      <w:pPr>
        <w:tabs>
          <w:tab w:val="left" w:pos="709"/>
        </w:tabs>
        <w:ind w:left="718" w:right="-285"/>
        <w:rPr>
          <w:sz w:val="24"/>
          <w:szCs w:val="24"/>
        </w:rPr>
      </w:pPr>
      <w:r w:rsidRPr="00A600CD">
        <w:rPr>
          <w:sz w:val="24"/>
          <w:szCs w:val="24"/>
        </w:rPr>
        <w:t xml:space="preserve">2.3. Предварительное рассмотрение обращений о нарушениях </w:t>
      </w:r>
      <w:r w:rsidR="002C4308" w:rsidRPr="00A600CD">
        <w:rPr>
          <w:sz w:val="24"/>
          <w:szCs w:val="24"/>
        </w:rPr>
        <w:t>положений Федерального закона</w:t>
      </w:r>
      <w:r w:rsidRPr="00A600CD">
        <w:rPr>
          <w:sz w:val="24"/>
          <w:szCs w:val="24"/>
        </w:rPr>
        <w:t xml:space="preserve"> «Об основных гарантиях избирательных прав и права на участие в референдуме</w:t>
      </w:r>
      <w:r w:rsidR="00567BE2" w:rsidRPr="00A600CD">
        <w:rPr>
          <w:sz w:val="24"/>
          <w:szCs w:val="24"/>
        </w:rPr>
        <w:t xml:space="preserve"> граждан Российской Федерации»</w:t>
      </w:r>
      <w:r w:rsidRPr="00A600CD">
        <w:rPr>
          <w:sz w:val="24"/>
          <w:szCs w:val="24"/>
        </w:rPr>
        <w:t>, регулирующих порядок информирования избирателей, пр</w:t>
      </w:r>
      <w:r w:rsidR="00D70115" w:rsidRPr="00A600CD">
        <w:rPr>
          <w:sz w:val="24"/>
          <w:szCs w:val="24"/>
        </w:rPr>
        <w:t>оведения предвыборной агитации;</w:t>
      </w:r>
    </w:p>
    <w:p w:rsidR="00860251" w:rsidRPr="00A600CD" w:rsidRDefault="00E83879" w:rsidP="00CB0BDC">
      <w:pPr>
        <w:tabs>
          <w:tab w:val="left" w:pos="709"/>
        </w:tabs>
        <w:ind w:left="718" w:right="-285"/>
        <w:rPr>
          <w:sz w:val="24"/>
          <w:szCs w:val="24"/>
        </w:rPr>
      </w:pPr>
      <w:r w:rsidRPr="00A600CD">
        <w:rPr>
          <w:sz w:val="24"/>
          <w:szCs w:val="24"/>
        </w:rPr>
        <w:lastRenderedPageBreak/>
        <w:t xml:space="preserve">2.4. Сбор и подготовка аналитических материалов о нарушениях </w:t>
      </w:r>
      <w:r w:rsidR="00567BE2" w:rsidRPr="00A600CD">
        <w:rPr>
          <w:sz w:val="24"/>
          <w:szCs w:val="24"/>
        </w:rPr>
        <w:t xml:space="preserve">избирательного </w:t>
      </w:r>
      <w:r w:rsidRPr="00A600CD">
        <w:rPr>
          <w:sz w:val="24"/>
          <w:szCs w:val="24"/>
        </w:rPr>
        <w:t>законодательства, регулир</w:t>
      </w:r>
      <w:r w:rsidR="00567BE2" w:rsidRPr="00A600CD">
        <w:rPr>
          <w:sz w:val="24"/>
          <w:szCs w:val="24"/>
        </w:rPr>
        <w:t>ующего</w:t>
      </w:r>
      <w:r w:rsidRPr="00A600CD">
        <w:rPr>
          <w:sz w:val="24"/>
          <w:szCs w:val="24"/>
        </w:rPr>
        <w:t xml:space="preserve"> порядок информирования избирателей и проведения предвыборной агитации, допущенных избирательными объединениями, кандидатами, организациями телерадиовещания, редакциями периодических печатных изданий, иными лицами в ходе избирательных кампаний, и принятие соответствующих заключений</w:t>
      </w:r>
      <w:r w:rsidR="00D70115" w:rsidRPr="00A600CD">
        <w:rPr>
          <w:sz w:val="24"/>
          <w:szCs w:val="24"/>
        </w:rPr>
        <w:t xml:space="preserve"> Рабочей группы;</w:t>
      </w:r>
    </w:p>
    <w:p w:rsidR="00860251" w:rsidRPr="00A600CD" w:rsidRDefault="00E83879" w:rsidP="00567BE2">
      <w:pPr>
        <w:tabs>
          <w:tab w:val="left" w:pos="709"/>
        </w:tabs>
        <w:ind w:left="718" w:right="-285"/>
        <w:rPr>
          <w:sz w:val="24"/>
          <w:szCs w:val="24"/>
        </w:rPr>
      </w:pPr>
      <w:r w:rsidRPr="00A600CD">
        <w:rPr>
          <w:sz w:val="24"/>
          <w:szCs w:val="24"/>
        </w:rPr>
        <w:t>2.5. Подготовка проектов представлений избирательной комиссии о пресечении противоправной агитационной деятельности и привлечении виновных лиц к ответственности, установленной законода</w:t>
      </w:r>
      <w:r w:rsidR="00D70115" w:rsidRPr="00A600CD">
        <w:rPr>
          <w:sz w:val="24"/>
          <w:szCs w:val="24"/>
        </w:rPr>
        <w:t>тельством Российской Федерации;</w:t>
      </w:r>
    </w:p>
    <w:p w:rsidR="00860251" w:rsidRPr="00A600CD" w:rsidRDefault="00E83879" w:rsidP="00CB0BDC">
      <w:pPr>
        <w:tabs>
          <w:tab w:val="left" w:pos="709"/>
        </w:tabs>
        <w:ind w:left="718" w:right="-285"/>
        <w:rPr>
          <w:sz w:val="24"/>
          <w:szCs w:val="24"/>
        </w:rPr>
      </w:pPr>
      <w:r w:rsidRPr="00A600CD">
        <w:rPr>
          <w:sz w:val="24"/>
          <w:szCs w:val="24"/>
        </w:rPr>
        <w:t xml:space="preserve">2.6. Рассмотрение полученных </w:t>
      </w:r>
      <w:r w:rsidR="00567BE2" w:rsidRPr="00A600CD">
        <w:rPr>
          <w:sz w:val="24"/>
          <w:szCs w:val="24"/>
        </w:rPr>
        <w:t xml:space="preserve">территориальной </w:t>
      </w:r>
      <w:r w:rsidRPr="00A600CD">
        <w:rPr>
          <w:sz w:val="24"/>
          <w:szCs w:val="24"/>
        </w:rPr>
        <w:t xml:space="preserve">избирательной комиссией от государственных органов, организаций, их должностных лиц, органов местного самоуправления, в том числе организаций телерадиовещания, редакций периодических печатных изданий, общественных объединений, их должностных лиц сведений и материалов по вопросам компетенции Рабочей группы; </w:t>
      </w:r>
    </w:p>
    <w:p w:rsidR="00860251" w:rsidRPr="00A600CD" w:rsidRDefault="00E83879" w:rsidP="00CB0BDC">
      <w:pPr>
        <w:tabs>
          <w:tab w:val="left" w:pos="709"/>
        </w:tabs>
        <w:ind w:left="718" w:right="-285"/>
        <w:rPr>
          <w:sz w:val="24"/>
          <w:szCs w:val="24"/>
        </w:rPr>
      </w:pPr>
      <w:r w:rsidRPr="00A600CD">
        <w:rPr>
          <w:sz w:val="24"/>
          <w:szCs w:val="24"/>
        </w:rPr>
        <w:t>2.7. Проведение мониторинга публикаций муниципальных (местных) печатных изданий, публикаций в сетевых изданиях, программ (сюжетов) муниципальных (местных) организаций телерадиовещ</w:t>
      </w:r>
      <w:r w:rsidR="00D70115" w:rsidRPr="00A600CD">
        <w:rPr>
          <w:sz w:val="24"/>
          <w:szCs w:val="24"/>
        </w:rPr>
        <w:t>ания;</w:t>
      </w:r>
    </w:p>
    <w:p w:rsidR="00860251" w:rsidRPr="00A600CD" w:rsidRDefault="00E83879" w:rsidP="00CB0BDC">
      <w:pPr>
        <w:tabs>
          <w:tab w:val="left" w:pos="709"/>
        </w:tabs>
        <w:ind w:left="718" w:right="-285"/>
        <w:rPr>
          <w:sz w:val="24"/>
          <w:szCs w:val="24"/>
        </w:rPr>
      </w:pPr>
      <w:r w:rsidRPr="00A600CD">
        <w:rPr>
          <w:sz w:val="24"/>
          <w:szCs w:val="24"/>
        </w:rPr>
        <w:t>2.8. Сбор и систематизация уведомлений о готовности предоставить эфирное время, печатную площадь, а также сведений о размерах и иных условиях их оплаты, представленных в комиссию организациями телерадиовещания, редакциями периодических печатных и сетевых изданий, в порядке, установленн</w:t>
      </w:r>
      <w:r w:rsidR="00D70115" w:rsidRPr="00A600CD">
        <w:rPr>
          <w:sz w:val="24"/>
          <w:szCs w:val="24"/>
        </w:rPr>
        <w:t>ом законодательством о выборах;</w:t>
      </w:r>
    </w:p>
    <w:p w:rsidR="00860251" w:rsidRPr="00A600CD" w:rsidRDefault="00E83879" w:rsidP="00CB0BDC">
      <w:pPr>
        <w:tabs>
          <w:tab w:val="left" w:pos="709"/>
        </w:tabs>
        <w:ind w:left="718" w:right="-285"/>
        <w:rPr>
          <w:sz w:val="24"/>
          <w:szCs w:val="24"/>
        </w:rPr>
      </w:pPr>
      <w:r w:rsidRPr="00A600CD">
        <w:rPr>
          <w:sz w:val="24"/>
          <w:szCs w:val="24"/>
        </w:rPr>
        <w:t>2.9. Сбор и систематизация сведений о размере и других условиях оплаты работ по изготовлению печатных агитационных материалов, представленных организациями, индивидуальными предпринимателями, выполняющими работы (оказывающими услуги) по изготовлению печатных агитационных материалов, в комиссию в порядке, установленн</w:t>
      </w:r>
      <w:r w:rsidR="00D70115" w:rsidRPr="00A600CD">
        <w:rPr>
          <w:sz w:val="24"/>
          <w:szCs w:val="24"/>
        </w:rPr>
        <w:t>ом законодательством о выборах;</w:t>
      </w:r>
    </w:p>
    <w:p w:rsidR="00860251" w:rsidRPr="00A600CD" w:rsidRDefault="00E83879" w:rsidP="00CB0BDC">
      <w:pPr>
        <w:tabs>
          <w:tab w:val="left" w:pos="709"/>
        </w:tabs>
        <w:ind w:left="718" w:right="-285"/>
        <w:rPr>
          <w:sz w:val="24"/>
          <w:szCs w:val="24"/>
        </w:rPr>
      </w:pPr>
      <w:r w:rsidRPr="00A600CD">
        <w:rPr>
          <w:sz w:val="24"/>
          <w:szCs w:val="24"/>
        </w:rPr>
        <w:t>2.10. Сбор, систематизация и размещение на сайте территориальной избирательной комиссии информации о фактах предоставления помещений, находящихся в государственной или муниципально</w:t>
      </w:r>
      <w:r w:rsidR="00567BE2" w:rsidRPr="00A600CD">
        <w:rPr>
          <w:sz w:val="24"/>
          <w:szCs w:val="24"/>
        </w:rPr>
        <w:t xml:space="preserve">й собственности и безвозмездно предоставленной избирательным </w:t>
      </w:r>
      <w:r w:rsidRPr="00A600CD">
        <w:rPr>
          <w:sz w:val="24"/>
          <w:szCs w:val="24"/>
        </w:rPr>
        <w:t>объединениям, зарегистрированным кандидатам для проведения агитационных публичных мероприятий в форме собр</w:t>
      </w:r>
      <w:r w:rsidR="00D70115" w:rsidRPr="00A600CD">
        <w:rPr>
          <w:sz w:val="24"/>
          <w:szCs w:val="24"/>
        </w:rPr>
        <w:t>аний;</w:t>
      </w:r>
    </w:p>
    <w:p w:rsidR="00860251" w:rsidRPr="00A600CD" w:rsidRDefault="00E83879" w:rsidP="00CB0BDC">
      <w:pPr>
        <w:tabs>
          <w:tab w:val="left" w:pos="709"/>
        </w:tabs>
        <w:ind w:left="718" w:right="-285"/>
        <w:rPr>
          <w:sz w:val="24"/>
          <w:szCs w:val="24"/>
        </w:rPr>
      </w:pPr>
      <w:r w:rsidRPr="00A600CD">
        <w:rPr>
          <w:sz w:val="24"/>
          <w:szCs w:val="24"/>
        </w:rPr>
        <w:t>2.11. Ввод в задачу «Агитация» Государственной автоматизированной системы Российской Федерации «Выборы» сведений, предусмотренных Регламен</w:t>
      </w:r>
      <w:r w:rsidR="00D70115" w:rsidRPr="00A600CD">
        <w:rPr>
          <w:sz w:val="24"/>
          <w:szCs w:val="24"/>
        </w:rPr>
        <w:t>том использования ГАС «Выборы».</w:t>
      </w:r>
    </w:p>
    <w:p w:rsidR="00860251" w:rsidRPr="00A600CD" w:rsidRDefault="00860251" w:rsidP="00CB0BDC">
      <w:pPr>
        <w:tabs>
          <w:tab w:val="left" w:pos="709"/>
        </w:tabs>
        <w:spacing w:after="0" w:line="259" w:lineRule="auto"/>
        <w:ind w:left="718" w:right="-285" w:firstLine="0"/>
        <w:rPr>
          <w:sz w:val="24"/>
          <w:szCs w:val="24"/>
        </w:rPr>
      </w:pPr>
    </w:p>
    <w:p w:rsidR="00860251" w:rsidRPr="00A600CD" w:rsidRDefault="00E83879" w:rsidP="00D70115">
      <w:pPr>
        <w:pStyle w:val="2"/>
        <w:tabs>
          <w:tab w:val="left" w:pos="709"/>
        </w:tabs>
        <w:ind w:left="718" w:right="-285"/>
        <w:rPr>
          <w:sz w:val="24"/>
          <w:szCs w:val="24"/>
        </w:rPr>
      </w:pPr>
      <w:r w:rsidRPr="00A600CD">
        <w:rPr>
          <w:sz w:val="24"/>
          <w:szCs w:val="24"/>
        </w:rPr>
        <w:t>3. Порядок деятельности Рабочей группы</w:t>
      </w:r>
    </w:p>
    <w:p w:rsidR="00860251" w:rsidRPr="00A600CD" w:rsidRDefault="00860251" w:rsidP="00CB0BDC">
      <w:pPr>
        <w:tabs>
          <w:tab w:val="left" w:pos="709"/>
        </w:tabs>
        <w:spacing w:after="0" w:line="259" w:lineRule="auto"/>
        <w:ind w:left="718" w:right="-285" w:firstLine="0"/>
        <w:rPr>
          <w:sz w:val="24"/>
          <w:szCs w:val="24"/>
        </w:rPr>
      </w:pPr>
    </w:p>
    <w:p w:rsidR="00860251" w:rsidRPr="00A600CD" w:rsidRDefault="00E83879" w:rsidP="00CB0BDC">
      <w:pPr>
        <w:tabs>
          <w:tab w:val="left" w:pos="709"/>
        </w:tabs>
        <w:ind w:left="718" w:right="-285"/>
        <w:rPr>
          <w:sz w:val="24"/>
          <w:szCs w:val="24"/>
        </w:rPr>
      </w:pPr>
      <w:r w:rsidRPr="00A600CD">
        <w:rPr>
          <w:sz w:val="24"/>
          <w:szCs w:val="24"/>
        </w:rPr>
        <w:t xml:space="preserve">3.1. Деятельность Рабочей группы осуществляется на основе коллегиальности, открытого обсуждения вопросов, относящихся к ее компетенции. </w:t>
      </w:r>
    </w:p>
    <w:p w:rsidR="00860251" w:rsidRPr="00A600CD" w:rsidRDefault="00E83879" w:rsidP="00CB0BDC">
      <w:pPr>
        <w:tabs>
          <w:tab w:val="left" w:pos="709"/>
        </w:tabs>
        <w:ind w:left="718" w:right="-285"/>
        <w:rPr>
          <w:sz w:val="24"/>
          <w:szCs w:val="24"/>
        </w:rPr>
      </w:pPr>
      <w:r w:rsidRPr="00A600CD">
        <w:rPr>
          <w:sz w:val="24"/>
          <w:szCs w:val="24"/>
        </w:rPr>
        <w:t xml:space="preserve">3.2. Планирует и организует деятельность Рабочей группы руководитель Рабочей группы.  </w:t>
      </w:r>
    </w:p>
    <w:p w:rsidR="002C4308" w:rsidRPr="00A600CD" w:rsidRDefault="002C4308" w:rsidP="00CB0BDC">
      <w:pPr>
        <w:tabs>
          <w:tab w:val="left" w:pos="709"/>
        </w:tabs>
        <w:ind w:left="718" w:right="-285" w:firstLine="0"/>
        <w:rPr>
          <w:sz w:val="24"/>
          <w:szCs w:val="24"/>
        </w:rPr>
      </w:pPr>
      <w:r w:rsidRPr="00A600CD">
        <w:rPr>
          <w:sz w:val="24"/>
          <w:szCs w:val="24"/>
        </w:rPr>
        <w:tab/>
      </w:r>
      <w:r w:rsidR="00E83879" w:rsidRPr="00A600CD">
        <w:rPr>
          <w:sz w:val="24"/>
          <w:szCs w:val="24"/>
        </w:rPr>
        <w:t>3.3. Руководитель Рабочей группы:</w:t>
      </w:r>
    </w:p>
    <w:p w:rsidR="00860251" w:rsidRPr="00A600CD" w:rsidRDefault="00D70115" w:rsidP="00CB0BDC">
      <w:pPr>
        <w:tabs>
          <w:tab w:val="left" w:pos="709"/>
        </w:tabs>
        <w:ind w:left="718" w:right="-285" w:firstLine="0"/>
        <w:rPr>
          <w:sz w:val="24"/>
          <w:szCs w:val="24"/>
        </w:rPr>
      </w:pPr>
      <w:r w:rsidRPr="00A600CD">
        <w:rPr>
          <w:sz w:val="24"/>
          <w:szCs w:val="24"/>
        </w:rPr>
        <w:tab/>
      </w:r>
      <w:r w:rsidR="00E83879" w:rsidRPr="00A600CD">
        <w:rPr>
          <w:sz w:val="24"/>
          <w:szCs w:val="24"/>
        </w:rPr>
        <w:t xml:space="preserve">созывает заседание Рабочей группы; </w:t>
      </w:r>
    </w:p>
    <w:p w:rsidR="00D70115" w:rsidRPr="00A600CD" w:rsidRDefault="00D70115" w:rsidP="001F3B6F">
      <w:pPr>
        <w:tabs>
          <w:tab w:val="left" w:pos="709"/>
        </w:tabs>
        <w:spacing w:after="17"/>
        <w:ind w:left="718" w:right="-285" w:hanging="10"/>
        <w:rPr>
          <w:sz w:val="24"/>
          <w:szCs w:val="24"/>
        </w:rPr>
      </w:pPr>
      <w:r w:rsidRPr="00A600CD">
        <w:rPr>
          <w:sz w:val="24"/>
          <w:szCs w:val="24"/>
        </w:rPr>
        <w:tab/>
      </w:r>
      <w:r w:rsidRPr="00A600CD">
        <w:rPr>
          <w:sz w:val="24"/>
          <w:szCs w:val="24"/>
        </w:rPr>
        <w:tab/>
      </w:r>
      <w:r w:rsidRPr="00A600CD">
        <w:rPr>
          <w:sz w:val="24"/>
          <w:szCs w:val="24"/>
        </w:rPr>
        <w:tab/>
      </w:r>
      <w:r w:rsidR="00E83879" w:rsidRPr="00A600CD">
        <w:rPr>
          <w:sz w:val="24"/>
          <w:szCs w:val="24"/>
        </w:rPr>
        <w:t>дает поручения, в том числе членам Рабочей группы, касающиеся подготовки материалов к заседанию Рабочей группы;</w:t>
      </w:r>
    </w:p>
    <w:p w:rsidR="00D70115" w:rsidRPr="00A600CD" w:rsidRDefault="00D70115" w:rsidP="001F3B6F">
      <w:pPr>
        <w:tabs>
          <w:tab w:val="left" w:pos="709"/>
        </w:tabs>
        <w:spacing w:after="17"/>
        <w:ind w:left="718" w:right="-285" w:hanging="10"/>
        <w:rPr>
          <w:sz w:val="24"/>
          <w:szCs w:val="24"/>
        </w:rPr>
      </w:pPr>
      <w:r w:rsidRPr="00A600CD">
        <w:rPr>
          <w:sz w:val="24"/>
          <w:szCs w:val="24"/>
        </w:rPr>
        <w:tab/>
      </w:r>
      <w:r w:rsidRPr="00A600CD">
        <w:rPr>
          <w:sz w:val="24"/>
          <w:szCs w:val="24"/>
        </w:rPr>
        <w:tab/>
      </w:r>
      <w:r w:rsidRPr="00A600CD">
        <w:rPr>
          <w:sz w:val="24"/>
          <w:szCs w:val="24"/>
        </w:rPr>
        <w:tab/>
      </w:r>
      <w:r w:rsidR="00E83879" w:rsidRPr="00A600CD">
        <w:rPr>
          <w:sz w:val="24"/>
          <w:szCs w:val="24"/>
        </w:rPr>
        <w:t>дает поручения, касающиеся оповещения членов Рабочей группы и приглашенных лиц о времени и месте заседания Рабочей группы;  председательствует на заседаниях Рабочей группы;</w:t>
      </w:r>
    </w:p>
    <w:p w:rsidR="00860251" w:rsidRPr="00A600CD" w:rsidRDefault="00D70115" w:rsidP="001F3B6F">
      <w:pPr>
        <w:tabs>
          <w:tab w:val="left" w:pos="709"/>
        </w:tabs>
        <w:spacing w:after="17"/>
        <w:ind w:left="718" w:right="-285" w:hanging="10"/>
        <w:rPr>
          <w:sz w:val="24"/>
          <w:szCs w:val="24"/>
        </w:rPr>
      </w:pPr>
      <w:r w:rsidRPr="00A600CD">
        <w:rPr>
          <w:sz w:val="24"/>
          <w:szCs w:val="24"/>
        </w:rPr>
        <w:tab/>
      </w:r>
      <w:r w:rsidRPr="00A600CD">
        <w:rPr>
          <w:sz w:val="24"/>
          <w:szCs w:val="24"/>
        </w:rPr>
        <w:tab/>
      </w:r>
      <w:r w:rsidRPr="00A600CD">
        <w:rPr>
          <w:sz w:val="24"/>
          <w:szCs w:val="24"/>
        </w:rPr>
        <w:tab/>
      </w:r>
      <w:r w:rsidR="00E83879" w:rsidRPr="00A600CD">
        <w:rPr>
          <w:sz w:val="24"/>
          <w:szCs w:val="24"/>
        </w:rPr>
        <w:t xml:space="preserve">выступает на заседаниях избирательной комиссии, информируя о заключениях, принимаемых Рабочей группой, и вносит предложения по принятию на основании заключений соответствующих решений </w:t>
      </w:r>
      <w:r w:rsidR="00567BE2" w:rsidRPr="00A600CD">
        <w:rPr>
          <w:sz w:val="24"/>
          <w:szCs w:val="24"/>
        </w:rPr>
        <w:t xml:space="preserve">территориальной </w:t>
      </w:r>
      <w:r w:rsidR="00E83879" w:rsidRPr="00A600CD">
        <w:rPr>
          <w:sz w:val="24"/>
          <w:szCs w:val="24"/>
        </w:rPr>
        <w:t xml:space="preserve">избирательной комиссии. </w:t>
      </w:r>
    </w:p>
    <w:p w:rsidR="00860251" w:rsidRPr="00A600CD" w:rsidRDefault="00E83879" w:rsidP="00CB0BDC">
      <w:pPr>
        <w:tabs>
          <w:tab w:val="left" w:pos="709"/>
        </w:tabs>
        <w:ind w:left="718" w:right="-285"/>
        <w:rPr>
          <w:sz w:val="24"/>
          <w:szCs w:val="24"/>
        </w:rPr>
      </w:pPr>
      <w:r w:rsidRPr="00A600CD">
        <w:rPr>
          <w:sz w:val="24"/>
          <w:szCs w:val="24"/>
        </w:rPr>
        <w:t>В случае отсутствия руководителя Рабочей группы (или по его поручению) обязанности руководителя Рабочей гр</w:t>
      </w:r>
      <w:r w:rsidR="00D70115" w:rsidRPr="00A600CD">
        <w:rPr>
          <w:sz w:val="24"/>
          <w:szCs w:val="24"/>
        </w:rPr>
        <w:t>уппы исполняет его заместитель.</w:t>
      </w:r>
    </w:p>
    <w:p w:rsidR="00860251" w:rsidRPr="00A600CD" w:rsidRDefault="00E83879" w:rsidP="00CB0BDC">
      <w:pPr>
        <w:tabs>
          <w:tab w:val="left" w:pos="709"/>
        </w:tabs>
        <w:ind w:left="718" w:right="-285"/>
        <w:rPr>
          <w:sz w:val="24"/>
          <w:szCs w:val="24"/>
        </w:rPr>
      </w:pPr>
      <w:r w:rsidRPr="00A600CD">
        <w:rPr>
          <w:sz w:val="24"/>
          <w:szCs w:val="24"/>
        </w:rPr>
        <w:lastRenderedPageBreak/>
        <w:t xml:space="preserve">3.4. Поступившие в </w:t>
      </w:r>
      <w:r w:rsidR="00567BE2" w:rsidRPr="00A600CD">
        <w:rPr>
          <w:sz w:val="24"/>
          <w:szCs w:val="24"/>
        </w:rPr>
        <w:t xml:space="preserve">территориальную </w:t>
      </w:r>
      <w:r w:rsidRPr="00A600CD">
        <w:rPr>
          <w:sz w:val="24"/>
          <w:szCs w:val="24"/>
        </w:rPr>
        <w:t>избирательную комиссию обращения и иные документы, относящиеся к компетенции Рабочей группы, рассматриваются на заседаниях Рабочей группы по поручению председателя комиссии, а в его отсутствие – зам</w:t>
      </w:r>
      <w:r w:rsidR="00D70115" w:rsidRPr="00A600CD">
        <w:rPr>
          <w:sz w:val="24"/>
          <w:szCs w:val="24"/>
        </w:rPr>
        <w:t>естителя председателя комиссии.</w:t>
      </w:r>
    </w:p>
    <w:p w:rsidR="00860251" w:rsidRPr="00A600CD" w:rsidRDefault="00E83879" w:rsidP="00CB0BDC">
      <w:pPr>
        <w:tabs>
          <w:tab w:val="left" w:pos="709"/>
        </w:tabs>
        <w:ind w:left="718" w:right="-285"/>
        <w:rPr>
          <w:sz w:val="24"/>
          <w:szCs w:val="24"/>
        </w:rPr>
      </w:pPr>
      <w:r w:rsidRPr="00A600CD">
        <w:rPr>
          <w:sz w:val="24"/>
          <w:szCs w:val="24"/>
        </w:rPr>
        <w:t xml:space="preserve">3.5. К заседанию Рабочей группы готовятся подлинники или копии документов, необходимых для рассмотрения каждого вопроса (обращения), проект </w:t>
      </w:r>
      <w:r w:rsidR="00445BD0" w:rsidRPr="00A600CD">
        <w:rPr>
          <w:sz w:val="24"/>
          <w:szCs w:val="24"/>
        </w:rPr>
        <w:t>з</w:t>
      </w:r>
      <w:r w:rsidRPr="00A600CD">
        <w:rPr>
          <w:sz w:val="24"/>
          <w:szCs w:val="24"/>
        </w:rPr>
        <w:t>аключения Рабочей группы по рассматриваемому вопросу (обращению), а в необходимых случаях прилаг</w:t>
      </w:r>
      <w:r w:rsidR="00D70115" w:rsidRPr="00A600CD">
        <w:rPr>
          <w:sz w:val="24"/>
          <w:szCs w:val="24"/>
        </w:rPr>
        <w:t>аются заключения специалистов.</w:t>
      </w:r>
    </w:p>
    <w:p w:rsidR="00860251" w:rsidRPr="00A600CD" w:rsidRDefault="00E83879" w:rsidP="00CB0BDC">
      <w:pPr>
        <w:tabs>
          <w:tab w:val="left" w:pos="709"/>
        </w:tabs>
        <w:ind w:left="718" w:right="-285"/>
        <w:rPr>
          <w:sz w:val="24"/>
          <w:szCs w:val="24"/>
        </w:rPr>
      </w:pPr>
      <w:r w:rsidRPr="00A600CD">
        <w:rPr>
          <w:sz w:val="24"/>
          <w:szCs w:val="24"/>
        </w:rPr>
        <w:t xml:space="preserve">3.6. Срок рассмотрения обращений, поступающих в Рабочую группу, в период избирательных кампаний определяется в соответствии с положениями законодательства о выборах и составляет 5 дней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10-дневный срок. В межвыборный период срок рассмотрения обращений устанавливается в соответствии с Федеральным законом «О порядке рассмотрения обращений граждан Российской Федерации». </w:t>
      </w:r>
    </w:p>
    <w:p w:rsidR="00860251" w:rsidRPr="00A600CD" w:rsidRDefault="00860251" w:rsidP="00CB0BDC">
      <w:pPr>
        <w:tabs>
          <w:tab w:val="left" w:pos="709"/>
        </w:tabs>
        <w:spacing w:after="0" w:line="259" w:lineRule="auto"/>
        <w:ind w:left="718" w:right="-285" w:firstLine="0"/>
        <w:rPr>
          <w:sz w:val="24"/>
          <w:szCs w:val="24"/>
        </w:rPr>
      </w:pPr>
    </w:p>
    <w:p w:rsidR="00860251" w:rsidRPr="00A600CD" w:rsidRDefault="00E83879" w:rsidP="00D70115">
      <w:pPr>
        <w:pStyle w:val="2"/>
        <w:tabs>
          <w:tab w:val="left" w:pos="709"/>
        </w:tabs>
        <w:ind w:left="718" w:right="-285"/>
        <w:rPr>
          <w:sz w:val="24"/>
          <w:szCs w:val="24"/>
        </w:rPr>
      </w:pPr>
      <w:r w:rsidRPr="00A600CD">
        <w:rPr>
          <w:sz w:val="24"/>
          <w:szCs w:val="24"/>
        </w:rPr>
        <w:t>4. Порядок приема, учета, анализа и обработки агитационных материалов и представляемых одновременно с ними документов в период избирательных кампаний</w:t>
      </w:r>
    </w:p>
    <w:p w:rsidR="00860251" w:rsidRPr="00A600CD" w:rsidRDefault="00860251" w:rsidP="00CB0BDC">
      <w:pPr>
        <w:tabs>
          <w:tab w:val="left" w:pos="709"/>
        </w:tabs>
        <w:spacing w:after="0" w:line="259" w:lineRule="auto"/>
        <w:ind w:left="718" w:right="-285" w:firstLine="0"/>
        <w:rPr>
          <w:sz w:val="24"/>
          <w:szCs w:val="24"/>
        </w:rPr>
      </w:pPr>
    </w:p>
    <w:p w:rsidR="00860251" w:rsidRPr="00A600CD" w:rsidRDefault="00E83879" w:rsidP="00CB0BDC">
      <w:pPr>
        <w:tabs>
          <w:tab w:val="left" w:pos="709"/>
        </w:tabs>
        <w:ind w:left="718" w:right="-285"/>
        <w:rPr>
          <w:sz w:val="24"/>
          <w:szCs w:val="24"/>
        </w:rPr>
      </w:pPr>
      <w:r w:rsidRPr="00A600CD">
        <w:rPr>
          <w:sz w:val="24"/>
          <w:szCs w:val="24"/>
        </w:rPr>
        <w:t>4.1. Прием и регистрацию агитационных материалов и представляемых одновременно с ними в соответствии с пунктом 9 статьи 48 и пунктом 3 статьи 54 Федерального закона «Об основных гарантиях избирательных прав и права на участие в референдуме граждан Российской Федерации» документов от избирательных объединений (их доверенных лиц, уполномоченных представителей), от кандидатов (их доверенных лиц и уполномоченных представителей по финансовым вопросам) (далее все – уполномоченные лица) осуществляется членами избирательной комиссии с правом решающего голоса, которые определены в качестве ответственных лиц за прием агитационных материалов в</w:t>
      </w:r>
      <w:r w:rsidR="00567BE2" w:rsidRPr="00A600CD">
        <w:rPr>
          <w:sz w:val="24"/>
          <w:szCs w:val="24"/>
        </w:rPr>
        <w:t xml:space="preserve"> территориальной</w:t>
      </w:r>
      <w:r w:rsidR="00D70115" w:rsidRPr="00A600CD">
        <w:rPr>
          <w:sz w:val="24"/>
          <w:szCs w:val="24"/>
        </w:rPr>
        <w:t xml:space="preserve"> избирательной комиссии.</w:t>
      </w:r>
    </w:p>
    <w:p w:rsidR="00860251" w:rsidRPr="00A600CD" w:rsidRDefault="00E83879" w:rsidP="00CB0BDC">
      <w:pPr>
        <w:tabs>
          <w:tab w:val="left" w:pos="709"/>
        </w:tabs>
        <w:ind w:left="718" w:right="-285"/>
        <w:rPr>
          <w:sz w:val="24"/>
          <w:szCs w:val="24"/>
        </w:rPr>
      </w:pPr>
      <w:r w:rsidRPr="00A600CD">
        <w:rPr>
          <w:sz w:val="24"/>
          <w:szCs w:val="24"/>
        </w:rPr>
        <w:t>4.2. Агитационные материалы представляются в комиссию по рабочим дням с 8 до 17 часов (</w:t>
      </w:r>
      <w:r w:rsidR="00567BE2" w:rsidRPr="00A600CD">
        <w:rPr>
          <w:sz w:val="24"/>
          <w:szCs w:val="24"/>
        </w:rPr>
        <w:t>в иное время в соответствии с графиком работы ТИК</w:t>
      </w:r>
      <w:r w:rsidRPr="00A600CD">
        <w:rPr>
          <w:sz w:val="24"/>
          <w:szCs w:val="24"/>
        </w:rPr>
        <w:t>). Материалы и документы могут быть приняты в иное время при наличии соответствующего распо</w:t>
      </w:r>
      <w:r w:rsidR="00D70115" w:rsidRPr="00A600CD">
        <w:rPr>
          <w:sz w:val="24"/>
          <w:szCs w:val="24"/>
        </w:rPr>
        <w:t xml:space="preserve">ряжения председателя </w:t>
      </w:r>
      <w:r w:rsidR="007256C1" w:rsidRPr="00A600CD">
        <w:rPr>
          <w:sz w:val="24"/>
          <w:szCs w:val="24"/>
        </w:rPr>
        <w:t>территориальной избирательной комиссии</w:t>
      </w:r>
      <w:r w:rsidR="00D70115" w:rsidRPr="00A600CD">
        <w:rPr>
          <w:sz w:val="24"/>
          <w:szCs w:val="24"/>
        </w:rPr>
        <w:t>.</w:t>
      </w:r>
    </w:p>
    <w:p w:rsidR="00860251" w:rsidRPr="00A600CD" w:rsidRDefault="00E83879" w:rsidP="00CB0BDC">
      <w:pPr>
        <w:tabs>
          <w:tab w:val="left" w:pos="709"/>
        </w:tabs>
        <w:ind w:left="718" w:right="-285"/>
        <w:rPr>
          <w:sz w:val="24"/>
          <w:szCs w:val="24"/>
        </w:rPr>
      </w:pPr>
      <w:r w:rsidRPr="00A600CD">
        <w:rPr>
          <w:sz w:val="24"/>
          <w:szCs w:val="24"/>
        </w:rPr>
        <w:t>4.3. Уполномоченным лицам рекомендуется представлять два экземпляра агитационных материалов, если они изготовлены на бумажных или сходных с ними носителях, и представлять данные материалы также в электронном (машиночитаемом) виде</w:t>
      </w:r>
      <w:r w:rsidR="001F3B6F" w:rsidRPr="00A600CD">
        <w:rPr>
          <w:sz w:val="24"/>
          <w:szCs w:val="24"/>
        </w:rPr>
        <w:t xml:space="preserve"> (кроме выборов в органы местного самоуправления)</w:t>
      </w:r>
      <w:r w:rsidRPr="00A600CD">
        <w:rPr>
          <w:sz w:val="24"/>
          <w:szCs w:val="24"/>
        </w:rPr>
        <w:t xml:space="preserve"> на внешних носителях (на компакт</w:t>
      </w:r>
      <w:r w:rsidR="00776A79">
        <w:rPr>
          <w:sz w:val="24"/>
          <w:szCs w:val="24"/>
        </w:rPr>
        <w:t xml:space="preserve"> </w:t>
      </w:r>
      <w:r w:rsidRPr="00A600CD">
        <w:rPr>
          <w:sz w:val="24"/>
          <w:szCs w:val="24"/>
        </w:rPr>
        <w:t>дисках CD-R, CD-RW, DVD либо USB Flash Drive), а также два экземпляра уведомления со сведениями о месте нахождения (об адресе места жительства) организации (лица), изготовившей и заказавшей (изготовившег</w:t>
      </w:r>
      <w:r w:rsidR="00D70115" w:rsidRPr="00A600CD">
        <w:rPr>
          <w:sz w:val="24"/>
          <w:szCs w:val="24"/>
        </w:rPr>
        <w:t>о и заказавшего) эти материалы.</w:t>
      </w:r>
    </w:p>
    <w:p w:rsidR="00860251" w:rsidRPr="00A600CD" w:rsidRDefault="00E83879" w:rsidP="00CB0BDC">
      <w:pPr>
        <w:tabs>
          <w:tab w:val="left" w:pos="709"/>
        </w:tabs>
        <w:ind w:left="718" w:right="-285"/>
        <w:rPr>
          <w:sz w:val="24"/>
          <w:szCs w:val="24"/>
        </w:rPr>
      </w:pPr>
      <w:r w:rsidRPr="00A600CD">
        <w:rPr>
          <w:sz w:val="24"/>
          <w:szCs w:val="24"/>
        </w:rPr>
        <w:t>4.4. Одновременно с представлением документов и материалов, указанных в пункте 4.3 наст</w:t>
      </w:r>
      <w:r w:rsidR="001F3B6F" w:rsidRPr="00A600CD">
        <w:rPr>
          <w:sz w:val="24"/>
          <w:szCs w:val="24"/>
        </w:rPr>
        <w:t>оящего Положения, уполномоченные лица</w:t>
      </w:r>
      <w:r w:rsidR="00776A79">
        <w:rPr>
          <w:sz w:val="24"/>
          <w:szCs w:val="24"/>
        </w:rPr>
        <w:t xml:space="preserve"> </w:t>
      </w:r>
      <w:r w:rsidR="001F3B6F" w:rsidRPr="00A600CD">
        <w:rPr>
          <w:sz w:val="24"/>
          <w:szCs w:val="24"/>
        </w:rPr>
        <w:t>обязаны представи</w:t>
      </w:r>
      <w:r w:rsidRPr="00A600CD">
        <w:rPr>
          <w:sz w:val="24"/>
          <w:szCs w:val="24"/>
        </w:rPr>
        <w:t>ть копии платежных документов, подтверждающих предварительную оплату изготовления агитационных материалов за счет средств соответс</w:t>
      </w:r>
      <w:r w:rsidR="00D70115" w:rsidRPr="00A600CD">
        <w:rPr>
          <w:sz w:val="24"/>
          <w:szCs w:val="24"/>
        </w:rPr>
        <w:t>твующего избирательного фонда.</w:t>
      </w:r>
    </w:p>
    <w:p w:rsidR="00860251" w:rsidRPr="00A600CD" w:rsidRDefault="00E83879" w:rsidP="00CB0BDC">
      <w:pPr>
        <w:tabs>
          <w:tab w:val="left" w:pos="709"/>
        </w:tabs>
        <w:ind w:left="718" w:right="-285"/>
        <w:rPr>
          <w:sz w:val="24"/>
          <w:szCs w:val="24"/>
        </w:rPr>
      </w:pPr>
      <w:r w:rsidRPr="00A600CD">
        <w:rPr>
          <w:sz w:val="24"/>
          <w:szCs w:val="24"/>
        </w:rPr>
        <w:t>4.5. В ходе приема агитационных материалов руководитель или уполномоченный член избирательной комиссии осуществляет первичную проверку представленных агитационных материалов и документов на соответствие требованиям избирательного законодательства. В случае выявления несоответствия представленных агитационных материалов и (или) документов требованиям законодательства, об этом факте информируется лицо, представившее эти мат</w:t>
      </w:r>
      <w:r w:rsidR="00D70115" w:rsidRPr="00A600CD">
        <w:rPr>
          <w:sz w:val="24"/>
          <w:szCs w:val="24"/>
        </w:rPr>
        <w:t xml:space="preserve">ериалы и документы в </w:t>
      </w:r>
      <w:r w:rsidR="007256C1" w:rsidRPr="00A600CD">
        <w:rPr>
          <w:sz w:val="24"/>
          <w:szCs w:val="24"/>
        </w:rPr>
        <w:t xml:space="preserve"> избирательную к</w:t>
      </w:r>
      <w:r w:rsidR="00D70115" w:rsidRPr="00A600CD">
        <w:rPr>
          <w:sz w:val="24"/>
          <w:szCs w:val="24"/>
        </w:rPr>
        <w:t>омиссию.</w:t>
      </w:r>
    </w:p>
    <w:p w:rsidR="00860251" w:rsidRPr="00A600CD" w:rsidRDefault="00E83879" w:rsidP="00CB0BDC">
      <w:pPr>
        <w:tabs>
          <w:tab w:val="left" w:pos="709"/>
        </w:tabs>
        <w:ind w:left="718" w:right="-285"/>
        <w:rPr>
          <w:sz w:val="24"/>
          <w:szCs w:val="24"/>
        </w:rPr>
      </w:pPr>
      <w:r w:rsidRPr="00A600CD">
        <w:rPr>
          <w:sz w:val="24"/>
          <w:szCs w:val="24"/>
        </w:rPr>
        <w:t xml:space="preserve">В случае, если в ходе первичной проверки агитационных материалов будут выявлены нарушения законодательства о выборах, исключающие возможность распространения агитационных материалов, одновременно со вторым экземпляром агитационного материала, </w:t>
      </w:r>
      <w:r w:rsidRPr="00A600CD">
        <w:rPr>
          <w:sz w:val="24"/>
          <w:szCs w:val="24"/>
        </w:rPr>
        <w:lastRenderedPageBreak/>
        <w:t>зарегистрированного в комиссии, кандидату, уполномоченному представителю избирательного объединения вручается под роспись письменное извещение (уведомление) комиссии об этом обстоятельстве. В извещении (уведомлении) указывается, какие именно требования законодательства о выборах были нарушены в ходе изготовления агитационного материала и в чем заклю</w:t>
      </w:r>
      <w:r w:rsidR="00D70115" w:rsidRPr="00A600CD">
        <w:rPr>
          <w:sz w:val="24"/>
          <w:szCs w:val="24"/>
        </w:rPr>
        <w:t>чается существо этих нарушений.</w:t>
      </w:r>
    </w:p>
    <w:p w:rsidR="00860251" w:rsidRPr="00A600CD" w:rsidRDefault="00E83879" w:rsidP="00CB0BDC">
      <w:pPr>
        <w:tabs>
          <w:tab w:val="left" w:pos="709"/>
        </w:tabs>
        <w:ind w:left="718" w:right="-285"/>
        <w:rPr>
          <w:sz w:val="24"/>
          <w:szCs w:val="24"/>
        </w:rPr>
      </w:pPr>
      <w:r w:rsidRPr="00A600CD">
        <w:rPr>
          <w:sz w:val="24"/>
          <w:szCs w:val="24"/>
        </w:rPr>
        <w:t>После приема и регистрации агитационного материала по решению руководителя Рабочей группы у кандидата, избирательного объединения могут быть запрошены дополнительные сведения для уточнения тех или иных обстоятельств изготовления агитационного материала.</w:t>
      </w:r>
    </w:p>
    <w:p w:rsidR="00860251" w:rsidRPr="00A600CD" w:rsidRDefault="00E83879" w:rsidP="00CB0BDC">
      <w:pPr>
        <w:tabs>
          <w:tab w:val="left" w:pos="709"/>
        </w:tabs>
        <w:ind w:left="718" w:right="-285"/>
        <w:rPr>
          <w:sz w:val="24"/>
          <w:szCs w:val="24"/>
        </w:rPr>
      </w:pPr>
      <w:r w:rsidRPr="00A600CD">
        <w:rPr>
          <w:sz w:val="24"/>
          <w:szCs w:val="24"/>
        </w:rPr>
        <w:t>4.6. Представленные агитационные материалы</w:t>
      </w:r>
      <w:r w:rsidR="001F3B6F" w:rsidRPr="00A600CD">
        <w:rPr>
          <w:sz w:val="24"/>
          <w:szCs w:val="24"/>
        </w:rPr>
        <w:t xml:space="preserve"> вместе с указанным в пункте 4.</w:t>
      </w:r>
      <w:r w:rsidR="00E4586F" w:rsidRPr="00A600CD">
        <w:rPr>
          <w:sz w:val="24"/>
          <w:szCs w:val="24"/>
        </w:rPr>
        <w:t>3</w:t>
      </w:r>
      <w:r w:rsidRPr="00A600CD">
        <w:rPr>
          <w:sz w:val="24"/>
          <w:szCs w:val="24"/>
        </w:rPr>
        <w:t xml:space="preserve"> настоящего Положения уведомлением и иными документами после их принятия регистрируются членом избирательной комиссии, принимавшим этот агитационный материал, путем проставления соответствующего штампа на представленных экземплярах агитационного материала (если он изготовлен на бумажном или сходном с ним носителе) или на уве</w:t>
      </w:r>
      <w:r w:rsidR="00E4586F" w:rsidRPr="00A600CD">
        <w:rPr>
          <w:sz w:val="24"/>
          <w:szCs w:val="24"/>
        </w:rPr>
        <w:t>домлении, указанном в пункте 4.3</w:t>
      </w:r>
      <w:r w:rsidR="00D70115" w:rsidRPr="00A600CD">
        <w:rPr>
          <w:sz w:val="24"/>
          <w:szCs w:val="24"/>
        </w:rPr>
        <w:t xml:space="preserve"> настоящего Положения.</w:t>
      </w:r>
    </w:p>
    <w:p w:rsidR="00860251" w:rsidRPr="00A600CD" w:rsidRDefault="00E83879" w:rsidP="00CB0BDC">
      <w:pPr>
        <w:tabs>
          <w:tab w:val="left" w:pos="709"/>
        </w:tabs>
        <w:ind w:left="718" w:right="-285"/>
        <w:rPr>
          <w:sz w:val="24"/>
          <w:szCs w:val="24"/>
        </w:rPr>
      </w:pPr>
      <w:r w:rsidRPr="00A600CD">
        <w:rPr>
          <w:sz w:val="24"/>
          <w:szCs w:val="24"/>
        </w:rPr>
        <w:t>4.7. Агитационный материал вместе с прилагаемыми к нему документами (в том числе, с уведомлением), а также предварительным заключением о соответствии (несоответствии) агитационного материала требованиям избирательного законодательства представляется членом избирательной комиссии, осуществлявшим прием этого агитационного материала, руководителю Рабочей группы и предс</w:t>
      </w:r>
      <w:r w:rsidR="00D70115" w:rsidRPr="00A600CD">
        <w:rPr>
          <w:sz w:val="24"/>
          <w:szCs w:val="24"/>
        </w:rPr>
        <w:t>едателю избирательной комиссии.</w:t>
      </w:r>
    </w:p>
    <w:p w:rsidR="00860251" w:rsidRPr="00A600CD" w:rsidRDefault="00E83879" w:rsidP="00CB0BDC">
      <w:pPr>
        <w:tabs>
          <w:tab w:val="left" w:pos="709"/>
        </w:tabs>
        <w:ind w:left="718" w:right="-285"/>
        <w:rPr>
          <w:sz w:val="24"/>
          <w:szCs w:val="24"/>
        </w:rPr>
      </w:pPr>
      <w:r w:rsidRPr="00A600CD">
        <w:rPr>
          <w:sz w:val="24"/>
          <w:szCs w:val="24"/>
        </w:rPr>
        <w:t>4.8. Вынесение вопроса о нарушении законодательства о выборах при изготовлении и распространении агитационных материалов для рассмотрения на заседании Рабочей группы осуществляется руководителем Рабочей группы в порядке, устан</w:t>
      </w:r>
      <w:r w:rsidR="00D70115" w:rsidRPr="00A600CD">
        <w:rPr>
          <w:sz w:val="24"/>
          <w:szCs w:val="24"/>
        </w:rPr>
        <w:t>овленном настоящим Положением.</w:t>
      </w:r>
    </w:p>
    <w:p w:rsidR="00860251" w:rsidRPr="00A600CD" w:rsidRDefault="00E83879" w:rsidP="00CB0BDC">
      <w:pPr>
        <w:tabs>
          <w:tab w:val="left" w:pos="709"/>
        </w:tabs>
        <w:ind w:left="718" w:right="-285"/>
        <w:rPr>
          <w:sz w:val="24"/>
          <w:szCs w:val="24"/>
        </w:rPr>
      </w:pPr>
      <w:r w:rsidRPr="00A600CD">
        <w:rPr>
          <w:sz w:val="24"/>
          <w:szCs w:val="24"/>
        </w:rPr>
        <w:t>4.9. Учет агитационных материалов и представляемых одновременно с ними документов осуществляется отдельно для каждого избирательного объединения, кандидата (подшива</w:t>
      </w:r>
      <w:r w:rsidR="00D70115" w:rsidRPr="00A600CD">
        <w:rPr>
          <w:sz w:val="24"/>
          <w:szCs w:val="24"/>
        </w:rPr>
        <w:t>ется в отдельные папки).</w:t>
      </w:r>
    </w:p>
    <w:p w:rsidR="00860251" w:rsidRPr="00A600CD" w:rsidRDefault="00860251" w:rsidP="00CB0BDC">
      <w:pPr>
        <w:tabs>
          <w:tab w:val="left" w:pos="709"/>
        </w:tabs>
        <w:spacing w:after="0" w:line="259" w:lineRule="auto"/>
        <w:ind w:left="718" w:right="-285" w:firstLine="0"/>
        <w:rPr>
          <w:sz w:val="24"/>
          <w:szCs w:val="24"/>
        </w:rPr>
      </w:pPr>
    </w:p>
    <w:p w:rsidR="00860251" w:rsidRPr="00A600CD" w:rsidRDefault="00E83879" w:rsidP="00D70115">
      <w:pPr>
        <w:pStyle w:val="2"/>
        <w:tabs>
          <w:tab w:val="left" w:pos="709"/>
        </w:tabs>
        <w:ind w:left="718" w:right="-285"/>
        <w:rPr>
          <w:sz w:val="24"/>
          <w:szCs w:val="24"/>
        </w:rPr>
      </w:pPr>
      <w:r w:rsidRPr="00A600CD">
        <w:rPr>
          <w:sz w:val="24"/>
          <w:szCs w:val="24"/>
        </w:rPr>
        <w:t>5. Порядок проведения заседаний Рабочей группы</w:t>
      </w:r>
    </w:p>
    <w:p w:rsidR="00860251" w:rsidRPr="00A600CD" w:rsidRDefault="00860251" w:rsidP="00CB0BDC">
      <w:pPr>
        <w:tabs>
          <w:tab w:val="left" w:pos="709"/>
        </w:tabs>
        <w:spacing w:after="0" w:line="259" w:lineRule="auto"/>
        <w:ind w:left="718" w:right="-285" w:firstLine="0"/>
        <w:rPr>
          <w:sz w:val="24"/>
          <w:szCs w:val="24"/>
        </w:rPr>
      </w:pPr>
    </w:p>
    <w:p w:rsidR="00860251" w:rsidRPr="00A600CD" w:rsidRDefault="00E83879" w:rsidP="00CB0BDC">
      <w:pPr>
        <w:tabs>
          <w:tab w:val="left" w:pos="709"/>
        </w:tabs>
        <w:ind w:left="718" w:right="-285"/>
        <w:rPr>
          <w:sz w:val="24"/>
          <w:szCs w:val="24"/>
        </w:rPr>
      </w:pPr>
      <w:r w:rsidRPr="00A600CD">
        <w:rPr>
          <w:sz w:val="24"/>
          <w:szCs w:val="24"/>
        </w:rPr>
        <w:t xml:space="preserve">5.1. Заседание Рабочей группы созывается и проводится руководителем Рабочей группы, а в случае его отсутствия – заместителем руководителя Рабочей группы. </w:t>
      </w:r>
    </w:p>
    <w:p w:rsidR="00860251" w:rsidRPr="00A600CD" w:rsidRDefault="00E83879" w:rsidP="00CB0BDC">
      <w:pPr>
        <w:tabs>
          <w:tab w:val="left" w:pos="709"/>
        </w:tabs>
        <w:ind w:left="718" w:right="-285"/>
        <w:rPr>
          <w:sz w:val="24"/>
          <w:szCs w:val="24"/>
        </w:rPr>
      </w:pPr>
      <w:r w:rsidRPr="00A600CD">
        <w:rPr>
          <w:sz w:val="24"/>
          <w:szCs w:val="24"/>
        </w:rPr>
        <w:t xml:space="preserve">5.2. Заседание Рабочей группы является правомочным, если на нем присутствует более половины от установленного числа членов Рабочей группы. На заседаниях Рабочей группы вправе присутствовать и высказывать свое мнение члены </w:t>
      </w:r>
      <w:r w:rsidR="00567BE2" w:rsidRPr="00A600CD">
        <w:rPr>
          <w:sz w:val="24"/>
          <w:szCs w:val="24"/>
        </w:rPr>
        <w:t xml:space="preserve">территориальной </w:t>
      </w:r>
      <w:r w:rsidRPr="00A600CD">
        <w:rPr>
          <w:sz w:val="24"/>
          <w:szCs w:val="24"/>
        </w:rPr>
        <w:t xml:space="preserve">избирательной комиссии. </w:t>
      </w:r>
      <w:r w:rsidR="00AB6D36" w:rsidRPr="00A600CD">
        <w:rPr>
          <w:sz w:val="24"/>
          <w:szCs w:val="24"/>
        </w:rPr>
        <w:t>В период введения на территории Чувашской Республики режима повышенной готовности или чрезвычайной ситуации заседания Рабочей группы могут проводиться дистанционно в режиме видеоконференцсвязи с использованием программно-технических комплексов.</w:t>
      </w:r>
    </w:p>
    <w:p w:rsidR="00860251" w:rsidRPr="00A600CD" w:rsidRDefault="00AB6D36" w:rsidP="00CB0BDC">
      <w:pPr>
        <w:tabs>
          <w:tab w:val="left" w:pos="709"/>
        </w:tabs>
        <w:ind w:left="718" w:right="-285"/>
        <w:rPr>
          <w:sz w:val="24"/>
          <w:szCs w:val="24"/>
        </w:rPr>
      </w:pPr>
      <w:r w:rsidRPr="00A600CD">
        <w:rPr>
          <w:sz w:val="24"/>
          <w:szCs w:val="24"/>
        </w:rPr>
        <w:t>5.3</w:t>
      </w:r>
      <w:r w:rsidR="00E83879" w:rsidRPr="00A600CD">
        <w:rPr>
          <w:sz w:val="24"/>
          <w:szCs w:val="24"/>
        </w:rPr>
        <w:t xml:space="preserve">. В заседании Рабочей группы вправе принимать участие заявители, лица, чьи действия явились основанием для вынесения вопроса на рассмотрение Рабочей группы, лица, уполномоченные представлять интересы заявителя, а также уполномоченные представители кандидатов, избирательных объединений, если рассматривается вопрос о нарушении закона данными кандидатом, избирательным объединением, и иные заинтересованные лица. Полномочия представителя заявителя и иных заинтересованных лиц должны быть оформлены в </w:t>
      </w:r>
      <w:r w:rsidR="00D70115" w:rsidRPr="00A600CD">
        <w:rPr>
          <w:sz w:val="24"/>
          <w:szCs w:val="24"/>
        </w:rPr>
        <w:t>установленном законом порядке.</w:t>
      </w:r>
    </w:p>
    <w:p w:rsidR="00860251" w:rsidRPr="00A600CD" w:rsidRDefault="00AB6D36" w:rsidP="00CB0BDC">
      <w:pPr>
        <w:tabs>
          <w:tab w:val="left" w:pos="709"/>
        </w:tabs>
        <w:ind w:left="718" w:right="-285"/>
        <w:rPr>
          <w:sz w:val="24"/>
          <w:szCs w:val="24"/>
        </w:rPr>
      </w:pPr>
      <w:r w:rsidRPr="00A600CD">
        <w:rPr>
          <w:sz w:val="24"/>
          <w:szCs w:val="24"/>
        </w:rPr>
        <w:t xml:space="preserve">5.4. </w:t>
      </w:r>
      <w:r w:rsidR="00E83879" w:rsidRPr="00A600CD">
        <w:rPr>
          <w:sz w:val="24"/>
          <w:szCs w:val="24"/>
        </w:rPr>
        <w:t>Для рассмотрения выносимых на заседание Рабочей группы вопросов могут приглашаться представители нижестоящих избирательных комиссий, организаций, осуществляющих выпуск средств массовой информации, представители полиграфических организаций, органов государственной власти, иных государственных органов, органов местного самоуправления, спе</w:t>
      </w:r>
      <w:r w:rsidR="00D70115" w:rsidRPr="00A600CD">
        <w:rPr>
          <w:sz w:val="24"/>
          <w:szCs w:val="24"/>
        </w:rPr>
        <w:t>циалисты, эксперты и иные лица.</w:t>
      </w:r>
    </w:p>
    <w:p w:rsidR="00860251" w:rsidRPr="00A600CD" w:rsidRDefault="00E83879" w:rsidP="00CB0BDC">
      <w:pPr>
        <w:tabs>
          <w:tab w:val="left" w:pos="709"/>
        </w:tabs>
        <w:ind w:left="718" w:right="-285"/>
        <w:rPr>
          <w:sz w:val="24"/>
          <w:szCs w:val="24"/>
        </w:rPr>
      </w:pPr>
      <w:r w:rsidRPr="00A600CD">
        <w:rPr>
          <w:sz w:val="24"/>
          <w:szCs w:val="24"/>
        </w:rPr>
        <w:lastRenderedPageBreak/>
        <w:t xml:space="preserve">5.5. На заседании Рабочей группы </w:t>
      </w:r>
      <w:r w:rsidR="00AB6D36" w:rsidRPr="00A600CD">
        <w:rPr>
          <w:sz w:val="24"/>
          <w:szCs w:val="24"/>
        </w:rPr>
        <w:t>ведется</w:t>
      </w:r>
      <w:r w:rsidR="00776A79">
        <w:rPr>
          <w:sz w:val="24"/>
          <w:szCs w:val="24"/>
        </w:rPr>
        <w:t xml:space="preserve"> </w:t>
      </w:r>
      <w:r w:rsidRPr="00A600CD">
        <w:rPr>
          <w:sz w:val="24"/>
          <w:szCs w:val="24"/>
        </w:rPr>
        <w:t xml:space="preserve">протокол, а также при необходимости – аудиозапись и (или) видеозапись. Протокол заседания Рабочей группы ведет секретарь заседания, назначаемый председательствующим на заседании Рабочей группы. </w:t>
      </w:r>
    </w:p>
    <w:p w:rsidR="00860251" w:rsidRPr="00A600CD" w:rsidRDefault="00E83879" w:rsidP="00CB0BDC">
      <w:pPr>
        <w:tabs>
          <w:tab w:val="left" w:pos="709"/>
        </w:tabs>
        <w:ind w:left="718" w:right="-285"/>
        <w:rPr>
          <w:sz w:val="24"/>
          <w:szCs w:val="24"/>
        </w:rPr>
      </w:pPr>
      <w:r w:rsidRPr="00A600CD">
        <w:rPr>
          <w:sz w:val="24"/>
          <w:szCs w:val="24"/>
        </w:rPr>
        <w:t>5.6. Решение Рабочей группы принимается большинством голосов от числа присутствующих на заседании членов Рабочей группы открытым голосованием. В случае равенства голосов «за» и «против» голос председательствующего на заседании Ра</w:t>
      </w:r>
      <w:r w:rsidR="00D70115" w:rsidRPr="00A600CD">
        <w:rPr>
          <w:sz w:val="24"/>
          <w:szCs w:val="24"/>
        </w:rPr>
        <w:t>бочей группы является решающим.</w:t>
      </w:r>
    </w:p>
    <w:p w:rsidR="00860251" w:rsidRPr="00A600CD" w:rsidRDefault="00E83879" w:rsidP="00CB0BDC">
      <w:pPr>
        <w:tabs>
          <w:tab w:val="left" w:pos="709"/>
        </w:tabs>
        <w:ind w:left="718" w:right="-285"/>
        <w:rPr>
          <w:sz w:val="24"/>
          <w:szCs w:val="24"/>
        </w:rPr>
      </w:pPr>
      <w:r w:rsidRPr="00A600CD">
        <w:rPr>
          <w:sz w:val="24"/>
          <w:szCs w:val="24"/>
        </w:rPr>
        <w:t>5.7. Член Рабочей группы не принимает участия в голосовании, если предметом рассмотрения Рабочей группы является обращение в связи с действием (бездействием) организации, осуществляющей выпуск средств массовой информации, предс</w:t>
      </w:r>
      <w:r w:rsidR="00D70115" w:rsidRPr="00A600CD">
        <w:rPr>
          <w:sz w:val="24"/>
          <w:szCs w:val="24"/>
        </w:rPr>
        <w:t>тавителем которой он является.</w:t>
      </w:r>
    </w:p>
    <w:p w:rsidR="00860251" w:rsidRPr="00A600CD" w:rsidRDefault="00E83879" w:rsidP="00CB0BDC">
      <w:pPr>
        <w:tabs>
          <w:tab w:val="left" w:pos="709"/>
        </w:tabs>
        <w:ind w:left="718" w:right="-285"/>
        <w:rPr>
          <w:sz w:val="24"/>
          <w:szCs w:val="24"/>
        </w:rPr>
      </w:pPr>
      <w:r w:rsidRPr="00A600CD">
        <w:rPr>
          <w:sz w:val="24"/>
          <w:szCs w:val="24"/>
        </w:rPr>
        <w:t xml:space="preserve">5.8. Продолжительность выступлений на заседаниях Рабочей группы устанавливается председательствующим по согласованию с докладчиками и содокладчиками и не должна превышать для доклада – десяти минут, содоклада – пяти минут, иных выступлений – трех минут, для справок, оглашения информации, обращений – двух минут, заключительного слова докладчика – трех минут. </w:t>
      </w:r>
    </w:p>
    <w:p w:rsidR="00860251" w:rsidRPr="00A600CD" w:rsidRDefault="00E83879" w:rsidP="00CB0BDC">
      <w:pPr>
        <w:tabs>
          <w:tab w:val="left" w:pos="709"/>
        </w:tabs>
        <w:ind w:left="718" w:right="-285"/>
        <w:rPr>
          <w:sz w:val="24"/>
          <w:szCs w:val="24"/>
        </w:rPr>
      </w:pPr>
      <w:r w:rsidRPr="00A600CD">
        <w:rPr>
          <w:sz w:val="24"/>
          <w:szCs w:val="24"/>
        </w:rPr>
        <w:t xml:space="preserve">5.9. По результатам рассмотрения каждого вопроса на заседании Рабочей группы принимается </w:t>
      </w:r>
      <w:r w:rsidR="00A97C62" w:rsidRPr="00A600CD">
        <w:rPr>
          <w:sz w:val="24"/>
          <w:szCs w:val="24"/>
        </w:rPr>
        <w:t>з</w:t>
      </w:r>
      <w:r w:rsidRPr="00A600CD">
        <w:rPr>
          <w:sz w:val="24"/>
          <w:szCs w:val="24"/>
        </w:rPr>
        <w:t xml:space="preserve">аключение Рабочей группы, которое подписывается руководителем Рабочей группы и секретарем заседания. </w:t>
      </w:r>
    </w:p>
    <w:p w:rsidR="00860251" w:rsidRPr="00A600CD" w:rsidRDefault="00E83879" w:rsidP="00CB0BDC">
      <w:pPr>
        <w:tabs>
          <w:tab w:val="left" w:pos="709"/>
        </w:tabs>
        <w:ind w:left="718" w:right="-285"/>
        <w:rPr>
          <w:sz w:val="24"/>
          <w:szCs w:val="24"/>
        </w:rPr>
      </w:pPr>
      <w:r w:rsidRPr="00A600CD">
        <w:rPr>
          <w:sz w:val="24"/>
          <w:szCs w:val="24"/>
        </w:rPr>
        <w:t xml:space="preserve">5.10. Заключение Рабочей группы, а при необходимости и соответствующий проект решения избирательной комиссии, выносятся на заседание избирательной комиссии в установленном порядке. С докладом по этому вопросу выступает руководитель Рабочей группы. </w:t>
      </w:r>
    </w:p>
    <w:p w:rsidR="00860251" w:rsidRPr="00A600CD" w:rsidRDefault="00860251" w:rsidP="00CB0BDC">
      <w:pPr>
        <w:tabs>
          <w:tab w:val="left" w:pos="709"/>
        </w:tabs>
        <w:spacing w:after="0" w:line="259" w:lineRule="auto"/>
        <w:ind w:left="718" w:right="-285" w:firstLine="0"/>
        <w:rPr>
          <w:sz w:val="24"/>
          <w:szCs w:val="24"/>
        </w:rPr>
      </w:pPr>
    </w:p>
    <w:p w:rsidR="00AB6D36" w:rsidRPr="00A600CD" w:rsidRDefault="00E83879" w:rsidP="00D70115">
      <w:pPr>
        <w:pStyle w:val="2"/>
        <w:numPr>
          <w:ilvl w:val="0"/>
          <w:numId w:val="24"/>
        </w:numPr>
        <w:tabs>
          <w:tab w:val="left" w:pos="709"/>
        </w:tabs>
        <w:ind w:right="-285"/>
        <w:rPr>
          <w:sz w:val="24"/>
          <w:szCs w:val="24"/>
        </w:rPr>
      </w:pPr>
      <w:r w:rsidRPr="00A600CD">
        <w:rPr>
          <w:sz w:val="24"/>
          <w:szCs w:val="24"/>
        </w:rPr>
        <w:t>Заключительные положения</w:t>
      </w:r>
    </w:p>
    <w:p w:rsidR="00AB6D36" w:rsidRPr="00A600CD" w:rsidRDefault="00AB6D36" w:rsidP="00AB6D36">
      <w:pPr>
        <w:rPr>
          <w:sz w:val="24"/>
          <w:szCs w:val="24"/>
        </w:rPr>
      </w:pPr>
    </w:p>
    <w:p w:rsidR="00860251" w:rsidRPr="00A600CD" w:rsidRDefault="00E83879" w:rsidP="00CB0BDC">
      <w:pPr>
        <w:tabs>
          <w:tab w:val="left" w:pos="709"/>
        </w:tabs>
        <w:ind w:left="718" w:right="-285"/>
        <w:rPr>
          <w:sz w:val="24"/>
          <w:szCs w:val="24"/>
        </w:rPr>
      </w:pPr>
      <w:r w:rsidRPr="00A600CD">
        <w:rPr>
          <w:sz w:val="24"/>
          <w:szCs w:val="24"/>
        </w:rPr>
        <w:t xml:space="preserve">6.1. Обращения, касающиеся нарушений законодательства о выборах в ходе информирования избирателей, при проведении предвыборной агитации, </w:t>
      </w:r>
      <w:r w:rsidR="00AB6D36" w:rsidRPr="00A600CD">
        <w:rPr>
          <w:sz w:val="24"/>
          <w:szCs w:val="24"/>
        </w:rPr>
        <w:t xml:space="preserve">копии ответов на эти обращения </w:t>
      </w:r>
      <w:r w:rsidRPr="00A600CD">
        <w:rPr>
          <w:sz w:val="24"/>
          <w:szCs w:val="24"/>
        </w:rPr>
        <w:t xml:space="preserve">и другие документы, поступившие в ходе подготовки и проведения избирательных кампаний передаются исполнителями на хранение в порядке, установленном избирательной комиссией. </w:t>
      </w:r>
    </w:p>
    <w:p w:rsidR="00AB6D36" w:rsidRPr="00A600CD" w:rsidRDefault="00E83879" w:rsidP="00AB6D36">
      <w:pPr>
        <w:tabs>
          <w:tab w:val="left" w:pos="709"/>
        </w:tabs>
        <w:ind w:left="718" w:right="-285"/>
        <w:rPr>
          <w:sz w:val="24"/>
          <w:szCs w:val="24"/>
        </w:rPr>
      </w:pPr>
      <w:r w:rsidRPr="00A600CD">
        <w:rPr>
          <w:sz w:val="24"/>
          <w:szCs w:val="24"/>
        </w:rPr>
        <w:t xml:space="preserve">6.2. Изменения и дополнения в настоящее Положение вносятся по решению территориальной избирательной комиссии в установленном порядке. </w:t>
      </w:r>
    </w:p>
    <w:p w:rsidR="008A7451" w:rsidRPr="001F1517" w:rsidRDefault="008A7451" w:rsidP="008A7451">
      <w:pPr>
        <w:tabs>
          <w:tab w:val="left" w:pos="709"/>
        </w:tabs>
        <w:spacing w:after="0" w:line="259" w:lineRule="auto"/>
        <w:ind w:left="718" w:right="-285" w:firstLine="0"/>
        <w:rPr>
          <w:sz w:val="26"/>
          <w:szCs w:val="26"/>
        </w:rPr>
      </w:pPr>
    </w:p>
    <w:p w:rsidR="008A7451" w:rsidRPr="001F1517" w:rsidRDefault="008A7451" w:rsidP="008A7451">
      <w:pPr>
        <w:tabs>
          <w:tab w:val="left" w:pos="709"/>
        </w:tabs>
        <w:spacing w:after="0" w:line="259" w:lineRule="auto"/>
        <w:ind w:left="718" w:right="-285" w:firstLine="0"/>
        <w:rPr>
          <w:sz w:val="26"/>
          <w:szCs w:val="26"/>
        </w:rPr>
      </w:pPr>
    </w:p>
    <w:p w:rsidR="00A600CD" w:rsidRPr="00673085" w:rsidRDefault="00A600CD" w:rsidP="00617904">
      <w:pPr>
        <w:tabs>
          <w:tab w:val="left" w:pos="709"/>
        </w:tabs>
        <w:spacing w:after="0" w:line="259" w:lineRule="auto"/>
        <w:ind w:left="718" w:right="-285" w:firstLine="0"/>
        <w:jc w:val="center"/>
        <w:rPr>
          <w:sz w:val="26"/>
          <w:szCs w:val="26"/>
        </w:rPr>
      </w:pPr>
    </w:p>
    <w:p w:rsidR="00A600CD" w:rsidRPr="00673085" w:rsidRDefault="00A600CD" w:rsidP="00617904">
      <w:pPr>
        <w:tabs>
          <w:tab w:val="left" w:pos="709"/>
        </w:tabs>
        <w:spacing w:after="0" w:line="259" w:lineRule="auto"/>
        <w:ind w:left="718" w:right="-285" w:firstLine="0"/>
        <w:jc w:val="center"/>
        <w:rPr>
          <w:sz w:val="26"/>
          <w:szCs w:val="26"/>
        </w:rPr>
      </w:pPr>
    </w:p>
    <w:p w:rsidR="007071C5" w:rsidRDefault="007071C5" w:rsidP="00617904">
      <w:pPr>
        <w:tabs>
          <w:tab w:val="left" w:pos="709"/>
        </w:tabs>
        <w:spacing w:after="0" w:line="259" w:lineRule="auto"/>
        <w:ind w:left="718" w:right="-285" w:firstLine="0"/>
        <w:jc w:val="center"/>
        <w:rPr>
          <w:sz w:val="26"/>
          <w:szCs w:val="26"/>
        </w:rPr>
      </w:pPr>
    </w:p>
    <w:p w:rsidR="007071C5" w:rsidRDefault="007071C5" w:rsidP="00617904">
      <w:pPr>
        <w:tabs>
          <w:tab w:val="left" w:pos="709"/>
        </w:tabs>
        <w:spacing w:after="0" w:line="259" w:lineRule="auto"/>
        <w:ind w:left="718" w:right="-285" w:firstLine="0"/>
        <w:jc w:val="center"/>
        <w:rPr>
          <w:sz w:val="26"/>
          <w:szCs w:val="26"/>
        </w:rPr>
      </w:pPr>
    </w:p>
    <w:p w:rsidR="007071C5" w:rsidRDefault="007071C5" w:rsidP="00617904">
      <w:pPr>
        <w:tabs>
          <w:tab w:val="left" w:pos="709"/>
        </w:tabs>
        <w:spacing w:after="0" w:line="259" w:lineRule="auto"/>
        <w:ind w:left="718" w:right="-285" w:firstLine="0"/>
        <w:jc w:val="center"/>
        <w:rPr>
          <w:sz w:val="26"/>
          <w:szCs w:val="26"/>
        </w:rPr>
      </w:pPr>
    </w:p>
    <w:p w:rsidR="007071C5" w:rsidRDefault="007071C5" w:rsidP="00617904">
      <w:pPr>
        <w:tabs>
          <w:tab w:val="left" w:pos="709"/>
        </w:tabs>
        <w:spacing w:after="0" w:line="259" w:lineRule="auto"/>
        <w:ind w:left="718" w:right="-285" w:firstLine="0"/>
        <w:jc w:val="center"/>
        <w:rPr>
          <w:sz w:val="26"/>
          <w:szCs w:val="26"/>
        </w:rPr>
      </w:pPr>
    </w:p>
    <w:p w:rsidR="007071C5" w:rsidRDefault="007071C5" w:rsidP="00617904">
      <w:pPr>
        <w:tabs>
          <w:tab w:val="left" w:pos="709"/>
        </w:tabs>
        <w:spacing w:after="0" w:line="259" w:lineRule="auto"/>
        <w:ind w:left="718" w:right="-285" w:firstLine="0"/>
        <w:jc w:val="center"/>
        <w:rPr>
          <w:sz w:val="26"/>
          <w:szCs w:val="26"/>
        </w:rPr>
      </w:pPr>
    </w:p>
    <w:p w:rsidR="007071C5" w:rsidRDefault="007071C5" w:rsidP="00617904">
      <w:pPr>
        <w:tabs>
          <w:tab w:val="left" w:pos="709"/>
        </w:tabs>
        <w:spacing w:after="0" w:line="259" w:lineRule="auto"/>
        <w:ind w:left="718" w:right="-285" w:firstLine="0"/>
        <w:jc w:val="center"/>
        <w:rPr>
          <w:sz w:val="26"/>
          <w:szCs w:val="26"/>
        </w:rPr>
      </w:pPr>
    </w:p>
    <w:p w:rsidR="00EF4F9E" w:rsidRDefault="00EF4F9E" w:rsidP="00617904">
      <w:pPr>
        <w:tabs>
          <w:tab w:val="left" w:pos="709"/>
        </w:tabs>
        <w:spacing w:after="0" w:line="259" w:lineRule="auto"/>
        <w:ind w:left="718" w:right="-285" w:firstLine="0"/>
        <w:jc w:val="center"/>
        <w:rPr>
          <w:sz w:val="26"/>
          <w:szCs w:val="26"/>
        </w:rPr>
      </w:pPr>
    </w:p>
    <w:p w:rsidR="00BD28A5" w:rsidRDefault="00BD28A5">
      <w:pPr>
        <w:spacing w:after="160" w:line="259" w:lineRule="auto"/>
        <w:ind w:left="0" w:right="0" w:firstLine="0"/>
        <w:jc w:val="left"/>
        <w:rPr>
          <w:sz w:val="26"/>
          <w:szCs w:val="26"/>
        </w:rPr>
      </w:pPr>
      <w:r>
        <w:rPr>
          <w:sz w:val="26"/>
          <w:szCs w:val="26"/>
        </w:rPr>
        <w:br w:type="page"/>
      </w:r>
    </w:p>
    <w:tbl>
      <w:tblPr>
        <w:tblStyle w:val="ac"/>
        <w:tblW w:w="9923"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4"/>
        <w:gridCol w:w="5099"/>
      </w:tblGrid>
      <w:tr w:rsidR="00A97C62" w:rsidRPr="001F1517" w:rsidTr="00617904">
        <w:tc>
          <w:tcPr>
            <w:tcW w:w="4824" w:type="dxa"/>
          </w:tcPr>
          <w:p w:rsidR="00A97C62" w:rsidRPr="001F1517" w:rsidRDefault="00A97C62" w:rsidP="007D6AB9">
            <w:pPr>
              <w:tabs>
                <w:tab w:val="left" w:pos="709"/>
              </w:tabs>
              <w:spacing w:after="0" w:line="259" w:lineRule="auto"/>
              <w:ind w:left="0" w:right="-285" w:firstLine="0"/>
              <w:jc w:val="right"/>
              <w:rPr>
                <w:sz w:val="26"/>
                <w:szCs w:val="26"/>
              </w:rPr>
            </w:pPr>
          </w:p>
        </w:tc>
        <w:tc>
          <w:tcPr>
            <w:tcW w:w="5099" w:type="dxa"/>
          </w:tcPr>
          <w:p w:rsidR="00985496" w:rsidRDefault="00985496" w:rsidP="00A97C62">
            <w:pPr>
              <w:tabs>
                <w:tab w:val="left" w:pos="0"/>
              </w:tabs>
              <w:spacing w:after="0" w:line="259" w:lineRule="auto"/>
              <w:ind w:left="0" w:right="-285" w:firstLine="0"/>
              <w:jc w:val="center"/>
              <w:rPr>
                <w:sz w:val="24"/>
                <w:szCs w:val="24"/>
              </w:rPr>
            </w:pPr>
          </w:p>
          <w:p w:rsidR="00985496" w:rsidRDefault="00985496" w:rsidP="00A97C62">
            <w:pPr>
              <w:tabs>
                <w:tab w:val="left" w:pos="0"/>
              </w:tabs>
              <w:spacing w:after="0" w:line="259" w:lineRule="auto"/>
              <w:ind w:left="0" w:right="-285" w:firstLine="0"/>
              <w:jc w:val="center"/>
              <w:rPr>
                <w:sz w:val="24"/>
                <w:szCs w:val="24"/>
              </w:rPr>
            </w:pPr>
            <w:r w:rsidRPr="00A600CD">
              <w:rPr>
                <w:sz w:val="24"/>
                <w:szCs w:val="24"/>
              </w:rPr>
              <w:t>Приложение 9</w:t>
            </w:r>
          </w:p>
          <w:p w:rsidR="00A97C62" w:rsidRPr="00B11517" w:rsidRDefault="00A97C62" w:rsidP="00A97C62">
            <w:pPr>
              <w:tabs>
                <w:tab w:val="left" w:pos="0"/>
              </w:tabs>
              <w:spacing w:after="0" w:line="259" w:lineRule="auto"/>
              <w:ind w:left="0" w:right="-285" w:firstLine="0"/>
              <w:jc w:val="center"/>
              <w:rPr>
                <w:sz w:val="20"/>
                <w:szCs w:val="20"/>
              </w:rPr>
            </w:pPr>
            <w:r w:rsidRPr="00B11517">
              <w:rPr>
                <w:sz w:val="20"/>
                <w:szCs w:val="20"/>
              </w:rPr>
              <w:t>к Методическим рекомендациям избирательным</w:t>
            </w:r>
          </w:p>
          <w:p w:rsidR="00A97C62" w:rsidRPr="00B11517" w:rsidRDefault="00A97C62" w:rsidP="00A97C62">
            <w:pPr>
              <w:tabs>
                <w:tab w:val="left" w:pos="0"/>
              </w:tabs>
              <w:spacing w:after="0" w:line="259" w:lineRule="auto"/>
              <w:ind w:left="0" w:right="-285" w:firstLine="0"/>
              <w:jc w:val="center"/>
              <w:rPr>
                <w:sz w:val="20"/>
                <w:szCs w:val="20"/>
              </w:rPr>
            </w:pPr>
            <w:r w:rsidRPr="00B11517">
              <w:rPr>
                <w:sz w:val="20"/>
                <w:szCs w:val="20"/>
              </w:rPr>
              <w:t>комиссиям по приему, учету и анализу агитационных материалов, представляемых кандидатами и</w:t>
            </w:r>
          </w:p>
          <w:p w:rsidR="00A97C62" w:rsidRPr="00B11517" w:rsidRDefault="00A97C62" w:rsidP="00A97C62">
            <w:pPr>
              <w:tabs>
                <w:tab w:val="left" w:pos="0"/>
              </w:tabs>
              <w:spacing w:after="0" w:line="259" w:lineRule="auto"/>
              <w:ind w:left="0" w:right="-285" w:firstLine="0"/>
              <w:jc w:val="center"/>
              <w:rPr>
                <w:sz w:val="20"/>
                <w:szCs w:val="20"/>
              </w:rPr>
            </w:pPr>
            <w:r w:rsidRPr="00B11517">
              <w:rPr>
                <w:sz w:val="20"/>
                <w:szCs w:val="20"/>
              </w:rPr>
              <w:t>избирательными объединениями в избирательные</w:t>
            </w:r>
          </w:p>
          <w:p w:rsidR="00A97C62" w:rsidRPr="001F1517" w:rsidRDefault="00A97C62" w:rsidP="00985496">
            <w:pPr>
              <w:tabs>
                <w:tab w:val="left" w:pos="709"/>
              </w:tabs>
              <w:spacing w:after="0" w:line="259" w:lineRule="auto"/>
              <w:ind w:left="0" w:right="-285" w:firstLine="0"/>
              <w:jc w:val="center"/>
              <w:rPr>
                <w:sz w:val="26"/>
                <w:szCs w:val="26"/>
              </w:rPr>
            </w:pPr>
            <w:r w:rsidRPr="00B11517">
              <w:rPr>
                <w:sz w:val="20"/>
                <w:szCs w:val="20"/>
              </w:rPr>
              <w:t>комиссии при проведении выборов разного уровня</w:t>
            </w:r>
          </w:p>
        </w:tc>
      </w:tr>
    </w:tbl>
    <w:p w:rsidR="00860251" w:rsidRPr="001F1517" w:rsidRDefault="00860251" w:rsidP="00CB0BDC">
      <w:pPr>
        <w:tabs>
          <w:tab w:val="left" w:pos="709"/>
        </w:tabs>
        <w:spacing w:after="0" w:line="259" w:lineRule="auto"/>
        <w:ind w:left="718" w:right="-285" w:firstLine="0"/>
        <w:rPr>
          <w:sz w:val="26"/>
          <w:szCs w:val="26"/>
        </w:rPr>
      </w:pPr>
    </w:p>
    <w:p w:rsidR="00B73831" w:rsidRPr="00A600CD" w:rsidRDefault="00E83879" w:rsidP="00B73831">
      <w:pPr>
        <w:pStyle w:val="2"/>
        <w:tabs>
          <w:tab w:val="left" w:pos="709"/>
        </w:tabs>
        <w:ind w:left="718" w:right="-285"/>
        <w:rPr>
          <w:sz w:val="24"/>
          <w:szCs w:val="24"/>
        </w:rPr>
      </w:pPr>
      <w:r w:rsidRPr="00A600CD">
        <w:rPr>
          <w:sz w:val="24"/>
          <w:szCs w:val="24"/>
        </w:rPr>
        <w:t xml:space="preserve">ЗАКЛЮЧЕНИЕ </w:t>
      </w:r>
    </w:p>
    <w:p w:rsidR="00860251" w:rsidRPr="00A600CD" w:rsidRDefault="00E83879" w:rsidP="00B73831">
      <w:pPr>
        <w:pStyle w:val="2"/>
        <w:tabs>
          <w:tab w:val="left" w:pos="709"/>
        </w:tabs>
        <w:ind w:left="718" w:right="-285"/>
        <w:rPr>
          <w:sz w:val="24"/>
          <w:szCs w:val="24"/>
        </w:rPr>
      </w:pPr>
      <w:r w:rsidRPr="00A600CD">
        <w:rPr>
          <w:sz w:val="24"/>
          <w:szCs w:val="24"/>
        </w:rPr>
        <w:t xml:space="preserve"> Рабочей группы по информационным спорам и иным вопросам информационного обеспечения выборов </w:t>
      </w:r>
      <w:r w:rsidR="007D6AB9" w:rsidRPr="00A600CD">
        <w:rPr>
          <w:sz w:val="24"/>
          <w:szCs w:val="24"/>
        </w:rPr>
        <w:t>_____________________</w:t>
      </w:r>
      <w:r w:rsidRPr="00A600CD">
        <w:rPr>
          <w:sz w:val="24"/>
          <w:szCs w:val="24"/>
        </w:rPr>
        <w:t xml:space="preserve"> территориальной избирательной комиссии</w:t>
      </w:r>
    </w:p>
    <w:p w:rsidR="00860251" w:rsidRPr="00A600CD" w:rsidRDefault="00860251" w:rsidP="00B73831">
      <w:pPr>
        <w:tabs>
          <w:tab w:val="left" w:pos="709"/>
        </w:tabs>
        <w:spacing w:after="0" w:line="259" w:lineRule="auto"/>
        <w:ind w:left="718" w:right="-285" w:firstLine="0"/>
        <w:jc w:val="center"/>
        <w:rPr>
          <w:sz w:val="24"/>
          <w:szCs w:val="24"/>
        </w:rPr>
      </w:pPr>
    </w:p>
    <w:p w:rsidR="00860251" w:rsidRPr="00A600CD" w:rsidRDefault="007D6AB9" w:rsidP="00CB0BDC">
      <w:pPr>
        <w:tabs>
          <w:tab w:val="left" w:pos="709"/>
        </w:tabs>
        <w:spacing w:after="17"/>
        <w:ind w:left="718" w:right="-285" w:hanging="10"/>
        <w:rPr>
          <w:sz w:val="24"/>
          <w:szCs w:val="24"/>
        </w:rPr>
      </w:pPr>
      <w:r w:rsidRPr="00A600CD">
        <w:rPr>
          <w:sz w:val="24"/>
          <w:szCs w:val="24"/>
        </w:rPr>
        <w:t xml:space="preserve">г. ___________      </w:t>
      </w:r>
      <w:r w:rsidR="00ED59BF">
        <w:rPr>
          <w:sz w:val="24"/>
          <w:szCs w:val="24"/>
        </w:rPr>
        <w:t xml:space="preserve">                                                                                           </w:t>
      </w:r>
      <w:r w:rsidRPr="00A600CD">
        <w:rPr>
          <w:sz w:val="24"/>
          <w:szCs w:val="24"/>
        </w:rPr>
        <w:t xml:space="preserve"> «__</w:t>
      </w:r>
      <w:r w:rsidR="00A600CD" w:rsidRPr="00AC72E6">
        <w:rPr>
          <w:sz w:val="24"/>
          <w:szCs w:val="24"/>
        </w:rPr>
        <w:t>_</w:t>
      </w:r>
      <w:r w:rsidRPr="00A600CD">
        <w:rPr>
          <w:sz w:val="24"/>
          <w:szCs w:val="24"/>
        </w:rPr>
        <w:t>»</w:t>
      </w:r>
      <w:r w:rsidR="00A600CD" w:rsidRPr="00AC72E6">
        <w:rPr>
          <w:sz w:val="24"/>
          <w:szCs w:val="24"/>
        </w:rPr>
        <w:t>__</w:t>
      </w:r>
      <w:r w:rsidRPr="00A600CD">
        <w:rPr>
          <w:sz w:val="24"/>
          <w:szCs w:val="24"/>
        </w:rPr>
        <w:t>_____ 2021</w:t>
      </w:r>
      <w:r w:rsidR="00E83879" w:rsidRPr="00A600CD">
        <w:rPr>
          <w:sz w:val="24"/>
          <w:szCs w:val="24"/>
        </w:rPr>
        <w:t xml:space="preserve"> года </w:t>
      </w:r>
    </w:p>
    <w:p w:rsidR="00860251" w:rsidRPr="001F1517" w:rsidRDefault="00860251" w:rsidP="00CB0BDC">
      <w:pPr>
        <w:tabs>
          <w:tab w:val="left" w:pos="709"/>
        </w:tabs>
        <w:spacing w:after="0" w:line="259" w:lineRule="auto"/>
        <w:ind w:left="718" w:right="-285" w:firstLine="0"/>
        <w:rPr>
          <w:sz w:val="26"/>
          <w:szCs w:val="26"/>
        </w:rPr>
      </w:pPr>
    </w:p>
    <w:p w:rsidR="00860251" w:rsidRPr="00A600CD" w:rsidRDefault="00162316" w:rsidP="00CB0BDC">
      <w:pPr>
        <w:tabs>
          <w:tab w:val="left" w:pos="709"/>
        </w:tabs>
        <w:ind w:left="718" w:right="-285"/>
        <w:rPr>
          <w:sz w:val="24"/>
          <w:szCs w:val="24"/>
        </w:rPr>
      </w:pPr>
      <w:r w:rsidRPr="00A600CD">
        <w:rPr>
          <w:sz w:val="24"/>
          <w:szCs w:val="24"/>
        </w:rPr>
        <w:t>Кандидат в депутаты Государственного Совета Чувашской Республики по Южному одномандатному избирательному округу № 13 Ромашков Роман Романович представил</w:t>
      </w:r>
      <w:r w:rsidR="007D6AB9" w:rsidRPr="00A600CD">
        <w:rPr>
          <w:sz w:val="24"/>
          <w:szCs w:val="24"/>
        </w:rPr>
        <w:t xml:space="preserve"> 11 августа 2021</w:t>
      </w:r>
      <w:r w:rsidR="00E83879" w:rsidRPr="00A600CD">
        <w:rPr>
          <w:sz w:val="24"/>
          <w:szCs w:val="24"/>
        </w:rPr>
        <w:t xml:space="preserve"> года в </w:t>
      </w:r>
      <w:r w:rsidR="007D6AB9" w:rsidRPr="00A600CD">
        <w:rPr>
          <w:sz w:val="24"/>
          <w:szCs w:val="24"/>
        </w:rPr>
        <w:t>___________</w:t>
      </w:r>
      <w:r w:rsidR="00E83879" w:rsidRPr="00A600CD">
        <w:rPr>
          <w:sz w:val="24"/>
          <w:szCs w:val="24"/>
        </w:rPr>
        <w:t xml:space="preserve"> территориальную избирательную комиссию агитационный печатный материал под рабочим названием «Идем вперед!», изготовитель: ООО «Принт», ИНН </w:t>
      </w:r>
      <w:r w:rsidR="007D6AB9" w:rsidRPr="00A600CD">
        <w:rPr>
          <w:sz w:val="24"/>
          <w:szCs w:val="24"/>
        </w:rPr>
        <w:t>2121000001</w:t>
      </w:r>
      <w:r w:rsidR="00E83879" w:rsidRPr="00A600CD">
        <w:rPr>
          <w:sz w:val="24"/>
          <w:szCs w:val="24"/>
        </w:rPr>
        <w:t xml:space="preserve">, юридический адрес изготовителя: </w:t>
      </w:r>
      <w:r w:rsidR="007D6AB9" w:rsidRPr="00A600CD">
        <w:rPr>
          <w:sz w:val="24"/>
          <w:szCs w:val="24"/>
        </w:rPr>
        <w:t>Чувашская Республика</w:t>
      </w:r>
      <w:r w:rsidR="00E83879" w:rsidRPr="00A600CD">
        <w:rPr>
          <w:sz w:val="24"/>
          <w:szCs w:val="24"/>
        </w:rPr>
        <w:t xml:space="preserve">, г. </w:t>
      </w:r>
      <w:r w:rsidR="007D6AB9" w:rsidRPr="00A600CD">
        <w:rPr>
          <w:sz w:val="24"/>
          <w:szCs w:val="24"/>
        </w:rPr>
        <w:t>Чебоксары</w:t>
      </w:r>
      <w:r w:rsidR="00E83879" w:rsidRPr="00A600CD">
        <w:rPr>
          <w:sz w:val="24"/>
          <w:szCs w:val="24"/>
        </w:rPr>
        <w:t>, ул.</w:t>
      </w:r>
      <w:r w:rsidR="00AC72E6">
        <w:rPr>
          <w:sz w:val="24"/>
          <w:szCs w:val="24"/>
          <w:lang w:val="en-US"/>
        </w:rPr>
        <w:t> </w:t>
      </w:r>
      <w:r w:rsidR="007D6AB9" w:rsidRPr="00A600CD">
        <w:rPr>
          <w:sz w:val="24"/>
          <w:szCs w:val="24"/>
        </w:rPr>
        <w:t>Строителей, д. 23</w:t>
      </w:r>
      <w:r w:rsidR="00E83879" w:rsidRPr="00A600CD">
        <w:rPr>
          <w:sz w:val="24"/>
          <w:szCs w:val="24"/>
        </w:rPr>
        <w:t xml:space="preserve">; заказчик: </w:t>
      </w:r>
      <w:r w:rsidRPr="00A600CD">
        <w:rPr>
          <w:sz w:val="24"/>
          <w:szCs w:val="24"/>
        </w:rPr>
        <w:t>кандидат в депутаты Государственного Совета Чувашской Республики по Южному одномандатному избирательному округу №</w:t>
      </w:r>
      <w:r w:rsidR="000A2A7F" w:rsidRPr="00A600CD">
        <w:rPr>
          <w:sz w:val="24"/>
          <w:szCs w:val="24"/>
        </w:rPr>
        <w:t> </w:t>
      </w:r>
      <w:r w:rsidRPr="00A600CD">
        <w:rPr>
          <w:sz w:val="24"/>
          <w:szCs w:val="24"/>
        </w:rPr>
        <w:t>13 Ромашков Роман Романович</w:t>
      </w:r>
      <w:r w:rsidR="00E83879" w:rsidRPr="00A600CD">
        <w:rPr>
          <w:sz w:val="24"/>
          <w:szCs w:val="24"/>
        </w:rPr>
        <w:t>, тир</w:t>
      </w:r>
      <w:r w:rsidR="007D6AB9" w:rsidRPr="00A600CD">
        <w:rPr>
          <w:sz w:val="24"/>
          <w:szCs w:val="24"/>
        </w:rPr>
        <w:t xml:space="preserve">аж 1000 экземпляров; заказ № 15; дата выпуска </w:t>
      </w:r>
      <w:r w:rsidRPr="00A600CD">
        <w:rPr>
          <w:sz w:val="24"/>
          <w:szCs w:val="24"/>
        </w:rPr>
        <w:t>9</w:t>
      </w:r>
      <w:r w:rsidR="007D6AB9" w:rsidRPr="00A600CD">
        <w:rPr>
          <w:sz w:val="24"/>
          <w:szCs w:val="24"/>
        </w:rPr>
        <w:t xml:space="preserve"> августа 2021</w:t>
      </w:r>
      <w:r w:rsidR="00E83879" w:rsidRPr="00A600CD">
        <w:rPr>
          <w:sz w:val="24"/>
          <w:szCs w:val="24"/>
        </w:rPr>
        <w:t xml:space="preserve"> года; оплачено из средств избирательного фонда </w:t>
      </w:r>
      <w:r w:rsidRPr="00A600CD">
        <w:rPr>
          <w:sz w:val="24"/>
          <w:szCs w:val="24"/>
        </w:rPr>
        <w:t xml:space="preserve">кандидата в депутаты Государственного Совета Чувашской Республики по Южному одномандатному избирательному округу № 13 Ромашкова Романа Романовича </w:t>
      </w:r>
      <w:r w:rsidR="00E83879" w:rsidRPr="00A600CD">
        <w:rPr>
          <w:sz w:val="24"/>
          <w:szCs w:val="24"/>
        </w:rPr>
        <w:t>(далее – агитационный печа</w:t>
      </w:r>
      <w:r w:rsidR="00D70115" w:rsidRPr="00A600CD">
        <w:rPr>
          <w:sz w:val="24"/>
          <w:szCs w:val="24"/>
        </w:rPr>
        <w:t>тный материал «Идем вперед!»).</w:t>
      </w:r>
    </w:p>
    <w:p w:rsidR="00860251" w:rsidRPr="00A600CD" w:rsidRDefault="007D6AB9" w:rsidP="00CB0BDC">
      <w:pPr>
        <w:tabs>
          <w:tab w:val="left" w:pos="709"/>
        </w:tabs>
        <w:ind w:left="718" w:right="-285"/>
        <w:rPr>
          <w:sz w:val="24"/>
          <w:szCs w:val="24"/>
        </w:rPr>
      </w:pPr>
      <w:r w:rsidRPr="00A600CD">
        <w:rPr>
          <w:sz w:val="24"/>
          <w:szCs w:val="24"/>
        </w:rPr>
        <w:t>Б</w:t>
      </w:r>
      <w:r w:rsidR="00E83879" w:rsidRPr="00A600CD">
        <w:rPr>
          <w:sz w:val="24"/>
          <w:szCs w:val="24"/>
        </w:rPr>
        <w:t xml:space="preserve">ыла проведена проверка соблюдения порядка оплаты изготовления представленного в </w:t>
      </w:r>
      <w:r w:rsidRPr="00A600CD">
        <w:rPr>
          <w:sz w:val="24"/>
          <w:szCs w:val="24"/>
        </w:rPr>
        <w:t>______________</w:t>
      </w:r>
      <w:r w:rsidR="00E83879" w:rsidRPr="00A600CD">
        <w:rPr>
          <w:sz w:val="24"/>
          <w:szCs w:val="24"/>
        </w:rPr>
        <w:t xml:space="preserve"> территориальную избирательную комиссию агитационного печат</w:t>
      </w:r>
      <w:r w:rsidR="00D70115" w:rsidRPr="00A600CD">
        <w:rPr>
          <w:sz w:val="24"/>
          <w:szCs w:val="24"/>
        </w:rPr>
        <w:t>ного материала «Идем вперед!».</w:t>
      </w:r>
    </w:p>
    <w:p w:rsidR="00860251" w:rsidRPr="00A600CD" w:rsidRDefault="007D6AB9" w:rsidP="00CB0BDC">
      <w:pPr>
        <w:tabs>
          <w:tab w:val="left" w:pos="709"/>
        </w:tabs>
        <w:ind w:left="718" w:right="-285"/>
        <w:rPr>
          <w:sz w:val="24"/>
          <w:szCs w:val="24"/>
        </w:rPr>
      </w:pPr>
      <w:r w:rsidRPr="00A600CD">
        <w:rPr>
          <w:sz w:val="24"/>
          <w:szCs w:val="24"/>
        </w:rPr>
        <w:t>______________</w:t>
      </w:r>
      <w:r w:rsidR="00E83879" w:rsidRPr="00A600CD">
        <w:rPr>
          <w:sz w:val="24"/>
          <w:szCs w:val="24"/>
        </w:rPr>
        <w:t xml:space="preserve"> территориальной избирательной комиссии установлено, что оплата за изготовление агитационного печатного материала была произведена из средств избирательного фонда </w:t>
      </w:r>
      <w:r w:rsidR="00162316" w:rsidRPr="00A600CD">
        <w:rPr>
          <w:sz w:val="24"/>
          <w:szCs w:val="24"/>
        </w:rPr>
        <w:t>кандидата в депутаты Государственного Совета Чувашской Республики по Южному одномандатному избирательному округу</w:t>
      </w:r>
      <w:r w:rsidR="000A2A7F" w:rsidRPr="00A600CD">
        <w:rPr>
          <w:sz w:val="24"/>
          <w:szCs w:val="24"/>
        </w:rPr>
        <w:t xml:space="preserve">  № </w:t>
      </w:r>
      <w:r w:rsidR="00162316" w:rsidRPr="00A600CD">
        <w:rPr>
          <w:sz w:val="24"/>
          <w:szCs w:val="24"/>
        </w:rPr>
        <w:t xml:space="preserve">13 Ромашкова Романа Романовича </w:t>
      </w:r>
      <w:r w:rsidR="00E83879" w:rsidRPr="00A600CD">
        <w:rPr>
          <w:sz w:val="24"/>
          <w:szCs w:val="24"/>
        </w:rPr>
        <w:t>по платежному</w:t>
      </w:r>
      <w:r w:rsidR="005A130E">
        <w:rPr>
          <w:sz w:val="24"/>
          <w:szCs w:val="24"/>
        </w:rPr>
        <w:t xml:space="preserve"> </w:t>
      </w:r>
      <w:r w:rsidR="00B73831" w:rsidRPr="00A600CD">
        <w:rPr>
          <w:sz w:val="24"/>
          <w:szCs w:val="24"/>
        </w:rPr>
        <w:t>поручению от 10 августа 2021</w:t>
      </w:r>
      <w:r w:rsidR="00E83879" w:rsidRPr="00A600CD">
        <w:rPr>
          <w:sz w:val="24"/>
          <w:szCs w:val="24"/>
        </w:rPr>
        <w:t xml:space="preserve"> года № 83 в рамках заключенного с ООО «Пр</w:t>
      </w:r>
      <w:r w:rsidR="00B73831" w:rsidRPr="00A600CD">
        <w:rPr>
          <w:sz w:val="24"/>
          <w:szCs w:val="24"/>
        </w:rPr>
        <w:t>инт» договора от 1</w:t>
      </w:r>
      <w:r w:rsidR="007071C5">
        <w:rPr>
          <w:sz w:val="24"/>
          <w:szCs w:val="24"/>
        </w:rPr>
        <w:t> </w:t>
      </w:r>
      <w:r w:rsidR="00B73831" w:rsidRPr="00A600CD">
        <w:rPr>
          <w:sz w:val="24"/>
          <w:szCs w:val="24"/>
        </w:rPr>
        <w:t>августа 2021</w:t>
      </w:r>
      <w:r w:rsidR="00162316" w:rsidRPr="00A600CD">
        <w:rPr>
          <w:sz w:val="24"/>
          <w:szCs w:val="24"/>
        </w:rPr>
        <w:t xml:space="preserve"> года № 23</w:t>
      </w:r>
      <w:r w:rsidR="00D70115" w:rsidRPr="00A600CD">
        <w:rPr>
          <w:sz w:val="24"/>
          <w:szCs w:val="24"/>
        </w:rPr>
        <w:t>.</w:t>
      </w:r>
    </w:p>
    <w:p w:rsidR="00860251" w:rsidRPr="00A600CD" w:rsidRDefault="00E83879" w:rsidP="00CB0BDC">
      <w:pPr>
        <w:tabs>
          <w:tab w:val="left" w:pos="709"/>
        </w:tabs>
        <w:ind w:left="718" w:right="-285"/>
        <w:rPr>
          <w:sz w:val="24"/>
          <w:szCs w:val="24"/>
        </w:rPr>
      </w:pPr>
      <w:r w:rsidRPr="00A600CD">
        <w:rPr>
          <w:sz w:val="24"/>
          <w:szCs w:val="24"/>
        </w:rPr>
        <w:t>Таким образом, датой изготовления агитационного печатного материала «Идем вперед!» является, согласно выходным данн</w:t>
      </w:r>
      <w:r w:rsidR="007D6AB9" w:rsidRPr="00A600CD">
        <w:rPr>
          <w:sz w:val="24"/>
          <w:szCs w:val="24"/>
        </w:rPr>
        <w:t>ым представленного материала, 9 августа 2021</w:t>
      </w:r>
      <w:r w:rsidRPr="00A600CD">
        <w:rPr>
          <w:sz w:val="24"/>
          <w:szCs w:val="24"/>
        </w:rPr>
        <w:t xml:space="preserve"> года, а датой оплаты согласно платежному </w:t>
      </w:r>
      <w:r w:rsidR="007D6AB9" w:rsidRPr="00A600CD">
        <w:rPr>
          <w:sz w:val="24"/>
          <w:szCs w:val="24"/>
        </w:rPr>
        <w:t>поручению № 13 – 10 августа 2021</w:t>
      </w:r>
      <w:r w:rsidRPr="00A600CD">
        <w:rPr>
          <w:sz w:val="24"/>
          <w:szCs w:val="24"/>
        </w:rPr>
        <w:t xml:space="preserve"> года. То есть агитационный материал «Идем вперед!» был изготовлен до его оплаты из средств избирательного фонда со специального избирательного счета </w:t>
      </w:r>
      <w:r w:rsidR="00162316" w:rsidRPr="00A600CD">
        <w:rPr>
          <w:sz w:val="24"/>
          <w:szCs w:val="24"/>
        </w:rPr>
        <w:t>кандидата в депутаты Государственного Совета Чувашской Республики по Южному одноман</w:t>
      </w:r>
      <w:r w:rsidR="000A2A7F" w:rsidRPr="00A600CD">
        <w:rPr>
          <w:sz w:val="24"/>
          <w:szCs w:val="24"/>
        </w:rPr>
        <w:t>датному избирательному округу № </w:t>
      </w:r>
      <w:r w:rsidR="00162316" w:rsidRPr="00A600CD">
        <w:rPr>
          <w:sz w:val="24"/>
          <w:szCs w:val="24"/>
        </w:rPr>
        <w:t>13 Ромашкова Романа Романовича.</w:t>
      </w:r>
    </w:p>
    <w:p w:rsidR="00860251" w:rsidRPr="00A600CD" w:rsidRDefault="00E83879" w:rsidP="00CB0BDC">
      <w:pPr>
        <w:tabs>
          <w:tab w:val="left" w:pos="709"/>
        </w:tabs>
        <w:ind w:left="718" w:right="-285"/>
        <w:rPr>
          <w:sz w:val="24"/>
          <w:szCs w:val="24"/>
        </w:rPr>
      </w:pPr>
      <w:r w:rsidRPr="00A600CD">
        <w:rPr>
          <w:sz w:val="24"/>
          <w:szCs w:val="24"/>
        </w:rPr>
        <w:t>В соответствии с пунктом 5 статьи 54 Федерального закона «Об основных гарантиях избирательных прав и права на участие в референдуме</w:t>
      </w:r>
      <w:r w:rsidR="007D6AB9" w:rsidRPr="00A600CD">
        <w:rPr>
          <w:sz w:val="24"/>
          <w:szCs w:val="24"/>
        </w:rPr>
        <w:t xml:space="preserve"> граждан Российской Федерации» </w:t>
      </w:r>
      <w:r w:rsidRPr="00A600CD">
        <w:rPr>
          <w:sz w:val="24"/>
          <w:szCs w:val="24"/>
        </w:rPr>
        <w:t>запрещается изготовление агитационных материалов без предварительной оплаты за счет средств соответс</w:t>
      </w:r>
      <w:r w:rsidR="00D70115" w:rsidRPr="00A600CD">
        <w:rPr>
          <w:sz w:val="24"/>
          <w:szCs w:val="24"/>
        </w:rPr>
        <w:t>твующего избирательного фонда.</w:t>
      </w:r>
    </w:p>
    <w:p w:rsidR="00860251" w:rsidRPr="00A600CD" w:rsidRDefault="00162316" w:rsidP="00CB0BDC">
      <w:pPr>
        <w:tabs>
          <w:tab w:val="left" w:pos="709"/>
        </w:tabs>
        <w:ind w:left="718" w:right="-285"/>
        <w:rPr>
          <w:sz w:val="24"/>
          <w:szCs w:val="24"/>
        </w:rPr>
      </w:pPr>
      <w:r w:rsidRPr="00A600CD">
        <w:rPr>
          <w:sz w:val="24"/>
          <w:szCs w:val="24"/>
        </w:rPr>
        <w:t xml:space="preserve">Кандидат в депутаты Государственного Совета Чувашской Республики по Южному одномандатному избирательному округу № 13 Ромашков Роман Романович и его уполномоченный представитель по финансовым вопросам </w:t>
      </w:r>
      <w:r w:rsidR="00E83879" w:rsidRPr="00A600CD">
        <w:rPr>
          <w:sz w:val="24"/>
          <w:szCs w:val="24"/>
        </w:rPr>
        <w:t>письменно пояснил, что указанное расхождение в дате выпуска и дате оплаты агитационного материала «Идем вперед!» произошло вследствие технической ошибки, допущенной типографией ООО «Принт». Первоначально предполагалось изготовле</w:t>
      </w:r>
      <w:r w:rsidR="007D6AB9" w:rsidRPr="00A600CD">
        <w:rPr>
          <w:sz w:val="24"/>
          <w:szCs w:val="24"/>
        </w:rPr>
        <w:t>ние агита</w:t>
      </w:r>
      <w:r w:rsidRPr="00A600CD">
        <w:rPr>
          <w:sz w:val="24"/>
          <w:szCs w:val="24"/>
        </w:rPr>
        <w:t>ционного материала 9</w:t>
      </w:r>
      <w:r w:rsidR="00B11517" w:rsidRPr="00A600CD">
        <w:rPr>
          <w:sz w:val="24"/>
          <w:szCs w:val="24"/>
          <w:lang w:val="en-US"/>
        </w:rPr>
        <w:t> </w:t>
      </w:r>
      <w:r w:rsidR="007D6AB9" w:rsidRPr="00A600CD">
        <w:rPr>
          <w:sz w:val="24"/>
          <w:szCs w:val="24"/>
        </w:rPr>
        <w:t>августа 2021</w:t>
      </w:r>
      <w:r w:rsidR="00E83879" w:rsidRPr="00A600CD">
        <w:rPr>
          <w:sz w:val="24"/>
          <w:szCs w:val="24"/>
        </w:rPr>
        <w:t xml:space="preserve"> года, однако, оплата не была своевременно произведена, поэтому было принято решение о переносе</w:t>
      </w:r>
      <w:r w:rsidR="007D6AB9" w:rsidRPr="00A600CD">
        <w:rPr>
          <w:sz w:val="24"/>
          <w:szCs w:val="24"/>
        </w:rPr>
        <w:t xml:space="preserve"> даты выпуска на 10 августа 2021</w:t>
      </w:r>
      <w:r w:rsidR="00E83879" w:rsidRPr="00A600CD">
        <w:rPr>
          <w:sz w:val="24"/>
          <w:szCs w:val="24"/>
        </w:rPr>
        <w:t xml:space="preserve"> года. </w:t>
      </w:r>
      <w:r w:rsidRPr="00A600CD">
        <w:rPr>
          <w:sz w:val="24"/>
          <w:szCs w:val="24"/>
        </w:rPr>
        <w:t>Кандидат дал</w:t>
      </w:r>
      <w:r w:rsidR="00E83879" w:rsidRPr="00A600CD">
        <w:rPr>
          <w:sz w:val="24"/>
          <w:szCs w:val="24"/>
        </w:rPr>
        <w:t xml:space="preserve"> указание об указании даты выпуска как «10 авгус</w:t>
      </w:r>
      <w:r w:rsidR="007D6AB9" w:rsidRPr="00A600CD">
        <w:rPr>
          <w:sz w:val="24"/>
          <w:szCs w:val="24"/>
        </w:rPr>
        <w:t>та 2021</w:t>
      </w:r>
      <w:r w:rsidR="00E83879" w:rsidRPr="00A600CD">
        <w:rPr>
          <w:sz w:val="24"/>
          <w:szCs w:val="24"/>
        </w:rPr>
        <w:t xml:space="preserve"> года», но полиграфическая организация не изменила дату выпуска, вследствие </w:t>
      </w:r>
      <w:r w:rsidR="00E83879" w:rsidRPr="00A600CD">
        <w:rPr>
          <w:sz w:val="24"/>
          <w:szCs w:val="24"/>
        </w:rPr>
        <w:lastRenderedPageBreak/>
        <w:t>чего на агитационном материа</w:t>
      </w:r>
      <w:r w:rsidR="007D6AB9" w:rsidRPr="00A600CD">
        <w:rPr>
          <w:sz w:val="24"/>
          <w:szCs w:val="24"/>
        </w:rPr>
        <w:t>ле была указана дата выпуска «9</w:t>
      </w:r>
      <w:r w:rsidR="00B73831" w:rsidRPr="00A600CD">
        <w:rPr>
          <w:sz w:val="24"/>
          <w:szCs w:val="24"/>
        </w:rPr>
        <w:t xml:space="preserve"> августа 2021</w:t>
      </w:r>
      <w:r w:rsidR="00E83879" w:rsidRPr="00A600CD">
        <w:rPr>
          <w:sz w:val="24"/>
          <w:szCs w:val="24"/>
        </w:rPr>
        <w:t xml:space="preserve"> года». Фактически агитационный печатный материал «Идем впер</w:t>
      </w:r>
      <w:r w:rsidR="00B73831" w:rsidRPr="00A600CD">
        <w:rPr>
          <w:sz w:val="24"/>
          <w:szCs w:val="24"/>
        </w:rPr>
        <w:t>ед!» был выпущен 10 августа 2021</w:t>
      </w:r>
      <w:r w:rsidR="00E83879" w:rsidRPr="00A600CD">
        <w:rPr>
          <w:sz w:val="24"/>
          <w:szCs w:val="24"/>
        </w:rPr>
        <w:t xml:space="preserve"> года. </w:t>
      </w:r>
      <w:r w:rsidRPr="00A600CD">
        <w:rPr>
          <w:sz w:val="24"/>
          <w:szCs w:val="24"/>
        </w:rPr>
        <w:t>Кандидат</w:t>
      </w:r>
      <w:r w:rsidR="00D70115" w:rsidRPr="00A600CD">
        <w:rPr>
          <w:sz w:val="24"/>
          <w:szCs w:val="24"/>
        </w:rPr>
        <w:t xml:space="preserve"> своей вины не признает.</w:t>
      </w:r>
    </w:p>
    <w:p w:rsidR="00860251" w:rsidRPr="00A600CD" w:rsidRDefault="00E83879" w:rsidP="00CB0BDC">
      <w:pPr>
        <w:tabs>
          <w:tab w:val="left" w:pos="709"/>
        </w:tabs>
        <w:ind w:left="718" w:right="-285"/>
        <w:rPr>
          <w:sz w:val="24"/>
          <w:szCs w:val="24"/>
        </w:rPr>
      </w:pPr>
      <w:r w:rsidRPr="00A600CD">
        <w:rPr>
          <w:sz w:val="24"/>
          <w:szCs w:val="24"/>
        </w:rPr>
        <w:t xml:space="preserve">Рабочая группа приходит к выводу о том, что агитационный печатный материал «Идем вперед!» был изготовлен с нарушением законодательства о выборах в части несоблюдения порядка полной предварительной оплаты изготовления агитационных печатных материалов, предусмотренного пунктом 5 статьи 54 Федерального закона «Об основных гарантиях избирательных прав и права на участие в референдуме </w:t>
      </w:r>
      <w:r w:rsidR="00D70115" w:rsidRPr="00A600CD">
        <w:rPr>
          <w:sz w:val="24"/>
          <w:szCs w:val="24"/>
        </w:rPr>
        <w:t>граждан Российской Федерации».</w:t>
      </w:r>
    </w:p>
    <w:p w:rsidR="00162316" w:rsidRPr="00A600CD" w:rsidRDefault="00E83879" w:rsidP="00162316">
      <w:pPr>
        <w:tabs>
          <w:tab w:val="left" w:pos="709"/>
        </w:tabs>
        <w:ind w:left="718" w:right="-285"/>
        <w:rPr>
          <w:sz w:val="24"/>
          <w:szCs w:val="24"/>
        </w:rPr>
      </w:pPr>
      <w:r w:rsidRPr="00A600CD">
        <w:rPr>
          <w:sz w:val="24"/>
          <w:szCs w:val="24"/>
        </w:rPr>
        <w:t xml:space="preserve">Следовательно, </w:t>
      </w:r>
      <w:r w:rsidR="00162316" w:rsidRPr="00A600CD">
        <w:rPr>
          <w:sz w:val="24"/>
          <w:szCs w:val="24"/>
        </w:rPr>
        <w:t>кандидат в депутаты Государственного Совета Чувашской Республики по Южному одномандатному избирательному округу № 13 Ромашков Роман Романович допустил</w:t>
      </w:r>
      <w:r w:rsidRPr="00A600CD">
        <w:rPr>
          <w:sz w:val="24"/>
          <w:szCs w:val="24"/>
        </w:rPr>
        <w:t xml:space="preserve"> нарушение положений Федерального закона «Об основных гарантиях избирательных прав и права на участие в референдуме граждан Российской Федерации» на выборах депутатов </w:t>
      </w:r>
      <w:r w:rsidR="00AB6D36" w:rsidRPr="00A600CD">
        <w:rPr>
          <w:sz w:val="24"/>
          <w:szCs w:val="24"/>
        </w:rPr>
        <w:t xml:space="preserve">Государственного </w:t>
      </w:r>
      <w:r w:rsidR="00162316" w:rsidRPr="00A600CD">
        <w:rPr>
          <w:sz w:val="24"/>
          <w:szCs w:val="24"/>
        </w:rPr>
        <w:t xml:space="preserve">Совета Чувашской Республики седьмого созыва 19 сентября </w:t>
      </w:r>
      <w:r w:rsidR="00B73831" w:rsidRPr="00A600CD">
        <w:rPr>
          <w:sz w:val="24"/>
          <w:szCs w:val="24"/>
        </w:rPr>
        <w:t>2021</w:t>
      </w:r>
      <w:r w:rsidRPr="00A600CD">
        <w:rPr>
          <w:sz w:val="24"/>
          <w:szCs w:val="24"/>
        </w:rPr>
        <w:t xml:space="preserve"> года. </w:t>
      </w:r>
    </w:p>
    <w:p w:rsidR="00860251" w:rsidRPr="00A600CD" w:rsidRDefault="00E83879" w:rsidP="00D70115">
      <w:pPr>
        <w:tabs>
          <w:tab w:val="left" w:pos="709"/>
        </w:tabs>
        <w:ind w:left="718" w:right="-285"/>
        <w:rPr>
          <w:sz w:val="24"/>
          <w:szCs w:val="24"/>
        </w:rPr>
      </w:pPr>
      <w:r w:rsidRPr="00A600CD">
        <w:rPr>
          <w:sz w:val="24"/>
          <w:szCs w:val="24"/>
        </w:rPr>
        <w:t>На основании вышеизложе</w:t>
      </w:r>
      <w:r w:rsidR="00B73831" w:rsidRPr="00A600CD">
        <w:rPr>
          <w:sz w:val="24"/>
          <w:szCs w:val="24"/>
        </w:rPr>
        <w:t>нного и руководствуясь пунктом 5.1</w:t>
      </w:r>
      <w:r w:rsidRPr="00A600CD">
        <w:rPr>
          <w:sz w:val="24"/>
          <w:szCs w:val="24"/>
        </w:rPr>
        <w:t xml:space="preserve"> статьи 20, пунктом 5 статьи 48, пунктом 5 статьи 54, пунктом 7 статьи 56 Федерального закона «Об основных гарантиях избирательных прав и права на участие в референдуме граждан Российской Федерации», Рабочая группа по информационным спорам и иным вопросам информационного обеспечения выборов</w:t>
      </w:r>
      <w:r w:rsidR="00776A79">
        <w:rPr>
          <w:sz w:val="24"/>
          <w:szCs w:val="24"/>
        </w:rPr>
        <w:t xml:space="preserve"> </w:t>
      </w:r>
      <w:r w:rsidRPr="00A600CD">
        <w:rPr>
          <w:b/>
          <w:sz w:val="24"/>
          <w:szCs w:val="24"/>
        </w:rPr>
        <w:t>решила:</w:t>
      </w:r>
    </w:p>
    <w:p w:rsidR="00860251" w:rsidRPr="00A600CD" w:rsidRDefault="00E83879" w:rsidP="00162316">
      <w:pPr>
        <w:numPr>
          <w:ilvl w:val="0"/>
          <w:numId w:val="18"/>
        </w:numPr>
        <w:tabs>
          <w:tab w:val="left" w:pos="709"/>
        </w:tabs>
        <w:ind w:left="718" w:right="-285"/>
        <w:rPr>
          <w:sz w:val="24"/>
          <w:szCs w:val="24"/>
        </w:rPr>
      </w:pPr>
      <w:r w:rsidRPr="00A600CD">
        <w:rPr>
          <w:sz w:val="24"/>
          <w:szCs w:val="24"/>
        </w:rPr>
        <w:t xml:space="preserve">Рекомендовать </w:t>
      </w:r>
      <w:r w:rsidR="00B73831" w:rsidRPr="00A600CD">
        <w:rPr>
          <w:sz w:val="24"/>
          <w:szCs w:val="24"/>
        </w:rPr>
        <w:t>_______________</w:t>
      </w:r>
      <w:r w:rsidRPr="00A600CD">
        <w:rPr>
          <w:sz w:val="24"/>
          <w:szCs w:val="24"/>
        </w:rPr>
        <w:t xml:space="preserve"> территориальной избирательной комиссии принять решение о вынесении предупреждения </w:t>
      </w:r>
      <w:r w:rsidR="00162316" w:rsidRPr="00A600CD">
        <w:rPr>
          <w:sz w:val="24"/>
          <w:szCs w:val="24"/>
        </w:rPr>
        <w:t>кандидату в депутаты Государственного Совета Чувашской Республики по Южному одномандатному избирательному округу №</w:t>
      </w:r>
      <w:r w:rsidR="00B11517" w:rsidRPr="00A600CD">
        <w:rPr>
          <w:sz w:val="24"/>
          <w:szCs w:val="24"/>
          <w:lang w:val="en-US"/>
        </w:rPr>
        <w:t> </w:t>
      </w:r>
      <w:r w:rsidR="00162316" w:rsidRPr="00A600CD">
        <w:rPr>
          <w:sz w:val="24"/>
          <w:szCs w:val="24"/>
        </w:rPr>
        <w:t>13 Ромашков</w:t>
      </w:r>
      <w:r w:rsidR="000A2A7F" w:rsidRPr="00A600CD">
        <w:rPr>
          <w:sz w:val="24"/>
          <w:szCs w:val="24"/>
        </w:rPr>
        <w:t>у</w:t>
      </w:r>
      <w:r w:rsidR="00162316" w:rsidRPr="00A600CD">
        <w:rPr>
          <w:sz w:val="24"/>
          <w:szCs w:val="24"/>
        </w:rPr>
        <w:t xml:space="preserve"> Роман</w:t>
      </w:r>
      <w:r w:rsidR="003B45E3" w:rsidRPr="00A600CD">
        <w:rPr>
          <w:sz w:val="24"/>
          <w:szCs w:val="24"/>
        </w:rPr>
        <w:t>у</w:t>
      </w:r>
      <w:r w:rsidR="00162316" w:rsidRPr="00A600CD">
        <w:rPr>
          <w:sz w:val="24"/>
          <w:szCs w:val="24"/>
        </w:rPr>
        <w:t xml:space="preserve"> Романович</w:t>
      </w:r>
      <w:r w:rsidR="003B45E3" w:rsidRPr="00A600CD">
        <w:rPr>
          <w:sz w:val="24"/>
          <w:szCs w:val="24"/>
        </w:rPr>
        <w:t>у</w:t>
      </w:r>
      <w:r w:rsidRPr="00A600CD">
        <w:rPr>
          <w:sz w:val="24"/>
          <w:szCs w:val="24"/>
        </w:rPr>
        <w:t xml:space="preserve"> за нарушение законодательства о выборах при изготовлении агитационного печатного материала «Идем вперед!» (изготовитель: ООО «Принт», ИНН </w:t>
      </w:r>
      <w:r w:rsidR="00B73831" w:rsidRPr="00A600CD">
        <w:rPr>
          <w:sz w:val="24"/>
          <w:szCs w:val="24"/>
        </w:rPr>
        <w:t>212100000</w:t>
      </w:r>
      <w:r w:rsidRPr="00A600CD">
        <w:rPr>
          <w:sz w:val="24"/>
          <w:szCs w:val="24"/>
        </w:rPr>
        <w:t xml:space="preserve">1, юридический адрес изготовителя: </w:t>
      </w:r>
      <w:r w:rsidR="00B73831" w:rsidRPr="00A600CD">
        <w:rPr>
          <w:sz w:val="24"/>
          <w:szCs w:val="24"/>
        </w:rPr>
        <w:t>Чувашская Республика</w:t>
      </w:r>
      <w:r w:rsidRPr="00A600CD">
        <w:rPr>
          <w:sz w:val="24"/>
          <w:szCs w:val="24"/>
        </w:rPr>
        <w:t>, г.</w:t>
      </w:r>
      <w:r w:rsidR="00B11517" w:rsidRPr="00A600CD">
        <w:rPr>
          <w:sz w:val="24"/>
          <w:szCs w:val="24"/>
          <w:lang w:val="en-US"/>
        </w:rPr>
        <w:t> </w:t>
      </w:r>
      <w:r w:rsidR="00B73831" w:rsidRPr="00A600CD">
        <w:rPr>
          <w:sz w:val="24"/>
          <w:szCs w:val="24"/>
        </w:rPr>
        <w:t>Чебоксары</w:t>
      </w:r>
      <w:r w:rsidRPr="00A600CD">
        <w:rPr>
          <w:sz w:val="24"/>
          <w:szCs w:val="24"/>
        </w:rPr>
        <w:t xml:space="preserve">, ул. </w:t>
      </w:r>
      <w:r w:rsidR="00B73831" w:rsidRPr="00A600CD">
        <w:rPr>
          <w:sz w:val="24"/>
          <w:szCs w:val="24"/>
        </w:rPr>
        <w:t>Строителей, д. 23</w:t>
      </w:r>
      <w:r w:rsidRPr="00A600CD">
        <w:rPr>
          <w:sz w:val="24"/>
          <w:szCs w:val="24"/>
        </w:rPr>
        <w:t xml:space="preserve">; заказчик: </w:t>
      </w:r>
      <w:r w:rsidR="00162316" w:rsidRPr="00A600CD">
        <w:rPr>
          <w:sz w:val="24"/>
          <w:szCs w:val="24"/>
        </w:rPr>
        <w:t>кандидат в депутаты Государственного Совета Чувашской Республики по Южному одномандатному избирательному округу №</w:t>
      </w:r>
      <w:r w:rsidR="003B45E3" w:rsidRPr="00A600CD">
        <w:rPr>
          <w:sz w:val="24"/>
          <w:szCs w:val="24"/>
        </w:rPr>
        <w:t> </w:t>
      </w:r>
      <w:r w:rsidR="00162316" w:rsidRPr="00A600CD">
        <w:rPr>
          <w:sz w:val="24"/>
          <w:szCs w:val="24"/>
        </w:rPr>
        <w:t>13 Ромашков Роман Романович</w:t>
      </w:r>
      <w:r w:rsidRPr="00A600CD">
        <w:rPr>
          <w:sz w:val="24"/>
          <w:szCs w:val="24"/>
        </w:rPr>
        <w:t>, тираж 1000 экземпляр</w:t>
      </w:r>
      <w:r w:rsidR="00B73831" w:rsidRPr="00A600CD">
        <w:rPr>
          <w:sz w:val="24"/>
          <w:szCs w:val="24"/>
        </w:rPr>
        <w:t>ов; заказ № 184; дата выпуска 10 августа 2021</w:t>
      </w:r>
      <w:r w:rsidRPr="00A600CD">
        <w:rPr>
          <w:sz w:val="24"/>
          <w:szCs w:val="24"/>
        </w:rPr>
        <w:t xml:space="preserve"> года; оплачено из средств избирательного фонда </w:t>
      </w:r>
      <w:r w:rsidR="00162316" w:rsidRPr="00A600CD">
        <w:rPr>
          <w:sz w:val="24"/>
          <w:szCs w:val="24"/>
        </w:rPr>
        <w:t>кандидата в депутаты Государственного Совета Чувашской Республики по Южному одномандатному избирательному округу № 13 Ромашкова Романа Романовича</w:t>
      </w:r>
      <w:r w:rsidRPr="00A600CD">
        <w:rPr>
          <w:sz w:val="24"/>
          <w:szCs w:val="24"/>
        </w:rPr>
        <w:t xml:space="preserve">). </w:t>
      </w:r>
    </w:p>
    <w:p w:rsidR="00860251" w:rsidRPr="00A600CD" w:rsidRDefault="00E83879" w:rsidP="00CB0BDC">
      <w:pPr>
        <w:numPr>
          <w:ilvl w:val="0"/>
          <w:numId w:val="18"/>
        </w:numPr>
        <w:tabs>
          <w:tab w:val="left" w:pos="709"/>
        </w:tabs>
        <w:ind w:left="718" w:right="-285"/>
        <w:rPr>
          <w:sz w:val="24"/>
          <w:szCs w:val="24"/>
        </w:rPr>
      </w:pPr>
      <w:r w:rsidRPr="00A600CD">
        <w:rPr>
          <w:sz w:val="24"/>
          <w:szCs w:val="24"/>
        </w:rPr>
        <w:t xml:space="preserve">Рекомендовать </w:t>
      </w:r>
      <w:r w:rsidR="00B73831" w:rsidRPr="00A600CD">
        <w:rPr>
          <w:sz w:val="24"/>
          <w:szCs w:val="24"/>
        </w:rPr>
        <w:t>_____________</w:t>
      </w:r>
      <w:r w:rsidRPr="00A600CD">
        <w:rPr>
          <w:sz w:val="24"/>
          <w:szCs w:val="24"/>
        </w:rPr>
        <w:t xml:space="preserve"> территориальной избирательной комиссии предложить </w:t>
      </w:r>
      <w:r w:rsidR="00162316" w:rsidRPr="00A600CD">
        <w:rPr>
          <w:sz w:val="24"/>
          <w:szCs w:val="24"/>
        </w:rPr>
        <w:t xml:space="preserve">кандидату в депутаты Государственного Совета Чувашской Республики по Южному одномандатному избирательному округу № 13 Ромашкову Роману Романовичу </w:t>
      </w:r>
      <w:r w:rsidRPr="00A600CD">
        <w:rPr>
          <w:sz w:val="24"/>
          <w:szCs w:val="24"/>
        </w:rPr>
        <w:t>уничтожить полностью тираж агитационного печатного материала «Идем вперед!», и</w:t>
      </w:r>
      <w:r w:rsidR="00B73831" w:rsidRPr="00A600CD">
        <w:rPr>
          <w:sz w:val="24"/>
          <w:szCs w:val="24"/>
        </w:rPr>
        <w:t>зготовитель: ООО «Принт», ИНН 2121000001, юридический адрес изготовителя: Чувашская Республика, г.</w:t>
      </w:r>
      <w:r w:rsidR="003B45E3" w:rsidRPr="00A600CD">
        <w:rPr>
          <w:sz w:val="24"/>
          <w:szCs w:val="24"/>
        </w:rPr>
        <w:t> </w:t>
      </w:r>
      <w:r w:rsidR="00B73831" w:rsidRPr="00A600CD">
        <w:rPr>
          <w:sz w:val="24"/>
          <w:szCs w:val="24"/>
        </w:rPr>
        <w:t xml:space="preserve">Чебоксары, ул. Строителей, д. 23; заказчик: </w:t>
      </w:r>
      <w:r w:rsidR="00162316" w:rsidRPr="00A600CD">
        <w:rPr>
          <w:sz w:val="24"/>
          <w:szCs w:val="24"/>
        </w:rPr>
        <w:t>кандидат в депутаты Государственного Совета Чувашской Республики по Южному одномандатному избирательному округу № 13 Ромашков Роман Романович</w:t>
      </w:r>
      <w:r w:rsidR="00B73831" w:rsidRPr="00A600CD">
        <w:rPr>
          <w:sz w:val="24"/>
          <w:szCs w:val="24"/>
        </w:rPr>
        <w:t>, тираж 1000 экземпляров; заказ № 184; дата выпуска 10 августа 2021</w:t>
      </w:r>
      <w:r w:rsidRPr="00A600CD">
        <w:rPr>
          <w:sz w:val="24"/>
          <w:szCs w:val="24"/>
        </w:rPr>
        <w:t xml:space="preserve">, и представить копию акта об уничтожении указанного агитационного материала в </w:t>
      </w:r>
      <w:r w:rsidR="00162316" w:rsidRPr="00A600CD">
        <w:rPr>
          <w:sz w:val="24"/>
          <w:szCs w:val="24"/>
        </w:rPr>
        <w:t xml:space="preserve">территориальную </w:t>
      </w:r>
      <w:r w:rsidRPr="00A600CD">
        <w:rPr>
          <w:sz w:val="24"/>
          <w:szCs w:val="24"/>
        </w:rPr>
        <w:t xml:space="preserve">избирательную комиссию. </w:t>
      </w:r>
    </w:p>
    <w:p w:rsidR="00860251" w:rsidRPr="00A600CD" w:rsidRDefault="00860251" w:rsidP="00CB0BDC">
      <w:pPr>
        <w:tabs>
          <w:tab w:val="left" w:pos="709"/>
        </w:tabs>
        <w:spacing w:after="0" w:line="259" w:lineRule="auto"/>
        <w:ind w:left="718" w:right="-285" w:firstLine="0"/>
        <w:rPr>
          <w:sz w:val="24"/>
          <w:szCs w:val="24"/>
        </w:rPr>
      </w:pPr>
    </w:p>
    <w:p w:rsidR="004E0950" w:rsidRPr="00A600CD" w:rsidRDefault="004E0950" w:rsidP="00CB0BDC">
      <w:pPr>
        <w:tabs>
          <w:tab w:val="left" w:pos="709"/>
        </w:tabs>
        <w:spacing w:after="0" w:line="259" w:lineRule="auto"/>
        <w:ind w:left="718" w:right="-285" w:firstLine="0"/>
        <w:rPr>
          <w:sz w:val="24"/>
          <w:szCs w:val="24"/>
        </w:rPr>
      </w:pPr>
    </w:p>
    <w:p w:rsidR="00860251" w:rsidRPr="00A600CD" w:rsidRDefault="00E83879" w:rsidP="00CB0BDC">
      <w:pPr>
        <w:tabs>
          <w:tab w:val="left" w:pos="709"/>
        </w:tabs>
        <w:spacing w:after="13"/>
        <w:ind w:left="718" w:right="-285" w:hanging="10"/>
        <w:rPr>
          <w:sz w:val="24"/>
          <w:szCs w:val="24"/>
        </w:rPr>
      </w:pPr>
      <w:r w:rsidRPr="00A600CD">
        <w:rPr>
          <w:sz w:val="24"/>
          <w:szCs w:val="24"/>
        </w:rPr>
        <w:t xml:space="preserve">Руководитель Рабочей группы                                </w:t>
      </w:r>
      <w:r w:rsidR="00ED59BF">
        <w:rPr>
          <w:sz w:val="24"/>
          <w:szCs w:val="24"/>
        </w:rPr>
        <w:t xml:space="preserve">                         _____________/______________</w:t>
      </w:r>
      <w:r w:rsidRPr="00A600CD">
        <w:rPr>
          <w:sz w:val="24"/>
          <w:szCs w:val="24"/>
        </w:rPr>
        <w:t xml:space="preserve">  </w:t>
      </w:r>
    </w:p>
    <w:p w:rsidR="00860251" w:rsidRPr="00ED59BF" w:rsidRDefault="00ED59BF" w:rsidP="00CB0BDC">
      <w:pPr>
        <w:tabs>
          <w:tab w:val="left" w:pos="709"/>
        </w:tabs>
        <w:spacing w:after="0" w:line="259" w:lineRule="auto"/>
        <w:ind w:left="718" w:right="-285" w:firstLine="0"/>
        <w:rPr>
          <w:sz w:val="20"/>
          <w:szCs w:val="20"/>
        </w:rPr>
      </w:pPr>
      <w:r>
        <w:rPr>
          <w:sz w:val="24"/>
          <w:szCs w:val="24"/>
        </w:rPr>
        <w:t xml:space="preserve">                                                                                                                    </w:t>
      </w:r>
      <w:r>
        <w:rPr>
          <w:sz w:val="20"/>
          <w:szCs w:val="20"/>
        </w:rPr>
        <w:t>(подпись)                 (Ф.И.О.)</w:t>
      </w:r>
    </w:p>
    <w:p w:rsidR="00515A9C" w:rsidRDefault="00515A9C" w:rsidP="00CB0BDC">
      <w:pPr>
        <w:tabs>
          <w:tab w:val="left" w:pos="709"/>
        </w:tabs>
        <w:ind w:left="718" w:right="-285" w:firstLine="0"/>
        <w:rPr>
          <w:sz w:val="24"/>
          <w:szCs w:val="24"/>
        </w:rPr>
      </w:pPr>
    </w:p>
    <w:p w:rsidR="00515A9C" w:rsidRDefault="00E83879" w:rsidP="00CB0BDC">
      <w:pPr>
        <w:tabs>
          <w:tab w:val="left" w:pos="709"/>
        </w:tabs>
        <w:ind w:left="718" w:right="-285" w:firstLine="0"/>
        <w:rPr>
          <w:sz w:val="24"/>
          <w:szCs w:val="24"/>
        </w:rPr>
      </w:pPr>
      <w:r w:rsidRPr="00A600CD">
        <w:rPr>
          <w:sz w:val="24"/>
          <w:szCs w:val="24"/>
        </w:rPr>
        <w:t xml:space="preserve">Секретарь заседания                  </w:t>
      </w:r>
      <w:r w:rsidR="00515A9C">
        <w:rPr>
          <w:sz w:val="24"/>
          <w:szCs w:val="24"/>
        </w:rPr>
        <w:t xml:space="preserve">                                </w:t>
      </w:r>
      <w:r w:rsidRPr="00A600CD">
        <w:rPr>
          <w:sz w:val="24"/>
          <w:szCs w:val="24"/>
        </w:rPr>
        <w:t xml:space="preserve">                     </w:t>
      </w:r>
      <w:r w:rsidR="00515A9C">
        <w:rPr>
          <w:sz w:val="24"/>
          <w:szCs w:val="24"/>
        </w:rPr>
        <w:t xml:space="preserve">  _____________/______________</w:t>
      </w:r>
      <w:r w:rsidRPr="00A600CD">
        <w:rPr>
          <w:sz w:val="24"/>
          <w:szCs w:val="24"/>
        </w:rPr>
        <w:t xml:space="preserve">           </w:t>
      </w:r>
      <w:r w:rsidR="00515A9C">
        <w:rPr>
          <w:sz w:val="24"/>
          <w:szCs w:val="24"/>
        </w:rPr>
        <w:t xml:space="preserve">                      </w:t>
      </w:r>
    </w:p>
    <w:p w:rsidR="00515A9C" w:rsidRPr="00515A9C" w:rsidRDefault="00515A9C" w:rsidP="00CB0BDC">
      <w:pPr>
        <w:tabs>
          <w:tab w:val="left" w:pos="709"/>
        </w:tabs>
        <w:ind w:left="718" w:right="-285" w:firstLine="0"/>
        <w:rPr>
          <w:sz w:val="20"/>
          <w:szCs w:val="20"/>
        </w:rPr>
      </w:pPr>
      <w:r>
        <w:rPr>
          <w:sz w:val="24"/>
          <w:szCs w:val="24"/>
        </w:rPr>
        <w:t xml:space="preserve">                                                                                                                    </w:t>
      </w:r>
      <w:r>
        <w:rPr>
          <w:sz w:val="20"/>
          <w:szCs w:val="20"/>
        </w:rPr>
        <w:t xml:space="preserve">(подпись)                 (Ф.И.О.) </w:t>
      </w:r>
    </w:p>
    <w:p w:rsidR="00515A9C" w:rsidRDefault="00515A9C" w:rsidP="00CB0BDC">
      <w:pPr>
        <w:tabs>
          <w:tab w:val="left" w:pos="709"/>
        </w:tabs>
        <w:ind w:left="718" w:right="-285" w:firstLine="0"/>
        <w:rPr>
          <w:sz w:val="24"/>
          <w:szCs w:val="24"/>
        </w:rPr>
      </w:pPr>
    </w:p>
    <w:p w:rsidR="00515A9C" w:rsidRDefault="00515A9C" w:rsidP="00CB0BDC">
      <w:pPr>
        <w:tabs>
          <w:tab w:val="left" w:pos="709"/>
        </w:tabs>
        <w:ind w:left="718" w:right="-285" w:firstLine="0"/>
        <w:rPr>
          <w:sz w:val="24"/>
          <w:szCs w:val="24"/>
        </w:rPr>
      </w:pPr>
    </w:p>
    <w:p w:rsidR="00515A9C" w:rsidRDefault="00515A9C" w:rsidP="00CB0BDC">
      <w:pPr>
        <w:tabs>
          <w:tab w:val="left" w:pos="709"/>
        </w:tabs>
        <w:ind w:left="718" w:right="-285" w:firstLine="0"/>
        <w:rPr>
          <w:sz w:val="24"/>
          <w:szCs w:val="24"/>
        </w:rPr>
      </w:pPr>
    </w:p>
    <w:p w:rsidR="00515A9C" w:rsidRDefault="00515A9C" w:rsidP="00CB0BDC">
      <w:pPr>
        <w:tabs>
          <w:tab w:val="left" w:pos="709"/>
        </w:tabs>
        <w:ind w:left="718" w:right="-285" w:firstLine="0"/>
        <w:rPr>
          <w:sz w:val="24"/>
          <w:szCs w:val="24"/>
        </w:rPr>
      </w:pPr>
    </w:p>
    <w:p w:rsidR="00515A9C" w:rsidRDefault="00515A9C" w:rsidP="00CB0BDC">
      <w:pPr>
        <w:tabs>
          <w:tab w:val="left" w:pos="709"/>
        </w:tabs>
        <w:ind w:left="718" w:right="-285" w:firstLine="0"/>
        <w:rPr>
          <w:sz w:val="24"/>
          <w:szCs w:val="24"/>
        </w:rPr>
      </w:pPr>
    </w:p>
    <w:p w:rsidR="00515A9C" w:rsidRDefault="00515A9C" w:rsidP="00CB0BDC">
      <w:pPr>
        <w:tabs>
          <w:tab w:val="left" w:pos="709"/>
        </w:tabs>
        <w:ind w:left="718" w:right="-285" w:firstLine="0"/>
        <w:rPr>
          <w:sz w:val="24"/>
          <w:szCs w:val="24"/>
        </w:rPr>
      </w:pPr>
    </w:p>
    <w:p w:rsidR="00515A9C" w:rsidRDefault="00515A9C" w:rsidP="00CB0BDC">
      <w:pPr>
        <w:tabs>
          <w:tab w:val="left" w:pos="709"/>
        </w:tabs>
        <w:ind w:left="718" w:right="-285" w:firstLine="0"/>
        <w:rPr>
          <w:sz w:val="24"/>
          <w:szCs w:val="24"/>
        </w:rPr>
      </w:pPr>
    </w:p>
    <w:tbl>
      <w:tblPr>
        <w:tblStyle w:val="ac"/>
        <w:tblW w:w="9923"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4"/>
        <w:gridCol w:w="5099"/>
      </w:tblGrid>
      <w:tr w:rsidR="003B45E3" w:rsidRPr="001F1517" w:rsidTr="003B45E3">
        <w:tc>
          <w:tcPr>
            <w:tcW w:w="4824" w:type="dxa"/>
          </w:tcPr>
          <w:p w:rsidR="003B45E3" w:rsidRPr="001F1517" w:rsidRDefault="003B45E3" w:rsidP="007D6AB9">
            <w:pPr>
              <w:tabs>
                <w:tab w:val="left" w:pos="709"/>
              </w:tabs>
              <w:spacing w:after="17"/>
              <w:ind w:left="0" w:right="-285" w:firstLine="0"/>
              <w:jc w:val="right"/>
              <w:rPr>
                <w:sz w:val="26"/>
                <w:szCs w:val="26"/>
              </w:rPr>
            </w:pPr>
          </w:p>
        </w:tc>
        <w:tc>
          <w:tcPr>
            <w:tcW w:w="5099" w:type="dxa"/>
          </w:tcPr>
          <w:p w:rsidR="00985496" w:rsidRDefault="00985496" w:rsidP="003B45E3">
            <w:pPr>
              <w:tabs>
                <w:tab w:val="left" w:pos="0"/>
              </w:tabs>
              <w:spacing w:after="0" w:line="259" w:lineRule="auto"/>
              <w:ind w:left="0" w:right="-285" w:firstLine="0"/>
              <w:jc w:val="center"/>
              <w:rPr>
                <w:sz w:val="24"/>
                <w:szCs w:val="24"/>
              </w:rPr>
            </w:pPr>
            <w:r w:rsidRPr="00E52A0E">
              <w:rPr>
                <w:sz w:val="24"/>
                <w:szCs w:val="24"/>
              </w:rPr>
              <w:t>Приложение 10</w:t>
            </w:r>
          </w:p>
          <w:p w:rsidR="003B45E3" w:rsidRPr="00B11517" w:rsidRDefault="003B45E3" w:rsidP="003B45E3">
            <w:pPr>
              <w:tabs>
                <w:tab w:val="left" w:pos="0"/>
              </w:tabs>
              <w:spacing w:after="0" w:line="259" w:lineRule="auto"/>
              <w:ind w:left="0" w:right="-285" w:firstLine="0"/>
              <w:jc w:val="center"/>
              <w:rPr>
                <w:sz w:val="20"/>
                <w:szCs w:val="20"/>
              </w:rPr>
            </w:pPr>
            <w:r w:rsidRPr="00B11517">
              <w:rPr>
                <w:sz w:val="20"/>
                <w:szCs w:val="20"/>
              </w:rPr>
              <w:t>к Методическим рекомендациям избирательным</w:t>
            </w:r>
          </w:p>
          <w:p w:rsidR="003B45E3" w:rsidRPr="00B11517" w:rsidRDefault="003B45E3" w:rsidP="003B45E3">
            <w:pPr>
              <w:tabs>
                <w:tab w:val="left" w:pos="0"/>
              </w:tabs>
              <w:spacing w:after="0" w:line="259" w:lineRule="auto"/>
              <w:ind w:left="0" w:right="-285" w:firstLine="0"/>
              <w:jc w:val="center"/>
              <w:rPr>
                <w:sz w:val="20"/>
                <w:szCs w:val="20"/>
              </w:rPr>
            </w:pPr>
            <w:r w:rsidRPr="00B11517">
              <w:rPr>
                <w:sz w:val="20"/>
                <w:szCs w:val="20"/>
              </w:rPr>
              <w:t>комиссиям по приему, учету и анализу агитационных материалов, представляемых кандидатами и</w:t>
            </w:r>
          </w:p>
          <w:p w:rsidR="003B45E3" w:rsidRPr="00B11517" w:rsidRDefault="003B45E3" w:rsidP="003B45E3">
            <w:pPr>
              <w:tabs>
                <w:tab w:val="left" w:pos="0"/>
              </w:tabs>
              <w:spacing w:after="0" w:line="259" w:lineRule="auto"/>
              <w:ind w:left="0" w:right="-285" w:firstLine="0"/>
              <w:jc w:val="center"/>
              <w:rPr>
                <w:sz w:val="20"/>
                <w:szCs w:val="20"/>
              </w:rPr>
            </w:pPr>
            <w:r w:rsidRPr="00B11517">
              <w:rPr>
                <w:sz w:val="20"/>
                <w:szCs w:val="20"/>
              </w:rPr>
              <w:t>избирательными объединениями в избирательные</w:t>
            </w:r>
          </w:p>
          <w:p w:rsidR="003B45E3" w:rsidRPr="001F1517" w:rsidRDefault="003B45E3" w:rsidP="00985496">
            <w:pPr>
              <w:tabs>
                <w:tab w:val="left" w:pos="709"/>
              </w:tabs>
              <w:spacing w:after="17"/>
              <w:ind w:left="0" w:right="-285" w:firstLine="0"/>
              <w:jc w:val="center"/>
              <w:rPr>
                <w:sz w:val="26"/>
                <w:szCs w:val="26"/>
              </w:rPr>
            </w:pPr>
            <w:r w:rsidRPr="00B11517">
              <w:rPr>
                <w:sz w:val="20"/>
                <w:szCs w:val="20"/>
              </w:rPr>
              <w:t>комиссии при проведении выборов разного уровня</w:t>
            </w:r>
          </w:p>
        </w:tc>
      </w:tr>
    </w:tbl>
    <w:p w:rsidR="00860251" w:rsidRPr="001F1517" w:rsidRDefault="00860251" w:rsidP="00B73831">
      <w:pPr>
        <w:tabs>
          <w:tab w:val="left" w:pos="709"/>
        </w:tabs>
        <w:spacing w:after="0" w:line="259" w:lineRule="auto"/>
        <w:ind w:left="718" w:right="-285" w:firstLine="0"/>
        <w:jc w:val="center"/>
        <w:rPr>
          <w:sz w:val="26"/>
          <w:szCs w:val="26"/>
        </w:rPr>
      </w:pPr>
    </w:p>
    <w:p w:rsidR="00B73831" w:rsidRPr="00E52A0E" w:rsidRDefault="00E83879" w:rsidP="00B73831">
      <w:pPr>
        <w:pStyle w:val="2"/>
        <w:tabs>
          <w:tab w:val="left" w:pos="709"/>
        </w:tabs>
        <w:ind w:left="718" w:right="-285"/>
        <w:rPr>
          <w:sz w:val="24"/>
          <w:szCs w:val="24"/>
        </w:rPr>
      </w:pPr>
      <w:r w:rsidRPr="00E52A0E">
        <w:rPr>
          <w:sz w:val="24"/>
          <w:szCs w:val="24"/>
        </w:rPr>
        <w:t>ЗАКЛЮЧЕНИЕ</w:t>
      </w:r>
    </w:p>
    <w:p w:rsidR="00E52A0E" w:rsidRPr="00673085" w:rsidRDefault="00E83879" w:rsidP="00B73831">
      <w:pPr>
        <w:pStyle w:val="2"/>
        <w:tabs>
          <w:tab w:val="left" w:pos="709"/>
        </w:tabs>
        <w:ind w:left="718" w:right="-285"/>
        <w:rPr>
          <w:sz w:val="24"/>
          <w:szCs w:val="24"/>
        </w:rPr>
      </w:pPr>
      <w:r w:rsidRPr="00E52A0E">
        <w:rPr>
          <w:sz w:val="24"/>
          <w:szCs w:val="24"/>
        </w:rPr>
        <w:t xml:space="preserve">Рабочей группы по информационным спорам и иным вопросам </w:t>
      </w:r>
    </w:p>
    <w:p w:rsidR="00B73831" w:rsidRPr="00E52A0E" w:rsidRDefault="00E83879" w:rsidP="00B73831">
      <w:pPr>
        <w:pStyle w:val="2"/>
        <w:tabs>
          <w:tab w:val="left" w:pos="709"/>
        </w:tabs>
        <w:ind w:left="718" w:right="-285"/>
        <w:rPr>
          <w:sz w:val="24"/>
          <w:szCs w:val="24"/>
        </w:rPr>
      </w:pPr>
      <w:r w:rsidRPr="00E52A0E">
        <w:rPr>
          <w:sz w:val="24"/>
          <w:szCs w:val="24"/>
        </w:rPr>
        <w:t>информационного обеспечения выборов</w:t>
      </w:r>
    </w:p>
    <w:p w:rsidR="00860251" w:rsidRPr="00E52A0E" w:rsidRDefault="00B73831" w:rsidP="00B73831">
      <w:pPr>
        <w:pStyle w:val="2"/>
        <w:tabs>
          <w:tab w:val="left" w:pos="709"/>
        </w:tabs>
        <w:ind w:left="718" w:right="-285"/>
        <w:rPr>
          <w:sz w:val="24"/>
          <w:szCs w:val="24"/>
        </w:rPr>
      </w:pPr>
      <w:r w:rsidRPr="00E52A0E">
        <w:rPr>
          <w:sz w:val="24"/>
          <w:szCs w:val="24"/>
        </w:rPr>
        <w:t>________________________</w:t>
      </w:r>
      <w:r w:rsidR="00E83879" w:rsidRPr="00E52A0E">
        <w:rPr>
          <w:sz w:val="24"/>
          <w:szCs w:val="24"/>
        </w:rPr>
        <w:t xml:space="preserve"> территориальной избирательной комиссии</w:t>
      </w:r>
    </w:p>
    <w:p w:rsidR="00860251" w:rsidRPr="00E52A0E" w:rsidRDefault="00860251" w:rsidP="00B73831">
      <w:pPr>
        <w:tabs>
          <w:tab w:val="left" w:pos="709"/>
        </w:tabs>
        <w:spacing w:after="0" w:line="259" w:lineRule="auto"/>
        <w:ind w:left="718" w:right="-285" w:firstLine="0"/>
        <w:jc w:val="center"/>
        <w:rPr>
          <w:sz w:val="24"/>
          <w:szCs w:val="24"/>
        </w:rPr>
      </w:pPr>
    </w:p>
    <w:p w:rsidR="00860251" w:rsidRPr="001F1517" w:rsidRDefault="00B73831" w:rsidP="00CB0BDC">
      <w:pPr>
        <w:tabs>
          <w:tab w:val="left" w:pos="709"/>
        </w:tabs>
        <w:ind w:left="718" w:right="-285" w:firstLine="0"/>
        <w:rPr>
          <w:sz w:val="26"/>
          <w:szCs w:val="26"/>
        </w:rPr>
      </w:pPr>
      <w:r w:rsidRPr="00E52A0E">
        <w:rPr>
          <w:sz w:val="24"/>
          <w:szCs w:val="24"/>
        </w:rPr>
        <w:t xml:space="preserve">г. </w:t>
      </w:r>
      <w:r w:rsidR="004E0950" w:rsidRPr="00E52A0E">
        <w:rPr>
          <w:sz w:val="24"/>
          <w:szCs w:val="24"/>
        </w:rPr>
        <w:t>_____</w:t>
      </w:r>
      <w:r w:rsidR="00E52A0E" w:rsidRPr="00776A79">
        <w:rPr>
          <w:sz w:val="24"/>
          <w:szCs w:val="24"/>
        </w:rPr>
        <w:t>_____</w:t>
      </w:r>
      <w:r w:rsidRPr="00E52A0E">
        <w:rPr>
          <w:sz w:val="24"/>
          <w:szCs w:val="24"/>
        </w:rPr>
        <w:t xml:space="preserve">  30 августа 2021</w:t>
      </w:r>
      <w:r w:rsidR="00E83879" w:rsidRPr="00E52A0E">
        <w:rPr>
          <w:sz w:val="24"/>
          <w:szCs w:val="24"/>
        </w:rPr>
        <w:t xml:space="preserve"> года</w:t>
      </w:r>
    </w:p>
    <w:p w:rsidR="00B73831" w:rsidRPr="001F1517" w:rsidRDefault="00B73831" w:rsidP="00CB0BDC">
      <w:pPr>
        <w:tabs>
          <w:tab w:val="left" w:pos="709"/>
        </w:tabs>
        <w:ind w:left="718" w:right="-285" w:firstLine="0"/>
        <w:rPr>
          <w:sz w:val="26"/>
          <w:szCs w:val="26"/>
        </w:rPr>
      </w:pPr>
    </w:p>
    <w:p w:rsidR="00860251" w:rsidRPr="00EF4F9E" w:rsidRDefault="00E83879" w:rsidP="00CB0BDC">
      <w:pPr>
        <w:tabs>
          <w:tab w:val="left" w:pos="709"/>
        </w:tabs>
        <w:ind w:left="718" w:right="-285"/>
        <w:rPr>
          <w:sz w:val="24"/>
          <w:szCs w:val="24"/>
        </w:rPr>
      </w:pPr>
      <w:r w:rsidRPr="00EF4F9E">
        <w:rPr>
          <w:sz w:val="24"/>
          <w:szCs w:val="24"/>
        </w:rPr>
        <w:t xml:space="preserve">В </w:t>
      </w:r>
      <w:r w:rsidR="00162316" w:rsidRPr="00EF4F9E">
        <w:rPr>
          <w:sz w:val="24"/>
          <w:szCs w:val="24"/>
        </w:rPr>
        <w:t>_________________</w:t>
      </w:r>
      <w:r w:rsidRPr="00EF4F9E">
        <w:rPr>
          <w:sz w:val="24"/>
          <w:szCs w:val="24"/>
        </w:rPr>
        <w:t xml:space="preserve"> территориальную избирательную комиссию </w:t>
      </w:r>
      <w:r w:rsidR="00162316" w:rsidRPr="00EF4F9E">
        <w:rPr>
          <w:sz w:val="24"/>
          <w:szCs w:val="24"/>
        </w:rPr>
        <w:t>в 09</w:t>
      </w:r>
      <w:r w:rsidR="00272542">
        <w:rPr>
          <w:sz w:val="24"/>
          <w:szCs w:val="24"/>
        </w:rPr>
        <w:t xml:space="preserve"> </w:t>
      </w:r>
      <w:r w:rsidR="00162316" w:rsidRPr="00EF4F9E">
        <w:rPr>
          <w:sz w:val="24"/>
          <w:szCs w:val="24"/>
        </w:rPr>
        <w:t>час. 00 мин. 28</w:t>
      </w:r>
      <w:r w:rsidR="00272542">
        <w:rPr>
          <w:sz w:val="24"/>
          <w:szCs w:val="24"/>
        </w:rPr>
        <w:t> </w:t>
      </w:r>
      <w:r w:rsidR="00162316" w:rsidRPr="00EF4F9E">
        <w:rPr>
          <w:sz w:val="24"/>
          <w:szCs w:val="24"/>
        </w:rPr>
        <w:t>августа 2021</w:t>
      </w:r>
      <w:r w:rsidRPr="00EF4F9E">
        <w:rPr>
          <w:sz w:val="24"/>
          <w:szCs w:val="24"/>
        </w:rPr>
        <w:t xml:space="preserve"> года поступило обращение члена </w:t>
      </w:r>
      <w:r w:rsidR="00162316" w:rsidRPr="00EF4F9E">
        <w:rPr>
          <w:sz w:val="24"/>
          <w:szCs w:val="24"/>
        </w:rPr>
        <w:t>____________________</w:t>
      </w:r>
      <w:r w:rsidRPr="00EF4F9E">
        <w:rPr>
          <w:sz w:val="24"/>
          <w:szCs w:val="24"/>
        </w:rPr>
        <w:t xml:space="preserve"> территориальной избирательной комиссии с правом решающего голоса </w:t>
      </w:r>
      <w:r w:rsidR="00D47C69" w:rsidRPr="00EF4F9E">
        <w:rPr>
          <w:sz w:val="24"/>
          <w:szCs w:val="24"/>
        </w:rPr>
        <w:t>Иванова И.И.</w:t>
      </w:r>
      <w:r w:rsidRPr="00EF4F9E">
        <w:rPr>
          <w:sz w:val="24"/>
          <w:szCs w:val="24"/>
        </w:rPr>
        <w:t xml:space="preserve">, в котором он сообщает о том, что  </w:t>
      </w:r>
      <w:r w:rsidR="00D47C69" w:rsidRPr="00EF4F9E">
        <w:rPr>
          <w:sz w:val="24"/>
          <w:szCs w:val="24"/>
          <w:u w:val="single" w:color="000000"/>
        </w:rPr>
        <w:t>26 августа 2021</w:t>
      </w:r>
      <w:r w:rsidRPr="00EF4F9E">
        <w:rPr>
          <w:sz w:val="24"/>
          <w:szCs w:val="24"/>
          <w:u w:val="single" w:color="000000"/>
        </w:rPr>
        <w:t xml:space="preserve"> года в</w:t>
      </w:r>
      <w:r w:rsidR="00293DFD">
        <w:rPr>
          <w:sz w:val="24"/>
          <w:szCs w:val="24"/>
          <w:u w:val="single" w:color="000000"/>
        </w:rPr>
        <w:t xml:space="preserve"> </w:t>
      </w:r>
      <w:r w:rsidRPr="00EF4F9E">
        <w:rPr>
          <w:sz w:val="24"/>
          <w:szCs w:val="24"/>
          <w:u w:val="single" w:color="000000"/>
        </w:rPr>
        <w:t>10 час. 00 мин.</w:t>
      </w:r>
      <w:r w:rsidRPr="00EF4F9E">
        <w:rPr>
          <w:sz w:val="24"/>
          <w:szCs w:val="24"/>
        </w:rPr>
        <w:t xml:space="preserve"> им были обнаружены 5 экземпляров агитационного печатно</w:t>
      </w:r>
      <w:r w:rsidR="00D47C69" w:rsidRPr="00EF4F9E">
        <w:rPr>
          <w:sz w:val="24"/>
          <w:szCs w:val="24"/>
        </w:rPr>
        <w:t>го материала «Петров – наш депутат</w:t>
      </w:r>
      <w:r w:rsidRPr="00EF4F9E">
        <w:rPr>
          <w:sz w:val="24"/>
          <w:szCs w:val="24"/>
        </w:rPr>
        <w:t xml:space="preserve">» в магазине по адресу: г. </w:t>
      </w:r>
      <w:r w:rsidR="00D47C69" w:rsidRPr="00EF4F9E">
        <w:rPr>
          <w:sz w:val="24"/>
          <w:szCs w:val="24"/>
        </w:rPr>
        <w:t>Чебоксары</w:t>
      </w:r>
      <w:r w:rsidRPr="00EF4F9E">
        <w:rPr>
          <w:sz w:val="24"/>
          <w:szCs w:val="24"/>
        </w:rPr>
        <w:t xml:space="preserve">, ул. </w:t>
      </w:r>
      <w:r w:rsidR="00D47C69" w:rsidRPr="00EF4F9E">
        <w:rPr>
          <w:sz w:val="24"/>
          <w:szCs w:val="24"/>
        </w:rPr>
        <w:t xml:space="preserve">Мартовая, </w:t>
      </w:r>
      <w:r w:rsidR="003B45E3" w:rsidRPr="00EF4F9E">
        <w:rPr>
          <w:sz w:val="24"/>
          <w:szCs w:val="24"/>
        </w:rPr>
        <w:t xml:space="preserve">д. </w:t>
      </w:r>
      <w:r w:rsidR="00D47C69" w:rsidRPr="00EF4F9E">
        <w:rPr>
          <w:sz w:val="24"/>
          <w:szCs w:val="24"/>
        </w:rPr>
        <w:t>23</w:t>
      </w:r>
      <w:r w:rsidRPr="00EF4F9E">
        <w:rPr>
          <w:sz w:val="24"/>
          <w:szCs w:val="24"/>
        </w:rPr>
        <w:t>, о чем им совместно с членом участковой избирательной комиссии с правом решающего го</w:t>
      </w:r>
      <w:r w:rsidR="00D47C69" w:rsidRPr="00EF4F9E">
        <w:rPr>
          <w:sz w:val="24"/>
          <w:szCs w:val="24"/>
        </w:rPr>
        <w:t>лоса избирательного участка № 12</w:t>
      </w:r>
      <w:r w:rsidRPr="00EF4F9E">
        <w:rPr>
          <w:sz w:val="24"/>
          <w:szCs w:val="24"/>
        </w:rPr>
        <w:t>32 Ивановой</w:t>
      </w:r>
      <w:r w:rsidR="00D47C69" w:rsidRPr="00EF4F9E">
        <w:rPr>
          <w:sz w:val="24"/>
          <w:szCs w:val="24"/>
        </w:rPr>
        <w:t xml:space="preserve"> А.А</w:t>
      </w:r>
      <w:r w:rsidRPr="00EF4F9E">
        <w:rPr>
          <w:sz w:val="24"/>
          <w:szCs w:val="24"/>
        </w:rPr>
        <w:t>. был составлен акт обнаружения агит</w:t>
      </w:r>
      <w:r w:rsidR="00D70115" w:rsidRPr="00EF4F9E">
        <w:rPr>
          <w:sz w:val="24"/>
          <w:szCs w:val="24"/>
        </w:rPr>
        <w:t>ационного печатного материала.</w:t>
      </w:r>
    </w:p>
    <w:p w:rsidR="00860251" w:rsidRPr="00EF4F9E" w:rsidRDefault="00E83879" w:rsidP="00CB0BDC">
      <w:pPr>
        <w:tabs>
          <w:tab w:val="left" w:pos="709"/>
        </w:tabs>
        <w:ind w:left="718" w:right="-285"/>
        <w:rPr>
          <w:sz w:val="24"/>
          <w:szCs w:val="24"/>
        </w:rPr>
      </w:pPr>
      <w:r w:rsidRPr="00EF4F9E">
        <w:rPr>
          <w:sz w:val="24"/>
          <w:szCs w:val="24"/>
        </w:rPr>
        <w:t>Агитационный печатный материал под рабочим названием «Петров</w:t>
      </w:r>
      <w:r w:rsidR="00D47C69" w:rsidRPr="00EF4F9E">
        <w:rPr>
          <w:sz w:val="24"/>
          <w:szCs w:val="24"/>
        </w:rPr>
        <w:t xml:space="preserve"> - наш депутат</w:t>
      </w:r>
      <w:r w:rsidRPr="00EF4F9E">
        <w:rPr>
          <w:sz w:val="24"/>
          <w:szCs w:val="24"/>
        </w:rPr>
        <w:t>» (и</w:t>
      </w:r>
      <w:r w:rsidR="00D47C69" w:rsidRPr="00EF4F9E">
        <w:rPr>
          <w:sz w:val="24"/>
          <w:szCs w:val="24"/>
        </w:rPr>
        <w:t>зготовитель: ООО «Принт», ИНН 2121</w:t>
      </w:r>
      <w:r w:rsidRPr="00EF4F9E">
        <w:rPr>
          <w:sz w:val="24"/>
          <w:szCs w:val="24"/>
        </w:rPr>
        <w:t xml:space="preserve">000001, юридический адрес изготовителя: </w:t>
      </w:r>
      <w:r w:rsidR="00D47C69" w:rsidRPr="00EF4F9E">
        <w:rPr>
          <w:sz w:val="24"/>
          <w:szCs w:val="24"/>
        </w:rPr>
        <w:t>Чувашская Республика</w:t>
      </w:r>
      <w:r w:rsidRPr="00EF4F9E">
        <w:rPr>
          <w:sz w:val="24"/>
          <w:szCs w:val="24"/>
        </w:rPr>
        <w:t xml:space="preserve">, г. </w:t>
      </w:r>
      <w:r w:rsidR="00D47C69" w:rsidRPr="00EF4F9E">
        <w:rPr>
          <w:sz w:val="24"/>
          <w:szCs w:val="24"/>
        </w:rPr>
        <w:t>Чебоксары</w:t>
      </w:r>
      <w:r w:rsidRPr="00EF4F9E">
        <w:rPr>
          <w:sz w:val="24"/>
          <w:szCs w:val="24"/>
        </w:rPr>
        <w:t xml:space="preserve">, ул. </w:t>
      </w:r>
      <w:r w:rsidR="00D47C69" w:rsidRPr="00EF4F9E">
        <w:rPr>
          <w:sz w:val="24"/>
          <w:szCs w:val="24"/>
        </w:rPr>
        <w:t>Строителей</w:t>
      </w:r>
      <w:r w:rsidRPr="00EF4F9E">
        <w:rPr>
          <w:sz w:val="24"/>
          <w:szCs w:val="24"/>
        </w:rPr>
        <w:t>,</w:t>
      </w:r>
      <w:r w:rsidR="00D47C69" w:rsidRPr="00EF4F9E">
        <w:rPr>
          <w:sz w:val="24"/>
          <w:szCs w:val="24"/>
        </w:rPr>
        <w:t xml:space="preserve"> д. 23</w:t>
      </w:r>
      <w:r w:rsidRPr="00EF4F9E">
        <w:rPr>
          <w:sz w:val="24"/>
          <w:szCs w:val="24"/>
        </w:rPr>
        <w:t xml:space="preserve">; заказчик: </w:t>
      </w:r>
      <w:r w:rsidR="00D47C69" w:rsidRPr="00EF4F9E">
        <w:rPr>
          <w:sz w:val="24"/>
          <w:szCs w:val="24"/>
        </w:rPr>
        <w:t>кандидат в депутаты Государственного Совета Чувашской Республики по Южному одномандатному избирательному округу № 13 Петров Петр Петрович</w:t>
      </w:r>
      <w:r w:rsidRPr="00EF4F9E">
        <w:rPr>
          <w:sz w:val="24"/>
          <w:szCs w:val="24"/>
        </w:rPr>
        <w:t>, тираж 500 экземпляр</w:t>
      </w:r>
      <w:r w:rsidR="00D47C69" w:rsidRPr="00EF4F9E">
        <w:rPr>
          <w:sz w:val="24"/>
          <w:szCs w:val="24"/>
        </w:rPr>
        <w:t>ов; дата выпуска 20 августа 2021</w:t>
      </w:r>
      <w:r w:rsidRPr="00EF4F9E">
        <w:rPr>
          <w:sz w:val="24"/>
          <w:szCs w:val="24"/>
        </w:rPr>
        <w:t xml:space="preserve"> года; оплачено из средств избирательного фонда кандидата </w:t>
      </w:r>
      <w:r w:rsidR="00D47C69" w:rsidRPr="00EF4F9E">
        <w:rPr>
          <w:sz w:val="24"/>
          <w:szCs w:val="24"/>
        </w:rPr>
        <w:t xml:space="preserve">кандидат в депутаты Государственного Совета Чувашской Республики по Южному одномандатному избирательному округу № 13 </w:t>
      </w:r>
      <w:r w:rsidR="007C5C51" w:rsidRPr="00EF4F9E">
        <w:rPr>
          <w:sz w:val="24"/>
          <w:szCs w:val="24"/>
        </w:rPr>
        <w:t>Петрова Петра Петровича</w:t>
      </w:r>
      <w:r w:rsidR="004E0950" w:rsidRPr="00EF4F9E">
        <w:rPr>
          <w:sz w:val="24"/>
          <w:szCs w:val="24"/>
        </w:rPr>
        <w:t>, (</w:t>
      </w:r>
      <w:r w:rsidRPr="00EF4F9E">
        <w:rPr>
          <w:sz w:val="24"/>
          <w:szCs w:val="24"/>
        </w:rPr>
        <w:t>далее – агитационный печатный материал «Петров</w:t>
      </w:r>
      <w:r w:rsidRPr="00EF4F9E">
        <w:rPr>
          <w:rFonts w:eastAsia="Calibri"/>
          <w:sz w:val="24"/>
          <w:szCs w:val="24"/>
        </w:rPr>
        <w:t xml:space="preserve"> – </w:t>
      </w:r>
      <w:r w:rsidRPr="00EF4F9E">
        <w:rPr>
          <w:sz w:val="24"/>
          <w:szCs w:val="24"/>
        </w:rPr>
        <w:t xml:space="preserve">наш </w:t>
      </w:r>
      <w:r w:rsidR="00D47C69" w:rsidRPr="00EF4F9E">
        <w:rPr>
          <w:sz w:val="24"/>
          <w:szCs w:val="24"/>
        </w:rPr>
        <w:t>депутат</w:t>
      </w:r>
      <w:r w:rsidRPr="00EF4F9E">
        <w:rPr>
          <w:sz w:val="24"/>
          <w:szCs w:val="24"/>
        </w:rPr>
        <w:t xml:space="preserve">») был представлен кандидатом </w:t>
      </w:r>
      <w:r w:rsidR="00D47C69" w:rsidRPr="00EF4F9E">
        <w:rPr>
          <w:sz w:val="24"/>
          <w:szCs w:val="24"/>
        </w:rPr>
        <w:t>Петровым П.П</w:t>
      </w:r>
      <w:r w:rsidRPr="00EF4F9E">
        <w:rPr>
          <w:sz w:val="24"/>
          <w:szCs w:val="24"/>
        </w:rPr>
        <w:t xml:space="preserve">. в территориальную избирательную комиссию </w:t>
      </w:r>
      <w:r w:rsidRPr="00EF4F9E">
        <w:rPr>
          <w:sz w:val="24"/>
          <w:szCs w:val="24"/>
          <w:u w:val="single" w:color="000000"/>
        </w:rPr>
        <w:t>в</w:t>
      </w:r>
      <w:r w:rsidR="00D47C69" w:rsidRPr="00EF4F9E">
        <w:rPr>
          <w:sz w:val="24"/>
          <w:szCs w:val="24"/>
          <w:u w:val="single" w:color="000000"/>
        </w:rPr>
        <w:t xml:space="preserve"> 10 час. 00</w:t>
      </w:r>
      <w:r w:rsidR="00B11517" w:rsidRPr="00EF4F9E">
        <w:rPr>
          <w:sz w:val="24"/>
          <w:szCs w:val="24"/>
          <w:u w:val="single" w:color="000000"/>
          <w:lang w:val="en-US"/>
        </w:rPr>
        <w:t> </w:t>
      </w:r>
      <w:r w:rsidR="00D47C69" w:rsidRPr="00EF4F9E">
        <w:rPr>
          <w:sz w:val="24"/>
          <w:szCs w:val="24"/>
          <w:u w:val="single" w:color="000000"/>
        </w:rPr>
        <w:t xml:space="preserve"> мин. 29</w:t>
      </w:r>
      <w:r w:rsidR="0035785A" w:rsidRPr="00EF4F9E">
        <w:rPr>
          <w:sz w:val="24"/>
          <w:szCs w:val="24"/>
          <w:u w:val="single" w:color="000000"/>
        </w:rPr>
        <w:t xml:space="preserve">  </w:t>
      </w:r>
      <w:r w:rsidR="00D47C69" w:rsidRPr="00EF4F9E">
        <w:rPr>
          <w:sz w:val="24"/>
          <w:szCs w:val="24"/>
          <w:u w:val="single" w:color="000000"/>
        </w:rPr>
        <w:t xml:space="preserve"> августа 2021</w:t>
      </w:r>
      <w:r w:rsidRPr="00EF4F9E">
        <w:rPr>
          <w:sz w:val="24"/>
          <w:szCs w:val="24"/>
          <w:u w:val="single" w:color="000000"/>
        </w:rPr>
        <w:t xml:space="preserve"> года.</w:t>
      </w:r>
    </w:p>
    <w:p w:rsidR="00860251" w:rsidRPr="00EF4F9E" w:rsidRDefault="00D47C69" w:rsidP="00CB0BDC">
      <w:pPr>
        <w:tabs>
          <w:tab w:val="left" w:pos="709"/>
        </w:tabs>
        <w:ind w:left="718" w:right="-285"/>
        <w:rPr>
          <w:sz w:val="24"/>
          <w:szCs w:val="24"/>
        </w:rPr>
      </w:pPr>
      <w:r w:rsidRPr="00EF4F9E">
        <w:rPr>
          <w:sz w:val="24"/>
          <w:szCs w:val="24"/>
        </w:rPr>
        <w:t>_____________</w:t>
      </w:r>
      <w:r w:rsidR="00E83879" w:rsidRPr="00EF4F9E">
        <w:rPr>
          <w:sz w:val="24"/>
          <w:szCs w:val="24"/>
        </w:rPr>
        <w:t xml:space="preserve"> районной территориальной избирательной комиссии была проведена проверка соблюдения порядка оплаты изготовления представленного в территориальную избирательную комиссию агитационного печатного материала «Петров</w:t>
      </w:r>
      <w:r w:rsidRPr="00EF4F9E">
        <w:rPr>
          <w:sz w:val="24"/>
          <w:szCs w:val="24"/>
        </w:rPr>
        <w:t xml:space="preserve"> -наш депутат</w:t>
      </w:r>
      <w:r w:rsidR="00F548AC" w:rsidRPr="00EF4F9E">
        <w:rPr>
          <w:sz w:val="24"/>
          <w:szCs w:val="24"/>
        </w:rPr>
        <w:t>».</w:t>
      </w:r>
    </w:p>
    <w:p w:rsidR="00860251" w:rsidRPr="00EF4F9E" w:rsidRDefault="00D47C69" w:rsidP="00CB0BDC">
      <w:pPr>
        <w:tabs>
          <w:tab w:val="left" w:pos="709"/>
        </w:tabs>
        <w:ind w:left="718" w:right="-285"/>
        <w:rPr>
          <w:sz w:val="24"/>
          <w:szCs w:val="24"/>
        </w:rPr>
      </w:pPr>
      <w:r w:rsidRPr="00EF4F9E">
        <w:rPr>
          <w:sz w:val="24"/>
          <w:szCs w:val="24"/>
        </w:rPr>
        <w:t>У</w:t>
      </w:r>
      <w:r w:rsidR="00E83879" w:rsidRPr="00EF4F9E">
        <w:rPr>
          <w:sz w:val="24"/>
          <w:szCs w:val="24"/>
        </w:rPr>
        <w:t xml:space="preserve">становлено, что оплата за изготовление агитационного печатного материала была произведена из средств избирательного фонда </w:t>
      </w:r>
      <w:r w:rsidRPr="00EF4F9E">
        <w:rPr>
          <w:sz w:val="24"/>
          <w:szCs w:val="24"/>
        </w:rPr>
        <w:t>кандидата в депутаты Государственного Совета Чувашской Республики по Южному одномандатному избирательному округу № 13 Петрова П.П. по платежному поручению от 25 августа 2021</w:t>
      </w:r>
      <w:r w:rsidR="00E83879" w:rsidRPr="00EF4F9E">
        <w:rPr>
          <w:sz w:val="24"/>
          <w:szCs w:val="24"/>
        </w:rPr>
        <w:t xml:space="preserve"> года № 177 в рамках заключенного кандидатом с ООО «Принт» договора от 8</w:t>
      </w:r>
      <w:r w:rsidR="00B11517" w:rsidRPr="00EF4F9E">
        <w:rPr>
          <w:sz w:val="24"/>
          <w:szCs w:val="24"/>
          <w:lang w:val="en-US"/>
        </w:rPr>
        <w:t> </w:t>
      </w:r>
      <w:r w:rsidR="00E83879" w:rsidRPr="00EF4F9E">
        <w:rPr>
          <w:sz w:val="24"/>
          <w:szCs w:val="24"/>
        </w:rPr>
        <w:t>авгус</w:t>
      </w:r>
      <w:r w:rsidRPr="00EF4F9E">
        <w:rPr>
          <w:sz w:val="24"/>
          <w:szCs w:val="24"/>
        </w:rPr>
        <w:t>та 2021</w:t>
      </w:r>
      <w:r w:rsidR="00E83879" w:rsidRPr="00EF4F9E">
        <w:rPr>
          <w:sz w:val="24"/>
          <w:szCs w:val="24"/>
        </w:rPr>
        <w:t xml:space="preserve"> года № 55 на изготовление агитационных печатных материалов общим </w:t>
      </w:r>
      <w:r w:rsidR="00F548AC" w:rsidRPr="00EF4F9E">
        <w:rPr>
          <w:sz w:val="24"/>
          <w:szCs w:val="24"/>
        </w:rPr>
        <w:t>тиражом 500 экземпляров.</w:t>
      </w:r>
    </w:p>
    <w:p w:rsidR="00860251" w:rsidRPr="00EF4F9E" w:rsidRDefault="00E83879" w:rsidP="00CB0BDC">
      <w:pPr>
        <w:tabs>
          <w:tab w:val="left" w:pos="709"/>
        </w:tabs>
        <w:ind w:left="718" w:right="-285"/>
        <w:rPr>
          <w:sz w:val="24"/>
          <w:szCs w:val="24"/>
        </w:rPr>
      </w:pPr>
      <w:r w:rsidRPr="00EF4F9E">
        <w:rPr>
          <w:sz w:val="24"/>
          <w:szCs w:val="24"/>
        </w:rPr>
        <w:t>Рабочей группой установлено, что выходные данные</w:t>
      </w:r>
      <w:r w:rsidR="00D47C69" w:rsidRPr="00EF4F9E">
        <w:rPr>
          <w:sz w:val="24"/>
          <w:szCs w:val="24"/>
        </w:rPr>
        <w:t xml:space="preserve"> и содержание представленного 29 августа 2021в Комиссию кандидатом Петровым П.П</w:t>
      </w:r>
      <w:r w:rsidRPr="00EF4F9E">
        <w:rPr>
          <w:sz w:val="24"/>
          <w:szCs w:val="24"/>
        </w:rPr>
        <w:t xml:space="preserve">. агитационного материала полностью совпадает с экземплярами агитационного печатного материала, который был обнаружен членом </w:t>
      </w:r>
      <w:r w:rsidR="00D47C69" w:rsidRPr="00EF4F9E">
        <w:rPr>
          <w:sz w:val="24"/>
          <w:szCs w:val="24"/>
        </w:rPr>
        <w:t>_________</w:t>
      </w:r>
      <w:r w:rsidRPr="00EF4F9E">
        <w:rPr>
          <w:sz w:val="24"/>
          <w:szCs w:val="24"/>
        </w:rPr>
        <w:t xml:space="preserve"> районной территориальной избирательной комиссии </w:t>
      </w:r>
      <w:r w:rsidR="00D47C69" w:rsidRPr="00EF4F9E">
        <w:rPr>
          <w:sz w:val="24"/>
          <w:szCs w:val="24"/>
        </w:rPr>
        <w:t>И</w:t>
      </w:r>
      <w:r w:rsidR="007C5C51" w:rsidRPr="00EF4F9E">
        <w:rPr>
          <w:sz w:val="24"/>
          <w:szCs w:val="24"/>
        </w:rPr>
        <w:t>вановым И</w:t>
      </w:r>
      <w:r w:rsidR="00D47C69" w:rsidRPr="00EF4F9E">
        <w:rPr>
          <w:sz w:val="24"/>
          <w:szCs w:val="24"/>
        </w:rPr>
        <w:t>.</w:t>
      </w:r>
      <w:r w:rsidR="007C5C51" w:rsidRPr="00EF4F9E">
        <w:rPr>
          <w:sz w:val="24"/>
          <w:szCs w:val="24"/>
        </w:rPr>
        <w:t>И</w:t>
      </w:r>
      <w:r w:rsidR="00F548AC" w:rsidRPr="00EF4F9E">
        <w:rPr>
          <w:sz w:val="24"/>
          <w:szCs w:val="24"/>
        </w:rPr>
        <w:t xml:space="preserve">. </w:t>
      </w:r>
      <w:r w:rsidR="00D47C69" w:rsidRPr="00EF4F9E">
        <w:rPr>
          <w:sz w:val="24"/>
          <w:szCs w:val="24"/>
        </w:rPr>
        <w:t>26 августа 2021</w:t>
      </w:r>
      <w:r w:rsidR="00F548AC" w:rsidRPr="00EF4F9E">
        <w:rPr>
          <w:sz w:val="24"/>
          <w:szCs w:val="24"/>
        </w:rPr>
        <w:t xml:space="preserve"> г.</w:t>
      </w:r>
    </w:p>
    <w:p w:rsidR="00860251" w:rsidRPr="00EF4F9E" w:rsidRDefault="00E83879" w:rsidP="00CB0BDC">
      <w:pPr>
        <w:tabs>
          <w:tab w:val="left" w:pos="709"/>
        </w:tabs>
        <w:ind w:left="718" w:right="-285"/>
        <w:rPr>
          <w:sz w:val="24"/>
          <w:szCs w:val="24"/>
        </w:rPr>
      </w:pPr>
      <w:r w:rsidRPr="00EF4F9E">
        <w:rPr>
          <w:sz w:val="24"/>
          <w:szCs w:val="24"/>
        </w:rPr>
        <w:t xml:space="preserve">В ответ на запрос </w:t>
      </w:r>
      <w:r w:rsidR="00D47C69" w:rsidRPr="00EF4F9E">
        <w:rPr>
          <w:sz w:val="24"/>
          <w:szCs w:val="24"/>
        </w:rPr>
        <w:t>_____________</w:t>
      </w:r>
      <w:r w:rsidRPr="00EF4F9E">
        <w:rPr>
          <w:sz w:val="24"/>
          <w:szCs w:val="24"/>
        </w:rPr>
        <w:t xml:space="preserve"> территориальной избирательной комиссии кандидат </w:t>
      </w:r>
      <w:r w:rsidR="00D47C69" w:rsidRPr="00EF4F9E">
        <w:rPr>
          <w:sz w:val="24"/>
          <w:szCs w:val="24"/>
        </w:rPr>
        <w:t>Петров П.П</w:t>
      </w:r>
      <w:r w:rsidRPr="00EF4F9E">
        <w:rPr>
          <w:sz w:val="24"/>
          <w:szCs w:val="24"/>
        </w:rPr>
        <w:t>. письменно пояснил, что, действительно, весь тираж агитационного печатно</w:t>
      </w:r>
      <w:r w:rsidR="00D47C69" w:rsidRPr="00EF4F9E">
        <w:rPr>
          <w:sz w:val="24"/>
          <w:szCs w:val="24"/>
        </w:rPr>
        <w:t>го материала «Петров – наш депутат» был отпечатан 20</w:t>
      </w:r>
      <w:r w:rsidR="0035785A" w:rsidRPr="00EF4F9E">
        <w:rPr>
          <w:sz w:val="24"/>
          <w:szCs w:val="24"/>
        </w:rPr>
        <w:t xml:space="preserve">  а</w:t>
      </w:r>
      <w:r w:rsidR="00D47C69" w:rsidRPr="00EF4F9E">
        <w:rPr>
          <w:sz w:val="24"/>
          <w:szCs w:val="24"/>
        </w:rPr>
        <w:t>вгуста 2021</w:t>
      </w:r>
      <w:r w:rsidRPr="00EF4F9E">
        <w:rPr>
          <w:sz w:val="24"/>
          <w:szCs w:val="24"/>
        </w:rPr>
        <w:t xml:space="preserve"> года. Указанный материал не был представлен в </w:t>
      </w:r>
      <w:r w:rsidR="004E0950" w:rsidRPr="00EF4F9E">
        <w:rPr>
          <w:sz w:val="24"/>
          <w:szCs w:val="24"/>
        </w:rPr>
        <w:t>______________</w:t>
      </w:r>
      <w:r w:rsidRPr="00EF4F9E">
        <w:rPr>
          <w:sz w:val="24"/>
          <w:szCs w:val="24"/>
        </w:rPr>
        <w:t xml:space="preserve"> территориальную избирательную комиссию ранее</w:t>
      </w:r>
      <w:r w:rsidR="00D47C69" w:rsidRPr="00EF4F9E">
        <w:rPr>
          <w:sz w:val="24"/>
          <w:szCs w:val="24"/>
        </w:rPr>
        <w:t xml:space="preserve"> 10 час. 00 мин. 28 августа 2021</w:t>
      </w:r>
      <w:r w:rsidRPr="00EF4F9E">
        <w:rPr>
          <w:sz w:val="24"/>
          <w:szCs w:val="24"/>
        </w:rPr>
        <w:t xml:space="preserve"> года, так как сам кандидат находился в командировке за пределами </w:t>
      </w:r>
      <w:r w:rsidR="00D47C69" w:rsidRPr="00EF4F9E">
        <w:rPr>
          <w:sz w:val="24"/>
          <w:szCs w:val="24"/>
        </w:rPr>
        <w:t>Чувашской Республики в период с 19</w:t>
      </w:r>
      <w:r w:rsidR="00B11517" w:rsidRPr="00EF4F9E">
        <w:rPr>
          <w:sz w:val="24"/>
          <w:szCs w:val="24"/>
          <w:lang w:val="en-US"/>
        </w:rPr>
        <w:t> </w:t>
      </w:r>
      <w:r w:rsidR="00D47C69" w:rsidRPr="00EF4F9E">
        <w:rPr>
          <w:sz w:val="24"/>
          <w:szCs w:val="24"/>
        </w:rPr>
        <w:t>по 28 августа 2021 года. Петров П.П</w:t>
      </w:r>
      <w:r w:rsidRPr="00EF4F9E">
        <w:rPr>
          <w:sz w:val="24"/>
          <w:szCs w:val="24"/>
        </w:rPr>
        <w:t>. полагает, что агитационный печатный материал «Петров</w:t>
      </w:r>
      <w:r w:rsidR="00776A79">
        <w:rPr>
          <w:sz w:val="24"/>
          <w:szCs w:val="24"/>
        </w:rPr>
        <w:t xml:space="preserve"> </w:t>
      </w:r>
      <w:r w:rsidRPr="00EF4F9E">
        <w:rPr>
          <w:sz w:val="24"/>
          <w:szCs w:val="24"/>
        </w:rPr>
        <w:t>-</w:t>
      </w:r>
      <w:r w:rsidR="00D47C69" w:rsidRPr="00EF4F9E">
        <w:rPr>
          <w:sz w:val="24"/>
          <w:szCs w:val="24"/>
        </w:rPr>
        <w:t xml:space="preserve"> наш депутат</w:t>
      </w:r>
      <w:r w:rsidRPr="00EF4F9E">
        <w:rPr>
          <w:sz w:val="24"/>
          <w:szCs w:val="24"/>
        </w:rPr>
        <w:t xml:space="preserve">» мог быть ошибочно распространен </w:t>
      </w:r>
      <w:r w:rsidRPr="00EF4F9E">
        <w:rPr>
          <w:sz w:val="24"/>
          <w:szCs w:val="24"/>
        </w:rPr>
        <w:lastRenderedPageBreak/>
        <w:t xml:space="preserve">по поручению его уполномоченного представителя по финансовым вопросам </w:t>
      </w:r>
      <w:r w:rsidR="00D47C69" w:rsidRPr="00EF4F9E">
        <w:rPr>
          <w:sz w:val="24"/>
          <w:szCs w:val="24"/>
        </w:rPr>
        <w:t>Степанов</w:t>
      </w:r>
      <w:r w:rsidR="0035785A" w:rsidRPr="00EF4F9E">
        <w:rPr>
          <w:sz w:val="24"/>
          <w:szCs w:val="24"/>
        </w:rPr>
        <w:t>а</w:t>
      </w:r>
      <w:r w:rsidR="00D47C69" w:rsidRPr="00EF4F9E">
        <w:rPr>
          <w:sz w:val="24"/>
          <w:szCs w:val="24"/>
        </w:rPr>
        <w:t xml:space="preserve"> С.С.</w:t>
      </w:r>
      <w:r w:rsidRPr="00EF4F9E">
        <w:rPr>
          <w:sz w:val="24"/>
          <w:szCs w:val="24"/>
        </w:rPr>
        <w:t>, который получ</w:t>
      </w:r>
      <w:r w:rsidR="0035785A" w:rsidRPr="00EF4F9E">
        <w:rPr>
          <w:sz w:val="24"/>
          <w:szCs w:val="24"/>
        </w:rPr>
        <w:t>и</w:t>
      </w:r>
      <w:r w:rsidRPr="00EF4F9E">
        <w:rPr>
          <w:sz w:val="24"/>
          <w:szCs w:val="24"/>
        </w:rPr>
        <w:t>л весь тираж печ</w:t>
      </w:r>
      <w:r w:rsidR="004E0950" w:rsidRPr="00EF4F9E">
        <w:rPr>
          <w:sz w:val="24"/>
          <w:szCs w:val="24"/>
        </w:rPr>
        <w:t>атного материала 20 августа 2021</w:t>
      </w:r>
      <w:r w:rsidR="00F548AC" w:rsidRPr="00EF4F9E">
        <w:rPr>
          <w:sz w:val="24"/>
          <w:szCs w:val="24"/>
        </w:rPr>
        <w:t xml:space="preserve"> года в типографии ООО «Принт».</w:t>
      </w:r>
    </w:p>
    <w:p w:rsidR="00860251" w:rsidRPr="00EF4F9E" w:rsidRDefault="00E83879" w:rsidP="00CB0BDC">
      <w:pPr>
        <w:tabs>
          <w:tab w:val="left" w:pos="709"/>
        </w:tabs>
        <w:ind w:left="718" w:right="-285"/>
        <w:rPr>
          <w:sz w:val="24"/>
          <w:szCs w:val="24"/>
        </w:rPr>
      </w:pPr>
      <w:r w:rsidRPr="00EF4F9E">
        <w:rPr>
          <w:sz w:val="24"/>
          <w:szCs w:val="24"/>
        </w:rPr>
        <w:t>В свою о</w:t>
      </w:r>
      <w:r w:rsidR="00D47C69" w:rsidRPr="00EF4F9E">
        <w:rPr>
          <w:sz w:val="24"/>
          <w:szCs w:val="24"/>
        </w:rPr>
        <w:t>чередь Степанов С.С</w:t>
      </w:r>
      <w:r w:rsidRPr="00EF4F9E">
        <w:rPr>
          <w:sz w:val="24"/>
          <w:szCs w:val="24"/>
        </w:rPr>
        <w:t>., уполномоченный по ф</w:t>
      </w:r>
      <w:r w:rsidR="00D47C69" w:rsidRPr="00EF4F9E">
        <w:rPr>
          <w:sz w:val="24"/>
          <w:szCs w:val="24"/>
        </w:rPr>
        <w:t>инансовым вопросам кандидата Петрова П.П</w:t>
      </w:r>
      <w:r w:rsidRPr="00EF4F9E">
        <w:rPr>
          <w:sz w:val="24"/>
          <w:szCs w:val="24"/>
        </w:rPr>
        <w:t>., письмен</w:t>
      </w:r>
      <w:r w:rsidR="00D47C69" w:rsidRPr="00EF4F9E">
        <w:rPr>
          <w:sz w:val="24"/>
          <w:szCs w:val="24"/>
        </w:rPr>
        <w:t>но пояснил следующее. Он, Степанов С.С., 20</w:t>
      </w:r>
      <w:r w:rsidR="0035785A" w:rsidRPr="00EF4F9E">
        <w:rPr>
          <w:sz w:val="24"/>
          <w:szCs w:val="24"/>
        </w:rPr>
        <w:t> </w:t>
      </w:r>
      <w:r w:rsidR="00D47C69" w:rsidRPr="00EF4F9E">
        <w:rPr>
          <w:sz w:val="24"/>
          <w:szCs w:val="24"/>
        </w:rPr>
        <w:t>августа 2021</w:t>
      </w:r>
      <w:r w:rsidRPr="00EF4F9E">
        <w:rPr>
          <w:sz w:val="24"/>
          <w:szCs w:val="24"/>
        </w:rPr>
        <w:t xml:space="preserve"> года передал распространителям часть тиража печатного материала «Пе</w:t>
      </w:r>
      <w:r w:rsidR="00D47C69" w:rsidRPr="00EF4F9E">
        <w:rPr>
          <w:sz w:val="24"/>
          <w:szCs w:val="24"/>
        </w:rPr>
        <w:t>тров - наш депутат</w:t>
      </w:r>
      <w:r w:rsidRPr="00EF4F9E">
        <w:rPr>
          <w:sz w:val="24"/>
          <w:szCs w:val="24"/>
        </w:rPr>
        <w:t>», однако полагал, что данные действия не будут являться нарушением закона, так как считал, что оплата изготовления агитационного материала произведена в соответствии с требованиями избирательного законодательства, иных нарушений при изготовлении агитационного материала «Петров-</w:t>
      </w:r>
      <w:r w:rsidR="00D47C69" w:rsidRPr="00EF4F9E">
        <w:rPr>
          <w:sz w:val="24"/>
          <w:szCs w:val="24"/>
        </w:rPr>
        <w:t xml:space="preserve"> наш депутат</w:t>
      </w:r>
      <w:r w:rsidRPr="00EF4F9E">
        <w:rPr>
          <w:sz w:val="24"/>
          <w:szCs w:val="24"/>
        </w:rPr>
        <w:t>», по</w:t>
      </w:r>
      <w:r w:rsidR="00F548AC" w:rsidRPr="00EF4F9E">
        <w:rPr>
          <w:sz w:val="24"/>
          <w:szCs w:val="24"/>
        </w:rPr>
        <w:t xml:space="preserve"> его мнению, допущено не было.</w:t>
      </w:r>
    </w:p>
    <w:p w:rsidR="00860251" w:rsidRPr="00EF4F9E" w:rsidRDefault="00E83879" w:rsidP="00CB0BDC">
      <w:pPr>
        <w:tabs>
          <w:tab w:val="left" w:pos="709"/>
        </w:tabs>
        <w:ind w:left="718" w:right="-285"/>
        <w:rPr>
          <w:sz w:val="24"/>
          <w:szCs w:val="24"/>
        </w:rPr>
      </w:pPr>
      <w:r w:rsidRPr="00EF4F9E">
        <w:rPr>
          <w:sz w:val="24"/>
          <w:szCs w:val="24"/>
        </w:rPr>
        <w:t xml:space="preserve">На основании имеющихся в </w:t>
      </w:r>
      <w:r w:rsidR="00D47C69" w:rsidRPr="00EF4F9E">
        <w:rPr>
          <w:sz w:val="24"/>
          <w:szCs w:val="24"/>
        </w:rPr>
        <w:t>______________</w:t>
      </w:r>
      <w:r w:rsidRPr="00EF4F9E">
        <w:rPr>
          <w:sz w:val="24"/>
          <w:szCs w:val="24"/>
        </w:rPr>
        <w:t xml:space="preserve"> территориальной избирательной комиссии материалов (в том числе акта обнаружения агитационного п</w:t>
      </w:r>
      <w:r w:rsidR="00A53F25" w:rsidRPr="00EF4F9E">
        <w:rPr>
          <w:sz w:val="24"/>
          <w:szCs w:val="24"/>
        </w:rPr>
        <w:t>ечатного материала от 26.08.2021</w:t>
      </w:r>
      <w:r w:rsidRPr="00EF4F9E">
        <w:rPr>
          <w:sz w:val="24"/>
          <w:szCs w:val="24"/>
        </w:rPr>
        <w:t xml:space="preserve">, составленного членом </w:t>
      </w:r>
      <w:r w:rsidR="00A53F25" w:rsidRPr="00EF4F9E">
        <w:rPr>
          <w:sz w:val="24"/>
          <w:szCs w:val="24"/>
        </w:rPr>
        <w:t>_______________</w:t>
      </w:r>
      <w:r w:rsidRPr="00EF4F9E">
        <w:rPr>
          <w:sz w:val="24"/>
          <w:szCs w:val="24"/>
        </w:rPr>
        <w:t xml:space="preserve"> территориальной избирательной комиссии с правом решающего голоса </w:t>
      </w:r>
      <w:r w:rsidR="00A53F25" w:rsidRPr="00EF4F9E">
        <w:rPr>
          <w:sz w:val="24"/>
          <w:szCs w:val="24"/>
        </w:rPr>
        <w:t>Ивановым И.И.</w:t>
      </w:r>
      <w:r w:rsidRPr="00EF4F9E">
        <w:rPr>
          <w:sz w:val="24"/>
          <w:szCs w:val="24"/>
        </w:rPr>
        <w:t xml:space="preserve"> и членом участковой избирательной комиссии с правом решающего го</w:t>
      </w:r>
      <w:r w:rsidR="00646064" w:rsidRPr="00EF4F9E">
        <w:rPr>
          <w:sz w:val="24"/>
          <w:szCs w:val="24"/>
        </w:rPr>
        <w:t>лоса избирательного участка № 1232 Ивановой А.А</w:t>
      </w:r>
      <w:r w:rsidRPr="00EF4F9E">
        <w:rPr>
          <w:sz w:val="24"/>
          <w:szCs w:val="24"/>
        </w:rPr>
        <w:t>.) Рабочая группа приходит к выводу о том, что агитационный печатный материал «Петров</w:t>
      </w:r>
      <w:r w:rsidR="00646064" w:rsidRPr="00EF4F9E">
        <w:rPr>
          <w:sz w:val="24"/>
          <w:szCs w:val="24"/>
        </w:rPr>
        <w:t xml:space="preserve"> -наш депутат</w:t>
      </w:r>
      <w:r w:rsidRPr="00EF4F9E">
        <w:rPr>
          <w:sz w:val="24"/>
          <w:szCs w:val="24"/>
        </w:rPr>
        <w:t>» б</w:t>
      </w:r>
      <w:r w:rsidR="00646064" w:rsidRPr="00EF4F9E">
        <w:rPr>
          <w:sz w:val="24"/>
          <w:szCs w:val="24"/>
        </w:rPr>
        <w:t>ыл распространен 26</w:t>
      </w:r>
      <w:r w:rsidR="00B11517" w:rsidRPr="00EF4F9E">
        <w:rPr>
          <w:sz w:val="24"/>
          <w:szCs w:val="24"/>
          <w:lang w:val="en-US"/>
        </w:rPr>
        <w:t> </w:t>
      </w:r>
      <w:r w:rsidR="00646064" w:rsidRPr="00EF4F9E">
        <w:rPr>
          <w:sz w:val="24"/>
          <w:szCs w:val="24"/>
        </w:rPr>
        <w:t>августа 2021</w:t>
      </w:r>
      <w:r w:rsidRPr="00EF4F9E">
        <w:rPr>
          <w:sz w:val="24"/>
          <w:szCs w:val="24"/>
        </w:rPr>
        <w:t xml:space="preserve"> года до его представления в </w:t>
      </w:r>
      <w:r w:rsidR="00646064" w:rsidRPr="00EF4F9E">
        <w:rPr>
          <w:sz w:val="24"/>
          <w:szCs w:val="24"/>
        </w:rPr>
        <w:t>______________</w:t>
      </w:r>
      <w:r w:rsidRPr="00EF4F9E">
        <w:rPr>
          <w:sz w:val="24"/>
          <w:szCs w:val="24"/>
        </w:rPr>
        <w:t xml:space="preserve"> территориальную избирательную комиссию </w:t>
      </w:r>
      <w:r w:rsidR="00646064" w:rsidRPr="00EF4F9E">
        <w:rPr>
          <w:sz w:val="24"/>
          <w:szCs w:val="24"/>
        </w:rPr>
        <w:t>(10 час. 00 мин. 26</w:t>
      </w:r>
      <w:r w:rsidR="00AB098A" w:rsidRPr="00EF4F9E">
        <w:rPr>
          <w:sz w:val="24"/>
          <w:szCs w:val="24"/>
        </w:rPr>
        <w:t> </w:t>
      </w:r>
      <w:r w:rsidR="00646064" w:rsidRPr="00EF4F9E">
        <w:rPr>
          <w:sz w:val="24"/>
          <w:szCs w:val="24"/>
        </w:rPr>
        <w:t>августа 2021</w:t>
      </w:r>
      <w:r w:rsidRPr="00EF4F9E">
        <w:rPr>
          <w:sz w:val="24"/>
          <w:szCs w:val="24"/>
        </w:rPr>
        <w:t xml:space="preserve"> года), то есть с нарушением требований пу</w:t>
      </w:r>
      <w:r w:rsidR="00646064" w:rsidRPr="00EF4F9E">
        <w:rPr>
          <w:sz w:val="24"/>
          <w:szCs w:val="24"/>
        </w:rPr>
        <w:t>нкта 3 статьи 54Федерального закона</w:t>
      </w:r>
      <w:r w:rsidR="00F548AC" w:rsidRPr="00EF4F9E">
        <w:rPr>
          <w:sz w:val="24"/>
          <w:szCs w:val="24"/>
        </w:rPr>
        <w:t>.</w:t>
      </w:r>
    </w:p>
    <w:p w:rsidR="00860251" w:rsidRPr="00EF4F9E" w:rsidRDefault="00646064" w:rsidP="00646064">
      <w:pPr>
        <w:tabs>
          <w:tab w:val="left" w:pos="709"/>
        </w:tabs>
        <w:ind w:left="718" w:right="-285"/>
        <w:rPr>
          <w:sz w:val="24"/>
          <w:szCs w:val="24"/>
        </w:rPr>
      </w:pPr>
      <w:r w:rsidRPr="00EF4F9E">
        <w:rPr>
          <w:sz w:val="24"/>
          <w:szCs w:val="24"/>
        </w:rPr>
        <w:t>Согласно пункту 6 статьи 54Федерального закона</w:t>
      </w:r>
      <w:r w:rsidR="00E83879" w:rsidRPr="00EF4F9E">
        <w:rPr>
          <w:sz w:val="24"/>
          <w:szCs w:val="24"/>
        </w:rPr>
        <w:t xml:space="preserve"> запрещается распространение агитационных материалов с нарушением требований, у</w:t>
      </w:r>
      <w:r w:rsidRPr="00EF4F9E">
        <w:rPr>
          <w:sz w:val="24"/>
          <w:szCs w:val="24"/>
        </w:rPr>
        <w:t>становленных пунктом 3 статьи 54Федерального закона</w:t>
      </w:r>
      <w:r w:rsidR="00F548AC" w:rsidRPr="00EF4F9E">
        <w:rPr>
          <w:sz w:val="24"/>
          <w:szCs w:val="24"/>
        </w:rPr>
        <w:t>.</w:t>
      </w:r>
    </w:p>
    <w:p w:rsidR="00860251" w:rsidRPr="00EF4F9E" w:rsidRDefault="00E83879" w:rsidP="00CB0BDC">
      <w:pPr>
        <w:tabs>
          <w:tab w:val="left" w:pos="709"/>
        </w:tabs>
        <w:ind w:left="718" w:right="-285"/>
        <w:rPr>
          <w:sz w:val="24"/>
          <w:szCs w:val="24"/>
        </w:rPr>
      </w:pPr>
      <w:r w:rsidRPr="00EF4F9E">
        <w:rPr>
          <w:sz w:val="24"/>
          <w:szCs w:val="24"/>
        </w:rPr>
        <w:t>На основании вышеизложенн</w:t>
      </w:r>
      <w:r w:rsidR="00646064" w:rsidRPr="00EF4F9E">
        <w:rPr>
          <w:sz w:val="24"/>
          <w:szCs w:val="24"/>
        </w:rPr>
        <w:t>ого, руководствуясь пунктом 9</w:t>
      </w:r>
      <w:r w:rsidRPr="00EF4F9E">
        <w:rPr>
          <w:sz w:val="24"/>
          <w:szCs w:val="24"/>
        </w:rPr>
        <w:t xml:space="preserve"> ста</w:t>
      </w:r>
      <w:r w:rsidR="00646064" w:rsidRPr="00EF4F9E">
        <w:rPr>
          <w:sz w:val="24"/>
          <w:szCs w:val="24"/>
        </w:rPr>
        <w:t>тьи 26, пунктами 3 и 6 статьи 54</w:t>
      </w:r>
      <w:r w:rsidR="007C5C51" w:rsidRPr="00EF4F9E">
        <w:rPr>
          <w:sz w:val="24"/>
          <w:szCs w:val="24"/>
        </w:rPr>
        <w:t>, пунктами 7 и 8 статьи 56</w:t>
      </w:r>
      <w:r w:rsidR="00646064" w:rsidRPr="00EF4F9E">
        <w:rPr>
          <w:sz w:val="24"/>
          <w:szCs w:val="24"/>
        </w:rPr>
        <w:t>Федерального закона</w:t>
      </w:r>
      <w:r w:rsidRPr="00EF4F9E">
        <w:rPr>
          <w:sz w:val="24"/>
          <w:szCs w:val="24"/>
        </w:rPr>
        <w:t>, Рабочая группа по информационным спорам и иным вопросам информационного обеспечения выборов</w:t>
      </w:r>
      <w:r w:rsidR="00776A79">
        <w:rPr>
          <w:sz w:val="24"/>
          <w:szCs w:val="24"/>
        </w:rPr>
        <w:t xml:space="preserve"> </w:t>
      </w:r>
      <w:r w:rsidRPr="00EF4F9E">
        <w:rPr>
          <w:b/>
          <w:sz w:val="24"/>
          <w:szCs w:val="24"/>
        </w:rPr>
        <w:t>решила:</w:t>
      </w:r>
    </w:p>
    <w:p w:rsidR="00860251" w:rsidRPr="00EF4F9E" w:rsidRDefault="00E83879" w:rsidP="00CB0BDC">
      <w:pPr>
        <w:numPr>
          <w:ilvl w:val="0"/>
          <w:numId w:val="19"/>
        </w:numPr>
        <w:tabs>
          <w:tab w:val="left" w:pos="709"/>
        </w:tabs>
        <w:ind w:left="718" w:right="-285"/>
        <w:rPr>
          <w:sz w:val="24"/>
          <w:szCs w:val="24"/>
        </w:rPr>
      </w:pPr>
      <w:r w:rsidRPr="00EF4F9E">
        <w:rPr>
          <w:sz w:val="24"/>
          <w:szCs w:val="24"/>
        </w:rPr>
        <w:t xml:space="preserve">Рекомендовать </w:t>
      </w:r>
      <w:r w:rsidR="007C5C51" w:rsidRPr="00EF4F9E">
        <w:rPr>
          <w:sz w:val="24"/>
          <w:szCs w:val="24"/>
        </w:rPr>
        <w:t>_______________</w:t>
      </w:r>
      <w:r w:rsidRPr="00EF4F9E">
        <w:rPr>
          <w:sz w:val="24"/>
          <w:szCs w:val="24"/>
        </w:rPr>
        <w:t xml:space="preserve"> территориальной избирательной комиссии принять решение о поручении уполномоченному члену </w:t>
      </w:r>
      <w:r w:rsidR="007C5C51" w:rsidRPr="00EF4F9E">
        <w:rPr>
          <w:sz w:val="24"/>
          <w:szCs w:val="24"/>
        </w:rPr>
        <w:t>______________</w:t>
      </w:r>
      <w:r w:rsidRPr="00EF4F9E">
        <w:rPr>
          <w:sz w:val="24"/>
          <w:szCs w:val="24"/>
        </w:rPr>
        <w:t xml:space="preserve"> районной территориальной избирательной комиссии с правом решающего голоса </w:t>
      </w:r>
      <w:r w:rsidR="007C5C51" w:rsidRPr="00EF4F9E">
        <w:rPr>
          <w:sz w:val="24"/>
          <w:szCs w:val="24"/>
        </w:rPr>
        <w:t>Иванову И.И.</w:t>
      </w:r>
      <w:r w:rsidRPr="00EF4F9E">
        <w:rPr>
          <w:sz w:val="24"/>
          <w:szCs w:val="24"/>
        </w:rPr>
        <w:t xml:space="preserve"> составить в отношении зарегистрированного кандидата </w:t>
      </w:r>
      <w:r w:rsidR="007C5C51" w:rsidRPr="00EF4F9E">
        <w:rPr>
          <w:sz w:val="24"/>
          <w:szCs w:val="24"/>
        </w:rPr>
        <w:t>в депутаты Государственного Совета Чувашской Республики по Южному одномандатному избирательному округу №</w:t>
      </w:r>
      <w:r w:rsidR="00B11517" w:rsidRPr="00EF4F9E">
        <w:rPr>
          <w:sz w:val="24"/>
          <w:szCs w:val="24"/>
          <w:lang w:val="en-US"/>
        </w:rPr>
        <w:t> </w:t>
      </w:r>
      <w:r w:rsidR="007C5C51" w:rsidRPr="00EF4F9E">
        <w:rPr>
          <w:sz w:val="24"/>
          <w:szCs w:val="24"/>
        </w:rPr>
        <w:t xml:space="preserve">13 Петрова Петра Петровича </w:t>
      </w:r>
      <w:r w:rsidRPr="00EF4F9E">
        <w:rPr>
          <w:sz w:val="24"/>
          <w:szCs w:val="24"/>
        </w:rPr>
        <w:t xml:space="preserve">протокол об административном правонарушении, предусмотренном частью 1 статьи 5.12 Кодекса Российской Федерации об административных правонарушениях. </w:t>
      </w:r>
    </w:p>
    <w:p w:rsidR="00860251" w:rsidRPr="00EF4F9E" w:rsidRDefault="00E83879" w:rsidP="00CB0BDC">
      <w:pPr>
        <w:numPr>
          <w:ilvl w:val="0"/>
          <w:numId w:val="19"/>
        </w:numPr>
        <w:tabs>
          <w:tab w:val="left" w:pos="709"/>
        </w:tabs>
        <w:ind w:left="718" w:right="-285"/>
        <w:rPr>
          <w:sz w:val="24"/>
          <w:szCs w:val="24"/>
        </w:rPr>
      </w:pPr>
      <w:r w:rsidRPr="00EF4F9E">
        <w:rPr>
          <w:sz w:val="24"/>
          <w:szCs w:val="24"/>
        </w:rPr>
        <w:t xml:space="preserve">Рекомендовать </w:t>
      </w:r>
      <w:r w:rsidR="007C5C51" w:rsidRPr="00EF4F9E">
        <w:rPr>
          <w:sz w:val="24"/>
          <w:szCs w:val="24"/>
        </w:rPr>
        <w:t>_____________</w:t>
      </w:r>
      <w:r w:rsidRPr="00EF4F9E">
        <w:rPr>
          <w:sz w:val="24"/>
          <w:szCs w:val="24"/>
        </w:rPr>
        <w:t xml:space="preserve"> территориальной избирательной комиссии направить в </w:t>
      </w:r>
      <w:r w:rsidR="00B50960" w:rsidRPr="00EF4F9E">
        <w:rPr>
          <w:sz w:val="24"/>
          <w:szCs w:val="24"/>
        </w:rPr>
        <w:t>УМВД России</w:t>
      </w:r>
      <w:r w:rsidRPr="00EF4F9E">
        <w:rPr>
          <w:sz w:val="24"/>
          <w:szCs w:val="24"/>
        </w:rPr>
        <w:t xml:space="preserve"> по городу </w:t>
      </w:r>
      <w:r w:rsidR="007C5C51" w:rsidRPr="00EF4F9E">
        <w:rPr>
          <w:sz w:val="24"/>
          <w:szCs w:val="24"/>
        </w:rPr>
        <w:t xml:space="preserve">Чебоксары </w:t>
      </w:r>
      <w:r w:rsidRPr="00EF4F9E">
        <w:rPr>
          <w:sz w:val="24"/>
          <w:szCs w:val="24"/>
        </w:rPr>
        <w:t xml:space="preserve">представление о пресечении противоправной агитационной деятельности </w:t>
      </w:r>
      <w:r w:rsidR="007C5C51" w:rsidRPr="00EF4F9E">
        <w:rPr>
          <w:sz w:val="24"/>
          <w:szCs w:val="24"/>
        </w:rPr>
        <w:t>кандидата в депутаты Государственного Совета Чувашской Республики по Южному одномандатному избирательному округу №</w:t>
      </w:r>
      <w:r w:rsidR="00B11517" w:rsidRPr="00EF4F9E">
        <w:rPr>
          <w:sz w:val="24"/>
          <w:szCs w:val="24"/>
          <w:lang w:val="en-US"/>
        </w:rPr>
        <w:t> </w:t>
      </w:r>
      <w:r w:rsidR="007C5C51" w:rsidRPr="00EF4F9E">
        <w:rPr>
          <w:sz w:val="24"/>
          <w:szCs w:val="24"/>
        </w:rPr>
        <w:t>13 Петрова Петра Петровича</w:t>
      </w:r>
      <w:r w:rsidRPr="00EF4F9E">
        <w:rPr>
          <w:sz w:val="24"/>
          <w:szCs w:val="24"/>
        </w:rPr>
        <w:t xml:space="preserve"> за нарушение законодательства о выборах при изготовлении и распространении агитационного печатно</w:t>
      </w:r>
      <w:r w:rsidR="007C5C51" w:rsidRPr="00EF4F9E">
        <w:rPr>
          <w:sz w:val="24"/>
          <w:szCs w:val="24"/>
        </w:rPr>
        <w:t>го материала «Петров – наш депутат</w:t>
      </w:r>
      <w:r w:rsidRPr="00EF4F9E">
        <w:rPr>
          <w:sz w:val="24"/>
          <w:szCs w:val="24"/>
        </w:rPr>
        <w:t>» (</w:t>
      </w:r>
      <w:r w:rsidR="007C5C51" w:rsidRPr="00EF4F9E">
        <w:rPr>
          <w:sz w:val="24"/>
          <w:szCs w:val="24"/>
        </w:rPr>
        <w:t>изготовитель ООО «Принт», ИНН 2121000001, юридический адрес изготовителя: Чувашская Республика, г.</w:t>
      </w:r>
      <w:r w:rsidR="00AB098A" w:rsidRPr="00EF4F9E">
        <w:rPr>
          <w:sz w:val="24"/>
          <w:szCs w:val="24"/>
        </w:rPr>
        <w:t> </w:t>
      </w:r>
      <w:r w:rsidR="007C5C51" w:rsidRPr="00EF4F9E">
        <w:rPr>
          <w:sz w:val="24"/>
          <w:szCs w:val="24"/>
        </w:rPr>
        <w:t>Чебоксары, ул. Строителей, д. 23; заказчик: кандидат в депутаты Государственного Совета Чувашской Республики по Южному одномандатному избирательному округу № 13 Петров Петр Петрович, тираж 500 экземпляров; дата выпуска 20 августа 2021 года; оплачено из средств избирательного фонда кандидата кандидат в депутаты Государственного Совета Чувашской Республики по Южному одномандатному избирательному округу № 13 Петрова Петра Петровича</w:t>
      </w:r>
      <w:r w:rsidRPr="00EF4F9E">
        <w:rPr>
          <w:sz w:val="24"/>
          <w:szCs w:val="24"/>
        </w:rPr>
        <w:t xml:space="preserve">). </w:t>
      </w:r>
    </w:p>
    <w:p w:rsidR="00860251" w:rsidRPr="00EF4F9E" w:rsidRDefault="00860251" w:rsidP="00CB0BDC">
      <w:pPr>
        <w:tabs>
          <w:tab w:val="left" w:pos="709"/>
        </w:tabs>
        <w:spacing w:after="0" w:line="259" w:lineRule="auto"/>
        <w:ind w:left="718" w:right="-285" w:firstLine="0"/>
        <w:rPr>
          <w:sz w:val="24"/>
          <w:szCs w:val="24"/>
        </w:rPr>
      </w:pPr>
    </w:p>
    <w:p w:rsidR="00860251" w:rsidRPr="00EF4F9E" w:rsidRDefault="00E83879" w:rsidP="00CB0BDC">
      <w:pPr>
        <w:tabs>
          <w:tab w:val="left" w:pos="709"/>
        </w:tabs>
        <w:spacing w:after="13"/>
        <w:ind w:left="718" w:right="-285" w:hanging="10"/>
        <w:rPr>
          <w:sz w:val="24"/>
          <w:szCs w:val="24"/>
        </w:rPr>
      </w:pPr>
      <w:r w:rsidRPr="00EF4F9E">
        <w:rPr>
          <w:sz w:val="24"/>
          <w:szCs w:val="24"/>
        </w:rPr>
        <w:t xml:space="preserve">Руководитель Рабочей группы   </w:t>
      </w:r>
      <w:r w:rsidR="00272542">
        <w:rPr>
          <w:sz w:val="24"/>
          <w:szCs w:val="24"/>
        </w:rPr>
        <w:t xml:space="preserve">                                                       ____________/_______________      </w:t>
      </w:r>
    </w:p>
    <w:p w:rsidR="00860251" w:rsidRPr="00272542" w:rsidRDefault="00272542" w:rsidP="00CB0BDC">
      <w:pPr>
        <w:tabs>
          <w:tab w:val="left" w:pos="709"/>
        </w:tabs>
        <w:spacing w:after="0" w:line="259" w:lineRule="auto"/>
        <w:ind w:left="718" w:right="-285" w:firstLine="0"/>
        <w:rPr>
          <w:sz w:val="20"/>
          <w:szCs w:val="20"/>
        </w:rPr>
      </w:pPr>
      <w:r>
        <w:rPr>
          <w:sz w:val="24"/>
          <w:szCs w:val="24"/>
        </w:rPr>
        <w:t xml:space="preserve">                                                                                                                  </w:t>
      </w:r>
      <w:r w:rsidRPr="00272542">
        <w:rPr>
          <w:sz w:val="20"/>
          <w:szCs w:val="20"/>
        </w:rPr>
        <w:t xml:space="preserve">( </w:t>
      </w:r>
      <w:r>
        <w:rPr>
          <w:sz w:val="20"/>
          <w:szCs w:val="20"/>
        </w:rPr>
        <w:t xml:space="preserve">подпись)                 (Ф.И.О.) </w:t>
      </w:r>
    </w:p>
    <w:p w:rsidR="00272542" w:rsidRDefault="00E83879" w:rsidP="00CB0BDC">
      <w:pPr>
        <w:tabs>
          <w:tab w:val="left" w:pos="709"/>
        </w:tabs>
        <w:ind w:left="718" w:right="-285" w:firstLine="0"/>
        <w:rPr>
          <w:sz w:val="24"/>
          <w:szCs w:val="24"/>
        </w:rPr>
      </w:pPr>
      <w:r w:rsidRPr="00EF4F9E">
        <w:rPr>
          <w:sz w:val="24"/>
          <w:szCs w:val="24"/>
        </w:rPr>
        <w:t xml:space="preserve">Секретарь заседания   </w:t>
      </w:r>
      <w:r w:rsidR="00272542">
        <w:rPr>
          <w:sz w:val="24"/>
          <w:szCs w:val="24"/>
        </w:rPr>
        <w:t xml:space="preserve">                                                                       ____________/_______________</w:t>
      </w:r>
    </w:p>
    <w:p w:rsidR="00860251" w:rsidRPr="00EF4F9E" w:rsidRDefault="00272542" w:rsidP="00CB0BDC">
      <w:pPr>
        <w:tabs>
          <w:tab w:val="left" w:pos="709"/>
        </w:tabs>
        <w:ind w:left="718" w:right="-285" w:firstLine="0"/>
        <w:rPr>
          <w:sz w:val="24"/>
          <w:szCs w:val="24"/>
        </w:rPr>
      </w:pPr>
      <w:r>
        <w:rPr>
          <w:sz w:val="24"/>
          <w:szCs w:val="24"/>
        </w:rPr>
        <w:t xml:space="preserve">                                                                                                                  </w:t>
      </w:r>
      <w:r>
        <w:rPr>
          <w:sz w:val="20"/>
          <w:szCs w:val="20"/>
        </w:rPr>
        <w:t>(подпись)</w:t>
      </w:r>
      <w:r>
        <w:rPr>
          <w:sz w:val="24"/>
          <w:szCs w:val="24"/>
        </w:rPr>
        <w:t xml:space="preserve"> </w:t>
      </w:r>
      <w:r w:rsidR="00E83879" w:rsidRPr="00EF4F9E">
        <w:rPr>
          <w:sz w:val="24"/>
          <w:szCs w:val="24"/>
        </w:rPr>
        <w:t xml:space="preserve">    </w:t>
      </w:r>
      <w:r>
        <w:rPr>
          <w:sz w:val="24"/>
          <w:szCs w:val="24"/>
        </w:rPr>
        <w:t xml:space="preserve">          </w:t>
      </w:r>
      <w:r w:rsidRPr="00272542">
        <w:rPr>
          <w:sz w:val="20"/>
          <w:szCs w:val="20"/>
        </w:rPr>
        <w:t>(</w:t>
      </w:r>
      <w:r>
        <w:rPr>
          <w:sz w:val="20"/>
          <w:szCs w:val="20"/>
        </w:rPr>
        <w:t>Ф.И.О.)</w:t>
      </w:r>
      <w:r w:rsidRPr="00272542">
        <w:rPr>
          <w:sz w:val="20"/>
          <w:szCs w:val="20"/>
        </w:rPr>
        <w:t xml:space="preserve"> </w:t>
      </w:r>
      <w:r>
        <w:rPr>
          <w:sz w:val="24"/>
          <w:szCs w:val="24"/>
        </w:rPr>
        <w:t xml:space="preserve">        </w:t>
      </w:r>
      <w:r w:rsidR="00E83879" w:rsidRPr="00EF4F9E">
        <w:rPr>
          <w:sz w:val="24"/>
          <w:szCs w:val="24"/>
        </w:rPr>
        <w:t xml:space="preserve">           </w:t>
      </w:r>
    </w:p>
    <w:p w:rsidR="00860251" w:rsidRPr="001F1517" w:rsidRDefault="00860251" w:rsidP="00CB0BDC">
      <w:pPr>
        <w:tabs>
          <w:tab w:val="left" w:pos="709"/>
        </w:tabs>
        <w:spacing w:after="0" w:line="259" w:lineRule="auto"/>
        <w:ind w:left="718" w:right="-285" w:firstLine="0"/>
        <w:rPr>
          <w:sz w:val="26"/>
          <w:szCs w:val="26"/>
        </w:rPr>
      </w:pPr>
    </w:p>
    <w:p w:rsidR="008A7451" w:rsidRDefault="008A7451" w:rsidP="00CB0BDC">
      <w:pPr>
        <w:tabs>
          <w:tab w:val="left" w:pos="709"/>
        </w:tabs>
        <w:spacing w:after="0" w:line="259" w:lineRule="auto"/>
        <w:ind w:left="718" w:right="-285" w:firstLine="0"/>
        <w:rPr>
          <w:sz w:val="26"/>
          <w:szCs w:val="26"/>
        </w:rPr>
      </w:pPr>
    </w:p>
    <w:p w:rsidR="00272542" w:rsidRDefault="00272542" w:rsidP="00CB0BDC">
      <w:pPr>
        <w:tabs>
          <w:tab w:val="left" w:pos="709"/>
        </w:tabs>
        <w:spacing w:after="0" w:line="259" w:lineRule="auto"/>
        <w:ind w:left="718" w:right="-285" w:firstLine="0"/>
        <w:rPr>
          <w:sz w:val="26"/>
          <w:szCs w:val="26"/>
        </w:rPr>
      </w:pPr>
    </w:p>
    <w:p w:rsidR="00272542" w:rsidRPr="001F1517" w:rsidRDefault="00272542" w:rsidP="00CB0BDC">
      <w:pPr>
        <w:tabs>
          <w:tab w:val="left" w:pos="709"/>
        </w:tabs>
        <w:spacing w:after="0" w:line="259" w:lineRule="auto"/>
        <w:ind w:left="718" w:right="-285" w:firstLine="0"/>
        <w:rPr>
          <w:sz w:val="26"/>
          <w:szCs w:val="26"/>
        </w:rPr>
      </w:pPr>
    </w:p>
    <w:tbl>
      <w:tblPr>
        <w:tblStyle w:val="ac"/>
        <w:tblW w:w="9923"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4"/>
        <w:gridCol w:w="5099"/>
      </w:tblGrid>
      <w:tr w:rsidR="00AB098A" w:rsidRPr="001F1517" w:rsidTr="00AB098A">
        <w:tc>
          <w:tcPr>
            <w:tcW w:w="4824" w:type="dxa"/>
          </w:tcPr>
          <w:p w:rsidR="00AB098A" w:rsidRPr="001F1517" w:rsidRDefault="00AB098A" w:rsidP="00B73831">
            <w:pPr>
              <w:tabs>
                <w:tab w:val="left" w:pos="709"/>
              </w:tabs>
              <w:spacing w:after="17"/>
              <w:ind w:left="0" w:right="-285" w:firstLine="0"/>
              <w:jc w:val="right"/>
              <w:rPr>
                <w:sz w:val="26"/>
                <w:szCs w:val="26"/>
              </w:rPr>
            </w:pPr>
          </w:p>
        </w:tc>
        <w:tc>
          <w:tcPr>
            <w:tcW w:w="5099" w:type="dxa"/>
          </w:tcPr>
          <w:p w:rsidR="00985496" w:rsidRDefault="00985496" w:rsidP="00AB098A">
            <w:pPr>
              <w:tabs>
                <w:tab w:val="left" w:pos="0"/>
              </w:tabs>
              <w:spacing w:after="0" w:line="259" w:lineRule="auto"/>
              <w:ind w:left="0" w:right="-285" w:firstLine="0"/>
              <w:jc w:val="center"/>
              <w:rPr>
                <w:sz w:val="24"/>
                <w:szCs w:val="24"/>
              </w:rPr>
            </w:pPr>
          </w:p>
          <w:p w:rsidR="00985496" w:rsidRDefault="00985496" w:rsidP="00AB098A">
            <w:pPr>
              <w:tabs>
                <w:tab w:val="left" w:pos="0"/>
              </w:tabs>
              <w:spacing w:after="0" w:line="259" w:lineRule="auto"/>
              <w:ind w:left="0" w:right="-285" w:firstLine="0"/>
              <w:jc w:val="center"/>
              <w:rPr>
                <w:sz w:val="24"/>
                <w:szCs w:val="24"/>
              </w:rPr>
            </w:pPr>
            <w:r w:rsidRPr="00E52A0E">
              <w:rPr>
                <w:sz w:val="24"/>
                <w:szCs w:val="24"/>
              </w:rPr>
              <w:t>Приложение 11</w:t>
            </w:r>
          </w:p>
          <w:p w:rsidR="00AB098A" w:rsidRPr="00B11517" w:rsidRDefault="00AB098A" w:rsidP="00AB098A">
            <w:pPr>
              <w:tabs>
                <w:tab w:val="left" w:pos="0"/>
              </w:tabs>
              <w:spacing w:after="0" w:line="259" w:lineRule="auto"/>
              <w:ind w:left="0" w:right="-285" w:firstLine="0"/>
              <w:jc w:val="center"/>
              <w:rPr>
                <w:sz w:val="20"/>
                <w:szCs w:val="20"/>
              </w:rPr>
            </w:pPr>
            <w:r w:rsidRPr="00B11517">
              <w:rPr>
                <w:sz w:val="20"/>
                <w:szCs w:val="20"/>
              </w:rPr>
              <w:t>к Методическим рекомендациям избирательным</w:t>
            </w:r>
          </w:p>
          <w:p w:rsidR="00AB098A" w:rsidRPr="00B11517" w:rsidRDefault="00AB098A" w:rsidP="00AB098A">
            <w:pPr>
              <w:tabs>
                <w:tab w:val="left" w:pos="0"/>
              </w:tabs>
              <w:spacing w:after="0" w:line="259" w:lineRule="auto"/>
              <w:ind w:left="0" w:right="-285" w:firstLine="0"/>
              <w:jc w:val="center"/>
              <w:rPr>
                <w:sz w:val="20"/>
                <w:szCs w:val="20"/>
              </w:rPr>
            </w:pPr>
            <w:r w:rsidRPr="00B11517">
              <w:rPr>
                <w:sz w:val="20"/>
                <w:szCs w:val="20"/>
              </w:rPr>
              <w:t>комиссиям по приему, учету и анализу агитационных материалов, представляемых кандидатами и</w:t>
            </w:r>
          </w:p>
          <w:p w:rsidR="00AB098A" w:rsidRPr="00B11517" w:rsidRDefault="00AB098A" w:rsidP="00AB098A">
            <w:pPr>
              <w:tabs>
                <w:tab w:val="left" w:pos="0"/>
              </w:tabs>
              <w:spacing w:after="0" w:line="259" w:lineRule="auto"/>
              <w:ind w:left="0" w:right="-285" w:firstLine="0"/>
              <w:jc w:val="center"/>
              <w:rPr>
                <w:sz w:val="20"/>
                <w:szCs w:val="20"/>
              </w:rPr>
            </w:pPr>
            <w:r w:rsidRPr="00B11517">
              <w:rPr>
                <w:sz w:val="20"/>
                <w:szCs w:val="20"/>
              </w:rPr>
              <w:t>избирательными объединениями в избирательные</w:t>
            </w:r>
          </w:p>
          <w:p w:rsidR="00AB098A" w:rsidRPr="001F1517" w:rsidRDefault="00AB098A" w:rsidP="00985496">
            <w:pPr>
              <w:tabs>
                <w:tab w:val="left" w:pos="709"/>
              </w:tabs>
              <w:spacing w:after="17"/>
              <w:ind w:left="0" w:right="-285" w:firstLine="0"/>
              <w:jc w:val="center"/>
              <w:rPr>
                <w:sz w:val="26"/>
                <w:szCs w:val="26"/>
              </w:rPr>
            </w:pPr>
            <w:r w:rsidRPr="00B11517">
              <w:rPr>
                <w:sz w:val="20"/>
                <w:szCs w:val="20"/>
              </w:rPr>
              <w:t>комиссии при проведении выборов разного уровня</w:t>
            </w:r>
          </w:p>
        </w:tc>
      </w:tr>
    </w:tbl>
    <w:p w:rsidR="00B73831" w:rsidRPr="001F1517" w:rsidRDefault="00B73831" w:rsidP="00B73831">
      <w:pPr>
        <w:tabs>
          <w:tab w:val="left" w:pos="709"/>
        </w:tabs>
        <w:spacing w:after="17"/>
        <w:ind w:left="718" w:right="-285" w:hanging="10"/>
        <w:jc w:val="right"/>
        <w:rPr>
          <w:sz w:val="26"/>
          <w:szCs w:val="26"/>
        </w:rPr>
      </w:pPr>
    </w:p>
    <w:p w:rsidR="00B73831" w:rsidRPr="001F1517" w:rsidRDefault="00B73831" w:rsidP="008A7451">
      <w:pPr>
        <w:pStyle w:val="2"/>
        <w:tabs>
          <w:tab w:val="left" w:pos="709"/>
        </w:tabs>
        <w:ind w:left="718" w:right="-285"/>
        <w:rPr>
          <w:sz w:val="26"/>
          <w:szCs w:val="26"/>
        </w:rPr>
      </w:pPr>
    </w:p>
    <w:p w:rsidR="00860251" w:rsidRPr="00E52A0E" w:rsidRDefault="00E83879" w:rsidP="008A7451">
      <w:pPr>
        <w:pStyle w:val="2"/>
        <w:tabs>
          <w:tab w:val="left" w:pos="709"/>
        </w:tabs>
        <w:ind w:left="718" w:right="-285"/>
        <w:rPr>
          <w:sz w:val="24"/>
          <w:szCs w:val="24"/>
        </w:rPr>
      </w:pPr>
      <w:r w:rsidRPr="00E52A0E">
        <w:rPr>
          <w:sz w:val="24"/>
          <w:szCs w:val="24"/>
        </w:rPr>
        <w:t>ЗАКЛЮЧЕНИЕ</w:t>
      </w:r>
    </w:p>
    <w:p w:rsidR="008A7451" w:rsidRPr="00E52A0E" w:rsidRDefault="00E83879" w:rsidP="00293DFD">
      <w:pPr>
        <w:tabs>
          <w:tab w:val="left" w:pos="709"/>
        </w:tabs>
        <w:spacing w:after="17"/>
        <w:ind w:left="718" w:right="-285" w:hanging="1498"/>
        <w:jc w:val="center"/>
        <w:rPr>
          <w:b/>
          <w:sz w:val="24"/>
          <w:szCs w:val="24"/>
        </w:rPr>
      </w:pPr>
      <w:r w:rsidRPr="00E52A0E">
        <w:rPr>
          <w:b/>
          <w:sz w:val="24"/>
          <w:szCs w:val="24"/>
        </w:rPr>
        <w:t>Рабочей группы по</w:t>
      </w:r>
      <w:r w:rsidR="00776A79">
        <w:rPr>
          <w:b/>
          <w:sz w:val="24"/>
          <w:szCs w:val="24"/>
        </w:rPr>
        <w:t xml:space="preserve"> </w:t>
      </w:r>
      <w:r w:rsidRPr="00E52A0E">
        <w:rPr>
          <w:b/>
          <w:sz w:val="24"/>
          <w:szCs w:val="24"/>
        </w:rPr>
        <w:t>информационным</w:t>
      </w:r>
    </w:p>
    <w:p w:rsidR="00860251" w:rsidRPr="00E52A0E" w:rsidRDefault="00293DFD" w:rsidP="00293DFD">
      <w:pPr>
        <w:tabs>
          <w:tab w:val="left" w:pos="709"/>
        </w:tabs>
        <w:spacing w:after="17"/>
        <w:ind w:left="718" w:right="-285" w:hanging="1498"/>
        <w:jc w:val="center"/>
        <w:rPr>
          <w:sz w:val="24"/>
          <w:szCs w:val="24"/>
        </w:rPr>
      </w:pPr>
      <w:r>
        <w:rPr>
          <w:b/>
          <w:sz w:val="24"/>
          <w:szCs w:val="24"/>
        </w:rPr>
        <w:t xml:space="preserve">                      </w:t>
      </w:r>
      <w:r w:rsidR="00E83879" w:rsidRPr="00E52A0E">
        <w:rPr>
          <w:b/>
          <w:sz w:val="24"/>
          <w:szCs w:val="24"/>
        </w:rPr>
        <w:t>спорам и иным вопросам информационного обеспечения выборов</w:t>
      </w:r>
    </w:p>
    <w:p w:rsidR="00860251" w:rsidRPr="00E52A0E" w:rsidRDefault="00B73831" w:rsidP="00293DFD">
      <w:pPr>
        <w:pStyle w:val="2"/>
        <w:tabs>
          <w:tab w:val="left" w:pos="709"/>
        </w:tabs>
        <w:ind w:left="718" w:right="-285"/>
        <w:rPr>
          <w:sz w:val="24"/>
          <w:szCs w:val="24"/>
        </w:rPr>
      </w:pPr>
      <w:r w:rsidRPr="00E52A0E">
        <w:rPr>
          <w:sz w:val="24"/>
          <w:szCs w:val="24"/>
        </w:rPr>
        <w:t>____________________</w:t>
      </w:r>
      <w:r w:rsidR="00E83879" w:rsidRPr="00E52A0E">
        <w:rPr>
          <w:sz w:val="24"/>
          <w:szCs w:val="24"/>
        </w:rPr>
        <w:t xml:space="preserve"> территориальной избирательной комиссии</w:t>
      </w:r>
    </w:p>
    <w:p w:rsidR="00860251" w:rsidRPr="00E52A0E" w:rsidRDefault="00860251" w:rsidP="008A7451">
      <w:pPr>
        <w:tabs>
          <w:tab w:val="left" w:pos="709"/>
        </w:tabs>
        <w:spacing w:after="0" w:line="259" w:lineRule="auto"/>
        <w:ind w:left="718" w:right="-285" w:firstLine="0"/>
        <w:jc w:val="center"/>
        <w:rPr>
          <w:sz w:val="24"/>
          <w:szCs w:val="24"/>
        </w:rPr>
      </w:pPr>
    </w:p>
    <w:p w:rsidR="00860251" w:rsidRPr="00E52A0E" w:rsidRDefault="00B50960" w:rsidP="00CB0BDC">
      <w:pPr>
        <w:tabs>
          <w:tab w:val="left" w:pos="709"/>
        </w:tabs>
        <w:spacing w:after="17"/>
        <w:ind w:left="718" w:right="-285" w:hanging="10"/>
        <w:rPr>
          <w:sz w:val="24"/>
          <w:szCs w:val="24"/>
        </w:rPr>
      </w:pPr>
      <w:r w:rsidRPr="00E52A0E">
        <w:rPr>
          <w:sz w:val="24"/>
          <w:szCs w:val="24"/>
        </w:rPr>
        <w:t xml:space="preserve">г. </w:t>
      </w:r>
      <w:r w:rsidR="004E0950" w:rsidRPr="00E52A0E">
        <w:rPr>
          <w:sz w:val="24"/>
          <w:szCs w:val="24"/>
        </w:rPr>
        <w:t>_______</w:t>
      </w:r>
      <w:r w:rsidR="00E52A0E" w:rsidRPr="00776A79">
        <w:rPr>
          <w:sz w:val="24"/>
          <w:szCs w:val="24"/>
        </w:rPr>
        <w:t>____</w:t>
      </w:r>
      <w:r w:rsidRPr="00E52A0E">
        <w:rPr>
          <w:sz w:val="24"/>
          <w:szCs w:val="24"/>
        </w:rPr>
        <w:t xml:space="preserve">  «_</w:t>
      </w:r>
      <w:r w:rsidR="00AB098A" w:rsidRPr="00E52A0E">
        <w:rPr>
          <w:sz w:val="24"/>
          <w:szCs w:val="24"/>
        </w:rPr>
        <w:t>__</w:t>
      </w:r>
      <w:r w:rsidRPr="00E52A0E">
        <w:rPr>
          <w:sz w:val="24"/>
          <w:szCs w:val="24"/>
        </w:rPr>
        <w:t>»  __________ 2021</w:t>
      </w:r>
      <w:r w:rsidR="00E83879" w:rsidRPr="00E52A0E">
        <w:rPr>
          <w:sz w:val="24"/>
          <w:szCs w:val="24"/>
        </w:rPr>
        <w:t xml:space="preserve"> года </w:t>
      </w:r>
    </w:p>
    <w:p w:rsidR="00860251" w:rsidRPr="001F1517" w:rsidRDefault="00860251" w:rsidP="00CB0BDC">
      <w:pPr>
        <w:tabs>
          <w:tab w:val="left" w:pos="709"/>
        </w:tabs>
        <w:spacing w:after="0" w:line="259" w:lineRule="auto"/>
        <w:ind w:left="718" w:right="-285" w:firstLine="0"/>
        <w:rPr>
          <w:sz w:val="26"/>
          <w:szCs w:val="26"/>
        </w:rPr>
      </w:pPr>
    </w:p>
    <w:p w:rsidR="00860251" w:rsidRPr="00E52A0E" w:rsidRDefault="00B50960" w:rsidP="00CB0BDC">
      <w:pPr>
        <w:tabs>
          <w:tab w:val="left" w:pos="709"/>
        </w:tabs>
        <w:ind w:left="718" w:right="-285"/>
        <w:rPr>
          <w:sz w:val="24"/>
          <w:szCs w:val="24"/>
        </w:rPr>
      </w:pPr>
      <w:r w:rsidRPr="00E52A0E">
        <w:rPr>
          <w:sz w:val="24"/>
          <w:szCs w:val="24"/>
        </w:rPr>
        <w:t>Кандидат в депутаты Государственного Совета Чувашской Республики по Южному одномандатному избирательному округу № 13 Петров Петр Петрович представил 15 августа 2021</w:t>
      </w:r>
      <w:r w:rsidR="00E83879" w:rsidRPr="00E52A0E">
        <w:rPr>
          <w:sz w:val="24"/>
          <w:szCs w:val="24"/>
        </w:rPr>
        <w:t xml:space="preserve"> года в </w:t>
      </w:r>
      <w:r w:rsidRPr="00E52A0E">
        <w:rPr>
          <w:sz w:val="24"/>
          <w:szCs w:val="24"/>
        </w:rPr>
        <w:t>____________________</w:t>
      </w:r>
      <w:r w:rsidR="00E83879" w:rsidRPr="00E52A0E">
        <w:rPr>
          <w:sz w:val="24"/>
          <w:szCs w:val="24"/>
        </w:rPr>
        <w:t xml:space="preserve"> территориальную избирательную комиссию с полномочиями окружной избирательной комиссии по одномандатному избирательному округу № </w:t>
      </w:r>
      <w:r w:rsidRPr="00E52A0E">
        <w:rPr>
          <w:sz w:val="24"/>
          <w:szCs w:val="24"/>
        </w:rPr>
        <w:t>1</w:t>
      </w:r>
      <w:r w:rsidR="00E83879" w:rsidRPr="00E52A0E">
        <w:rPr>
          <w:sz w:val="24"/>
          <w:szCs w:val="24"/>
        </w:rPr>
        <w:t xml:space="preserve">3 на </w:t>
      </w:r>
      <w:r w:rsidRPr="00E52A0E">
        <w:rPr>
          <w:sz w:val="24"/>
          <w:szCs w:val="24"/>
        </w:rPr>
        <w:t>выборах депутатов</w:t>
      </w:r>
      <w:r w:rsidR="00776A79">
        <w:rPr>
          <w:sz w:val="24"/>
          <w:szCs w:val="24"/>
        </w:rPr>
        <w:t xml:space="preserve"> </w:t>
      </w:r>
      <w:r w:rsidRPr="00E52A0E">
        <w:rPr>
          <w:sz w:val="24"/>
          <w:szCs w:val="24"/>
        </w:rPr>
        <w:t>Государственного Совета Чувашской Республики седьмого созыва 19 сентября 2021</w:t>
      </w:r>
      <w:r w:rsidR="00E83879" w:rsidRPr="00E52A0E">
        <w:rPr>
          <w:sz w:val="24"/>
          <w:szCs w:val="24"/>
        </w:rPr>
        <w:t xml:space="preserve"> года (далее – избирательная комиссия) агитационный печатный материал под рабочим названием «Голосуй за меня!», изготовитель: ООО «Радуга цвета», ИНН </w:t>
      </w:r>
      <w:r w:rsidRPr="00E52A0E">
        <w:rPr>
          <w:sz w:val="24"/>
          <w:szCs w:val="24"/>
        </w:rPr>
        <w:t>2121000001</w:t>
      </w:r>
      <w:r w:rsidR="00E83879" w:rsidRPr="00E52A0E">
        <w:rPr>
          <w:sz w:val="24"/>
          <w:szCs w:val="24"/>
        </w:rPr>
        <w:t xml:space="preserve">, юридический адрес изготовителя: </w:t>
      </w:r>
      <w:r w:rsidRPr="00E52A0E">
        <w:rPr>
          <w:sz w:val="24"/>
          <w:szCs w:val="24"/>
        </w:rPr>
        <w:t>Чувашская Республика</w:t>
      </w:r>
      <w:r w:rsidR="00E83879" w:rsidRPr="00E52A0E">
        <w:rPr>
          <w:sz w:val="24"/>
          <w:szCs w:val="24"/>
        </w:rPr>
        <w:t>, г.</w:t>
      </w:r>
      <w:r w:rsidR="00AB098A" w:rsidRPr="00E52A0E">
        <w:rPr>
          <w:sz w:val="24"/>
          <w:szCs w:val="24"/>
        </w:rPr>
        <w:t> </w:t>
      </w:r>
      <w:r w:rsidRPr="00E52A0E">
        <w:rPr>
          <w:sz w:val="24"/>
          <w:szCs w:val="24"/>
        </w:rPr>
        <w:t>Чебоксары</w:t>
      </w:r>
      <w:r w:rsidR="00E83879" w:rsidRPr="00E52A0E">
        <w:rPr>
          <w:sz w:val="24"/>
          <w:szCs w:val="24"/>
        </w:rPr>
        <w:t xml:space="preserve">, ул. Соболева, 27; заказчик: кандидат </w:t>
      </w:r>
      <w:r w:rsidRPr="00E52A0E">
        <w:rPr>
          <w:sz w:val="24"/>
          <w:szCs w:val="24"/>
        </w:rPr>
        <w:t>в депутаты Государственного Совета Чувашской Республики по Южному одномандатному избирательному округу № 13 Петров Петр Петрович, дата выпуска 15</w:t>
      </w:r>
      <w:r w:rsidR="00B11517" w:rsidRPr="00E52A0E">
        <w:rPr>
          <w:sz w:val="24"/>
          <w:szCs w:val="24"/>
          <w:lang w:val="en-US"/>
        </w:rPr>
        <w:t> </w:t>
      </w:r>
      <w:r w:rsidRPr="00E52A0E">
        <w:rPr>
          <w:sz w:val="24"/>
          <w:szCs w:val="24"/>
        </w:rPr>
        <w:t>августа 2021</w:t>
      </w:r>
      <w:r w:rsidR="00E83879" w:rsidRPr="00E52A0E">
        <w:rPr>
          <w:sz w:val="24"/>
          <w:szCs w:val="24"/>
        </w:rPr>
        <w:t xml:space="preserve"> года; оплачено из средств избирательного фонда кандидата </w:t>
      </w:r>
      <w:r w:rsidRPr="00E52A0E">
        <w:rPr>
          <w:sz w:val="24"/>
          <w:szCs w:val="24"/>
        </w:rPr>
        <w:t>в депутаты Государственного Совета Чувашской Республики по Южному одномандатному избирательному округу № 13 Петрова Петра Петровича</w:t>
      </w:r>
      <w:r w:rsidR="00E83879" w:rsidRPr="00E52A0E">
        <w:rPr>
          <w:sz w:val="24"/>
          <w:szCs w:val="24"/>
        </w:rPr>
        <w:t xml:space="preserve"> (далее – агитационный печатный материал «Голосуй за меня!»).  </w:t>
      </w:r>
    </w:p>
    <w:p w:rsidR="00860251" w:rsidRPr="00E52A0E" w:rsidRDefault="00B50960" w:rsidP="00CB0BDC">
      <w:pPr>
        <w:tabs>
          <w:tab w:val="left" w:pos="709"/>
        </w:tabs>
        <w:ind w:left="718" w:right="-285"/>
        <w:rPr>
          <w:sz w:val="24"/>
          <w:szCs w:val="24"/>
        </w:rPr>
      </w:pPr>
      <w:r w:rsidRPr="00E52A0E">
        <w:rPr>
          <w:sz w:val="24"/>
          <w:szCs w:val="24"/>
        </w:rPr>
        <w:t>______________</w:t>
      </w:r>
      <w:r w:rsidR="00E83879" w:rsidRPr="00E52A0E">
        <w:rPr>
          <w:sz w:val="24"/>
          <w:szCs w:val="24"/>
        </w:rPr>
        <w:t xml:space="preserve"> районной территориальной избирательной комиссии была проведена проверка соблюдения порядка оплаты изготовления представленного в избирательную комиссию агитационного печатного материала «Голосуй за меня!».  </w:t>
      </w:r>
    </w:p>
    <w:p w:rsidR="00860251" w:rsidRPr="00E52A0E" w:rsidRDefault="00B50960" w:rsidP="00CB0BDC">
      <w:pPr>
        <w:tabs>
          <w:tab w:val="left" w:pos="709"/>
        </w:tabs>
        <w:ind w:left="718" w:right="-285"/>
        <w:rPr>
          <w:sz w:val="24"/>
          <w:szCs w:val="24"/>
        </w:rPr>
      </w:pPr>
      <w:r w:rsidRPr="00E52A0E">
        <w:rPr>
          <w:sz w:val="24"/>
          <w:szCs w:val="24"/>
        </w:rPr>
        <w:t>У</w:t>
      </w:r>
      <w:r w:rsidR="00E83879" w:rsidRPr="00E52A0E">
        <w:rPr>
          <w:sz w:val="24"/>
          <w:szCs w:val="24"/>
        </w:rPr>
        <w:t xml:space="preserve">становлено, что оплата за изготовление агитационного печатного материала была произведена из средств избирательного фонда </w:t>
      </w:r>
      <w:r w:rsidRPr="00E52A0E">
        <w:rPr>
          <w:sz w:val="24"/>
          <w:szCs w:val="24"/>
        </w:rPr>
        <w:t>кандидата в депутаты Государственного Совета Чувашской Республики по Южному одномандатному избирательному округу № 13 Петрова Петра Петровича</w:t>
      </w:r>
      <w:r w:rsidR="00776A79">
        <w:rPr>
          <w:sz w:val="24"/>
          <w:szCs w:val="24"/>
        </w:rPr>
        <w:t xml:space="preserve"> </w:t>
      </w:r>
      <w:r w:rsidR="00E83879" w:rsidRPr="00E52A0E">
        <w:rPr>
          <w:sz w:val="24"/>
          <w:szCs w:val="24"/>
          <w:u w:val="single" w:color="000000"/>
        </w:rPr>
        <w:t>по платежн</w:t>
      </w:r>
      <w:r w:rsidRPr="00E52A0E">
        <w:rPr>
          <w:sz w:val="24"/>
          <w:szCs w:val="24"/>
          <w:u w:val="single" w:color="000000"/>
        </w:rPr>
        <w:t>ому поручению от 14</w:t>
      </w:r>
      <w:r w:rsidR="00B11517" w:rsidRPr="00E52A0E">
        <w:rPr>
          <w:sz w:val="24"/>
          <w:szCs w:val="24"/>
          <w:u w:val="single" w:color="000000"/>
          <w:lang w:val="en-US"/>
        </w:rPr>
        <w:t> </w:t>
      </w:r>
      <w:r w:rsidRPr="00E52A0E">
        <w:rPr>
          <w:sz w:val="24"/>
          <w:szCs w:val="24"/>
          <w:u w:val="single" w:color="000000"/>
        </w:rPr>
        <w:t xml:space="preserve"> августа 2021</w:t>
      </w:r>
      <w:r w:rsidR="00E83879" w:rsidRPr="00E52A0E">
        <w:rPr>
          <w:sz w:val="24"/>
          <w:szCs w:val="24"/>
          <w:u w:val="single" w:color="000000"/>
        </w:rPr>
        <w:t xml:space="preserve"> года № 1184</w:t>
      </w:r>
      <w:r w:rsidR="00E83879" w:rsidRPr="00E52A0E">
        <w:rPr>
          <w:sz w:val="24"/>
          <w:szCs w:val="24"/>
        </w:rPr>
        <w:t xml:space="preserve"> в рамках заключенного с ООО «Радуга цв</w:t>
      </w:r>
      <w:r w:rsidRPr="00E52A0E">
        <w:rPr>
          <w:sz w:val="24"/>
          <w:szCs w:val="24"/>
        </w:rPr>
        <w:t>ета» договора от 1 августа 2021</w:t>
      </w:r>
      <w:r w:rsidR="00E83879" w:rsidRPr="00E52A0E">
        <w:rPr>
          <w:sz w:val="24"/>
          <w:szCs w:val="24"/>
        </w:rPr>
        <w:t xml:space="preserve"> года № 77. </w:t>
      </w:r>
    </w:p>
    <w:p w:rsidR="00860251" w:rsidRPr="00E52A0E" w:rsidRDefault="00E83879" w:rsidP="00CB0BDC">
      <w:pPr>
        <w:tabs>
          <w:tab w:val="left" w:pos="709"/>
        </w:tabs>
        <w:ind w:left="718" w:right="-285"/>
        <w:rPr>
          <w:sz w:val="24"/>
          <w:szCs w:val="24"/>
        </w:rPr>
      </w:pPr>
      <w:r w:rsidRPr="00E52A0E">
        <w:rPr>
          <w:sz w:val="24"/>
          <w:szCs w:val="24"/>
        </w:rPr>
        <w:t>В соответствии с пунктом 2 статьи 54 Федерального закона «Об основных гарантиях избирательных прав и права на участие в референдуме</w:t>
      </w:r>
      <w:r w:rsidR="00B50960" w:rsidRPr="00E52A0E">
        <w:rPr>
          <w:sz w:val="24"/>
          <w:szCs w:val="24"/>
        </w:rPr>
        <w:t xml:space="preserve"> граждан Российской Федерации» </w:t>
      </w:r>
      <w:r w:rsidRPr="00E52A0E">
        <w:rPr>
          <w:sz w:val="24"/>
          <w:szCs w:val="24"/>
        </w:rPr>
        <w:t xml:space="preserve">все печатные агитационные материалы должны содержать наименование, юридический адрес и идентификационный номер налогоплательщика организации, изготовившей данные материалы, фамилию, имя, отчество лица, заказавшего их, а также </w:t>
      </w:r>
      <w:r w:rsidRPr="00E52A0E">
        <w:rPr>
          <w:sz w:val="24"/>
          <w:szCs w:val="24"/>
          <w:u w:val="single" w:color="000000"/>
        </w:rPr>
        <w:t>информацию о тираже</w:t>
      </w:r>
      <w:r w:rsidRPr="00E52A0E">
        <w:rPr>
          <w:sz w:val="24"/>
          <w:szCs w:val="24"/>
        </w:rPr>
        <w:t xml:space="preserve"> и дате выпуска этих материалов и указание об оплате их изготовления из средств соответствующего избирательного фонда. </w:t>
      </w:r>
    </w:p>
    <w:p w:rsidR="00860251" w:rsidRPr="00E52A0E" w:rsidRDefault="00E83879" w:rsidP="00CB0BDC">
      <w:pPr>
        <w:tabs>
          <w:tab w:val="left" w:pos="709"/>
        </w:tabs>
        <w:ind w:left="718" w:right="-285"/>
        <w:rPr>
          <w:sz w:val="24"/>
          <w:szCs w:val="24"/>
        </w:rPr>
      </w:pPr>
      <w:r w:rsidRPr="00E52A0E">
        <w:rPr>
          <w:sz w:val="24"/>
          <w:szCs w:val="24"/>
        </w:rPr>
        <w:t>Рабочей группой установлено, что информация о тираже агитационного печатного материала «Голосуй за меня!» на печатном материале отсутствует. На основании чего, Рабочая группа приходит к выводу о том, что агитационный печатный материал «Голосуй за меня!» был изготовлен с нарушением законодательства о выборах в части указания не всех сведений, предусмотренных пунктом 2 статьи 54 Федерального закона «Об основных гарантиях избирательных прав и права на участие в референдуме</w:t>
      </w:r>
      <w:r w:rsidR="00EB7C1D" w:rsidRPr="00E52A0E">
        <w:rPr>
          <w:sz w:val="24"/>
          <w:szCs w:val="24"/>
        </w:rPr>
        <w:t xml:space="preserve"> граждан Российской Федерации»</w:t>
      </w:r>
      <w:r w:rsidRPr="00E52A0E">
        <w:rPr>
          <w:sz w:val="24"/>
          <w:szCs w:val="24"/>
        </w:rPr>
        <w:t>, а именно – сведений о тираже агитационного печатно</w:t>
      </w:r>
      <w:r w:rsidR="00E65EDC" w:rsidRPr="00E52A0E">
        <w:rPr>
          <w:sz w:val="24"/>
          <w:szCs w:val="24"/>
        </w:rPr>
        <w:t>го материала.</w:t>
      </w:r>
    </w:p>
    <w:p w:rsidR="00860251" w:rsidRPr="00E52A0E" w:rsidRDefault="00E83879" w:rsidP="00CB0BDC">
      <w:pPr>
        <w:tabs>
          <w:tab w:val="left" w:pos="709"/>
        </w:tabs>
        <w:ind w:left="718" w:right="-285"/>
        <w:rPr>
          <w:sz w:val="24"/>
          <w:szCs w:val="24"/>
        </w:rPr>
      </w:pPr>
      <w:r w:rsidRPr="00E52A0E">
        <w:rPr>
          <w:sz w:val="24"/>
          <w:szCs w:val="24"/>
        </w:rPr>
        <w:t xml:space="preserve">Следовательно, кандидат </w:t>
      </w:r>
      <w:r w:rsidR="00EB7C1D" w:rsidRPr="00E52A0E">
        <w:rPr>
          <w:sz w:val="24"/>
          <w:szCs w:val="24"/>
        </w:rPr>
        <w:t xml:space="preserve">в депутаты Государственного Совета Чувашской Республики по Южному одномандатному избирательному округу № 13 Петров Петр Петрович </w:t>
      </w:r>
      <w:r w:rsidRPr="00E52A0E">
        <w:rPr>
          <w:sz w:val="24"/>
          <w:szCs w:val="24"/>
        </w:rPr>
        <w:t xml:space="preserve">допустил </w:t>
      </w:r>
      <w:r w:rsidRPr="00E52A0E">
        <w:rPr>
          <w:sz w:val="24"/>
          <w:szCs w:val="24"/>
        </w:rPr>
        <w:lastRenderedPageBreak/>
        <w:t xml:space="preserve">нарушение положений Федерального закона «Об основных гарантиях избирательных прав и права на участие в референдуме граждан Российской Федерации» и </w:t>
      </w:r>
      <w:r w:rsidR="00EB7C1D" w:rsidRPr="00E52A0E">
        <w:rPr>
          <w:sz w:val="24"/>
          <w:szCs w:val="24"/>
        </w:rPr>
        <w:t xml:space="preserve">Закона Чувашской Республики «О выборах депутатов Государственного Совета Чувашской Республики» </w:t>
      </w:r>
      <w:r w:rsidRPr="00E52A0E">
        <w:rPr>
          <w:sz w:val="24"/>
          <w:szCs w:val="24"/>
        </w:rPr>
        <w:t xml:space="preserve">при организации предвыборной агитации на выборах депутата </w:t>
      </w:r>
      <w:r w:rsidR="00EB7C1D" w:rsidRPr="00E52A0E">
        <w:rPr>
          <w:sz w:val="24"/>
          <w:szCs w:val="24"/>
        </w:rPr>
        <w:t>Государственного Совета Чувашской Республики</w:t>
      </w:r>
      <w:r w:rsidRPr="00E52A0E">
        <w:rPr>
          <w:sz w:val="24"/>
          <w:szCs w:val="24"/>
        </w:rPr>
        <w:t xml:space="preserve"> по </w:t>
      </w:r>
      <w:r w:rsidR="00EB7C1D" w:rsidRPr="00E52A0E">
        <w:rPr>
          <w:sz w:val="24"/>
          <w:szCs w:val="24"/>
        </w:rPr>
        <w:t xml:space="preserve">Южному </w:t>
      </w:r>
      <w:r w:rsidRPr="00E52A0E">
        <w:rPr>
          <w:sz w:val="24"/>
          <w:szCs w:val="24"/>
        </w:rPr>
        <w:t>одномандатному избирательному округу №</w:t>
      </w:r>
      <w:r w:rsidR="004E0950" w:rsidRPr="00E52A0E">
        <w:rPr>
          <w:sz w:val="24"/>
          <w:szCs w:val="24"/>
        </w:rPr>
        <w:t>13</w:t>
      </w:r>
      <w:r w:rsidR="00EB7C1D" w:rsidRPr="00E52A0E">
        <w:rPr>
          <w:sz w:val="24"/>
          <w:szCs w:val="24"/>
        </w:rPr>
        <w:t xml:space="preserve"> 19 сентября 2021</w:t>
      </w:r>
      <w:r w:rsidRPr="00E52A0E">
        <w:rPr>
          <w:sz w:val="24"/>
          <w:szCs w:val="24"/>
        </w:rPr>
        <w:t xml:space="preserve"> года. </w:t>
      </w:r>
    </w:p>
    <w:p w:rsidR="00860251" w:rsidRPr="00E52A0E" w:rsidRDefault="00E83879" w:rsidP="00CB0BDC">
      <w:pPr>
        <w:tabs>
          <w:tab w:val="left" w:pos="709"/>
        </w:tabs>
        <w:ind w:left="718" w:right="-285"/>
        <w:rPr>
          <w:sz w:val="24"/>
          <w:szCs w:val="24"/>
        </w:rPr>
      </w:pPr>
      <w:r w:rsidRPr="00E52A0E">
        <w:rPr>
          <w:sz w:val="24"/>
          <w:szCs w:val="24"/>
        </w:rPr>
        <w:t>На основании вышеизложе</w:t>
      </w:r>
      <w:r w:rsidR="00EB7C1D" w:rsidRPr="00E52A0E">
        <w:rPr>
          <w:sz w:val="24"/>
          <w:szCs w:val="24"/>
        </w:rPr>
        <w:t>нного и руководствуясь пунктом 5.1.</w:t>
      </w:r>
      <w:r w:rsidRPr="00E52A0E">
        <w:rPr>
          <w:sz w:val="24"/>
          <w:szCs w:val="24"/>
        </w:rPr>
        <w:t>статьи 20, пунктом 2 статьи 54, пунктом 7 статьи 56 Федерального закона «Об основных гарантиях избирательных прав и права на участие в референдуме</w:t>
      </w:r>
      <w:r w:rsidR="00EB7C1D" w:rsidRPr="00E52A0E">
        <w:rPr>
          <w:sz w:val="24"/>
          <w:szCs w:val="24"/>
        </w:rPr>
        <w:t xml:space="preserve"> граждан Российской Федерации»</w:t>
      </w:r>
      <w:r w:rsidRPr="00E52A0E">
        <w:rPr>
          <w:sz w:val="24"/>
          <w:szCs w:val="24"/>
        </w:rPr>
        <w:t xml:space="preserve">, Рабочая группа по информационным спорам и иным вопросам информационного обеспечения выборов </w:t>
      </w:r>
      <w:r w:rsidRPr="00E52A0E">
        <w:rPr>
          <w:b/>
          <w:sz w:val="24"/>
          <w:szCs w:val="24"/>
        </w:rPr>
        <w:t>решила:</w:t>
      </w:r>
    </w:p>
    <w:p w:rsidR="00A52570" w:rsidRPr="00E52A0E" w:rsidRDefault="00E83879" w:rsidP="00CB0BDC">
      <w:pPr>
        <w:numPr>
          <w:ilvl w:val="0"/>
          <w:numId w:val="21"/>
        </w:numPr>
        <w:tabs>
          <w:tab w:val="left" w:pos="709"/>
        </w:tabs>
        <w:ind w:left="718" w:right="-285"/>
        <w:rPr>
          <w:sz w:val="24"/>
          <w:szCs w:val="24"/>
        </w:rPr>
      </w:pPr>
      <w:r w:rsidRPr="00E52A0E">
        <w:rPr>
          <w:sz w:val="24"/>
          <w:szCs w:val="24"/>
        </w:rPr>
        <w:t xml:space="preserve">Рекомендовать </w:t>
      </w:r>
      <w:r w:rsidR="00EB7C1D" w:rsidRPr="00E52A0E">
        <w:rPr>
          <w:sz w:val="24"/>
          <w:szCs w:val="24"/>
        </w:rPr>
        <w:t>_____________</w:t>
      </w:r>
      <w:r w:rsidRPr="00E52A0E">
        <w:rPr>
          <w:sz w:val="24"/>
          <w:szCs w:val="24"/>
        </w:rPr>
        <w:t xml:space="preserve"> территориальной избирательной комиссии с полномочиями окружной избирательной комиссии по </w:t>
      </w:r>
      <w:r w:rsidR="00EB7C1D" w:rsidRPr="00E52A0E">
        <w:rPr>
          <w:sz w:val="24"/>
          <w:szCs w:val="24"/>
        </w:rPr>
        <w:t xml:space="preserve">Южному </w:t>
      </w:r>
      <w:r w:rsidRPr="00E52A0E">
        <w:rPr>
          <w:sz w:val="24"/>
          <w:szCs w:val="24"/>
        </w:rPr>
        <w:t xml:space="preserve">одномандатному избирательному округу № </w:t>
      </w:r>
      <w:r w:rsidR="00EB7C1D" w:rsidRPr="00E52A0E">
        <w:rPr>
          <w:sz w:val="24"/>
          <w:szCs w:val="24"/>
        </w:rPr>
        <w:t>1</w:t>
      </w:r>
      <w:r w:rsidRPr="00E52A0E">
        <w:rPr>
          <w:sz w:val="24"/>
          <w:szCs w:val="24"/>
        </w:rPr>
        <w:t xml:space="preserve">3 на </w:t>
      </w:r>
      <w:r w:rsidR="00EB7C1D" w:rsidRPr="00E52A0E">
        <w:rPr>
          <w:sz w:val="24"/>
          <w:szCs w:val="24"/>
        </w:rPr>
        <w:t>выборах депутатов Государственного Совета Чувашской Республики 19 сентября 2021</w:t>
      </w:r>
      <w:r w:rsidRPr="00E52A0E">
        <w:rPr>
          <w:sz w:val="24"/>
          <w:szCs w:val="24"/>
        </w:rPr>
        <w:t xml:space="preserve"> года принять решение о вынесении предупреждения </w:t>
      </w:r>
      <w:r w:rsidR="00A52570" w:rsidRPr="00E52A0E">
        <w:rPr>
          <w:sz w:val="24"/>
          <w:szCs w:val="24"/>
        </w:rPr>
        <w:t xml:space="preserve">кандидату в депутаты Государственного Совета Чувашской Республики по Южному одномандатному избирательному округу № 13 Петрову Петру Петровичу </w:t>
      </w:r>
      <w:r w:rsidRPr="00E52A0E">
        <w:rPr>
          <w:sz w:val="24"/>
          <w:szCs w:val="24"/>
        </w:rPr>
        <w:t xml:space="preserve">за нарушение законодательства о выборах при изготовлении агитационного печатного материала «Голосуй за меня!», изготовитель: </w:t>
      </w:r>
      <w:r w:rsidR="00A52570" w:rsidRPr="00E52A0E">
        <w:rPr>
          <w:sz w:val="24"/>
          <w:szCs w:val="24"/>
        </w:rPr>
        <w:t>ООО «Радуга цвета», ИНН 2121000001, юридический адрес изготовителя: Чувашская Республика, г. Чебоксары, ул.</w:t>
      </w:r>
      <w:r w:rsidR="00B11517" w:rsidRPr="00E52A0E">
        <w:rPr>
          <w:sz w:val="24"/>
          <w:szCs w:val="24"/>
          <w:lang w:val="en-US"/>
        </w:rPr>
        <w:t> </w:t>
      </w:r>
      <w:r w:rsidR="00A52570" w:rsidRPr="00E52A0E">
        <w:rPr>
          <w:sz w:val="24"/>
          <w:szCs w:val="24"/>
        </w:rPr>
        <w:t>Соболева, 27; заказчик: кандидат в депутаты Государственного Совета Чувашской Республики по Южному одномандатному избирательному округу № 13 Петров Петр Петрович, дата выпуска 15 августа 2021 года; оплачено из средств избирательного фонда кандидата в депутаты Государственного Совета Чувашской Республики по Южному одномандатному избирательному округу № 13 Петрова П.П.</w:t>
      </w:r>
    </w:p>
    <w:p w:rsidR="00860251" w:rsidRPr="00E52A0E" w:rsidRDefault="00E83879" w:rsidP="00A52570">
      <w:pPr>
        <w:numPr>
          <w:ilvl w:val="0"/>
          <w:numId w:val="21"/>
        </w:numPr>
        <w:tabs>
          <w:tab w:val="left" w:pos="709"/>
        </w:tabs>
        <w:ind w:left="718" w:right="-285"/>
        <w:rPr>
          <w:sz w:val="24"/>
          <w:szCs w:val="24"/>
        </w:rPr>
      </w:pPr>
      <w:r w:rsidRPr="00E52A0E">
        <w:rPr>
          <w:sz w:val="24"/>
          <w:szCs w:val="24"/>
        </w:rPr>
        <w:t xml:space="preserve">Рекомендовать </w:t>
      </w:r>
      <w:r w:rsidR="00A52570" w:rsidRPr="00E52A0E">
        <w:rPr>
          <w:sz w:val="24"/>
          <w:szCs w:val="24"/>
        </w:rPr>
        <w:t>___________________</w:t>
      </w:r>
      <w:r w:rsidRPr="00E52A0E">
        <w:rPr>
          <w:sz w:val="24"/>
          <w:szCs w:val="24"/>
        </w:rPr>
        <w:t xml:space="preserve"> территориальной избирательной комиссии с полномочиями окружной избирательной комиссии по </w:t>
      </w:r>
      <w:r w:rsidR="00A52570" w:rsidRPr="00E52A0E">
        <w:rPr>
          <w:sz w:val="24"/>
          <w:szCs w:val="24"/>
        </w:rPr>
        <w:t xml:space="preserve">Южному </w:t>
      </w:r>
      <w:r w:rsidRPr="00E52A0E">
        <w:rPr>
          <w:sz w:val="24"/>
          <w:szCs w:val="24"/>
        </w:rPr>
        <w:t xml:space="preserve">одномандатному избирательному округу № </w:t>
      </w:r>
      <w:r w:rsidR="00A52570" w:rsidRPr="00E52A0E">
        <w:rPr>
          <w:sz w:val="24"/>
          <w:szCs w:val="24"/>
        </w:rPr>
        <w:t>1</w:t>
      </w:r>
      <w:r w:rsidRPr="00E52A0E">
        <w:rPr>
          <w:sz w:val="24"/>
          <w:szCs w:val="24"/>
        </w:rPr>
        <w:t xml:space="preserve">3 на </w:t>
      </w:r>
      <w:r w:rsidR="00A52570" w:rsidRPr="00E52A0E">
        <w:rPr>
          <w:sz w:val="24"/>
          <w:szCs w:val="24"/>
        </w:rPr>
        <w:t>выборах депутатов</w:t>
      </w:r>
      <w:r w:rsidR="00776A79">
        <w:rPr>
          <w:sz w:val="24"/>
          <w:szCs w:val="24"/>
        </w:rPr>
        <w:t xml:space="preserve"> </w:t>
      </w:r>
      <w:r w:rsidR="00A52570" w:rsidRPr="00E52A0E">
        <w:rPr>
          <w:sz w:val="24"/>
          <w:szCs w:val="24"/>
        </w:rPr>
        <w:t>Государственного Совета Чувашской Республики 19</w:t>
      </w:r>
      <w:r w:rsidRPr="00E52A0E">
        <w:rPr>
          <w:sz w:val="24"/>
          <w:szCs w:val="24"/>
        </w:rPr>
        <w:t xml:space="preserve"> сентября 20</w:t>
      </w:r>
      <w:r w:rsidR="00E65EDC" w:rsidRPr="00E52A0E">
        <w:rPr>
          <w:sz w:val="24"/>
          <w:szCs w:val="24"/>
        </w:rPr>
        <w:t>21</w:t>
      </w:r>
      <w:r w:rsidRPr="00E52A0E">
        <w:rPr>
          <w:sz w:val="24"/>
          <w:szCs w:val="24"/>
        </w:rPr>
        <w:t xml:space="preserve"> предложить </w:t>
      </w:r>
      <w:r w:rsidR="00A52570" w:rsidRPr="00E52A0E">
        <w:rPr>
          <w:sz w:val="24"/>
          <w:szCs w:val="24"/>
        </w:rPr>
        <w:t xml:space="preserve">кандидату в депутаты Государственного Совета Чувашской Республики по Южному одномандатному избирательному округу № 13 Петрову Петру Петровичу </w:t>
      </w:r>
      <w:r w:rsidRPr="00E52A0E">
        <w:rPr>
          <w:sz w:val="24"/>
          <w:szCs w:val="24"/>
        </w:rPr>
        <w:t>уничтожить полностью тираж агитационного печатного материала «Го</w:t>
      </w:r>
      <w:r w:rsidR="00A52570" w:rsidRPr="00E52A0E">
        <w:rPr>
          <w:sz w:val="24"/>
          <w:szCs w:val="24"/>
        </w:rPr>
        <w:t>лосуй за меня!», изготовитель: ООО «Радуга цвета», ИНН 2121000001, юридический адрес изготовителя: Чувашская Республика, г. Чебоксары, ул.</w:t>
      </w:r>
      <w:r w:rsidR="00AB098A" w:rsidRPr="00E52A0E">
        <w:rPr>
          <w:sz w:val="24"/>
          <w:szCs w:val="24"/>
        </w:rPr>
        <w:t> </w:t>
      </w:r>
      <w:r w:rsidR="00A52570" w:rsidRPr="00E52A0E">
        <w:rPr>
          <w:sz w:val="24"/>
          <w:szCs w:val="24"/>
        </w:rPr>
        <w:t>Соболева, 27; заказчик: кандидат в депутаты Государственного Совета Чувашской Республики по Южному одномандатному избирательному округу № 13 Петров Петр Петрович, дата выпуска 15 августа 2021 года; оплачено из средств избирательного фонда кандидата в депутаты Государственного Совета Чувашской Республики по Южному одномандатному избирательному округу № 13 Петрова</w:t>
      </w:r>
      <w:r w:rsidR="00AB098A" w:rsidRPr="00E52A0E">
        <w:rPr>
          <w:sz w:val="24"/>
          <w:szCs w:val="24"/>
        </w:rPr>
        <w:t> </w:t>
      </w:r>
      <w:r w:rsidR="00A52570" w:rsidRPr="00E52A0E">
        <w:rPr>
          <w:sz w:val="24"/>
          <w:szCs w:val="24"/>
        </w:rPr>
        <w:t xml:space="preserve">П.П. </w:t>
      </w:r>
      <w:r w:rsidRPr="00E52A0E">
        <w:rPr>
          <w:sz w:val="24"/>
          <w:szCs w:val="24"/>
        </w:rPr>
        <w:t xml:space="preserve">и представить копию акта об уничтожении указанного агитационного материала в избирательную комиссию. </w:t>
      </w:r>
    </w:p>
    <w:p w:rsidR="00860251" w:rsidRPr="00E52A0E" w:rsidRDefault="00860251" w:rsidP="00CB0BDC">
      <w:pPr>
        <w:tabs>
          <w:tab w:val="left" w:pos="709"/>
        </w:tabs>
        <w:spacing w:after="0" w:line="259" w:lineRule="auto"/>
        <w:ind w:left="718" w:right="-285" w:firstLine="0"/>
        <w:rPr>
          <w:sz w:val="24"/>
          <w:szCs w:val="24"/>
        </w:rPr>
      </w:pPr>
    </w:p>
    <w:p w:rsidR="00A52570" w:rsidRPr="00E52A0E" w:rsidRDefault="00A52570" w:rsidP="00CB0BDC">
      <w:pPr>
        <w:tabs>
          <w:tab w:val="left" w:pos="709"/>
        </w:tabs>
        <w:spacing w:after="0" w:line="259" w:lineRule="auto"/>
        <w:ind w:left="718" w:right="-285" w:firstLine="0"/>
        <w:rPr>
          <w:sz w:val="24"/>
          <w:szCs w:val="24"/>
        </w:rPr>
      </w:pPr>
    </w:p>
    <w:p w:rsidR="00860251" w:rsidRPr="00E52A0E" w:rsidRDefault="00E83879" w:rsidP="00CB0BDC">
      <w:pPr>
        <w:tabs>
          <w:tab w:val="left" w:pos="709"/>
        </w:tabs>
        <w:ind w:left="718" w:right="-285" w:firstLine="0"/>
        <w:rPr>
          <w:sz w:val="24"/>
          <w:szCs w:val="24"/>
        </w:rPr>
      </w:pPr>
      <w:r w:rsidRPr="00E52A0E">
        <w:rPr>
          <w:sz w:val="24"/>
          <w:szCs w:val="24"/>
        </w:rPr>
        <w:t xml:space="preserve">Руководитель Рабочей группы                    </w:t>
      </w:r>
      <w:r w:rsidR="00272542">
        <w:rPr>
          <w:sz w:val="24"/>
          <w:szCs w:val="24"/>
        </w:rPr>
        <w:t xml:space="preserve">                                      ____________/______________ </w:t>
      </w:r>
      <w:r w:rsidRPr="00E52A0E">
        <w:rPr>
          <w:sz w:val="24"/>
          <w:szCs w:val="24"/>
        </w:rPr>
        <w:t xml:space="preserve">              </w:t>
      </w:r>
    </w:p>
    <w:p w:rsidR="00860251" w:rsidRPr="00272542" w:rsidRDefault="00272542" w:rsidP="00CB0BDC">
      <w:pPr>
        <w:tabs>
          <w:tab w:val="left" w:pos="709"/>
        </w:tabs>
        <w:spacing w:after="0" w:line="259" w:lineRule="auto"/>
        <w:ind w:left="718" w:right="-285" w:firstLine="0"/>
        <w:rPr>
          <w:sz w:val="20"/>
          <w:szCs w:val="20"/>
        </w:rPr>
      </w:pPr>
      <w:r>
        <w:rPr>
          <w:sz w:val="24"/>
          <w:szCs w:val="24"/>
        </w:rPr>
        <w:t xml:space="preserve">                                                                                                             </w:t>
      </w:r>
      <w:r>
        <w:rPr>
          <w:sz w:val="20"/>
          <w:szCs w:val="20"/>
        </w:rPr>
        <w:t xml:space="preserve">        (подпись)             (Ф.И.О.)</w:t>
      </w:r>
    </w:p>
    <w:p w:rsidR="00860251" w:rsidRPr="00E52A0E" w:rsidRDefault="00E83879" w:rsidP="00CB0BDC">
      <w:pPr>
        <w:tabs>
          <w:tab w:val="left" w:pos="709"/>
        </w:tabs>
        <w:ind w:left="718" w:right="-285" w:firstLine="0"/>
        <w:rPr>
          <w:sz w:val="24"/>
          <w:szCs w:val="24"/>
        </w:rPr>
      </w:pPr>
      <w:r w:rsidRPr="00E52A0E">
        <w:rPr>
          <w:sz w:val="24"/>
          <w:szCs w:val="24"/>
        </w:rPr>
        <w:t xml:space="preserve">Секретарь заседания  </w:t>
      </w:r>
      <w:r w:rsidR="00272542">
        <w:rPr>
          <w:sz w:val="24"/>
          <w:szCs w:val="24"/>
        </w:rPr>
        <w:t xml:space="preserve">                                                                         ____________/______________</w:t>
      </w:r>
      <w:r w:rsidRPr="00E52A0E">
        <w:rPr>
          <w:sz w:val="24"/>
          <w:szCs w:val="24"/>
        </w:rPr>
        <w:t xml:space="preserve">                                                 </w:t>
      </w:r>
    </w:p>
    <w:p w:rsidR="00860251" w:rsidRPr="001F1517" w:rsidRDefault="00272542" w:rsidP="00CB0BDC">
      <w:pPr>
        <w:tabs>
          <w:tab w:val="left" w:pos="709"/>
        </w:tabs>
        <w:spacing w:after="0" w:line="259" w:lineRule="auto"/>
        <w:ind w:left="718" w:right="-285" w:firstLine="0"/>
        <w:rPr>
          <w:sz w:val="26"/>
          <w:szCs w:val="26"/>
        </w:rPr>
      </w:pPr>
      <w:r>
        <w:rPr>
          <w:sz w:val="26"/>
          <w:szCs w:val="26"/>
        </w:rPr>
        <w:t xml:space="preserve">                                                                                                           </w:t>
      </w:r>
      <w:r>
        <w:rPr>
          <w:sz w:val="20"/>
          <w:szCs w:val="20"/>
        </w:rPr>
        <w:t xml:space="preserve">(подпись)             (Ф.И.О.)    </w:t>
      </w:r>
      <w:r>
        <w:rPr>
          <w:sz w:val="26"/>
          <w:szCs w:val="26"/>
        </w:rPr>
        <w:t xml:space="preserve">     </w:t>
      </w:r>
    </w:p>
    <w:p w:rsidR="00EB7C1D" w:rsidRPr="001F1517" w:rsidRDefault="00EB7C1D" w:rsidP="00CB0BDC">
      <w:pPr>
        <w:tabs>
          <w:tab w:val="left" w:pos="709"/>
        </w:tabs>
        <w:spacing w:after="0" w:line="259" w:lineRule="auto"/>
        <w:ind w:left="718" w:right="-285" w:firstLine="0"/>
        <w:rPr>
          <w:sz w:val="26"/>
          <w:szCs w:val="26"/>
        </w:rPr>
      </w:pPr>
    </w:p>
    <w:p w:rsidR="00EB7C1D" w:rsidRPr="001F1517" w:rsidRDefault="00EB7C1D" w:rsidP="00CB0BDC">
      <w:pPr>
        <w:tabs>
          <w:tab w:val="left" w:pos="709"/>
        </w:tabs>
        <w:spacing w:after="0" w:line="259" w:lineRule="auto"/>
        <w:ind w:left="718" w:right="-285" w:firstLine="0"/>
        <w:rPr>
          <w:sz w:val="26"/>
          <w:szCs w:val="26"/>
        </w:rPr>
      </w:pPr>
    </w:p>
    <w:p w:rsidR="00EB7C1D" w:rsidRPr="001F1517" w:rsidRDefault="00EB7C1D" w:rsidP="00CB0BDC">
      <w:pPr>
        <w:tabs>
          <w:tab w:val="left" w:pos="709"/>
        </w:tabs>
        <w:spacing w:after="0" w:line="259" w:lineRule="auto"/>
        <w:ind w:left="718" w:right="-285" w:firstLine="0"/>
        <w:rPr>
          <w:sz w:val="26"/>
          <w:szCs w:val="26"/>
        </w:rPr>
      </w:pPr>
    </w:p>
    <w:p w:rsidR="00EB7C1D" w:rsidRPr="001F1517" w:rsidRDefault="00EB7C1D" w:rsidP="00CB0BDC">
      <w:pPr>
        <w:tabs>
          <w:tab w:val="left" w:pos="709"/>
        </w:tabs>
        <w:spacing w:after="0" w:line="259" w:lineRule="auto"/>
        <w:ind w:left="718" w:right="-285" w:firstLine="0"/>
        <w:rPr>
          <w:sz w:val="26"/>
          <w:szCs w:val="26"/>
        </w:rPr>
      </w:pPr>
    </w:p>
    <w:p w:rsidR="007071C5" w:rsidRDefault="007071C5" w:rsidP="00AB098A">
      <w:pPr>
        <w:tabs>
          <w:tab w:val="left" w:pos="709"/>
        </w:tabs>
        <w:spacing w:after="17"/>
        <w:ind w:left="718" w:right="-285" w:hanging="10"/>
        <w:jc w:val="center"/>
        <w:rPr>
          <w:sz w:val="26"/>
          <w:szCs w:val="26"/>
        </w:rPr>
      </w:pPr>
    </w:p>
    <w:p w:rsidR="007071C5" w:rsidRDefault="007071C5" w:rsidP="00AB098A">
      <w:pPr>
        <w:tabs>
          <w:tab w:val="left" w:pos="709"/>
        </w:tabs>
        <w:spacing w:after="17"/>
        <w:ind w:left="718" w:right="-285" w:hanging="10"/>
        <w:jc w:val="center"/>
        <w:rPr>
          <w:sz w:val="26"/>
          <w:szCs w:val="26"/>
        </w:rPr>
      </w:pPr>
    </w:p>
    <w:p w:rsidR="00272542" w:rsidRDefault="00272542" w:rsidP="00AB098A">
      <w:pPr>
        <w:tabs>
          <w:tab w:val="left" w:pos="709"/>
        </w:tabs>
        <w:spacing w:after="17"/>
        <w:ind w:left="718" w:right="-285" w:hanging="10"/>
        <w:jc w:val="center"/>
        <w:rPr>
          <w:sz w:val="26"/>
          <w:szCs w:val="26"/>
        </w:rPr>
      </w:pPr>
    </w:p>
    <w:p w:rsidR="00272542" w:rsidRDefault="00272542" w:rsidP="00AB098A">
      <w:pPr>
        <w:tabs>
          <w:tab w:val="left" w:pos="709"/>
        </w:tabs>
        <w:spacing w:after="17"/>
        <w:ind w:left="718" w:right="-285" w:hanging="10"/>
        <w:jc w:val="center"/>
        <w:rPr>
          <w:sz w:val="26"/>
          <w:szCs w:val="26"/>
        </w:rPr>
      </w:pPr>
    </w:p>
    <w:p w:rsidR="00272542" w:rsidRDefault="00272542" w:rsidP="00AB098A">
      <w:pPr>
        <w:tabs>
          <w:tab w:val="left" w:pos="709"/>
        </w:tabs>
        <w:spacing w:after="17"/>
        <w:ind w:left="718" w:right="-285" w:hanging="10"/>
        <w:jc w:val="center"/>
        <w:rPr>
          <w:sz w:val="26"/>
          <w:szCs w:val="26"/>
        </w:rPr>
      </w:pPr>
    </w:p>
    <w:tbl>
      <w:tblPr>
        <w:tblStyle w:val="ac"/>
        <w:tblW w:w="9923"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4"/>
        <w:gridCol w:w="5099"/>
      </w:tblGrid>
      <w:tr w:rsidR="00AB098A" w:rsidRPr="001F1517" w:rsidTr="00AB098A">
        <w:tc>
          <w:tcPr>
            <w:tcW w:w="4824" w:type="dxa"/>
          </w:tcPr>
          <w:p w:rsidR="00AB098A" w:rsidRDefault="00AB098A" w:rsidP="00A52570">
            <w:pPr>
              <w:tabs>
                <w:tab w:val="left" w:pos="709"/>
              </w:tabs>
              <w:spacing w:after="17"/>
              <w:ind w:left="0" w:right="-285" w:firstLine="0"/>
              <w:jc w:val="right"/>
              <w:rPr>
                <w:sz w:val="26"/>
                <w:szCs w:val="26"/>
              </w:rPr>
            </w:pPr>
            <w:bookmarkStart w:id="0" w:name="_GoBack"/>
            <w:bookmarkEnd w:id="0"/>
          </w:p>
          <w:p w:rsidR="00985496" w:rsidRDefault="00985496" w:rsidP="00A52570">
            <w:pPr>
              <w:tabs>
                <w:tab w:val="left" w:pos="709"/>
              </w:tabs>
              <w:spacing w:after="17"/>
              <w:ind w:left="0" w:right="-285" w:firstLine="0"/>
              <w:jc w:val="right"/>
              <w:rPr>
                <w:sz w:val="26"/>
                <w:szCs w:val="26"/>
              </w:rPr>
            </w:pPr>
          </w:p>
          <w:p w:rsidR="00985496" w:rsidRPr="001F1517" w:rsidRDefault="00985496" w:rsidP="00A52570">
            <w:pPr>
              <w:tabs>
                <w:tab w:val="left" w:pos="709"/>
              </w:tabs>
              <w:spacing w:after="17"/>
              <w:ind w:left="0" w:right="-285" w:firstLine="0"/>
              <w:jc w:val="right"/>
              <w:rPr>
                <w:sz w:val="26"/>
                <w:szCs w:val="26"/>
              </w:rPr>
            </w:pPr>
          </w:p>
        </w:tc>
        <w:tc>
          <w:tcPr>
            <w:tcW w:w="5099" w:type="dxa"/>
          </w:tcPr>
          <w:p w:rsidR="00985496" w:rsidRDefault="00985496" w:rsidP="00AB098A">
            <w:pPr>
              <w:tabs>
                <w:tab w:val="left" w:pos="0"/>
              </w:tabs>
              <w:spacing w:after="0" w:line="259" w:lineRule="auto"/>
              <w:ind w:left="0" w:right="-285" w:firstLine="0"/>
              <w:jc w:val="center"/>
              <w:rPr>
                <w:sz w:val="24"/>
                <w:szCs w:val="24"/>
              </w:rPr>
            </w:pPr>
          </w:p>
          <w:p w:rsidR="00985496" w:rsidRDefault="00985496" w:rsidP="00AB098A">
            <w:pPr>
              <w:tabs>
                <w:tab w:val="left" w:pos="0"/>
              </w:tabs>
              <w:spacing w:after="0" w:line="259" w:lineRule="auto"/>
              <w:ind w:left="0" w:right="-285" w:firstLine="0"/>
              <w:jc w:val="center"/>
              <w:rPr>
                <w:sz w:val="24"/>
                <w:szCs w:val="24"/>
              </w:rPr>
            </w:pPr>
            <w:r w:rsidRPr="00E52A0E">
              <w:rPr>
                <w:sz w:val="24"/>
                <w:szCs w:val="24"/>
              </w:rPr>
              <w:t>Приложение 12</w:t>
            </w:r>
          </w:p>
          <w:p w:rsidR="00AB098A" w:rsidRPr="00B11517" w:rsidRDefault="00AB098A" w:rsidP="00AB098A">
            <w:pPr>
              <w:tabs>
                <w:tab w:val="left" w:pos="0"/>
              </w:tabs>
              <w:spacing w:after="0" w:line="259" w:lineRule="auto"/>
              <w:ind w:left="0" w:right="-285" w:firstLine="0"/>
              <w:jc w:val="center"/>
              <w:rPr>
                <w:sz w:val="20"/>
                <w:szCs w:val="20"/>
              </w:rPr>
            </w:pPr>
            <w:r w:rsidRPr="00B11517">
              <w:rPr>
                <w:sz w:val="20"/>
                <w:szCs w:val="20"/>
              </w:rPr>
              <w:t>к Методическим рекомендациям избирательным</w:t>
            </w:r>
          </w:p>
          <w:p w:rsidR="00AB098A" w:rsidRPr="00B11517" w:rsidRDefault="00AB098A" w:rsidP="00AB098A">
            <w:pPr>
              <w:tabs>
                <w:tab w:val="left" w:pos="0"/>
              </w:tabs>
              <w:spacing w:after="0" w:line="259" w:lineRule="auto"/>
              <w:ind w:left="0" w:right="-285" w:firstLine="0"/>
              <w:jc w:val="center"/>
              <w:rPr>
                <w:sz w:val="20"/>
                <w:szCs w:val="20"/>
              </w:rPr>
            </w:pPr>
            <w:r w:rsidRPr="00B11517">
              <w:rPr>
                <w:sz w:val="20"/>
                <w:szCs w:val="20"/>
              </w:rPr>
              <w:t>комиссиям по приему, учету и анализу агитационных материалов, представляемых кандидатами и</w:t>
            </w:r>
          </w:p>
          <w:p w:rsidR="00AB098A" w:rsidRPr="00B11517" w:rsidRDefault="00AB098A" w:rsidP="00AB098A">
            <w:pPr>
              <w:tabs>
                <w:tab w:val="left" w:pos="0"/>
              </w:tabs>
              <w:spacing w:after="0" w:line="259" w:lineRule="auto"/>
              <w:ind w:left="0" w:right="-285" w:firstLine="0"/>
              <w:jc w:val="center"/>
              <w:rPr>
                <w:sz w:val="20"/>
                <w:szCs w:val="20"/>
              </w:rPr>
            </w:pPr>
            <w:r w:rsidRPr="00B11517">
              <w:rPr>
                <w:sz w:val="20"/>
                <w:szCs w:val="20"/>
              </w:rPr>
              <w:t>избирательными объединениями в избирательные</w:t>
            </w:r>
          </w:p>
          <w:p w:rsidR="00AB098A" w:rsidRPr="001F1517" w:rsidRDefault="00AB098A" w:rsidP="00985496">
            <w:pPr>
              <w:tabs>
                <w:tab w:val="left" w:pos="709"/>
              </w:tabs>
              <w:spacing w:after="17"/>
              <w:ind w:left="0" w:right="-285" w:firstLine="0"/>
              <w:jc w:val="center"/>
              <w:rPr>
                <w:sz w:val="26"/>
                <w:szCs w:val="26"/>
              </w:rPr>
            </w:pPr>
            <w:r w:rsidRPr="00B11517">
              <w:rPr>
                <w:sz w:val="20"/>
                <w:szCs w:val="20"/>
              </w:rPr>
              <w:t>комиссии при проведении выборов разного уровня</w:t>
            </w:r>
          </w:p>
        </w:tc>
      </w:tr>
    </w:tbl>
    <w:p w:rsidR="00860251" w:rsidRPr="001F1517" w:rsidRDefault="00860251" w:rsidP="00A52570">
      <w:pPr>
        <w:tabs>
          <w:tab w:val="left" w:pos="709"/>
        </w:tabs>
        <w:spacing w:after="17"/>
        <w:ind w:left="718" w:right="-285" w:hanging="10"/>
        <w:jc w:val="right"/>
        <w:rPr>
          <w:sz w:val="26"/>
          <w:szCs w:val="26"/>
        </w:rPr>
      </w:pPr>
    </w:p>
    <w:p w:rsidR="00860251" w:rsidRPr="00E52A0E" w:rsidRDefault="00E83879" w:rsidP="00CB0BDC">
      <w:pPr>
        <w:tabs>
          <w:tab w:val="left" w:pos="709"/>
        </w:tabs>
        <w:spacing w:after="14"/>
        <w:ind w:left="718" w:right="-285" w:hanging="10"/>
        <w:rPr>
          <w:sz w:val="24"/>
          <w:szCs w:val="24"/>
        </w:rPr>
      </w:pPr>
      <w:r w:rsidRPr="00E52A0E">
        <w:rPr>
          <w:i/>
          <w:sz w:val="24"/>
          <w:szCs w:val="24"/>
        </w:rPr>
        <w:t>Примерная фо</w:t>
      </w:r>
      <w:r w:rsidR="004E0950" w:rsidRPr="00E52A0E">
        <w:rPr>
          <w:i/>
          <w:sz w:val="24"/>
          <w:szCs w:val="24"/>
        </w:rPr>
        <w:t>рма Акта о результатах проверки</w:t>
      </w:r>
      <w:r w:rsidRPr="00E52A0E">
        <w:rPr>
          <w:i/>
          <w:sz w:val="24"/>
          <w:szCs w:val="24"/>
        </w:rPr>
        <w:t xml:space="preserve"> представленного внешнего носителя </w:t>
      </w:r>
    </w:p>
    <w:p w:rsidR="00860251" w:rsidRPr="00E52A0E" w:rsidRDefault="00860251" w:rsidP="00CB0BDC">
      <w:pPr>
        <w:tabs>
          <w:tab w:val="left" w:pos="709"/>
        </w:tabs>
        <w:spacing w:after="0" w:line="259" w:lineRule="auto"/>
        <w:ind w:left="718" w:right="-285" w:firstLine="0"/>
        <w:rPr>
          <w:sz w:val="24"/>
          <w:szCs w:val="24"/>
        </w:rPr>
      </w:pPr>
    </w:p>
    <w:p w:rsidR="00860251" w:rsidRPr="00E52A0E" w:rsidRDefault="00E83879" w:rsidP="00A52570">
      <w:pPr>
        <w:tabs>
          <w:tab w:val="left" w:pos="709"/>
        </w:tabs>
        <w:spacing w:after="13"/>
        <w:ind w:left="718" w:right="-285" w:hanging="10"/>
        <w:jc w:val="center"/>
        <w:rPr>
          <w:sz w:val="24"/>
          <w:szCs w:val="24"/>
        </w:rPr>
      </w:pPr>
      <w:r w:rsidRPr="00E52A0E">
        <w:rPr>
          <w:sz w:val="24"/>
          <w:szCs w:val="24"/>
        </w:rPr>
        <w:t>Акт</w:t>
      </w:r>
    </w:p>
    <w:p w:rsidR="00860251" w:rsidRPr="00E52A0E" w:rsidRDefault="00E83879" w:rsidP="00A52570">
      <w:pPr>
        <w:tabs>
          <w:tab w:val="left" w:pos="709"/>
        </w:tabs>
        <w:spacing w:after="13"/>
        <w:ind w:left="718" w:right="-285" w:hanging="10"/>
        <w:jc w:val="center"/>
        <w:rPr>
          <w:sz w:val="24"/>
          <w:szCs w:val="24"/>
        </w:rPr>
      </w:pPr>
      <w:r w:rsidRPr="00E52A0E">
        <w:rPr>
          <w:sz w:val="24"/>
          <w:szCs w:val="24"/>
        </w:rPr>
        <w:t>о результатах проверки представленного внешнего носителя</w:t>
      </w:r>
    </w:p>
    <w:p w:rsidR="00860251" w:rsidRPr="00E52A0E" w:rsidRDefault="00860251" w:rsidP="00A52570">
      <w:pPr>
        <w:tabs>
          <w:tab w:val="left" w:pos="709"/>
        </w:tabs>
        <w:spacing w:after="0" w:line="259" w:lineRule="auto"/>
        <w:ind w:left="718" w:right="-285" w:firstLine="0"/>
        <w:jc w:val="center"/>
        <w:rPr>
          <w:sz w:val="24"/>
          <w:szCs w:val="24"/>
        </w:rPr>
      </w:pPr>
    </w:p>
    <w:p w:rsidR="00860251" w:rsidRPr="00E52A0E" w:rsidRDefault="00E83879" w:rsidP="00CB0BDC">
      <w:pPr>
        <w:tabs>
          <w:tab w:val="left" w:pos="709"/>
        </w:tabs>
        <w:ind w:left="718" w:right="-285" w:firstLine="0"/>
        <w:rPr>
          <w:sz w:val="24"/>
          <w:szCs w:val="24"/>
        </w:rPr>
      </w:pPr>
      <w:r w:rsidRPr="00E52A0E">
        <w:rPr>
          <w:sz w:val="24"/>
          <w:szCs w:val="24"/>
        </w:rPr>
        <w:t xml:space="preserve">________________20__ г.  </w:t>
      </w:r>
    </w:p>
    <w:p w:rsidR="00860251" w:rsidRPr="00B11517" w:rsidRDefault="00293DFD" w:rsidP="00CB0BDC">
      <w:pPr>
        <w:tabs>
          <w:tab w:val="left" w:pos="709"/>
        </w:tabs>
        <w:spacing w:after="226" w:line="259" w:lineRule="auto"/>
        <w:ind w:left="718" w:right="-285" w:hanging="10"/>
        <w:rPr>
          <w:sz w:val="20"/>
          <w:szCs w:val="20"/>
        </w:rPr>
      </w:pPr>
      <w:r>
        <w:rPr>
          <w:sz w:val="20"/>
          <w:szCs w:val="20"/>
        </w:rPr>
        <w:t xml:space="preserve">            </w:t>
      </w:r>
      <w:r w:rsidR="00E83879" w:rsidRPr="00B11517">
        <w:rPr>
          <w:sz w:val="20"/>
          <w:szCs w:val="20"/>
        </w:rPr>
        <w:t xml:space="preserve">(дата) </w:t>
      </w:r>
    </w:p>
    <w:p w:rsidR="00860251" w:rsidRPr="001F1517" w:rsidRDefault="00860251" w:rsidP="00CB0BDC">
      <w:pPr>
        <w:tabs>
          <w:tab w:val="left" w:pos="709"/>
        </w:tabs>
        <w:spacing w:after="0" w:line="259" w:lineRule="auto"/>
        <w:ind w:left="718" w:right="-285" w:firstLine="0"/>
        <w:rPr>
          <w:sz w:val="26"/>
          <w:szCs w:val="26"/>
        </w:rPr>
      </w:pPr>
    </w:p>
    <w:p w:rsidR="00860251" w:rsidRPr="001F1517" w:rsidRDefault="00E83879" w:rsidP="00CB0BDC">
      <w:pPr>
        <w:tabs>
          <w:tab w:val="left" w:pos="709"/>
        </w:tabs>
        <w:ind w:left="718" w:right="-285" w:firstLine="0"/>
        <w:rPr>
          <w:sz w:val="26"/>
          <w:szCs w:val="26"/>
        </w:rPr>
      </w:pPr>
      <w:r w:rsidRPr="00E52A0E">
        <w:rPr>
          <w:sz w:val="24"/>
          <w:szCs w:val="24"/>
        </w:rPr>
        <w:t>Я,</w:t>
      </w:r>
      <w:r w:rsidRPr="00EF4F9E">
        <w:rPr>
          <w:sz w:val="24"/>
          <w:szCs w:val="24"/>
        </w:rPr>
        <w:t>________________________________________________________________</w:t>
      </w:r>
      <w:r w:rsidR="00B56CA8" w:rsidRPr="00EF4F9E">
        <w:rPr>
          <w:sz w:val="24"/>
          <w:szCs w:val="24"/>
        </w:rPr>
        <w:t>____</w:t>
      </w:r>
      <w:r w:rsidR="00B11517" w:rsidRPr="00EF4F9E">
        <w:rPr>
          <w:sz w:val="24"/>
          <w:szCs w:val="24"/>
        </w:rPr>
        <w:t>_____</w:t>
      </w:r>
      <w:r w:rsidR="00EF4F9E">
        <w:rPr>
          <w:sz w:val="24"/>
          <w:szCs w:val="24"/>
        </w:rPr>
        <w:t>_______</w:t>
      </w:r>
    </w:p>
    <w:p w:rsidR="00860251" w:rsidRPr="00B11517" w:rsidRDefault="00E83879" w:rsidP="00272542">
      <w:pPr>
        <w:tabs>
          <w:tab w:val="left" w:pos="709"/>
        </w:tabs>
        <w:spacing w:after="0" w:line="259" w:lineRule="auto"/>
        <w:ind w:left="718" w:right="-285" w:hanging="10"/>
        <w:jc w:val="center"/>
        <w:rPr>
          <w:sz w:val="20"/>
          <w:szCs w:val="20"/>
        </w:rPr>
      </w:pPr>
      <w:r w:rsidRPr="00B11517">
        <w:rPr>
          <w:sz w:val="20"/>
          <w:szCs w:val="20"/>
        </w:rPr>
        <w:t>(ФИО, должность (статус) лица, проводящего проверку)</w:t>
      </w:r>
    </w:p>
    <w:p w:rsidR="00860251" w:rsidRPr="001F1517" w:rsidRDefault="00860251" w:rsidP="00CB0BDC">
      <w:pPr>
        <w:tabs>
          <w:tab w:val="left" w:pos="709"/>
        </w:tabs>
        <w:spacing w:after="56" w:line="259" w:lineRule="auto"/>
        <w:ind w:left="718" w:right="-285" w:firstLine="0"/>
        <w:rPr>
          <w:sz w:val="26"/>
          <w:szCs w:val="26"/>
        </w:rPr>
      </w:pPr>
    </w:p>
    <w:p w:rsidR="00860251" w:rsidRPr="00EF4F9E" w:rsidRDefault="00E83879" w:rsidP="00CB0BDC">
      <w:pPr>
        <w:tabs>
          <w:tab w:val="left" w:pos="709"/>
        </w:tabs>
        <w:ind w:left="718" w:right="-285" w:firstLine="0"/>
        <w:rPr>
          <w:sz w:val="24"/>
          <w:szCs w:val="24"/>
        </w:rPr>
      </w:pPr>
      <w:r w:rsidRPr="00E52A0E">
        <w:rPr>
          <w:sz w:val="24"/>
          <w:szCs w:val="24"/>
        </w:rPr>
        <w:t>составил настоящий Акт о том, что при проведении проверки агитационного материала, представленного</w:t>
      </w:r>
      <w:r w:rsidRPr="00EF4F9E">
        <w:rPr>
          <w:sz w:val="24"/>
          <w:szCs w:val="24"/>
        </w:rPr>
        <w:t>_________________________________________</w:t>
      </w:r>
      <w:r w:rsidR="00B56CA8" w:rsidRPr="00EF4F9E">
        <w:rPr>
          <w:sz w:val="24"/>
          <w:szCs w:val="24"/>
        </w:rPr>
        <w:t>_____</w:t>
      </w:r>
      <w:r w:rsidR="00EF4F9E">
        <w:rPr>
          <w:sz w:val="24"/>
          <w:szCs w:val="24"/>
        </w:rPr>
        <w:t>_____________________</w:t>
      </w:r>
    </w:p>
    <w:p w:rsidR="00860251" w:rsidRPr="001F1517" w:rsidRDefault="00272542" w:rsidP="00272542">
      <w:pPr>
        <w:tabs>
          <w:tab w:val="left" w:pos="709"/>
        </w:tabs>
        <w:spacing w:line="259" w:lineRule="auto"/>
        <w:ind w:left="718" w:right="-285" w:hanging="10"/>
        <w:jc w:val="center"/>
        <w:rPr>
          <w:sz w:val="26"/>
          <w:szCs w:val="26"/>
        </w:rPr>
      </w:pPr>
      <w:r>
        <w:rPr>
          <w:sz w:val="20"/>
          <w:szCs w:val="20"/>
        </w:rPr>
        <w:t xml:space="preserve">                             </w:t>
      </w:r>
      <w:r w:rsidR="00E83879" w:rsidRPr="00B11517">
        <w:rPr>
          <w:sz w:val="20"/>
          <w:szCs w:val="20"/>
        </w:rPr>
        <w:t>(наименование избирательного объединения, ФИО кандидата)</w:t>
      </w:r>
    </w:p>
    <w:p w:rsidR="00860251" w:rsidRPr="001F1517" w:rsidRDefault="00E83879" w:rsidP="00CB0BDC">
      <w:pPr>
        <w:tabs>
          <w:tab w:val="left" w:pos="709"/>
        </w:tabs>
        <w:ind w:left="718" w:right="-285" w:firstLine="0"/>
        <w:rPr>
          <w:sz w:val="26"/>
          <w:szCs w:val="26"/>
        </w:rPr>
      </w:pPr>
      <w:r w:rsidRPr="00E52A0E">
        <w:rPr>
          <w:sz w:val="24"/>
          <w:szCs w:val="24"/>
        </w:rPr>
        <w:t>на выборах</w:t>
      </w:r>
      <w:r w:rsidRPr="00EF4F9E">
        <w:rPr>
          <w:sz w:val="24"/>
          <w:szCs w:val="24"/>
        </w:rPr>
        <w:t>_______________________________________________________</w:t>
      </w:r>
      <w:r w:rsidR="00B56CA8" w:rsidRPr="00EF4F9E">
        <w:rPr>
          <w:sz w:val="24"/>
          <w:szCs w:val="24"/>
        </w:rPr>
        <w:t>_____</w:t>
      </w:r>
      <w:r w:rsidR="00B11517" w:rsidRPr="00EF4F9E">
        <w:rPr>
          <w:sz w:val="24"/>
          <w:szCs w:val="24"/>
        </w:rPr>
        <w:t>_____</w:t>
      </w:r>
      <w:r w:rsidR="00E52A0E" w:rsidRPr="00EF4F9E">
        <w:rPr>
          <w:sz w:val="24"/>
          <w:szCs w:val="24"/>
        </w:rPr>
        <w:t>_</w:t>
      </w:r>
      <w:r w:rsidR="00EF4F9E">
        <w:rPr>
          <w:sz w:val="24"/>
          <w:szCs w:val="24"/>
        </w:rPr>
        <w:t>_____</w:t>
      </w:r>
      <w:r w:rsidRPr="00EF4F9E">
        <w:rPr>
          <w:sz w:val="24"/>
          <w:szCs w:val="24"/>
        </w:rPr>
        <w:t>,</w:t>
      </w:r>
    </w:p>
    <w:p w:rsidR="00860251" w:rsidRPr="00B11517" w:rsidRDefault="00272542" w:rsidP="00272542">
      <w:pPr>
        <w:tabs>
          <w:tab w:val="left" w:pos="709"/>
        </w:tabs>
        <w:spacing w:after="56" w:line="259" w:lineRule="auto"/>
        <w:ind w:left="718" w:right="-285" w:hanging="10"/>
        <w:jc w:val="center"/>
        <w:rPr>
          <w:sz w:val="20"/>
          <w:szCs w:val="20"/>
        </w:rPr>
      </w:pPr>
      <w:r>
        <w:rPr>
          <w:sz w:val="20"/>
          <w:szCs w:val="20"/>
        </w:rPr>
        <w:t xml:space="preserve">  </w:t>
      </w:r>
      <w:r w:rsidR="00E83879" w:rsidRPr="00B11517">
        <w:rPr>
          <w:sz w:val="20"/>
          <w:szCs w:val="20"/>
        </w:rPr>
        <w:t>(наименование избирательной кампании)</w:t>
      </w:r>
    </w:p>
    <w:p w:rsidR="00860251" w:rsidRPr="00E52A0E" w:rsidRDefault="00E83879" w:rsidP="00CB0BDC">
      <w:pPr>
        <w:tabs>
          <w:tab w:val="left" w:pos="709"/>
        </w:tabs>
        <w:ind w:left="718" w:right="-285" w:firstLine="0"/>
        <w:rPr>
          <w:sz w:val="24"/>
          <w:szCs w:val="24"/>
        </w:rPr>
      </w:pPr>
      <w:r w:rsidRPr="00E52A0E">
        <w:rPr>
          <w:sz w:val="24"/>
          <w:szCs w:val="24"/>
        </w:rPr>
        <w:t>содержащегося на внешнем носителе ____________________</w:t>
      </w:r>
      <w:r w:rsidR="00B56CA8" w:rsidRPr="00E52A0E">
        <w:rPr>
          <w:sz w:val="24"/>
          <w:szCs w:val="24"/>
        </w:rPr>
        <w:t>_______</w:t>
      </w:r>
      <w:r w:rsidR="00E52A0E" w:rsidRPr="00E52A0E">
        <w:rPr>
          <w:sz w:val="24"/>
          <w:szCs w:val="24"/>
        </w:rPr>
        <w:t>__________</w:t>
      </w:r>
      <w:r w:rsidR="00E52A0E" w:rsidRPr="00673085">
        <w:rPr>
          <w:sz w:val="24"/>
          <w:szCs w:val="24"/>
        </w:rPr>
        <w:t>__</w:t>
      </w:r>
      <w:r w:rsidRPr="00E52A0E">
        <w:rPr>
          <w:sz w:val="24"/>
          <w:szCs w:val="24"/>
        </w:rPr>
        <w:t xml:space="preserve">, заявленной  </w:t>
      </w:r>
    </w:p>
    <w:p w:rsidR="00860251" w:rsidRPr="00B11517" w:rsidRDefault="00272542" w:rsidP="00272542">
      <w:pPr>
        <w:tabs>
          <w:tab w:val="left" w:pos="709"/>
        </w:tabs>
        <w:spacing w:after="56" w:line="259" w:lineRule="auto"/>
        <w:ind w:left="718" w:right="-285" w:hanging="10"/>
        <w:jc w:val="center"/>
        <w:rPr>
          <w:sz w:val="20"/>
          <w:szCs w:val="20"/>
        </w:rPr>
      </w:pPr>
      <w:r>
        <w:rPr>
          <w:sz w:val="20"/>
          <w:szCs w:val="20"/>
        </w:rPr>
        <w:t xml:space="preserve">                                           </w:t>
      </w:r>
      <w:r w:rsidR="00E83879" w:rsidRPr="00B11517">
        <w:rPr>
          <w:sz w:val="20"/>
          <w:szCs w:val="20"/>
        </w:rPr>
        <w:t>(наименование)</w:t>
      </w:r>
    </w:p>
    <w:p w:rsidR="00860251" w:rsidRPr="00E52A0E" w:rsidRDefault="00E83879" w:rsidP="00CB0BDC">
      <w:pPr>
        <w:tabs>
          <w:tab w:val="left" w:pos="709"/>
        </w:tabs>
        <w:ind w:left="718" w:right="-285" w:firstLine="0"/>
        <w:rPr>
          <w:sz w:val="24"/>
          <w:szCs w:val="24"/>
        </w:rPr>
      </w:pPr>
      <w:r w:rsidRPr="00E52A0E">
        <w:rPr>
          <w:sz w:val="24"/>
          <w:szCs w:val="24"/>
        </w:rPr>
        <w:t xml:space="preserve">электронной версии материала не обнаружено / доступ к электронному носителю невозможен (носитель не открывается). </w:t>
      </w:r>
    </w:p>
    <w:p w:rsidR="00860251" w:rsidRPr="00E52A0E" w:rsidRDefault="00860251" w:rsidP="00CB0BDC">
      <w:pPr>
        <w:tabs>
          <w:tab w:val="left" w:pos="709"/>
        </w:tabs>
        <w:spacing w:after="0" w:line="259" w:lineRule="auto"/>
        <w:ind w:left="718" w:right="-285" w:firstLine="0"/>
        <w:rPr>
          <w:sz w:val="24"/>
          <w:szCs w:val="24"/>
        </w:rPr>
      </w:pPr>
    </w:p>
    <w:p w:rsidR="004E0950" w:rsidRPr="00E52A0E" w:rsidRDefault="00E83879" w:rsidP="00CB0BDC">
      <w:pPr>
        <w:tabs>
          <w:tab w:val="left" w:pos="709"/>
        </w:tabs>
        <w:ind w:left="718" w:right="-285" w:firstLine="0"/>
        <w:rPr>
          <w:sz w:val="24"/>
          <w:szCs w:val="24"/>
        </w:rPr>
      </w:pPr>
      <w:r w:rsidRPr="00E52A0E">
        <w:rPr>
          <w:sz w:val="24"/>
          <w:szCs w:val="24"/>
        </w:rPr>
        <w:t xml:space="preserve">Настоящий Акт составлен в двух экземплярах. </w:t>
      </w:r>
    </w:p>
    <w:p w:rsidR="00860251" w:rsidRPr="00E52A0E" w:rsidRDefault="00860251" w:rsidP="00CB0BDC">
      <w:pPr>
        <w:tabs>
          <w:tab w:val="left" w:pos="709"/>
        </w:tabs>
        <w:spacing w:after="0" w:line="259" w:lineRule="auto"/>
        <w:ind w:left="718" w:right="-285" w:firstLine="0"/>
        <w:rPr>
          <w:sz w:val="24"/>
          <w:szCs w:val="24"/>
        </w:rPr>
      </w:pPr>
    </w:p>
    <w:p w:rsidR="00860251" w:rsidRPr="00E52A0E" w:rsidRDefault="00E83879" w:rsidP="00CB0BDC">
      <w:pPr>
        <w:tabs>
          <w:tab w:val="left" w:pos="709"/>
        </w:tabs>
        <w:ind w:left="718" w:right="-285" w:firstLine="0"/>
        <w:rPr>
          <w:sz w:val="24"/>
          <w:szCs w:val="24"/>
        </w:rPr>
      </w:pPr>
      <w:r w:rsidRPr="00E52A0E">
        <w:rPr>
          <w:sz w:val="24"/>
          <w:szCs w:val="24"/>
        </w:rPr>
        <w:t>______________</w:t>
      </w:r>
      <w:r w:rsidR="00272542">
        <w:rPr>
          <w:sz w:val="24"/>
          <w:szCs w:val="24"/>
        </w:rPr>
        <w:t xml:space="preserve">/__________________      </w:t>
      </w:r>
      <w:r w:rsidRPr="00E52A0E">
        <w:rPr>
          <w:sz w:val="24"/>
          <w:szCs w:val="24"/>
        </w:rPr>
        <w:t xml:space="preserve"> </w:t>
      </w:r>
    </w:p>
    <w:p w:rsidR="00860251" w:rsidRPr="00272542" w:rsidRDefault="00272542" w:rsidP="00CB0BDC">
      <w:pPr>
        <w:tabs>
          <w:tab w:val="left" w:pos="709"/>
        </w:tabs>
        <w:spacing w:after="0" w:line="259" w:lineRule="auto"/>
        <w:ind w:left="718" w:right="-285" w:firstLine="0"/>
        <w:rPr>
          <w:sz w:val="20"/>
          <w:szCs w:val="20"/>
        </w:rPr>
      </w:pPr>
      <w:r>
        <w:rPr>
          <w:sz w:val="20"/>
          <w:szCs w:val="20"/>
        </w:rPr>
        <w:t xml:space="preserve">        (подпись)                         (Ф.И.О.) </w:t>
      </w:r>
    </w:p>
    <w:p w:rsidR="00860251" w:rsidRPr="001F1517" w:rsidRDefault="00860251" w:rsidP="00CB0BDC">
      <w:pPr>
        <w:tabs>
          <w:tab w:val="left" w:pos="709"/>
        </w:tabs>
        <w:spacing w:after="0" w:line="259" w:lineRule="auto"/>
        <w:ind w:left="718" w:right="-285" w:firstLine="0"/>
        <w:rPr>
          <w:sz w:val="26"/>
          <w:szCs w:val="26"/>
        </w:rPr>
      </w:pPr>
    </w:p>
    <w:p w:rsidR="00860251" w:rsidRPr="001F1517" w:rsidRDefault="00860251" w:rsidP="00CB0BDC">
      <w:pPr>
        <w:tabs>
          <w:tab w:val="left" w:pos="709"/>
        </w:tabs>
        <w:spacing w:after="0" w:line="259" w:lineRule="auto"/>
        <w:ind w:left="718" w:right="-285" w:firstLine="0"/>
        <w:rPr>
          <w:sz w:val="26"/>
          <w:szCs w:val="26"/>
        </w:rPr>
      </w:pPr>
    </w:p>
    <w:p w:rsidR="008A7451" w:rsidRPr="001F1517" w:rsidRDefault="008A7451" w:rsidP="00CB0BDC">
      <w:pPr>
        <w:tabs>
          <w:tab w:val="left" w:pos="709"/>
        </w:tabs>
        <w:spacing w:after="0" w:line="259" w:lineRule="auto"/>
        <w:ind w:left="718" w:right="-285" w:firstLine="0"/>
        <w:rPr>
          <w:sz w:val="26"/>
          <w:szCs w:val="26"/>
        </w:rPr>
      </w:pPr>
    </w:p>
    <w:p w:rsidR="008A7451" w:rsidRPr="001F1517" w:rsidRDefault="008A7451" w:rsidP="00CB0BDC">
      <w:pPr>
        <w:tabs>
          <w:tab w:val="left" w:pos="709"/>
        </w:tabs>
        <w:spacing w:after="0" w:line="259" w:lineRule="auto"/>
        <w:ind w:left="718" w:right="-285" w:firstLine="0"/>
        <w:rPr>
          <w:sz w:val="26"/>
          <w:szCs w:val="26"/>
        </w:rPr>
      </w:pPr>
    </w:p>
    <w:p w:rsidR="008A7451" w:rsidRPr="001F1517" w:rsidRDefault="008A7451" w:rsidP="00CB0BDC">
      <w:pPr>
        <w:tabs>
          <w:tab w:val="left" w:pos="709"/>
        </w:tabs>
        <w:spacing w:after="0" w:line="259" w:lineRule="auto"/>
        <w:ind w:left="718" w:right="-285" w:firstLine="0"/>
        <w:rPr>
          <w:sz w:val="26"/>
          <w:szCs w:val="26"/>
        </w:rPr>
      </w:pPr>
    </w:p>
    <w:p w:rsidR="008A7451" w:rsidRPr="001F1517" w:rsidRDefault="008A7451" w:rsidP="00CB0BDC">
      <w:pPr>
        <w:tabs>
          <w:tab w:val="left" w:pos="709"/>
        </w:tabs>
        <w:spacing w:after="0" w:line="259" w:lineRule="auto"/>
        <w:ind w:left="718" w:right="-285" w:firstLine="0"/>
        <w:rPr>
          <w:sz w:val="26"/>
          <w:szCs w:val="26"/>
        </w:rPr>
      </w:pPr>
    </w:p>
    <w:p w:rsidR="008A7451" w:rsidRPr="001F1517" w:rsidRDefault="008A7451" w:rsidP="00CB0BDC">
      <w:pPr>
        <w:tabs>
          <w:tab w:val="left" w:pos="709"/>
        </w:tabs>
        <w:spacing w:after="0" w:line="259" w:lineRule="auto"/>
        <w:ind w:left="718" w:right="-285" w:firstLine="0"/>
        <w:rPr>
          <w:sz w:val="26"/>
          <w:szCs w:val="26"/>
        </w:rPr>
      </w:pPr>
    </w:p>
    <w:p w:rsidR="008A7451" w:rsidRPr="001F1517" w:rsidRDefault="008A7451" w:rsidP="00CB0BDC">
      <w:pPr>
        <w:tabs>
          <w:tab w:val="left" w:pos="709"/>
        </w:tabs>
        <w:spacing w:after="0" w:line="259" w:lineRule="auto"/>
        <w:ind w:left="718" w:right="-285" w:firstLine="0"/>
        <w:rPr>
          <w:sz w:val="26"/>
          <w:szCs w:val="26"/>
        </w:rPr>
      </w:pPr>
    </w:p>
    <w:p w:rsidR="00B11517" w:rsidRPr="00E24E13" w:rsidRDefault="00B11517" w:rsidP="00AB098A">
      <w:pPr>
        <w:tabs>
          <w:tab w:val="left" w:pos="709"/>
        </w:tabs>
        <w:spacing w:after="17"/>
        <w:ind w:left="718" w:right="-285" w:hanging="10"/>
        <w:jc w:val="center"/>
        <w:rPr>
          <w:sz w:val="26"/>
          <w:szCs w:val="26"/>
        </w:rPr>
      </w:pPr>
    </w:p>
    <w:p w:rsidR="00B11517" w:rsidRDefault="00B11517" w:rsidP="00AB098A">
      <w:pPr>
        <w:tabs>
          <w:tab w:val="left" w:pos="709"/>
        </w:tabs>
        <w:spacing w:after="17"/>
        <w:ind w:left="718" w:right="-285" w:hanging="10"/>
        <w:jc w:val="center"/>
        <w:rPr>
          <w:sz w:val="26"/>
          <w:szCs w:val="26"/>
        </w:rPr>
      </w:pPr>
    </w:p>
    <w:p w:rsidR="006F119E" w:rsidRPr="00E24E13" w:rsidRDefault="006F119E" w:rsidP="00AB098A">
      <w:pPr>
        <w:tabs>
          <w:tab w:val="left" w:pos="709"/>
        </w:tabs>
        <w:spacing w:after="17"/>
        <w:ind w:left="718" w:right="-285" w:hanging="10"/>
        <w:jc w:val="center"/>
        <w:rPr>
          <w:sz w:val="26"/>
          <w:szCs w:val="26"/>
        </w:rPr>
      </w:pPr>
    </w:p>
    <w:p w:rsidR="00B11517" w:rsidRPr="00E24E13" w:rsidRDefault="00B11517" w:rsidP="00AB098A">
      <w:pPr>
        <w:tabs>
          <w:tab w:val="left" w:pos="709"/>
        </w:tabs>
        <w:spacing w:after="17"/>
        <w:ind w:left="718" w:right="-285" w:hanging="10"/>
        <w:jc w:val="center"/>
        <w:rPr>
          <w:sz w:val="26"/>
          <w:szCs w:val="26"/>
        </w:rPr>
      </w:pPr>
    </w:p>
    <w:p w:rsidR="00E52A0E" w:rsidRPr="00E24E13" w:rsidRDefault="00E52A0E" w:rsidP="00AB098A">
      <w:pPr>
        <w:tabs>
          <w:tab w:val="left" w:pos="709"/>
        </w:tabs>
        <w:spacing w:after="17"/>
        <w:ind w:left="718" w:right="-285" w:hanging="10"/>
        <w:jc w:val="center"/>
        <w:rPr>
          <w:sz w:val="26"/>
          <w:szCs w:val="26"/>
        </w:rPr>
      </w:pPr>
    </w:p>
    <w:p w:rsidR="00E52A0E" w:rsidRDefault="00E52A0E" w:rsidP="00AB098A">
      <w:pPr>
        <w:tabs>
          <w:tab w:val="left" w:pos="709"/>
        </w:tabs>
        <w:spacing w:after="17"/>
        <w:ind w:left="718" w:right="-285" w:hanging="10"/>
        <w:jc w:val="center"/>
        <w:rPr>
          <w:sz w:val="26"/>
          <w:szCs w:val="26"/>
        </w:rPr>
      </w:pPr>
    </w:p>
    <w:p w:rsidR="007071C5" w:rsidRPr="007071C5" w:rsidRDefault="007071C5" w:rsidP="00AB098A">
      <w:pPr>
        <w:tabs>
          <w:tab w:val="left" w:pos="709"/>
        </w:tabs>
        <w:spacing w:after="17"/>
        <w:ind w:left="718" w:right="-285" w:hanging="10"/>
        <w:jc w:val="center"/>
        <w:rPr>
          <w:sz w:val="26"/>
          <w:szCs w:val="26"/>
        </w:rPr>
      </w:pPr>
    </w:p>
    <w:tbl>
      <w:tblPr>
        <w:tblStyle w:val="ac"/>
        <w:tblW w:w="9923"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4"/>
        <w:gridCol w:w="5099"/>
      </w:tblGrid>
      <w:tr w:rsidR="00AB098A" w:rsidRPr="001F1517" w:rsidTr="00AB098A">
        <w:tc>
          <w:tcPr>
            <w:tcW w:w="4824" w:type="dxa"/>
          </w:tcPr>
          <w:p w:rsidR="00AB098A" w:rsidRPr="001F1517" w:rsidRDefault="00AB098A" w:rsidP="00CB0BDC">
            <w:pPr>
              <w:tabs>
                <w:tab w:val="left" w:pos="709"/>
              </w:tabs>
              <w:spacing w:after="0" w:line="259" w:lineRule="auto"/>
              <w:ind w:left="0" w:right="-285" w:firstLine="0"/>
              <w:rPr>
                <w:sz w:val="26"/>
                <w:szCs w:val="26"/>
              </w:rPr>
            </w:pPr>
          </w:p>
        </w:tc>
        <w:tc>
          <w:tcPr>
            <w:tcW w:w="5099" w:type="dxa"/>
          </w:tcPr>
          <w:p w:rsidR="00985496" w:rsidRDefault="00985496" w:rsidP="00AB098A">
            <w:pPr>
              <w:tabs>
                <w:tab w:val="left" w:pos="0"/>
              </w:tabs>
              <w:spacing w:after="0" w:line="259" w:lineRule="auto"/>
              <w:ind w:left="0" w:right="-285" w:firstLine="0"/>
              <w:jc w:val="center"/>
              <w:rPr>
                <w:sz w:val="24"/>
                <w:szCs w:val="24"/>
              </w:rPr>
            </w:pPr>
          </w:p>
          <w:p w:rsidR="00272542" w:rsidRDefault="00272542" w:rsidP="00AB098A">
            <w:pPr>
              <w:tabs>
                <w:tab w:val="left" w:pos="0"/>
              </w:tabs>
              <w:spacing w:after="0" w:line="259" w:lineRule="auto"/>
              <w:ind w:left="0" w:right="-285" w:firstLine="0"/>
              <w:jc w:val="center"/>
              <w:rPr>
                <w:sz w:val="24"/>
                <w:szCs w:val="24"/>
              </w:rPr>
            </w:pPr>
          </w:p>
          <w:p w:rsidR="00272542" w:rsidRDefault="00272542" w:rsidP="00AB098A">
            <w:pPr>
              <w:tabs>
                <w:tab w:val="left" w:pos="0"/>
              </w:tabs>
              <w:spacing w:after="0" w:line="259" w:lineRule="auto"/>
              <w:ind w:left="0" w:right="-285" w:firstLine="0"/>
              <w:jc w:val="center"/>
              <w:rPr>
                <w:sz w:val="24"/>
                <w:szCs w:val="24"/>
              </w:rPr>
            </w:pPr>
          </w:p>
          <w:p w:rsidR="00985496" w:rsidRDefault="00985496" w:rsidP="00AB098A">
            <w:pPr>
              <w:tabs>
                <w:tab w:val="left" w:pos="0"/>
              </w:tabs>
              <w:spacing w:after="0" w:line="259" w:lineRule="auto"/>
              <w:ind w:left="0" w:right="-285" w:firstLine="0"/>
              <w:jc w:val="center"/>
              <w:rPr>
                <w:sz w:val="24"/>
                <w:szCs w:val="24"/>
              </w:rPr>
            </w:pPr>
            <w:r w:rsidRPr="00E52A0E">
              <w:rPr>
                <w:sz w:val="24"/>
                <w:szCs w:val="24"/>
              </w:rPr>
              <w:t>Приложение 13</w:t>
            </w:r>
          </w:p>
          <w:p w:rsidR="00AB098A" w:rsidRPr="00B11517" w:rsidRDefault="00AB098A" w:rsidP="00AB098A">
            <w:pPr>
              <w:tabs>
                <w:tab w:val="left" w:pos="0"/>
              </w:tabs>
              <w:spacing w:after="0" w:line="259" w:lineRule="auto"/>
              <w:ind w:left="0" w:right="-285" w:firstLine="0"/>
              <w:jc w:val="center"/>
              <w:rPr>
                <w:sz w:val="20"/>
                <w:szCs w:val="20"/>
              </w:rPr>
            </w:pPr>
            <w:r w:rsidRPr="00B11517">
              <w:rPr>
                <w:sz w:val="20"/>
                <w:szCs w:val="20"/>
              </w:rPr>
              <w:t>к Методическим рекомендациям избирательным</w:t>
            </w:r>
          </w:p>
          <w:p w:rsidR="00AB098A" w:rsidRPr="00B11517" w:rsidRDefault="00AB098A" w:rsidP="00AB098A">
            <w:pPr>
              <w:tabs>
                <w:tab w:val="left" w:pos="0"/>
              </w:tabs>
              <w:spacing w:after="0" w:line="259" w:lineRule="auto"/>
              <w:ind w:left="0" w:right="-285" w:firstLine="0"/>
              <w:jc w:val="center"/>
              <w:rPr>
                <w:sz w:val="20"/>
                <w:szCs w:val="20"/>
              </w:rPr>
            </w:pPr>
            <w:r w:rsidRPr="00B11517">
              <w:rPr>
                <w:sz w:val="20"/>
                <w:szCs w:val="20"/>
              </w:rPr>
              <w:t>комиссиям по приему, учету и анализу агитационных материалов, представляемых кандидатами и</w:t>
            </w:r>
          </w:p>
          <w:p w:rsidR="00AB098A" w:rsidRPr="00B11517" w:rsidRDefault="00AB098A" w:rsidP="00AB098A">
            <w:pPr>
              <w:tabs>
                <w:tab w:val="left" w:pos="0"/>
              </w:tabs>
              <w:spacing w:after="0" w:line="259" w:lineRule="auto"/>
              <w:ind w:left="0" w:right="-285" w:firstLine="0"/>
              <w:jc w:val="center"/>
              <w:rPr>
                <w:sz w:val="20"/>
                <w:szCs w:val="20"/>
              </w:rPr>
            </w:pPr>
            <w:r w:rsidRPr="00B11517">
              <w:rPr>
                <w:sz w:val="20"/>
                <w:szCs w:val="20"/>
              </w:rPr>
              <w:t>избирательными объединениями в избирательные</w:t>
            </w:r>
          </w:p>
          <w:p w:rsidR="00AB098A" w:rsidRPr="001F1517" w:rsidRDefault="00AB098A" w:rsidP="00985496">
            <w:pPr>
              <w:tabs>
                <w:tab w:val="left" w:pos="709"/>
              </w:tabs>
              <w:spacing w:after="0" w:line="259" w:lineRule="auto"/>
              <w:ind w:left="0" w:right="-285" w:firstLine="0"/>
              <w:jc w:val="center"/>
              <w:rPr>
                <w:sz w:val="26"/>
                <w:szCs w:val="26"/>
              </w:rPr>
            </w:pPr>
            <w:r w:rsidRPr="00B11517">
              <w:rPr>
                <w:sz w:val="20"/>
                <w:szCs w:val="20"/>
              </w:rPr>
              <w:t>комиссии при проведении выборов разного уровня</w:t>
            </w:r>
          </w:p>
        </w:tc>
      </w:tr>
    </w:tbl>
    <w:p w:rsidR="00860251" w:rsidRPr="001F1517" w:rsidRDefault="00860251" w:rsidP="00CB0BDC">
      <w:pPr>
        <w:tabs>
          <w:tab w:val="left" w:pos="709"/>
        </w:tabs>
        <w:spacing w:after="0" w:line="259" w:lineRule="auto"/>
        <w:ind w:left="718" w:right="-285" w:firstLine="0"/>
        <w:rPr>
          <w:sz w:val="26"/>
          <w:szCs w:val="26"/>
        </w:rPr>
      </w:pPr>
    </w:p>
    <w:p w:rsidR="00860251" w:rsidRPr="00E52A0E" w:rsidRDefault="00293DFD" w:rsidP="00CB0BDC">
      <w:pPr>
        <w:tabs>
          <w:tab w:val="left" w:pos="709"/>
        </w:tabs>
        <w:spacing w:after="1"/>
        <w:ind w:left="718" w:right="-285" w:hanging="742"/>
        <w:rPr>
          <w:sz w:val="24"/>
          <w:szCs w:val="24"/>
        </w:rPr>
      </w:pPr>
      <w:r>
        <w:rPr>
          <w:i/>
          <w:sz w:val="24"/>
          <w:szCs w:val="24"/>
        </w:rPr>
        <w:t xml:space="preserve">             </w:t>
      </w:r>
      <w:r w:rsidR="00E83879" w:rsidRPr="00E52A0E">
        <w:rPr>
          <w:i/>
          <w:sz w:val="24"/>
          <w:szCs w:val="24"/>
        </w:rPr>
        <w:t xml:space="preserve">Примерная форма Акта о результатах проверки  представленного внешнего носителя </w:t>
      </w:r>
    </w:p>
    <w:p w:rsidR="00860251" w:rsidRPr="00E52A0E" w:rsidRDefault="00860251" w:rsidP="00CB0BDC">
      <w:pPr>
        <w:tabs>
          <w:tab w:val="left" w:pos="709"/>
        </w:tabs>
        <w:spacing w:after="0" w:line="259" w:lineRule="auto"/>
        <w:ind w:left="718" w:right="-285" w:firstLine="0"/>
        <w:rPr>
          <w:sz w:val="24"/>
          <w:szCs w:val="24"/>
        </w:rPr>
      </w:pPr>
    </w:p>
    <w:p w:rsidR="00860251" w:rsidRPr="00E52A0E" w:rsidRDefault="00860251" w:rsidP="00CB0BDC">
      <w:pPr>
        <w:tabs>
          <w:tab w:val="left" w:pos="709"/>
        </w:tabs>
        <w:spacing w:after="0" w:line="259" w:lineRule="auto"/>
        <w:ind w:left="718" w:right="-285" w:firstLine="0"/>
        <w:rPr>
          <w:sz w:val="24"/>
          <w:szCs w:val="24"/>
        </w:rPr>
      </w:pPr>
    </w:p>
    <w:p w:rsidR="00860251" w:rsidRPr="00E52A0E" w:rsidRDefault="00E83879" w:rsidP="00A52570">
      <w:pPr>
        <w:tabs>
          <w:tab w:val="left" w:pos="709"/>
        </w:tabs>
        <w:spacing w:after="13"/>
        <w:ind w:left="718" w:right="-285" w:hanging="10"/>
        <w:jc w:val="center"/>
        <w:rPr>
          <w:sz w:val="24"/>
          <w:szCs w:val="24"/>
        </w:rPr>
      </w:pPr>
      <w:r w:rsidRPr="00E52A0E">
        <w:rPr>
          <w:sz w:val="24"/>
          <w:szCs w:val="24"/>
        </w:rPr>
        <w:t>Акт</w:t>
      </w:r>
    </w:p>
    <w:p w:rsidR="00860251" w:rsidRPr="00E52A0E" w:rsidRDefault="00E83879" w:rsidP="00A52570">
      <w:pPr>
        <w:tabs>
          <w:tab w:val="left" w:pos="709"/>
        </w:tabs>
        <w:spacing w:after="13"/>
        <w:ind w:left="718" w:right="-285" w:hanging="10"/>
        <w:jc w:val="center"/>
        <w:rPr>
          <w:sz w:val="24"/>
          <w:szCs w:val="24"/>
        </w:rPr>
      </w:pPr>
      <w:r w:rsidRPr="00E52A0E">
        <w:rPr>
          <w:sz w:val="24"/>
          <w:szCs w:val="24"/>
        </w:rPr>
        <w:t>о результатах проверки представленного внешнего носителя</w:t>
      </w:r>
    </w:p>
    <w:p w:rsidR="00860251" w:rsidRPr="00E52A0E" w:rsidRDefault="00860251" w:rsidP="00A52570">
      <w:pPr>
        <w:tabs>
          <w:tab w:val="left" w:pos="709"/>
        </w:tabs>
        <w:spacing w:after="0" w:line="259" w:lineRule="auto"/>
        <w:ind w:left="718" w:right="-285" w:firstLine="0"/>
        <w:jc w:val="center"/>
        <w:rPr>
          <w:sz w:val="24"/>
          <w:szCs w:val="24"/>
        </w:rPr>
      </w:pPr>
    </w:p>
    <w:p w:rsidR="00860251" w:rsidRPr="00E52A0E" w:rsidRDefault="00E83879" w:rsidP="00CB0BDC">
      <w:pPr>
        <w:tabs>
          <w:tab w:val="left" w:pos="709"/>
        </w:tabs>
        <w:ind w:left="718" w:right="-285" w:firstLine="0"/>
        <w:rPr>
          <w:sz w:val="24"/>
          <w:szCs w:val="24"/>
        </w:rPr>
      </w:pPr>
      <w:r w:rsidRPr="00E52A0E">
        <w:rPr>
          <w:sz w:val="24"/>
          <w:szCs w:val="24"/>
        </w:rPr>
        <w:t xml:space="preserve">________________20__ г.  </w:t>
      </w:r>
    </w:p>
    <w:p w:rsidR="00860251" w:rsidRPr="00B11517" w:rsidRDefault="00E83879" w:rsidP="00A52570">
      <w:pPr>
        <w:tabs>
          <w:tab w:val="left" w:pos="709"/>
        </w:tabs>
        <w:spacing w:after="226" w:line="259" w:lineRule="auto"/>
        <w:ind w:left="718" w:right="-285" w:hanging="10"/>
        <w:rPr>
          <w:sz w:val="20"/>
          <w:szCs w:val="20"/>
        </w:rPr>
      </w:pPr>
      <w:r w:rsidRPr="00B11517">
        <w:rPr>
          <w:sz w:val="20"/>
          <w:szCs w:val="20"/>
        </w:rPr>
        <w:t xml:space="preserve">                   (дата) </w:t>
      </w:r>
    </w:p>
    <w:p w:rsidR="00860251" w:rsidRPr="001F1517" w:rsidRDefault="00E83879" w:rsidP="00CB0BDC">
      <w:pPr>
        <w:tabs>
          <w:tab w:val="left" w:pos="709"/>
        </w:tabs>
        <w:ind w:left="718" w:right="-285" w:firstLine="0"/>
        <w:rPr>
          <w:sz w:val="26"/>
          <w:szCs w:val="26"/>
        </w:rPr>
      </w:pPr>
      <w:r w:rsidRPr="00E52A0E">
        <w:rPr>
          <w:sz w:val="24"/>
          <w:szCs w:val="24"/>
        </w:rPr>
        <w:t>Я,</w:t>
      </w:r>
      <w:r w:rsidRPr="00EF4F9E">
        <w:rPr>
          <w:sz w:val="24"/>
          <w:szCs w:val="24"/>
        </w:rPr>
        <w:t>________________________________________________________________</w:t>
      </w:r>
      <w:r w:rsidR="00B56CA8" w:rsidRPr="00EF4F9E">
        <w:rPr>
          <w:sz w:val="24"/>
          <w:szCs w:val="24"/>
        </w:rPr>
        <w:t>____</w:t>
      </w:r>
      <w:r w:rsidR="00B11517" w:rsidRPr="00EF4F9E">
        <w:rPr>
          <w:sz w:val="24"/>
          <w:szCs w:val="24"/>
        </w:rPr>
        <w:t>_____</w:t>
      </w:r>
      <w:r w:rsidR="00EF4F9E">
        <w:rPr>
          <w:sz w:val="24"/>
          <w:szCs w:val="24"/>
        </w:rPr>
        <w:t>_______</w:t>
      </w:r>
    </w:p>
    <w:p w:rsidR="00860251" w:rsidRPr="00B11517" w:rsidRDefault="00E83879" w:rsidP="004E0950">
      <w:pPr>
        <w:tabs>
          <w:tab w:val="left" w:pos="709"/>
        </w:tabs>
        <w:spacing w:after="0" w:line="259" w:lineRule="auto"/>
        <w:ind w:left="718" w:right="-285" w:hanging="10"/>
        <w:jc w:val="center"/>
        <w:rPr>
          <w:sz w:val="20"/>
          <w:szCs w:val="20"/>
        </w:rPr>
      </w:pPr>
      <w:r w:rsidRPr="00B11517">
        <w:rPr>
          <w:sz w:val="20"/>
          <w:szCs w:val="20"/>
        </w:rPr>
        <w:t>(ФИО, должность (статус) лица, проводящего проверку)</w:t>
      </w:r>
    </w:p>
    <w:p w:rsidR="00860251" w:rsidRPr="001F1517" w:rsidRDefault="00860251" w:rsidP="00CB0BDC">
      <w:pPr>
        <w:tabs>
          <w:tab w:val="left" w:pos="709"/>
        </w:tabs>
        <w:spacing w:after="56" w:line="259" w:lineRule="auto"/>
        <w:ind w:left="718" w:right="-285" w:firstLine="0"/>
        <w:rPr>
          <w:sz w:val="26"/>
          <w:szCs w:val="26"/>
        </w:rPr>
      </w:pPr>
    </w:p>
    <w:p w:rsidR="00860251" w:rsidRPr="001F1517" w:rsidRDefault="00E83879" w:rsidP="00CB0BDC">
      <w:pPr>
        <w:tabs>
          <w:tab w:val="left" w:pos="709"/>
        </w:tabs>
        <w:ind w:left="718" w:right="-285" w:firstLine="0"/>
        <w:rPr>
          <w:sz w:val="26"/>
          <w:szCs w:val="26"/>
        </w:rPr>
      </w:pPr>
      <w:r w:rsidRPr="00E52A0E">
        <w:rPr>
          <w:sz w:val="24"/>
          <w:szCs w:val="24"/>
        </w:rPr>
        <w:t>составил настоящий Акт о том, что при проведении проверки агитационного материала, представленного</w:t>
      </w:r>
      <w:r w:rsidRPr="00EF4F9E">
        <w:rPr>
          <w:sz w:val="24"/>
          <w:szCs w:val="24"/>
        </w:rPr>
        <w:t>_________________________________________</w:t>
      </w:r>
      <w:r w:rsidR="00B56CA8" w:rsidRPr="00EF4F9E">
        <w:rPr>
          <w:sz w:val="24"/>
          <w:szCs w:val="24"/>
        </w:rPr>
        <w:t>_____</w:t>
      </w:r>
      <w:r w:rsidR="00B11517" w:rsidRPr="00EF4F9E">
        <w:rPr>
          <w:sz w:val="24"/>
          <w:szCs w:val="24"/>
        </w:rPr>
        <w:t>______________</w:t>
      </w:r>
      <w:r w:rsidR="00EF4F9E">
        <w:rPr>
          <w:sz w:val="24"/>
          <w:szCs w:val="24"/>
        </w:rPr>
        <w:t>_______</w:t>
      </w:r>
    </w:p>
    <w:p w:rsidR="00860251" w:rsidRPr="00B11517" w:rsidRDefault="00E83879" w:rsidP="004E0950">
      <w:pPr>
        <w:tabs>
          <w:tab w:val="left" w:pos="709"/>
        </w:tabs>
        <w:spacing w:line="259" w:lineRule="auto"/>
        <w:ind w:left="718" w:right="-285" w:hanging="10"/>
        <w:jc w:val="center"/>
        <w:rPr>
          <w:sz w:val="20"/>
          <w:szCs w:val="20"/>
        </w:rPr>
      </w:pPr>
      <w:r w:rsidRPr="00B11517">
        <w:rPr>
          <w:sz w:val="20"/>
          <w:szCs w:val="20"/>
        </w:rPr>
        <w:t>(наименование избирательного объединения, ФИО кандидата)</w:t>
      </w:r>
    </w:p>
    <w:p w:rsidR="00860251" w:rsidRPr="001F1517" w:rsidRDefault="00E83879" w:rsidP="00CB0BDC">
      <w:pPr>
        <w:tabs>
          <w:tab w:val="left" w:pos="709"/>
        </w:tabs>
        <w:ind w:left="718" w:right="-285" w:firstLine="0"/>
        <w:rPr>
          <w:sz w:val="26"/>
          <w:szCs w:val="26"/>
        </w:rPr>
      </w:pPr>
      <w:r w:rsidRPr="00E52A0E">
        <w:rPr>
          <w:sz w:val="24"/>
          <w:szCs w:val="24"/>
        </w:rPr>
        <w:t>на выборах</w:t>
      </w:r>
      <w:r w:rsidRPr="00EF4F9E">
        <w:rPr>
          <w:sz w:val="24"/>
          <w:szCs w:val="24"/>
        </w:rPr>
        <w:t>_______________________________________________________</w:t>
      </w:r>
      <w:r w:rsidR="00B56CA8" w:rsidRPr="00EF4F9E">
        <w:rPr>
          <w:sz w:val="24"/>
          <w:szCs w:val="24"/>
        </w:rPr>
        <w:t>_____</w:t>
      </w:r>
      <w:r w:rsidR="00B11517" w:rsidRPr="00EF4F9E">
        <w:rPr>
          <w:sz w:val="24"/>
          <w:szCs w:val="24"/>
        </w:rPr>
        <w:t>_____</w:t>
      </w:r>
      <w:r w:rsidR="00E52A0E" w:rsidRPr="00EF4F9E">
        <w:rPr>
          <w:sz w:val="24"/>
          <w:szCs w:val="24"/>
        </w:rPr>
        <w:t>_</w:t>
      </w:r>
      <w:r w:rsidR="00EF4F9E">
        <w:rPr>
          <w:sz w:val="24"/>
          <w:szCs w:val="24"/>
        </w:rPr>
        <w:t>_____</w:t>
      </w:r>
      <w:r w:rsidRPr="00EF4F9E">
        <w:rPr>
          <w:sz w:val="24"/>
          <w:szCs w:val="24"/>
        </w:rPr>
        <w:t>,</w:t>
      </w:r>
    </w:p>
    <w:p w:rsidR="00860251" w:rsidRPr="00B11517" w:rsidRDefault="00E83879" w:rsidP="00CB0BDC">
      <w:pPr>
        <w:tabs>
          <w:tab w:val="left" w:pos="709"/>
        </w:tabs>
        <w:spacing w:after="56" w:line="259" w:lineRule="auto"/>
        <w:ind w:left="718" w:right="-285" w:hanging="10"/>
        <w:rPr>
          <w:sz w:val="20"/>
          <w:szCs w:val="20"/>
        </w:rPr>
      </w:pPr>
      <w:r w:rsidRPr="00B11517">
        <w:rPr>
          <w:sz w:val="20"/>
          <w:szCs w:val="20"/>
        </w:rPr>
        <w:t xml:space="preserve">                                                                                       (наименование избирательной кампании) </w:t>
      </w:r>
    </w:p>
    <w:p w:rsidR="00860251" w:rsidRPr="001F1517" w:rsidRDefault="00E83879" w:rsidP="00CB0BDC">
      <w:pPr>
        <w:tabs>
          <w:tab w:val="left" w:pos="709"/>
        </w:tabs>
        <w:ind w:left="718" w:right="-285" w:firstLine="0"/>
        <w:rPr>
          <w:sz w:val="26"/>
          <w:szCs w:val="26"/>
        </w:rPr>
      </w:pPr>
      <w:r w:rsidRPr="00E52A0E">
        <w:rPr>
          <w:sz w:val="24"/>
          <w:szCs w:val="24"/>
        </w:rPr>
        <w:t>содержащегося на внешнем носителе</w:t>
      </w:r>
      <w:r w:rsidR="00776A79">
        <w:rPr>
          <w:sz w:val="24"/>
          <w:szCs w:val="24"/>
        </w:rPr>
        <w:t xml:space="preserve"> </w:t>
      </w:r>
      <w:r w:rsidR="00B56CA8" w:rsidRPr="00EF4F9E">
        <w:rPr>
          <w:sz w:val="24"/>
          <w:szCs w:val="24"/>
        </w:rPr>
        <w:t>__</w:t>
      </w:r>
      <w:r w:rsidRPr="00EF4F9E">
        <w:rPr>
          <w:sz w:val="24"/>
          <w:szCs w:val="24"/>
        </w:rPr>
        <w:t>_______________________________</w:t>
      </w:r>
      <w:r w:rsidR="00B56CA8" w:rsidRPr="00EF4F9E">
        <w:rPr>
          <w:sz w:val="24"/>
          <w:szCs w:val="24"/>
        </w:rPr>
        <w:t>____</w:t>
      </w:r>
      <w:r w:rsidR="00D83621" w:rsidRPr="00EF4F9E">
        <w:rPr>
          <w:sz w:val="24"/>
          <w:szCs w:val="24"/>
        </w:rPr>
        <w:t>_____</w:t>
      </w:r>
      <w:r w:rsidR="00E52A0E" w:rsidRPr="00EF4F9E">
        <w:rPr>
          <w:sz w:val="24"/>
          <w:szCs w:val="24"/>
        </w:rPr>
        <w:t>___</w:t>
      </w:r>
      <w:r w:rsidR="00EF4F9E">
        <w:rPr>
          <w:sz w:val="24"/>
          <w:szCs w:val="24"/>
        </w:rPr>
        <w:t>____</w:t>
      </w:r>
      <w:r w:rsidRPr="00EF4F9E">
        <w:rPr>
          <w:sz w:val="24"/>
          <w:szCs w:val="24"/>
        </w:rPr>
        <w:t>,</w:t>
      </w:r>
    </w:p>
    <w:p w:rsidR="00A52570" w:rsidRPr="00B11517" w:rsidRDefault="00E83879" w:rsidP="00CB0BDC">
      <w:pPr>
        <w:tabs>
          <w:tab w:val="left" w:pos="709"/>
        </w:tabs>
        <w:ind w:left="718" w:right="-285" w:firstLine="0"/>
        <w:rPr>
          <w:sz w:val="20"/>
          <w:szCs w:val="20"/>
        </w:rPr>
      </w:pPr>
      <w:r w:rsidRPr="00B11517">
        <w:rPr>
          <w:sz w:val="20"/>
          <w:szCs w:val="20"/>
        </w:rPr>
        <w:t xml:space="preserve">                                                                                                                  (наименование)  </w:t>
      </w:r>
    </w:p>
    <w:p w:rsidR="00860251" w:rsidRPr="00E52A0E" w:rsidRDefault="00E83879" w:rsidP="00CB0BDC">
      <w:pPr>
        <w:tabs>
          <w:tab w:val="left" w:pos="709"/>
        </w:tabs>
        <w:ind w:left="718" w:right="-285" w:firstLine="0"/>
        <w:rPr>
          <w:sz w:val="24"/>
          <w:szCs w:val="24"/>
        </w:rPr>
      </w:pPr>
      <w:r w:rsidRPr="00E52A0E">
        <w:rPr>
          <w:sz w:val="24"/>
          <w:szCs w:val="24"/>
        </w:rPr>
        <w:t xml:space="preserve">обнаружена вредоносная программа (вирус). </w:t>
      </w:r>
    </w:p>
    <w:p w:rsidR="00860251" w:rsidRPr="00E52A0E" w:rsidRDefault="00860251" w:rsidP="00CB0BDC">
      <w:pPr>
        <w:tabs>
          <w:tab w:val="left" w:pos="709"/>
        </w:tabs>
        <w:spacing w:after="0" w:line="259" w:lineRule="auto"/>
        <w:ind w:left="718" w:right="-285" w:firstLine="0"/>
        <w:rPr>
          <w:sz w:val="24"/>
          <w:szCs w:val="24"/>
        </w:rPr>
      </w:pPr>
    </w:p>
    <w:p w:rsidR="00860251" w:rsidRPr="00E52A0E" w:rsidRDefault="00E83879" w:rsidP="00CB0BDC">
      <w:pPr>
        <w:tabs>
          <w:tab w:val="left" w:pos="709"/>
        </w:tabs>
        <w:ind w:left="718" w:right="-285" w:firstLine="0"/>
        <w:rPr>
          <w:sz w:val="24"/>
          <w:szCs w:val="24"/>
        </w:rPr>
      </w:pPr>
      <w:r w:rsidRPr="00E52A0E">
        <w:rPr>
          <w:sz w:val="24"/>
          <w:szCs w:val="24"/>
        </w:rPr>
        <w:t xml:space="preserve">Настоящий Акт составлен в двух экземплярах. </w:t>
      </w:r>
    </w:p>
    <w:p w:rsidR="004E0950" w:rsidRPr="00E52A0E" w:rsidRDefault="004E0950" w:rsidP="00CB0BDC">
      <w:pPr>
        <w:tabs>
          <w:tab w:val="left" w:pos="709"/>
        </w:tabs>
        <w:ind w:left="718" w:right="-285" w:firstLine="0"/>
        <w:rPr>
          <w:sz w:val="24"/>
          <w:szCs w:val="24"/>
        </w:rPr>
      </w:pPr>
    </w:p>
    <w:p w:rsidR="00860251" w:rsidRPr="00E52A0E" w:rsidRDefault="00860251" w:rsidP="00CB0BDC">
      <w:pPr>
        <w:tabs>
          <w:tab w:val="left" w:pos="709"/>
        </w:tabs>
        <w:spacing w:after="0" w:line="259" w:lineRule="auto"/>
        <w:ind w:left="718" w:right="-285" w:firstLine="0"/>
        <w:rPr>
          <w:sz w:val="24"/>
          <w:szCs w:val="24"/>
        </w:rPr>
      </w:pPr>
    </w:p>
    <w:p w:rsidR="00272542" w:rsidRPr="00E52A0E" w:rsidRDefault="00272542" w:rsidP="00272542">
      <w:pPr>
        <w:tabs>
          <w:tab w:val="left" w:pos="709"/>
        </w:tabs>
        <w:ind w:left="718" w:right="-285" w:firstLine="0"/>
        <w:rPr>
          <w:sz w:val="24"/>
          <w:szCs w:val="24"/>
        </w:rPr>
      </w:pPr>
      <w:r w:rsidRPr="00E52A0E">
        <w:rPr>
          <w:sz w:val="24"/>
          <w:szCs w:val="24"/>
        </w:rPr>
        <w:t>______________</w:t>
      </w:r>
      <w:r>
        <w:rPr>
          <w:sz w:val="24"/>
          <w:szCs w:val="24"/>
        </w:rPr>
        <w:t xml:space="preserve">/__________________      </w:t>
      </w:r>
      <w:r w:rsidRPr="00E52A0E">
        <w:rPr>
          <w:sz w:val="24"/>
          <w:szCs w:val="24"/>
        </w:rPr>
        <w:t xml:space="preserve"> </w:t>
      </w:r>
    </w:p>
    <w:p w:rsidR="00272542" w:rsidRPr="00272542" w:rsidRDefault="00272542" w:rsidP="00272542">
      <w:pPr>
        <w:tabs>
          <w:tab w:val="left" w:pos="709"/>
        </w:tabs>
        <w:spacing w:after="0" w:line="259" w:lineRule="auto"/>
        <w:ind w:left="718" w:right="-285" w:firstLine="0"/>
        <w:rPr>
          <w:sz w:val="20"/>
          <w:szCs w:val="20"/>
        </w:rPr>
      </w:pPr>
      <w:r>
        <w:rPr>
          <w:sz w:val="20"/>
          <w:szCs w:val="20"/>
        </w:rPr>
        <w:t xml:space="preserve">        (подпись)                         (Ф.И.О.) </w:t>
      </w:r>
    </w:p>
    <w:p w:rsidR="00860251" w:rsidRPr="00E52A0E" w:rsidRDefault="00860251" w:rsidP="00CB0BDC">
      <w:pPr>
        <w:tabs>
          <w:tab w:val="left" w:pos="709"/>
        </w:tabs>
        <w:spacing w:after="0" w:line="259" w:lineRule="auto"/>
        <w:ind w:left="718" w:right="-285" w:firstLine="0"/>
        <w:rPr>
          <w:sz w:val="24"/>
          <w:szCs w:val="24"/>
        </w:rPr>
      </w:pPr>
    </w:p>
    <w:p w:rsidR="00860251" w:rsidRPr="001F1517" w:rsidRDefault="00860251" w:rsidP="00CB0BDC">
      <w:pPr>
        <w:tabs>
          <w:tab w:val="left" w:pos="709"/>
        </w:tabs>
        <w:spacing w:after="0" w:line="259" w:lineRule="auto"/>
        <w:ind w:left="718" w:right="-285" w:firstLine="0"/>
        <w:rPr>
          <w:sz w:val="26"/>
          <w:szCs w:val="26"/>
        </w:rPr>
      </w:pPr>
    </w:p>
    <w:p w:rsidR="00860251" w:rsidRPr="001F1517" w:rsidRDefault="00860251" w:rsidP="00CB0BDC">
      <w:pPr>
        <w:tabs>
          <w:tab w:val="left" w:pos="709"/>
        </w:tabs>
        <w:spacing w:line="333" w:lineRule="auto"/>
        <w:ind w:left="718" w:right="-285" w:firstLine="0"/>
        <w:rPr>
          <w:sz w:val="26"/>
          <w:szCs w:val="26"/>
        </w:rPr>
      </w:pPr>
    </w:p>
    <w:p w:rsidR="00860251" w:rsidRPr="001F1517" w:rsidRDefault="00860251" w:rsidP="00CB0BDC">
      <w:pPr>
        <w:tabs>
          <w:tab w:val="left" w:pos="709"/>
        </w:tabs>
        <w:spacing w:after="0" w:line="259" w:lineRule="auto"/>
        <w:ind w:left="718" w:right="-285" w:firstLine="0"/>
        <w:rPr>
          <w:sz w:val="26"/>
          <w:szCs w:val="26"/>
        </w:rPr>
      </w:pPr>
    </w:p>
    <w:p w:rsidR="00860251" w:rsidRPr="001F1517" w:rsidRDefault="00860251" w:rsidP="00CB0BDC">
      <w:pPr>
        <w:tabs>
          <w:tab w:val="left" w:pos="709"/>
        </w:tabs>
        <w:spacing w:after="0" w:line="259" w:lineRule="auto"/>
        <w:ind w:left="718" w:right="-285" w:firstLine="0"/>
        <w:rPr>
          <w:sz w:val="26"/>
          <w:szCs w:val="26"/>
        </w:rPr>
      </w:pPr>
    </w:p>
    <w:sectPr w:rsidR="00860251" w:rsidRPr="001F1517" w:rsidSect="00ED59BF">
      <w:headerReference w:type="even" r:id="rId13"/>
      <w:headerReference w:type="default" r:id="rId14"/>
      <w:footerReference w:type="even" r:id="rId15"/>
      <w:footerReference w:type="first" r:id="rId16"/>
      <w:footnotePr>
        <w:numRestart w:val="eachPage"/>
      </w:footnotePr>
      <w:pgSz w:w="11906" w:h="16838"/>
      <w:pgMar w:top="993" w:right="849" w:bottom="426" w:left="709" w:header="68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FB2" w:rsidRDefault="00701FB2">
      <w:pPr>
        <w:spacing w:after="0" w:line="240" w:lineRule="auto"/>
      </w:pPr>
      <w:r>
        <w:separator/>
      </w:r>
    </w:p>
  </w:endnote>
  <w:endnote w:type="continuationSeparator" w:id="1">
    <w:p w:rsidR="00701FB2" w:rsidRDefault="00701F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496" w:rsidRDefault="00985496" w:rsidP="00972672">
    <w:pPr>
      <w:spacing w:after="0" w:line="259" w:lineRule="auto"/>
      <w:ind w:left="4616" w:right="0"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496" w:rsidRDefault="00985496">
    <w:pPr>
      <w:spacing w:after="160" w:line="259" w:lineRule="auto"/>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FB2" w:rsidRDefault="00701FB2">
      <w:pPr>
        <w:spacing w:after="0" w:line="264" w:lineRule="auto"/>
        <w:ind w:left="0" w:right="699" w:firstLine="0"/>
        <w:jc w:val="left"/>
      </w:pPr>
      <w:r>
        <w:separator/>
      </w:r>
    </w:p>
  </w:footnote>
  <w:footnote w:type="continuationSeparator" w:id="1">
    <w:p w:rsidR="00701FB2" w:rsidRDefault="00701FB2">
      <w:pPr>
        <w:spacing w:after="0" w:line="264" w:lineRule="auto"/>
        <w:ind w:left="0" w:right="699" w:firstLine="0"/>
        <w:jc w:val="left"/>
      </w:pPr>
      <w:r>
        <w:continuationSeparator/>
      </w:r>
    </w:p>
  </w:footnote>
  <w:footnote w:id="2">
    <w:p w:rsidR="00985496" w:rsidRDefault="00985496" w:rsidP="007163DD">
      <w:pPr>
        <w:pStyle w:val="footnotedescription"/>
        <w:ind w:left="709" w:right="-284"/>
        <w:jc w:val="both"/>
      </w:pPr>
      <w:r>
        <w:rPr>
          <w:rStyle w:val="footnotemark"/>
        </w:rPr>
        <w:footnoteRef/>
      </w:r>
      <w:r>
        <w:t xml:space="preserve">Указанное заключение ориентировано, в первую очередь, на прием наиболее часто встречающегося вида АПМ – агитационных печатных материалов.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28555"/>
      <w:docPartObj>
        <w:docPartGallery w:val="Page Numbers (Top of Page)"/>
        <w:docPartUnique/>
      </w:docPartObj>
    </w:sdtPr>
    <w:sdtContent>
      <w:p w:rsidR="00985496" w:rsidRDefault="008072E8" w:rsidP="00BE02E4">
        <w:pPr>
          <w:pStyle w:val="a6"/>
          <w:ind w:firstLine="1"/>
          <w:jc w:val="center"/>
        </w:pPr>
        <w:r>
          <w:rPr>
            <w:noProof/>
          </w:rPr>
          <w:fldChar w:fldCharType="begin"/>
        </w:r>
        <w:r w:rsidR="00985496">
          <w:rPr>
            <w:noProof/>
          </w:rPr>
          <w:instrText xml:space="preserve"> PAGE   \* MERGEFORMAT </w:instrText>
        </w:r>
        <w:r>
          <w:rPr>
            <w:noProof/>
          </w:rPr>
          <w:fldChar w:fldCharType="separate"/>
        </w:r>
        <w:r w:rsidR="00985496">
          <w:rPr>
            <w:noProof/>
          </w:rPr>
          <w:t>14</w:t>
        </w:r>
        <w:r>
          <w:rPr>
            <w:noProof/>
          </w:rPr>
          <w:fldChar w:fldCharType="end"/>
        </w:r>
      </w:p>
    </w:sdtContent>
  </w:sdt>
  <w:p w:rsidR="00985496" w:rsidRDefault="0098549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28554"/>
      <w:docPartObj>
        <w:docPartGallery w:val="Page Numbers (Top of Page)"/>
        <w:docPartUnique/>
      </w:docPartObj>
    </w:sdtPr>
    <w:sdtContent>
      <w:p w:rsidR="00985496" w:rsidRDefault="008072E8">
        <w:pPr>
          <w:pStyle w:val="a6"/>
          <w:jc w:val="center"/>
        </w:pPr>
        <w:r>
          <w:rPr>
            <w:noProof/>
          </w:rPr>
          <w:fldChar w:fldCharType="begin"/>
        </w:r>
        <w:r w:rsidR="00985496">
          <w:rPr>
            <w:noProof/>
          </w:rPr>
          <w:instrText xml:space="preserve"> PAGE   \* MERGEFORMAT </w:instrText>
        </w:r>
        <w:r>
          <w:rPr>
            <w:noProof/>
          </w:rPr>
          <w:fldChar w:fldCharType="separate"/>
        </w:r>
        <w:r w:rsidR="0089038B">
          <w:rPr>
            <w:noProof/>
          </w:rPr>
          <w:t>4</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1C7A"/>
    <w:multiLevelType w:val="hybridMultilevel"/>
    <w:tmpl w:val="4498D81E"/>
    <w:lvl w:ilvl="0" w:tplc="8070D58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64945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6CA8F3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BEB07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A804CE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C8703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44161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90025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78141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B821DFD"/>
    <w:multiLevelType w:val="hybridMultilevel"/>
    <w:tmpl w:val="6C323A1A"/>
    <w:lvl w:ilvl="0" w:tplc="5B92784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F56914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3EC1D6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C066A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B6257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F08DAA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90DAF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8A7E9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BA612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07B6D81"/>
    <w:multiLevelType w:val="hybridMultilevel"/>
    <w:tmpl w:val="8FDA4890"/>
    <w:lvl w:ilvl="0" w:tplc="1FDEFD44">
      <w:start w:val="1"/>
      <w:numFmt w:val="bullet"/>
      <w:lvlText w:val="–"/>
      <w:lvlJc w:val="left"/>
      <w:pPr>
        <w:ind w:left="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700A86">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30E534">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D6C32C">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4426C0">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D2C056">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9A8CE0">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F05B42">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5806B1A">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2E9323A"/>
    <w:multiLevelType w:val="hybridMultilevel"/>
    <w:tmpl w:val="7B168A44"/>
    <w:lvl w:ilvl="0" w:tplc="B41AC2EC">
      <w:start w:val="7"/>
      <w:numFmt w:val="decimal"/>
      <w:lvlText w:val="%1)"/>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96C876">
      <w:start w:val="1"/>
      <w:numFmt w:val="lowerLetter"/>
      <w:lvlText w:val="%2"/>
      <w:lvlJc w:val="left"/>
      <w:pPr>
        <w:ind w:left="32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1218E0">
      <w:start w:val="1"/>
      <w:numFmt w:val="lowerRoman"/>
      <w:lvlText w:val="%3"/>
      <w:lvlJc w:val="left"/>
      <w:pPr>
        <w:ind w:left="39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3821F8">
      <w:start w:val="1"/>
      <w:numFmt w:val="decimal"/>
      <w:lvlText w:val="%4"/>
      <w:lvlJc w:val="left"/>
      <w:pPr>
        <w:ind w:left="4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7625F2">
      <w:start w:val="1"/>
      <w:numFmt w:val="lowerLetter"/>
      <w:lvlText w:val="%5"/>
      <w:lvlJc w:val="left"/>
      <w:pPr>
        <w:ind w:left="5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C4735E">
      <w:start w:val="1"/>
      <w:numFmt w:val="lowerRoman"/>
      <w:lvlText w:val="%6"/>
      <w:lvlJc w:val="left"/>
      <w:pPr>
        <w:ind w:left="6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20DA1E">
      <w:start w:val="1"/>
      <w:numFmt w:val="decimal"/>
      <w:lvlText w:val="%7"/>
      <w:lvlJc w:val="left"/>
      <w:pPr>
        <w:ind w:left="6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FEBD44">
      <w:start w:val="1"/>
      <w:numFmt w:val="lowerLetter"/>
      <w:lvlText w:val="%8"/>
      <w:lvlJc w:val="left"/>
      <w:pPr>
        <w:ind w:left="7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680EE6">
      <w:start w:val="1"/>
      <w:numFmt w:val="lowerRoman"/>
      <w:lvlText w:val="%9"/>
      <w:lvlJc w:val="left"/>
      <w:pPr>
        <w:ind w:left="8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7181EA2"/>
    <w:multiLevelType w:val="hybridMultilevel"/>
    <w:tmpl w:val="C9C050D0"/>
    <w:lvl w:ilvl="0" w:tplc="A9CCA332">
      <w:start w:val="1"/>
      <w:numFmt w:val="decimal"/>
      <w:lvlText w:val="%1."/>
      <w:lvlJc w:val="left"/>
      <w:pPr>
        <w:ind w:left="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62C93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E22C4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F042E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560FF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CEFEA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B0C43A">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AC745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32177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8D71554"/>
    <w:multiLevelType w:val="multilevel"/>
    <w:tmpl w:val="C1848332"/>
    <w:lvl w:ilvl="0">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9B4312A"/>
    <w:multiLevelType w:val="hybridMultilevel"/>
    <w:tmpl w:val="9D38F732"/>
    <w:lvl w:ilvl="0" w:tplc="D88E5B4C">
      <w:start w:val="1"/>
      <w:numFmt w:val="decimal"/>
      <w:lvlText w:val="%1."/>
      <w:lvlJc w:val="left"/>
      <w:pPr>
        <w:ind w:left="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3EEAC6">
      <w:start w:val="1"/>
      <w:numFmt w:val="lowerLetter"/>
      <w:lvlText w:val="%2"/>
      <w:lvlJc w:val="left"/>
      <w:pPr>
        <w:ind w:left="1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E83DE0">
      <w:start w:val="1"/>
      <w:numFmt w:val="lowerRoman"/>
      <w:lvlText w:val="%3"/>
      <w:lvlJc w:val="left"/>
      <w:pPr>
        <w:ind w:left="2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00A89A">
      <w:start w:val="1"/>
      <w:numFmt w:val="decimal"/>
      <w:lvlText w:val="%4"/>
      <w:lvlJc w:val="left"/>
      <w:pPr>
        <w:ind w:left="3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126604">
      <w:start w:val="1"/>
      <w:numFmt w:val="lowerLetter"/>
      <w:lvlText w:val="%5"/>
      <w:lvlJc w:val="left"/>
      <w:pPr>
        <w:ind w:left="3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26A25C">
      <w:start w:val="1"/>
      <w:numFmt w:val="lowerRoman"/>
      <w:lvlText w:val="%6"/>
      <w:lvlJc w:val="left"/>
      <w:pPr>
        <w:ind w:left="4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6413EC">
      <w:start w:val="1"/>
      <w:numFmt w:val="decimal"/>
      <w:lvlText w:val="%7"/>
      <w:lvlJc w:val="left"/>
      <w:pPr>
        <w:ind w:left="5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38C158">
      <w:start w:val="1"/>
      <w:numFmt w:val="lowerLetter"/>
      <w:lvlText w:val="%8"/>
      <w:lvlJc w:val="left"/>
      <w:pPr>
        <w:ind w:left="6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12585E">
      <w:start w:val="1"/>
      <w:numFmt w:val="lowerRoman"/>
      <w:lvlText w:val="%9"/>
      <w:lvlJc w:val="left"/>
      <w:pPr>
        <w:ind w:left="6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D8F24E4"/>
    <w:multiLevelType w:val="hybridMultilevel"/>
    <w:tmpl w:val="0CE028D4"/>
    <w:lvl w:ilvl="0" w:tplc="AE5EF21A">
      <w:start w:val="1"/>
      <w:numFmt w:val="decimal"/>
      <w:lvlText w:val="%1."/>
      <w:lvlJc w:val="left"/>
      <w:pPr>
        <w:ind w:left="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46881F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8C427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0AA44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CC070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30E72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FE66C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C81BF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AF4F29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D9A08E9"/>
    <w:multiLevelType w:val="hybridMultilevel"/>
    <w:tmpl w:val="01F2FEB8"/>
    <w:lvl w:ilvl="0" w:tplc="93722582">
      <w:start w:val="5"/>
      <w:numFmt w:val="decimal"/>
      <w:lvlText w:val="%1)"/>
      <w:lvlJc w:val="left"/>
      <w:pPr>
        <w:ind w:left="835"/>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5C42A36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DAFC7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E09CE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2E807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F2558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D2E3A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7237C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5CE76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410C2C82"/>
    <w:multiLevelType w:val="hybridMultilevel"/>
    <w:tmpl w:val="859C2808"/>
    <w:lvl w:ilvl="0" w:tplc="178E205A">
      <w:start w:val="1"/>
      <w:numFmt w:val="bullet"/>
      <w:lvlText w:val="–"/>
      <w:lvlJc w:val="left"/>
      <w:pPr>
        <w:ind w:left="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7A8338">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CC456E">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663506">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48E69E">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D43984">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9AE2F8">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00EF6A">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D4DA8E">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1995DB6"/>
    <w:multiLevelType w:val="hybridMultilevel"/>
    <w:tmpl w:val="C2C0CB66"/>
    <w:lvl w:ilvl="0" w:tplc="C04EFF86">
      <w:start w:val="1"/>
      <w:numFmt w:val="bullet"/>
      <w:lvlText w:val="–"/>
      <w:lvlJc w:val="left"/>
      <w:pPr>
        <w:ind w:left="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104202">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46319E">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60BCDE">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E01164">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521E2E">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6CD428">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FEB098">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5CE130">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482B6F4A"/>
    <w:multiLevelType w:val="hybridMultilevel"/>
    <w:tmpl w:val="BA1EBC76"/>
    <w:lvl w:ilvl="0" w:tplc="7F5EC64A">
      <w:start w:val="1"/>
      <w:numFmt w:val="decimal"/>
      <w:lvlText w:val="%1)"/>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C05DC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48F3B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6CDBA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382EC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08423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2CC3A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8E9AB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28B4A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4D253DFE"/>
    <w:multiLevelType w:val="hybridMultilevel"/>
    <w:tmpl w:val="897E24E8"/>
    <w:lvl w:ilvl="0" w:tplc="1BFA9916">
      <w:start w:val="1"/>
      <w:numFmt w:val="decimal"/>
      <w:lvlText w:val="%1)"/>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127D9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DBC39E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DA812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547FC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E8DF9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D693B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F2027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8A3E2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4F8735E4"/>
    <w:multiLevelType w:val="hybridMultilevel"/>
    <w:tmpl w:val="45AA1862"/>
    <w:lvl w:ilvl="0" w:tplc="C79EA8D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D87CDE">
      <w:start w:val="1"/>
      <w:numFmt w:val="lowerLetter"/>
      <w:lvlText w:val="%2"/>
      <w:lvlJc w:val="left"/>
      <w:pPr>
        <w:ind w:left="1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DDC08BC">
      <w:start w:val="1"/>
      <w:numFmt w:val="lowerRoman"/>
      <w:lvlText w:val="%3"/>
      <w:lvlJc w:val="left"/>
      <w:pPr>
        <w:ind w:left="2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444DC6">
      <w:start w:val="1"/>
      <w:numFmt w:val="decimal"/>
      <w:lvlText w:val="%4"/>
      <w:lvlJc w:val="left"/>
      <w:pPr>
        <w:ind w:left="3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92E432">
      <w:start w:val="1"/>
      <w:numFmt w:val="lowerLetter"/>
      <w:lvlText w:val="%5"/>
      <w:lvlJc w:val="left"/>
      <w:pPr>
        <w:ind w:left="3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DA2AAC">
      <w:start w:val="1"/>
      <w:numFmt w:val="lowerRoman"/>
      <w:lvlText w:val="%6"/>
      <w:lvlJc w:val="left"/>
      <w:pPr>
        <w:ind w:left="4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10C80E">
      <w:start w:val="1"/>
      <w:numFmt w:val="decimal"/>
      <w:lvlText w:val="%7"/>
      <w:lvlJc w:val="left"/>
      <w:pPr>
        <w:ind w:left="5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2C761A">
      <w:start w:val="1"/>
      <w:numFmt w:val="lowerLetter"/>
      <w:lvlText w:val="%8"/>
      <w:lvlJc w:val="left"/>
      <w:pPr>
        <w:ind w:left="6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1125BF8">
      <w:start w:val="1"/>
      <w:numFmt w:val="lowerRoman"/>
      <w:lvlText w:val="%9"/>
      <w:lvlJc w:val="left"/>
      <w:pPr>
        <w:ind w:left="6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51934795"/>
    <w:multiLevelType w:val="hybridMultilevel"/>
    <w:tmpl w:val="CCAEBF64"/>
    <w:lvl w:ilvl="0" w:tplc="1890D3E0">
      <w:start w:val="1"/>
      <w:numFmt w:val="decimal"/>
      <w:lvlText w:val="%1."/>
      <w:lvlJc w:val="left"/>
      <w:pPr>
        <w:ind w:left="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721DF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98708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5068C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724FD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8CB31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7C35D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1881B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BC319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53790700"/>
    <w:multiLevelType w:val="hybridMultilevel"/>
    <w:tmpl w:val="790C44FE"/>
    <w:lvl w:ilvl="0" w:tplc="57CA3204">
      <w:start w:val="1"/>
      <w:numFmt w:val="decimal"/>
      <w:lvlText w:val="%1."/>
      <w:lvlJc w:val="left"/>
      <w:pPr>
        <w:ind w:left="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9CA10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0CB42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92FEF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A8F6B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389B4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4E854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3C410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4842D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5D6C3D7A"/>
    <w:multiLevelType w:val="hybridMultilevel"/>
    <w:tmpl w:val="4AF868B2"/>
    <w:lvl w:ilvl="0" w:tplc="E81C257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12CDB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D6A21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1A506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40566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3CA22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FE3E6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5E576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269BB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5FF8049D"/>
    <w:multiLevelType w:val="hybridMultilevel"/>
    <w:tmpl w:val="1C207482"/>
    <w:lvl w:ilvl="0" w:tplc="6F663120">
      <w:start w:val="6"/>
      <w:numFmt w:val="decimal"/>
      <w:lvlText w:val="%1."/>
      <w:lvlJc w:val="left"/>
      <w:pPr>
        <w:ind w:left="1195" w:hanging="360"/>
      </w:pPr>
      <w:rPr>
        <w:rFonts w:hint="default"/>
      </w:rPr>
    </w:lvl>
    <w:lvl w:ilvl="1" w:tplc="04190019" w:tentative="1">
      <w:start w:val="1"/>
      <w:numFmt w:val="lowerLetter"/>
      <w:lvlText w:val="%2."/>
      <w:lvlJc w:val="left"/>
      <w:pPr>
        <w:ind w:left="1915" w:hanging="360"/>
      </w:pPr>
    </w:lvl>
    <w:lvl w:ilvl="2" w:tplc="0419001B" w:tentative="1">
      <w:start w:val="1"/>
      <w:numFmt w:val="lowerRoman"/>
      <w:lvlText w:val="%3."/>
      <w:lvlJc w:val="right"/>
      <w:pPr>
        <w:ind w:left="2635" w:hanging="180"/>
      </w:pPr>
    </w:lvl>
    <w:lvl w:ilvl="3" w:tplc="0419000F" w:tentative="1">
      <w:start w:val="1"/>
      <w:numFmt w:val="decimal"/>
      <w:lvlText w:val="%4."/>
      <w:lvlJc w:val="left"/>
      <w:pPr>
        <w:ind w:left="3355" w:hanging="360"/>
      </w:pPr>
    </w:lvl>
    <w:lvl w:ilvl="4" w:tplc="04190019" w:tentative="1">
      <w:start w:val="1"/>
      <w:numFmt w:val="lowerLetter"/>
      <w:lvlText w:val="%5."/>
      <w:lvlJc w:val="left"/>
      <w:pPr>
        <w:ind w:left="4075" w:hanging="360"/>
      </w:pPr>
    </w:lvl>
    <w:lvl w:ilvl="5" w:tplc="0419001B" w:tentative="1">
      <w:start w:val="1"/>
      <w:numFmt w:val="lowerRoman"/>
      <w:lvlText w:val="%6."/>
      <w:lvlJc w:val="right"/>
      <w:pPr>
        <w:ind w:left="4795" w:hanging="180"/>
      </w:pPr>
    </w:lvl>
    <w:lvl w:ilvl="6" w:tplc="0419000F" w:tentative="1">
      <w:start w:val="1"/>
      <w:numFmt w:val="decimal"/>
      <w:lvlText w:val="%7."/>
      <w:lvlJc w:val="left"/>
      <w:pPr>
        <w:ind w:left="5515" w:hanging="360"/>
      </w:pPr>
    </w:lvl>
    <w:lvl w:ilvl="7" w:tplc="04190019" w:tentative="1">
      <w:start w:val="1"/>
      <w:numFmt w:val="lowerLetter"/>
      <w:lvlText w:val="%8."/>
      <w:lvlJc w:val="left"/>
      <w:pPr>
        <w:ind w:left="6235" w:hanging="360"/>
      </w:pPr>
    </w:lvl>
    <w:lvl w:ilvl="8" w:tplc="0419001B" w:tentative="1">
      <w:start w:val="1"/>
      <w:numFmt w:val="lowerRoman"/>
      <w:lvlText w:val="%9."/>
      <w:lvlJc w:val="right"/>
      <w:pPr>
        <w:ind w:left="6955" w:hanging="180"/>
      </w:pPr>
    </w:lvl>
  </w:abstractNum>
  <w:abstractNum w:abstractNumId="18">
    <w:nsid w:val="66E24662"/>
    <w:multiLevelType w:val="hybridMultilevel"/>
    <w:tmpl w:val="BEF8D3DC"/>
    <w:lvl w:ilvl="0" w:tplc="1A2EA0D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5E002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8CBBF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06158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AA2EF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5E4FF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E4109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7C9F5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7E7B8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6D912C9F"/>
    <w:multiLevelType w:val="hybridMultilevel"/>
    <w:tmpl w:val="14AA0134"/>
    <w:lvl w:ilvl="0" w:tplc="98047572">
      <w:start w:val="1"/>
      <w:numFmt w:val="decimal"/>
      <w:lvlText w:val="%1."/>
      <w:lvlJc w:val="left"/>
      <w:pPr>
        <w:ind w:left="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BADBF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CCD5A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C256E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68C06C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14C4A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94C68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709BA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68119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738500D4"/>
    <w:multiLevelType w:val="hybridMultilevel"/>
    <w:tmpl w:val="E89C2BD8"/>
    <w:lvl w:ilvl="0" w:tplc="80140B22">
      <w:start w:val="1"/>
      <w:numFmt w:val="bullet"/>
      <w:lvlText w:val="–"/>
      <w:lvlJc w:val="left"/>
      <w:pPr>
        <w:ind w:left="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082C5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30DD2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926A1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86B14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0266E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1C906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328DF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BC618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79FF072F"/>
    <w:multiLevelType w:val="hybridMultilevel"/>
    <w:tmpl w:val="6D0838A0"/>
    <w:lvl w:ilvl="0" w:tplc="9C389B32">
      <w:start w:val="1"/>
      <w:numFmt w:val="decimal"/>
      <w:lvlText w:val="%1."/>
      <w:lvlJc w:val="left"/>
      <w:pPr>
        <w:ind w:left="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D76B7A2">
      <w:start w:val="1"/>
      <w:numFmt w:val="lowerLetter"/>
      <w:lvlText w:val="%2"/>
      <w:lvlJc w:val="left"/>
      <w:pPr>
        <w:ind w:left="1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34469A">
      <w:start w:val="1"/>
      <w:numFmt w:val="lowerRoman"/>
      <w:lvlText w:val="%3"/>
      <w:lvlJc w:val="left"/>
      <w:pPr>
        <w:ind w:left="2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9A874E">
      <w:start w:val="1"/>
      <w:numFmt w:val="decimal"/>
      <w:lvlText w:val="%4"/>
      <w:lvlJc w:val="left"/>
      <w:pPr>
        <w:ind w:left="3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7E9D88">
      <w:start w:val="1"/>
      <w:numFmt w:val="lowerLetter"/>
      <w:lvlText w:val="%5"/>
      <w:lvlJc w:val="left"/>
      <w:pPr>
        <w:ind w:left="3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B29E3E">
      <w:start w:val="1"/>
      <w:numFmt w:val="lowerRoman"/>
      <w:lvlText w:val="%6"/>
      <w:lvlJc w:val="left"/>
      <w:pPr>
        <w:ind w:left="4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3A1C22">
      <w:start w:val="1"/>
      <w:numFmt w:val="decimal"/>
      <w:lvlText w:val="%7"/>
      <w:lvlJc w:val="left"/>
      <w:pPr>
        <w:ind w:left="5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54D29A">
      <w:start w:val="1"/>
      <w:numFmt w:val="lowerLetter"/>
      <w:lvlText w:val="%8"/>
      <w:lvlJc w:val="left"/>
      <w:pPr>
        <w:ind w:left="59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404E88">
      <w:start w:val="1"/>
      <w:numFmt w:val="lowerRoman"/>
      <w:lvlText w:val="%9"/>
      <w:lvlJc w:val="left"/>
      <w:pPr>
        <w:ind w:left="6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7B442846"/>
    <w:multiLevelType w:val="hybridMultilevel"/>
    <w:tmpl w:val="7B225FBA"/>
    <w:lvl w:ilvl="0" w:tplc="F0325554">
      <w:start w:val="1"/>
      <w:numFmt w:val="decimal"/>
      <w:lvlText w:val="%1."/>
      <w:lvlJc w:val="left"/>
      <w:pPr>
        <w:ind w:left="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F9DCFCA8">
      <w:start w:val="1"/>
      <w:numFmt w:val="lowerLetter"/>
      <w:lvlText w:val="%2"/>
      <w:lvlJc w:val="left"/>
      <w:pPr>
        <w:ind w:left="17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6A803C70">
      <w:start w:val="1"/>
      <w:numFmt w:val="lowerRoman"/>
      <w:lvlText w:val="%3"/>
      <w:lvlJc w:val="left"/>
      <w:pPr>
        <w:ind w:left="25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16C0180A">
      <w:start w:val="1"/>
      <w:numFmt w:val="decimal"/>
      <w:lvlText w:val="%4"/>
      <w:lvlJc w:val="left"/>
      <w:pPr>
        <w:ind w:left="32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A3EAC300">
      <w:start w:val="1"/>
      <w:numFmt w:val="lowerLetter"/>
      <w:lvlText w:val="%5"/>
      <w:lvlJc w:val="left"/>
      <w:pPr>
        <w:ind w:left="394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8C7C1420">
      <w:start w:val="1"/>
      <w:numFmt w:val="lowerRoman"/>
      <w:lvlText w:val="%6"/>
      <w:lvlJc w:val="left"/>
      <w:pPr>
        <w:ind w:left="466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8D4653B0">
      <w:start w:val="1"/>
      <w:numFmt w:val="decimal"/>
      <w:lvlText w:val="%7"/>
      <w:lvlJc w:val="left"/>
      <w:pPr>
        <w:ind w:left="53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E38E776C">
      <w:start w:val="1"/>
      <w:numFmt w:val="lowerLetter"/>
      <w:lvlText w:val="%8"/>
      <w:lvlJc w:val="left"/>
      <w:pPr>
        <w:ind w:left="61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F7C863C2">
      <w:start w:val="1"/>
      <w:numFmt w:val="lowerRoman"/>
      <w:lvlText w:val="%9"/>
      <w:lvlJc w:val="left"/>
      <w:pPr>
        <w:ind w:left="68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23">
    <w:nsid w:val="7EDF03FF"/>
    <w:multiLevelType w:val="hybridMultilevel"/>
    <w:tmpl w:val="0E7CFAFA"/>
    <w:lvl w:ilvl="0" w:tplc="08BC708A">
      <w:start w:val="1"/>
      <w:numFmt w:val="decimal"/>
      <w:lvlText w:val="%1."/>
      <w:lvlJc w:val="left"/>
      <w:pPr>
        <w:ind w:left="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94E424">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088890">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4AE428">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6E4C42">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284FBA">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38A0550">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1E2D7B8">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60934C">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0"/>
  </w:num>
  <w:num w:numId="2">
    <w:abstractNumId w:val="18"/>
  </w:num>
  <w:num w:numId="3">
    <w:abstractNumId w:val="1"/>
  </w:num>
  <w:num w:numId="4">
    <w:abstractNumId w:val="8"/>
  </w:num>
  <w:num w:numId="5">
    <w:abstractNumId w:val="3"/>
  </w:num>
  <w:num w:numId="6">
    <w:abstractNumId w:val="22"/>
  </w:num>
  <w:num w:numId="7">
    <w:abstractNumId w:val="11"/>
  </w:num>
  <w:num w:numId="8">
    <w:abstractNumId w:val="0"/>
  </w:num>
  <w:num w:numId="9">
    <w:abstractNumId w:val="16"/>
  </w:num>
  <w:num w:numId="10">
    <w:abstractNumId w:val="12"/>
  </w:num>
  <w:num w:numId="11">
    <w:abstractNumId w:val="23"/>
  </w:num>
  <w:num w:numId="12">
    <w:abstractNumId w:val="4"/>
  </w:num>
  <w:num w:numId="13">
    <w:abstractNumId w:val="21"/>
  </w:num>
  <w:num w:numId="14">
    <w:abstractNumId w:val="5"/>
  </w:num>
  <w:num w:numId="15">
    <w:abstractNumId w:val="10"/>
  </w:num>
  <w:num w:numId="16">
    <w:abstractNumId w:val="9"/>
  </w:num>
  <w:num w:numId="17">
    <w:abstractNumId w:val="2"/>
  </w:num>
  <w:num w:numId="18">
    <w:abstractNumId w:val="7"/>
  </w:num>
  <w:num w:numId="19">
    <w:abstractNumId w:val="6"/>
  </w:num>
  <w:num w:numId="20">
    <w:abstractNumId w:val="13"/>
  </w:num>
  <w:num w:numId="21">
    <w:abstractNumId w:val="15"/>
  </w:num>
  <w:num w:numId="22">
    <w:abstractNumId w:val="14"/>
  </w:num>
  <w:num w:numId="23">
    <w:abstractNumId w:val="19"/>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numRestart w:val="eachPage"/>
    <w:footnote w:id="0"/>
    <w:footnote w:id="1"/>
  </w:footnotePr>
  <w:endnotePr>
    <w:endnote w:id="0"/>
    <w:endnote w:id="1"/>
  </w:endnotePr>
  <w:compat>
    <w:useFELayout/>
  </w:compat>
  <w:rsids>
    <w:rsidRoot w:val="00860251"/>
    <w:rsid w:val="00000169"/>
    <w:rsid w:val="000075E6"/>
    <w:rsid w:val="00012CC6"/>
    <w:rsid w:val="00033B85"/>
    <w:rsid w:val="000540B8"/>
    <w:rsid w:val="000714EF"/>
    <w:rsid w:val="00095340"/>
    <w:rsid w:val="000A086E"/>
    <w:rsid w:val="000A2A7F"/>
    <w:rsid w:val="000B09BA"/>
    <w:rsid w:val="000C6168"/>
    <w:rsid w:val="00135B24"/>
    <w:rsid w:val="00142239"/>
    <w:rsid w:val="00162316"/>
    <w:rsid w:val="00167DA2"/>
    <w:rsid w:val="001821DA"/>
    <w:rsid w:val="001A1620"/>
    <w:rsid w:val="001C403E"/>
    <w:rsid w:val="001D6828"/>
    <w:rsid w:val="001D6B58"/>
    <w:rsid w:val="001F1517"/>
    <w:rsid w:val="001F3B6F"/>
    <w:rsid w:val="00272542"/>
    <w:rsid w:val="00293DFD"/>
    <w:rsid w:val="00294EA2"/>
    <w:rsid w:val="002C4308"/>
    <w:rsid w:val="00305130"/>
    <w:rsid w:val="0035785A"/>
    <w:rsid w:val="003710CC"/>
    <w:rsid w:val="003B45E3"/>
    <w:rsid w:val="003D45B8"/>
    <w:rsid w:val="003F5052"/>
    <w:rsid w:val="00411FB6"/>
    <w:rsid w:val="00425C53"/>
    <w:rsid w:val="00445BD0"/>
    <w:rsid w:val="00491800"/>
    <w:rsid w:val="004978E2"/>
    <w:rsid w:val="004A13A0"/>
    <w:rsid w:val="004A48D2"/>
    <w:rsid w:val="004A4BF5"/>
    <w:rsid w:val="004D0B34"/>
    <w:rsid w:val="004E0950"/>
    <w:rsid w:val="004F3D80"/>
    <w:rsid w:val="00504A6E"/>
    <w:rsid w:val="0051543D"/>
    <w:rsid w:val="00515A9C"/>
    <w:rsid w:val="00543004"/>
    <w:rsid w:val="00567BE2"/>
    <w:rsid w:val="0057524D"/>
    <w:rsid w:val="0059002C"/>
    <w:rsid w:val="005A130E"/>
    <w:rsid w:val="005A720E"/>
    <w:rsid w:val="005C1DD0"/>
    <w:rsid w:val="005D2E3F"/>
    <w:rsid w:val="005F6753"/>
    <w:rsid w:val="00616657"/>
    <w:rsid w:val="00617904"/>
    <w:rsid w:val="00621B13"/>
    <w:rsid w:val="00625268"/>
    <w:rsid w:val="00646064"/>
    <w:rsid w:val="00651799"/>
    <w:rsid w:val="006678C1"/>
    <w:rsid w:val="00673085"/>
    <w:rsid w:val="006B720A"/>
    <w:rsid w:val="006C57D7"/>
    <w:rsid w:val="006D311D"/>
    <w:rsid w:val="006F119E"/>
    <w:rsid w:val="00701FB2"/>
    <w:rsid w:val="007071C5"/>
    <w:rsid w:val="007163DD"/>
    <w:rsid w:val="007256C1"/>
    <w:rsid w:val="00725CF5"/>
    <w:rsid w:val="00731F19"/>
    <w:rsid w:val="007328A4"/>
    <w:rsid w:val="007470C2"/>
    <w:rsid w:val="00752FC8"/>
    <w:rsid w:val="0075652B"/>
    <w:rsid w:val="007754EB"/>
    <w:rsid w:val="00776A79"/>
    <w:rsid w:val="007B1ED6"/>
    <w:rsid w:val="007C5C51"/>
    <w:rsid w:val="007D6AB9"/>
    <w:rsid w:val="007E456E"/>
    <w:rsid w:val="007F30E8"/>
    <w:rsid w:val="007F5C62"/>
    <w:rsid w:val="008072E8"/>
    <w:rsid w:val="00811A04"/>
    <w:rsid w:val="0082743D"/>
    <w:rsid w:val="00831B30"/>
    <w:rsid w:val="00860251"/>
    <w:rsid w:val="00874FC8"/>
    <w:rsid w:val="0089038B"/>
    <w:rsid w:val="00890ACE"/>
    <w:rsid w:val="0089161F"/>
    <w:rsid w:val="008A47ED"/>
    <w:rsid w:val="008A7451"/>
    <w:rsid w:val="008B0E76"/>
    <w:rsid w:val="008E64AF"/>
    <w:rsid w:val="00911285"/>
    <w:rsid w:val="00933494"/>
    <w:rsid w:val="00972672"/>
    <w:rsid w:val="00985496"/>
    <w:rsid w:val="009A1961"/>
    <w:rsid w:val="00A16496"/>
    <w:rsid w:val="00A52570"/>
    <w:rsid w:val="00A53F25"/>
    <w:rsid w:val="00A600CD"/>
    <w:rsid w:val="00A8074E"/>
    <w:rsid w:val="00A81F9F"/>
    <w:rsid w:val="00A84928"/>
    <w:rsid w:val="00A9540D"/>
    <w:rsid w:val="00A97C62"/>
    <w:rsid w:val="00AA1C8F"/>
    <w:rsid w:val="00AB098A"/>
    <w:rsid w:val="00AB6D36"/>
    <w:rsid w:val="00AC72E6"/>
    <w:rsid w:val="00AD62FE"/>
    <w:rsid w:val="00AF752A"/>
    <w:rsid w:val="00B01261"/>
    <w:rsid w:val="00B03A4B"/>
    <w:rsid w:val="00B075B9"/>
    <w:rsid w:val="00B11517"/>
    <w:rsid w:val="00B2121C"/>
    <w:rsid w:val="00B3192C"/>
    <w:rsid w:val="00B50960"/>
    <w:rsid w:val="00B56CA8"/>
    <w:rsid w:val="00B64BA2"/>
    <w:rsid w:val="00B73831"/>
    <w:rsid w:val="00B805F5"/>
    <w:rsid w:val="00BC29F4"/>
    <w:rsid w:val="00BD28A5"/>
    <w:rsid w:val="00BE02E4"/>
    <w:rsid w:val="00C12B98"/>
    <w:rsid w:val="00C166EE"/>
    <w:rsid w:val="00C61332"/>
    <w:rsid w:val="00C83F2D"/>
    <w:rsid w:val="00C96191"/>
    <w:rsid w:val="00CB0BDC"/>
    <w:rsid w:val="00CD0C0C"/>
    <w:rsid w:val="00CF1582"/>
    <w:rsid w:val="00D01272"/>
    <w:rsid w:val="00D32C14"/>
    <w:rsid w:val="00D47C69"/>
    <w:rsid w:val="00D70115"/>
    <w:rsid w:val="00D83621"/>
    <w:rsid w:val="00DB4A37"/>
    <w:rsid w:val="00DC43A1"/>
    <w:rsid w:val="00E24E13"/>
    <w:rsid w:val="00E4586F"/>
    <w:rsid w:val="00E52A0E"/>
    <w:rsid w:val="00E627C1"/>
    <w:rsid w:val="00E63355"/>
    <w:rsid w:val="00E65EDC"/>
    <w:rsid w:val="00E662A7"/>
    <w:rsid w:val="00E83879"/>
    <w:rsid w:val="00EB29C5"/>
    <w:rsid w:val="00EB6DD4"/>
    <w:rsid w:val="00EB7C1D"/>
    <w:rsid w:val="00ED59BF"/>
    <w:rsid w:val="00EF4F9E"/>
    <w:rsid w:val="00F31446"/>
    <w:rsid w:val="00F31538"/>
    <w:rsid w:val="00F548AC"/>
    <w:rsid w:val="00FE52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355"/>
    <w:pPr>
      <w:spacing w:after="3" w:line="248" w:lineRule="auto"/>
      <w:ind w:left="850" w:right="186"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E63355"/>
    <w:pPr>
      <w:keepNext/>
      <w:keepLines/>
      <w:spacing w:after="13" w:line="248" w:lineRule="auto"/>
      <w:ind w:left="828" w:right="87"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E63355"/>
    <w:pPr>
      <w:keepNext/>
      <w:keepLines/>
      <w:spacing w:after="13" w:line="248" w:lineRule="auto"/>
      <w:ind w:left="828" w:right="87" w:hanging="10"/>
      <w:jc w:val="center"/>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rsid w:val="00E63355"/>
    <w:pPr>
      <w:spacing w:after="0" w:line="264" w:lineRule="auto"/>
      <w:ind w:right="699"/>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E63355"/>
    <w:rPr>
      <w:rFonts w:ascii="Times New Roman" w:eastAsia="Times New Roman" w:hAnsi="Times New Roman" w:cs="Times New Roman"/>
      <w:color w:val="000000"/>
      <w:sz w:val="20"/>
    </w:rPr>
  </w:style>
  <w:style w:type="character" w:customStyle="1" w:styleId="10">
    <w:name w:val="Заголовок 1 Знак"/>
    <w:link w:val="1"/>
    <w:rsid w:val="00E63355"/>
    <w:rPr>
      <w:rFonts w:ascii="Times New Roman" w:eastAsia="Times New Roman" w:hAnsi="Times New Roman" w:cs="Times New Roman"/>
      <w:b/>
      <w:color w:val="000000"/>
      <w:sz w:val="28"/>
    </w:rPr>
  </w:style>
  <w:style w:type="character" w:customStyle="1" w:styleId="20">
    <w:name w:val="Заголовок 2 Знак"/>
    <w:link w:val="2"/>
    <w:rsid w:val="00E63355"/>
    <w:rPr>
      <w:rFonts w:ascii="Times New Roman" w:eastAsia="Times New Roman" w:hAnsi="Times New Roman" w:cs="Times New Roman"/>
      <w:b/>
      <w:color w:val="000000"/>
      <w:sz w:val="28"/>
    </w:rPr>
  </w:style>
  <w:style w:type="character" w:customStyle="1" w:styleId="footnotemark">
    <w:name w:val="footnote mark"/>
    <w:hidden/>
    <w:rsid w:val="00E63355"/>
    <w:rPr>
      <w:rFonts w:ascii="Times New Roman" w:eastAsia="Times New Roman" w:hAnsi="Times New Roman" w:cs="Times New Roman"/>
      <w:color w:val="000000"/>
      <w:sz w:val="20"/>
      <w:vertAlign w:val="superscript"/>
    </w:rPr>
  </w:style>
  <w:style w:type="table" w:customStyle="1" w:styleId="TableGrid">
    <w:name w:val="TableGrid"/>
    <w:rsid w:val="00E63355"/>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9A19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1961"/>
    <w:rPr>
      <w:rFonts w:ascii="Tahoma" w:eastAsia="Times New Roman" w:hAnsi="Tahoma" w:cs="Tahoma"/>
      <w:color w:val="000000"/>
      <w:sz w:val="16"/>
      <w:szCs w:val="16"/>
    </w:rPr>
  </w:style>
  <w:style w:type="paragraph" w:styleId="a5">
    <w:name w:val="No Spacing"/>
    <w:uiPriority w:val="1"/>
    <w:qFormat/>
    <w:rsid w:val="000A086E"/>
    <w:pPr>
      <w:spacing w:after="0" w:line="240" w:lineRule="auto"/>
      <w:ind w:left="850" w:right="186" w:firstLine="710"/>
      <w:jc w:val="both"/>
    </w:pPr>
    <w:rPr>
      <w:rFonts w:ascii="Times New Roman" w:eastAsia="Times New Roman" w:hAnsi="Times New Roman" w:cs="Times New Roman"/>
      <w:color w:val="000000"/>
      <w:sz w:val="28"/>
    </w:rPr>
  </w:style>
  <w:style w:type="paragraph" w:styleId="a6">
    <w:name w:val="header"/>
    <w:basedOn w:val="a"/>
    <w:link w:val="a7"/>
    <w:uiPriority w:val="99"/>
    <w:unhideWhenUsed/>
    <w:rsid w:val="0097267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2672"/>
    <w:rPr>
      <w:rFonts w:ascii="Times New Roman" w:eastAsia="Times New Roman" w:hAnsi="Times New Roman" w:cs="Times New Roman"/>
      <w:color w:val="000000"/>
      <w:sz w:val="28"/>
    </w:rPr>
  </w:style>
  <w:style w:type="paragraph" w:styleId="a8">
    <w:name w:val="List Paragraph"/>
    <w:basedOn w:val="a"/>
    <w:uiPriority w:val="34"/>
    <w:qFormat/>
    <w:rsid w:val="00AB6D36"/>
    <w:pPr>
      <w:ind w:left="720"/>
      <w:contextualSpacing/>
    </w:pPr>
  </w:style>
  <w:style w:type="paragraph" w:styleId="3">
    <w:name w:val="Body Text 3"/>
    <w:basedOn w:val="a"/>
    <w:link w:val="30"/>
    <w:uiPriority w:val="99"/>
    <w:rsid w:val="00B075B9"/>
    <w:pPr>
      <w:spacing w:after="120" w:line="276" w:lineRule="auto"/>
      <w:ind w:left="0" w:right="0" w:firstLine="0"/>
      <w:jc w:val="left"/>
    </w:pPr>
    <w:rPr>
      <w:rFonts w:ascii="Calibri" w:hAnsi="Calibri"/>
      <w:color w:val="auto"/>
      <w:sz w:val="16"/>
      <w:szCs w:val="16"/>
      <w:lang w:eastAsia="en-US"/>
    </w:rPr>
  </w:style>
  <w:style w:type="character" w:customStyle="1" w:styleId="30">
    <w:name w:val="Основной текст 3 Знак"/>
    <w:basedOn w:val="a0"/>
    <w:link w:val="3"/>
    <w:uiPriority w:val="99"/>
    <w:rsid w:val="00B075B9"/>
    <w:rPr>
      <w:rFonts w:ascii="Calibri" w:eastAsia="Times New Roman" w:hAnsi="Calibri" w:cs="Times New Roman"/>
      <w:sz w:val="16"/>
      <w:szCs w:val="16"/>
      <w:lang w:eastAsia="en-US"/>
    </w:rPr>
  </w:style>
  <w:style w:type="character" w:styleId="a9">
    <w:name w:val="line number"/>
    <w:basedOn w:val="a0"/>
    <w:uiPriority w:val="99"/>
    <w:semiHidden/>
    <w:unhideWhenUsed/>
    <w:rsid w:val="0082743D"/>
  </w:style>
  <w:style w:type="paragraph" w:styleId="aa">
    <w:name w:val="footer"/>
    <w:basedOn w:val="a"/>
    <w:link w:val="ab"/>
    <w:uiPriority w:val="99"/>
    <w:semiHidden/>
    <w:unhideWhenUsed/>
    <w:rsid w:val="00BE02E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E02E4"/>
    <w:rPr>
      <w:rFonts w:ascii="Times New Roman" w:eastAsia="Times New Roman" w:hAnsi="Times New Roman" w:cs="Times New Roman"/>
      <w:color w:val="000000"/>
      <w:sz w:val="28"/>
    </w:rPr>
  </w:style>
  <w:style w:type="table" w:styleId="ac">
    <w:name w:val="Table Grid"/>
    <w:basedOn w:val="a1"/>
    <w:uiPriority w:val="39"/>
    <w:rsid w:val="00B64B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76617;fld=134;dst=100117"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05422;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76617;fld=134;dst=10011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main?base=LAW;n=76617;fld=134;dst=100117" TargetMode="External"/><Relationship Id="rId4" Type="http://schemas.openxmlformats.org/officeDocument/2006/relationships/settings" Target="settings.xml"/><Relationship Id="rId9" Type="http://schemas.openxmlformats.org/officeDocument/2006/relationships/hyperlink" Target="consultantplus://offline/main?base=LAW;n=76617;fld=134;dst=100117"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93B78A-B7D9-4C4C-A538-F6AA898BB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14883</Words>
  <Characters>84834</Characters>
  <Application>Microsoft Office Word</Application>
  <DocSecurity>0</DocSecurity>
  <Lines>706</Lines>
  <Paragraphs>199</Paragraphs>
  <ScaleCrop>false</ScaleCrop>
  <HeadingPairs>
    <vt:vector size="2" baseType="variant">
      <vt:variant>
        <vt:lpstr>Название</vt:lpstr>
      </vt:variant>
      <vt:variant>
        <vt:i4>1</vt:i4>
      </vt:variant>
    </vt:vector>
  </HeadingPairs>
  <TitlesOfParts>
    <vt:vector size="1" baseType="lpstr">
      <vt:lpstr>Работа избирательных комиссий по приему, учету и анализу агитационных материалов, представляемых кандидатами и избирательными объединениями при проведения выборов в органы местного самоуправления</vt:lpstr>
    </vt:vector>
  </TitlesOfParts>
  <Company/>
  <LinksUpToDate>false</LinksUpToDate>
  <CharactersWithSpaces>99518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Работа избирательных комиссий по приему, учету и анализу агитационных материалов, представляемых кандидатами и избирательными объединениями при проведения выборов в органы местного самоуправления</dc:title>
  <dc:creator>Мария Владимировна Копытова</dc:creator>
  <cp:lastModifiedBy>APM-TIK</cp:lastModifiedBy>
  <cp:revision>2</cp:revision>
  <cp:lastPrinted>2021-05-04T10:00:00Z</cp:lastPrinted>
  <dcterms:created xsi:type="dcterms:W3CDTF">2022-07-28T06:10:00Z</dcterms:created>
  <dcterms:modified xsi:type="dcterms:W3CDTF">2022-07-28T06:10:00Z</dcterms:modified>
</cp:coreProperties>
</file>