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4F4" w:rsidRPr="00E95E50" w:rsidRDefault="003C64F4" w:rsidP="003C64F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  <w:r w:rsidRPr="00E95E50">
        <w:rPr>
          <w:b/>
          <w:sz w:val="26"/>
          <w:szCs w:val="26"/>
        </w:rPr>
        <w:t>ИЗВЕЩЕНИЕ</w:t>
      </w:r>
    </w:p>
    <w:p w:rsidR="00A65EE0" w:rsidRPr="00E95E50" w:rsidRDefault="007148FA" w:rsidP="00A65EE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</w:pPr>
      <w:r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 xml:space="preserve">о возможности предоставления </w:t>
      </w:r>
      <w:r w:rsidR="003354EC"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 xml:space="preserve">в </w:t>
      </w:r>
      <w:r w:rsidR="00A82053"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 xml:space="preserve">собственность </w:t>
      </w:r>
    </w:p>
    <w:p w:rsidR="00905058" w:rsidRPr="00E95E50" w:rsidRDefault="00A65EE0" w:rsidP="00A65EE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</w:pPr>
      <w:r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 xml:space="preserve">и аренду </w:t>
      </w:r>
      <w:r w:rsidR="007148FA"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>земельн</w:t>
      </w:r>
      <w:r w:rsidR="003D3C2A"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 xml:space="preserve">ых </w:t>
      </w:r>
      <w:r w:rsidR="00286DC8"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>участк</w:t>
      </w:r>
      <w:r w:rsidR="003D3C2A"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>ов</w:t>
      </w:r>
      <w:r w:rsidR="00A82053"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 xml:space="preserve"> </w:t>
      </w:r>
      <w:r w:rsidR="007148FA" w:rsidRPr="00E95E50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 xml:space="preserve"> </w:t>
      </w:r>
    </w:p>
    <w:p w:rsidR="003C64F4" w:rsidRPr="00E95E50" w:rsidRDefault="003C64F4" w:rsidP="003C64F4">
      <w:pPr>
        <w:pStyle w:val="a3"/>
        <w:shd w:val="clear" w:color="auto" w:fill="FFFFFF"/>
        <w:spacing w:before="0" w:beforeAutospacing="0" w:after="0" w:afterAutospacing="0"/>
        <w:ind w:firstLine="737"/>
        <w:jc w:val="both"/>
        <w:rPr>
          <w:sz w:val="26"/>
          <w:szCs w:val="26"/>
        </w:rPr>
      </w:pPr>
    </w:p>
    <w:p w:rsidR="005A63F3" w:rsidRPr="00E95E50" w:rsidRDefault="005A63F3" w:rsidP="005A63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95E50">
        <w:rPr>
          <w:sz w:val="26"/>
          <w:szCs w:val="26"/>
        </w:rPr>
        <w:t>Администрация Цивильского района Чувашской Республики извещает о возможности предоставления:</w:t>
      </w:r>
    </w:p>
    <w:p w:rsidR="00A65EE0" w:rsidRPr="00E95E50" w:rsidRDefault="00A65EE0" w:rsidP="00A65E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95E50">
        <w:rPr>
          <w:sz w:val="26"/>
          <w:szCs w:val="26"/>
        </w:rPr>
        <w:t xml:space="preserve">в собственность в </w:t>
      </w:r>
      <w:proofErr w:type="gramStart"/>
      <w:r w:rsidRPr="00E95E50">
        <w:rPr>
          <w:sz w:val="26"/>
          <w:szCs w:val="26"/>
        </w:rPr>
        <w:t>соответствии</w:t>
      </w:r>
      <w:proofErr w:type="gramEnd"/>
      <w:r w:rsidRPr="00E95E50">
        <w:rPr>
          <w:sz w:val="26"/>
          <w:szCs w:val="26"/>
        </w:rPr>
        <w:t xml:space="preserve"> со ст. 39.15, 39.18 Земельного кодекса Российской Федерации следующих земельных участков из земель населенных пунктов:</w:t>
      </w:r>
    </w:p>
    <w:p w:rsidR="00A65EE0" w:rsidRPr="00E95E50" w:rsidRDefault="0036242D" w:rsidP="00A65E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 w:rsidRPr="00E95E50">
        <w:rPr>
          <w:sz w:val="26"/>
          <w:szCs w:val="26"/>
        </w:rPr>
        <w:t>- с кадастровым номером 21:20:110907</w:t>
      </w:r>
      <w:r w:rsidR="00A65EE0" w:rsidRPr="00E95E50">
        <w:rPr>
          <w:sz w:val="26"/>
          <w:szCs w:val="26"/>
        </w:rPr>
        <w:t>:</w:t>
      </w:r>
      <w:r w:rsidRPr="00E95E50">
        <w:rPr>
          <w:sz w:val="26"/>
          <w:szCs w:val="26"/>
        </w:rPr>
        <w:t>7</w:t>
      </w:r>
      <w:r w:rsidR="00A65EE0" w:rsidRPr="00E95E50">
        <w:rPr>
          <w:sz w:val="26"/>
          <w:szCs w:val="26"/>
        </w:rPr>
        <w:t>, площадью 1</w:t>
      </w:r>
      <w:r w:rsidRPr="00E95E50">
        <w:rPr>
          <w:sz w:val="26"/>
          <w:szCs w:val="26"/>
        </w:rPr>
        <w:t xml:space="preserve">442 кв.м., местоположением: Местоположение установлено относительно ориентира, расположенного в </w:t>
      </w:r>
      <w:proofErr w:type="gramStart"/>
      <w:r w:rsidRPr="00E95E50">
        <w:rPr>
          <w:sz w:val="26"/>
          <w:szCs w:val="26"/>
        </w:rPr>
        <w:t>границах</w:t>
      </w:r>
      <w:proofErr w:type="gramEnd"/>
      <w:r w:rsidRPr="00E95E50">
        <w:rPr>
          <w:sz w:val="26"/>
          <w:szCs w:val="26"/>
        </w:rPr>
        <w:t xml:space="preserve"> участка; почтовый адрес ориентира: </w:t>
      </w:r>
      <w:r w:rsidR="00A65EE0" w:rsidRPr="00E95E50">
        <w:rPr>
          <w:sz w:val="26"/>
          <w:szCs w:val="26"/>
          <w:shd w:val="clear" w:color="auto" w:fill="FFFFFF"/>
        </w:rPr>
        <w:t>Чувашская Республика</w:t>
      </w:r>
      <w:r w:rsidRPr="00E95E50">
        <w:rPr>
          <w:sz w:val="26"/>
          <w:szCs w:val="26"/>
          <w:shd w:val="clear" w:color="auto" w:fill="FFFFFF"/>
        </w:rPr>
        <w:t xml:space="preserve"> - Чувашия</w:t>
      </w:r>
      <w:r w:rsidR="00A65EE0" w:rsidRPr="00E95E50">
        <w:rPr>
          <w:sz w:val="26"/>
          <w:szCs w:val="26"/>
          <w:shd w:val="clear" w:color="auto" w:fill="FFFFFF"/>
        </w:rPr>
        <w:t>,</w:t>
      </w:r>
      <w:r w:rsidRPr="00E95E50">
        <w:rPr>
          <w:sz w:val="26"/>
          <w:szCs w:val="26"/>
          <w:shd w:val="clear" w:color="auto" w:fill="FFFFFF"/>
        </w:rPr>
        <w:t xml:space="preserve"> р-н Цивильский, с/пос. </w:t>
      </w:r>
      <w:proofErr w:type="spellStart"/>
      <w:r w:rsidRPr="00E95E50">
        <w:rPr>
          <w:sz w:val="26"/>
          <w:szCs w:val="26"/>
          <w:shd w:val="clear" w:color="auto" w:fill="FFFFFF"/>
        </w:rPr>
        <w:t>Рындинское</w:t>
      </w:r>
      <w:proofErr w:type="spellEnd"/>
      <w:r w:rsidR="00A65EE0" w:rsidRPr="00E95E50">
        <w:rPr>
          <w:sz w:val="26"/>
          <w:szCs w:val="26"/>
          <w:shd w:val="clear" w:color="auto" w:fill="FFFFFF"/>
        </w:rPr>
        <w:t xml:space="preserve">, д. </w:t>
      </w:r>
      <w:r w:rsidRPr="00E95E50">
        <w:rPr>
          <w:sz w:val="26"/>
          <w:szCs w:val="26"/>
          <w:shd w:val="clear" w:color="auto" w:fill="FFFFFF"/>
        </w:rPr>
        <w:t>Первое Семеново</w:t>
      </w:r>
      <w:r w:rsidR="00A65EE0" w:rsidRPr="00E95E50">
        <w:rPr>
          <w:sz w:val="26"/>
          <w:szCs w:val="26"/>
          <w:shd w:val="clear" w:color="auto" w:fill="FFFFFF"/>
        </w:rPr>
        <w:t xml:space="preserve">, ул. </w:t>
      </w:r>
      <w:r w:rsidRPr="00E95E50">
        <w:rPr>
          <w:sz w:val="26"/>
          <w:szCs w:val="26"/>
          <w:shd w:val="clear" w:color="auto" w:fill="FFFFFF"/>
        </w:rPr>
        <w:t>Николаева</w:t>
      </w:r>
      <w:r w:rsidR="00A65EE0" w:rsidRPr="00E95E50">
        <w:rPr>
          <w:sz w:val="26"/>
          <w:szCs w:val="26"/>
          <w:shd w:val="clear" w:color="auto" w:fill="FFFFFF"/>
        </w:rPr>
        <w:t xml:space="preserve">, дом </w:t>
      </w:r>
      <w:r w:rsidRPr="00E95E50">
        <w:rPr>
          <w:sz w:val="26"/>
          <w:szCs w:val="26"/>
          <w:shd w:val="clear" w:color="auto" w:fill="FFFFFF"/>
        </w:rPr>
        <w:t>11</w:t>
      </w:r>
      <w:r w:rsidR="00A65EE0" w:rsidRPr="00E95E50">
        <w:rPr>
          <w:sz w:val="26"/>
          <w:szCs w:val="26"/>
          <w:shd w:val="clear" w:color="auto" w:fill="FFFFFF"/>
        </w:rPr>
        <w:t xml:space="preserve">, вид разрешённого использования – для </w:t>
      </w:r>
      <w:r w:rsidRPr="00E95E50">
        <w:rPr>
          <w:sz w:val="26"/>
          <w:szCs w:val="26"/>
          <w:shd w:val="clear" w:color="auto" w:fill="FFFFFF"/>
        </w:rPr>
        <w:t>ведения личного подсобного хозяйства (приусадебный земельный участок)</w:t>
      </w:r>
      <w:r w:rsidR="00A65EE0" w:rsidRPr="00E95E50">
        <w:rPr>
          <w:sz w:val="26"/>
          <w:szCs w:val="26"/>
          <w:shd w:val="clear" w:color="auto" w:fill="FFFFFF"/>
        </w:rPr>
        <w:t>;</w:t>
      </w:r>
    </w:p>
    <w:p w:rsidR="00747C75" w:rsidRPr="00E95E50" w:rsidRDefault="00A65EE0" w:rsidP="00747C7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 w:rsidRPr="00E95E50">
        <w:rPr>
          <w:sz w:val="26"/>
          <w:szCs w:val="26"/>
          <w:shd w:val="clear" w:color="auto" w:fill="FFFFFF"/>
        </w:rPr>
        <w:t xml:space="preserve">- </w:t>
      </w:r>
      <w:r w:rsidRPr="00E95E50">
        <w:rPr>
          <w:sz w:val="26"/>
          <w:szCs w:val="26"/>
        </w:rPr>
        <w:t xml:space="preserve">с условным номером </w:t>
      </w:r>
      <w:proofErr w:type="gramStart"/>
      <w:r w:rsidRPr="00E95E50">
        <w:rPr>
          <w:sz w:val="26"/>
          <w:szCs w:val="26"/>
        </w:rPr>
        <w:t>:З</w:t>
      </w:r>
      <w:proofErr w:type="gramEnd"/>
      <w:r w:rsidRPr="00E95E50">
        <w:rPr>
          <w:sz w:val="26"/>
          <w:szCs w:val="26"/>
        </w:rPr>
        <w:t xml:space="preserve">У1, площадью </w:t>
      </w:r>
      <w:r w:rsidR="0036242D" w:rsidRPr="00E95E50">
        <w:rPr>
          <w:sz w:val="26"/>
          <w:szCs w:val="26"/>
        </w:rPr>
        <w:t>20</w:t>
      </w:r>
      <w:r w:rsidRPr="00E95E50">
        <w:rPr>
          <w:sz w:val="26"/>
          <w:szCs w:val="26"/>
        </w:rPr>
        <w:t xml:space="preserve">00 кв.м, местоположением: </w:t>
      </w:r>
      <w:proofErr w:type="gramStart"/>
      <w:r w:rsidRPr="00E95E50">
        <w:rPr>
          <w:sz w:val="26"/>
          <w:szCs w:val="26"/>
        </w:rPr>
        <w:t xml:space="preserve">Чувашская Республика, Цивильский район, </w:t>
      </w:r>
      <w:proofErr w:type="spellStart"/>
      <w:r w:rsidR="0036242D" w:rsidRPr="00E95E50">
        <w:rPr>
          <w:sz w:val="26"/>
          <w:szCs w:val="26"/>
        </w:rPr>
        <w:t>Второвурманкасин</w:t>
      </w:r>
      <w:r w:rsidRPr="00E95E50">
        <w:rPr>
          <w:sz w:val="26"/>
          <w:szCs w:val="26"/>
        </w:rPr>
        <w:t>ское</w:t>
      </w:r>
      <w:proofErr w:type="spellEnd"/>
      <w:r w:rsidRPr="00E95E50">
        <w:rPr>
          <w:sz w:val="26"/>
          <w:szCs w:val="26"/>
        </w:rPr>
        <w:t xml:space="preserve"> сельское поселение, </w:t>
      </w:r>
      <w:r w:rsidR="00747C75" w:rsidRPr="00E95E50">
        <w:rPr>
          <w:sz w:val="26"/>
          <w:szCs w:val="26"/>
        </w:rPr>
        <w:t xml:space="preserve">д. </w:t>
      </w:r>
      <w:proofErr w:type="spellStart"/>
      <w:r w:rsidR="00747C75" w:rsidRPr="00E95E50">
        <w:rPr>
          <w:sz w:val="26"/>
          <w:szCs w:val="26"/>
        </w:rPr>
        <w:t>Орбаши</w:t>
      </w:r>
      <w:proofErr w:type="spellEnd"/>
      <w:r w:rsidR="00747C75" w:rsidRPr="00E95E50">
        <w:rPr>
          <w:sz w:val="26"/>
          <w:szCs w:val="26"/>
        </w:rPr>
        <w:t>, ул. Ленина, в кадастровом квартале 21:20:031901</w:t>
      </w:r>
      <w:r w:rsidRPr="00E95E50">
        <w:rPr>
          <w:sz w:val="26"/>
          <w:szCs w:val="26"/>
        </w:rPr>
        <w:t xml:space="preserve">, в зоне Ж-1: зона застройки индивидуальными  жилыми домами, вид разрешенного использования – для </w:t>
      </w:r>
      <w:r w:rsidR="00747C75" w:rsidRPr="00E95E50">
        <w:rPr>
          <w:sz w:val="26"/>
          <w:szCs w:val="26"/>
          <w:shd w:val="clear" w:color="auto" w:fill="FFFFFF"/>
        </w:rPr>
        <w:t>ведения личного подсобного хозяйства (приусадебный земельный участок)</w:t>
      </w:r>
      <w:r w:rsidR="00103E64">
        <w:rPr>
          <w:sz w:val="26"/>
          <w:szCs w:val="26"/>
          <w:shd w:val="clear" w:color="auto" w:fill="FFFFFF"/>
        </w:rPr>
        <w:t xml:space="preserve"> (схема расположения ЗУ представлена в Приложении № 1)</w:t>
      </w:r>
      <w:r w:rsidR="00747C75" w:rsidRPr="00E95E50">
        <w:rPr>
          <w:sz w:val="26"/>
          <w:szCs w:val="26"/>
          <w:shd w:val="clear" w:color="auto" w:fill="FFFFFF"/>
        </w:rPr>
        <w:t>;</w:t>
      </w:r>
      <w:proofErr w:type="gramEnd"/>
    </w:p>
    <w:p w:rsidR="00B44B86" w:rsidRPr="00E95E50" w:rsidRDefault="00B44B86" w:rsidP="00B44B8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 w:rsidRPr="00E95E50">
        <w:rPr>
          <w:sz w:val="26"/>
          <w:szCs w:val="26"/>
          <w:shd w:val="clear" w:color="auto" w:fill="FFFFFF"/>
        </w:rPr>
        <w:t xml:space="preserve">- </w:t>
      </w:r>
      <w:r w:rsidRPr="00E95E50">
        <w:rPr>
          <w:sz w:val="26"/>
          <w:szCs w:val="26"/>
        </w:rPr>
        <w:t xml:space="preserve">с условным номером </w:t>
      </w:r>
      <w:proofErr w:type="gramStart"/>
      <w:r w:rsidRPr="00E95E50">
        <w:rPr>
          <w:sz w:val="26"/>
          <w:szCs w:val="26"/>
        </w:rPr>
        <w:t>:З</w:t>
      </w:r>
      <w:proofErr w:type="gramEnd"/>
      <w:r w:rsidRPr="00E95E50">
        <w:rPr>
          <w:sz w:val="26"/>
          <w:szCs w:val="26"/>
        </w:rPr>
        <w:t xml:space="preserve">У1, площадью 1246 кв.м, местоположением: Чувашская Республика, Цивильский район, </w:t>
      </w:r>
      <w:proofErr w:type="spellStart"/>
      <w:r w:rsidRPr="00E95E50">
        <w:rPr>
          <w:sz w:val="26"/>
          <w:szCs w:val="26"/>
        </w:rPr>
        <w:t>Рындинское</w:t>
      </w:r>
      <w:proofErr w:type="spellEnd"/>
      <w:r w:rsidRPr="00E95E50">
        <w:rPr>
          <w:sz w:val="26"/>
          <w:szCs w:val="26"/>
        </w:rPr>
        <w:t xml:space="preserve"> сельское поселение, с. </w:t>
      </w:r>
      <w:proofErr w:type="spellStart"/>
      <w:r w:rsidRPr="00E95E50">
        <w:rPr>
          <w:sz w:val="26"/>
          <w:szCs w:val="26"/>
        </w:rPr>
        <w:t>Рындино</w:t>
      </w:r>
      <w:proofErr w:type="spellEnd"/>
      <w:r w:rsidRPr="00E95E50">
        <w:rPr>
          <w:sz w:val="26"/>
          <w:szCs w:val="26"/>
        </w:rPr>
        <w:t xml:space="preserve">, ул. Луговая, в кадастровом квартале 21:20:110702, в зоне Ж-1: зона застройки индивидуальными  жилыми домами, вид разрешенного использования – для </w:t>
      </w:r>
      <w:r w:rsidRPr="00E95E50">
        <w:rPr>
          <w:sz w:val="26"/>
          <w:szCs w:val="26"/>
          <w:shd w:val="clear" w:color="auto" w:fill="FFFFFF"/>
        </w:rPr>
        <w:t>ведения личного подсобного хозяйства (приусадебный земельный участок)</w:t>
      </w:r>
      <w:r w:rsidR="00103E64" w:rsidRPr="00103E64">
        <w:rPr>
          <w:sz w:val="26"/>
          <w:szCs w:val="26"/>
          <w:shd w:val="clear" w:color="auto" w:fill="FFFFFF"/>
        </w:rPr>
        <w:t xml:space="preserve"> </w:t>
      </w:r>
      <w:r w:rsidR="00103E64">
        <w:rPr>
          <w:sz w:val="26"/>
          <w:szCs w:val="26"/>
          <w:shd w:val="clear" w:color="auto" w:fill="FFFFFF"/>
        </w:rPr>
        <w:t>(схема расположения ЗУ представлена в Приложении № 2)</w:t>
      </w:r>
      <w:proofErr w:type="gramStart"/>
      <w:r w:rsidR="00103E64">
        <w:rPr>
          <w:sz w:val="26"/>
          <w:szCs w:val="26"/>
          <w:shd w:val="clear" w:color="auto" w:fill="FFFFFF"/>
        </w:rPr>
        <w:t xml:space="preserve"> </w:t>
      </w:r>
      <w:r w:rsidRPr="00E95E50">
        <w:rPr>
          <w:sz w:val="26"/>
          <w:szCs w:val="26"/>
          <w:shd w:val="clear" w:color="auto" w:fill="FFFFFF"/>
        </w:rPr>
        <w:t>;</w:t>
      </w:r>
      <w:proofErr w:type="gramEnd"/>
    </w:p>
    <w:p w:rsidR="006A26A7" w:rsidRPr="00E95E50" w:rsidRDefault="005A63F3" w:rsidP="006A26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 w:rsidRPr="00E95E50">
        <w:rPr>
          <w:sz w:val="26"/>
          <w:szCs w:val="26"/>
        </w:rPr>
        <w:t xml:space="preserve">в аренду в соответствии с </w:t>
      </w:r>
      <w:proofErr w:type="spellStart"/>
      <w:r w:rsidR="00B740A1" w:rsidRPr="00E95E50">
        <w:rPr>
          <w:sz w:val="26"/>
          <w:szCs w:val="26"/>
        </w:rPr>
        <w:t>пп</w:t>
      </w:r>
      <w:proofErr w:type="spellEnd"/>
      <w:r w:rsidRPr="00E95E50">
        <w:rPr>
          <w:sz w:val="26"/>
          <w:szCs w:val="26"/>
        </w:rPr>
        <w:t xml:space="preserve">. </w:t>
      </w:r>
      <w:r w:rsidR="00B740A1" w:rsidRPr="00E95E50">
        <w:rPr>
          <w:sz w:val="26"/>
          <w:szCs w:val="26"/>
        </w:rPr>
        <w:t xml:space="preserve">19 п. 2 ст. </w:t>
      </w:r>
      <w:r w:rsidRPr="00E95E50">
        <w:rPr>
          <w:sz w:val="26"/>
          <w:szCs w:val="26"/>
        </w:rPr>
        <w:t>39.</w:t>
      </w:r>
      <w:r w:rsidR="00B740A1" w:rsidRPr="00E95E50">
        <w:rPr>
          <w:sz w:val="26"/>
          <w:szCs w:val="26"/>
        </w:rPr>
        <w:t xml:space="preserve">6 </w:t>
      </w:r>
      <w:r w:rsidRPr="00E95E50">
        <w:rPr>
          <w:sz w:val="26"/>
          <w:szCs w:val="26"/>
        </w:rPr>
        <w:t>Земельного кодекса Российской Федерации земельн</w:t>
      </w:r>
      <w:r w:rsidR="006A26A7" w:rsidRPr="00E95E50">
        <w:rPr>
          <w:sz w:val="26"/>
          <w:szCs w:val="26"/>
        </w:rPr>
        <w:t>ого</w:t>
      </w:r>
      <w:r w:rsidRPr="00E95E50">
        <w:rPr>
          <w:sz w:val="26"/>
          <w:szCs w:val="26"/>
        </w:rPr>
        <w:t xml:space="preserve"> участк</w:t>
      </w:r>
      <w:r w:rsidR="006A26A7" w:rsidRPr="00E95E50">
        <w:rPr>
          <w:sz w:val="26"/>
          <w:szCs w:val="26"/>
        </w:rPr>
        <w:t>а</w:t>
      </w:r>
      <w:r w:rsidRPr="00E95E50">
        <w:rPr>
          <w:sz w:val="26"/>
          <w:szCs w:val="26"/>
        </w:rPr>
        <w:t xml:space="preserve"> из земель</w:t>
      </w:r>
      <w:r w:rsidR="006A26A7" w:rsidRPr="00E95E50">
        <w:rPr>
          <w:sz w:val="26"/>
          <w:szCs w:val="26"/>
        </w:rPr>
        <w:t xml:space="preserve"> сельскохозяйственного назначения с условным номером </w:t>
      </w:r>
      <w:proofErr w:type="gramStart"/>
      <w:r w:rsidR="006A26A7" w:rsidRPr="00E95E50">
        <w:rPr>
          <w:sz w:val="26"/>
          <w:szCs w:val="26"/>
        </w:rPr>
        <w:t>:З</w:t>
      </w:r>
      <w:proofErr w:type="gramEnd"/>
      <w:r w:rsidR="006A26A7" w:rsidRPr="00E95E50">
        <w:rPr>
          <w:sz w:val="26"/>
          <w:szCs w:val="26"/>
        </w:rPr>
        <w:t xml:space="preserve">У1, площадью 10000 кв.м, местоположением: </w:t>
      </w:r>
      <w:proofErr w:type="gramStart"/>
      <w:r w:rsidR="006A26A7" w:rsidRPr="00E95E50">
        <w:rPr>
          <w:sz w:val="26"/>
          <w:szCs w:val="26"/>
        </w:rPr>
        <w:t xml:space="preserve">Чувашская Республика, Цивильский район, </w:t>
      </w:r>
      <w:proofErr w:type="spellStart"/>
      <w:r w:rsidR="006A26A7" w:rsidRPr="00E95E50">
        <w:rPr>
          <w:sz w:val="26"/>
          <w:szCs w:val="26"/>
        </w:rPr>
        <w:t>Второвурманкасинское</w:t>
      </w:r>
      <w:proofErr w:type="spellEnd"/>
      <w:r w:rsidR="006A26A7" w:rsidRPr="00E95E50">
        <w:rPr>
          <w:sz w:val="26"/>
          <w:szCs w:val="26"/>
        </w:rPr>
        <w:t xml:space="preserve"> сельское поселение, в кадастровых кварталах 21:20:030501 и 21:20:030702, в зоне СХ-2: зона сельскохозяйственного использования,</w:t>
      </w:r>
      <w:r w:rsidR="006A26A7" w:rsidRPr="00E95E50">
        <w:rPr>
          <w:sz w:val="26"/>
          <w:szCs w:val="26"/>
          <w:shd w:val="clear" w:color="auto" w:fill="FFFFFF"/>
        </w:rPr>
        <w:t xml:space="preserve"> вид разрешённого использования – ведение личного подсобного хозяйства на полевых участках</w:t>
      </w:r>
      <w:r w:rsidR="00103E64">
        <w:rPr>
          <w:sz w:val="26"/>
          <w:szCs w:val="26"/>
          <w:shd w:val="clear" w:color="auto" w:fill="FFFFFF"/>
        </w:rPr>
        <w:t xml:space="preserve"> (схема расположения ЗУ представлена в Приложении № 3)</w:t>
      </w:r>
      <w:r w:rsidR="006A26A7" w:rsidRPr="00E95E50">
        <w:rPr>
          <w:sz w:val="26"/>
          <w:szCs w:val="26"/>
          <w:shd w:val="clear" w:color="auto" w:fill="FFFFFF"/>
        </w:rPr>
        <w:t>.</w:t>
      </w:r>
      <w:proofErr w:type="gramEnd"/>
    </w:p>
    <w:p w:rsidR="005A63F3" w:rsidRPr="00E95E50" w:rsidRDefault="005A63F3" w:rsidP="005A63F3">
      <w:pPr>
        <w:ind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E95E50">
        <w:rPr>
          <w:rFonts w:ascii="Times New Roman" w:hAnsi="Times New Roman" w:cs="Times New Roman"/>
          <w:color w:val="000000"/>
          <w:sz w:val="26"/>
          <w:szCs w:val="26"/>
        </w:rPr>
        <w:t>Заявление о намерении участвовать в аукционе подается з</w:t>
      </w:r>
      <w:r w:rsidRPr="00E95E50">
        <w:rPr>
          <w:rFonts w:ascii="Times New Roman" w:hAnsi="Times New Roman" w:cs="Times New Roman"/>
          <w:sz w:val="26"/>
          <w:szCs w:val="26"/>
        </w:rPr>
        <w:t xml:space="preserve">аинтересованными лицами в администрацию Цивильского района Чувашской Республики в течение 30 дней со дня опубликования данного извещения и размещения его на  официальных сайтах Российской Федерации </w:t>
      </w:r>
      <w:hyperlink r:id="rId5" w:history="1">
        <w:r w:rsidRPr="00E95E50">
          <w:rPr>
            <w:rStyle w:val="a4"/>
            <w:rFonts w:ascii="Times New Roman" w:hAnsi="Times New Roman" w:cs="Times New Roman"/>
            <w:sz w:val="26"/>
            <w:szCs w:val="26"/>
          </w:rPr>
          <w:t>www.torqi.qov.ru</w:t>
        </w:r>
      </w:hyperlink>
      <w:r w:rsidRPr="00E95E50">
        <w:rPr>
          <w:rFonts w:ascii="Times New Roman" w:hAnsi="Times New Roman" w:cs="Times New Roman"/>
          <w:sz w:val="26"/>
          <w:szCs w:val="26"/>
        </w:rPr>
        <w:t>, администрации Цивильского района Чувашской Республики https://zivil.cap.ru в разделе «Аукционы», а также на сайтах</w:t>
      </w:r>
      <w:r w:rsidR="008B7828" w:rsidRPr="00E95E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95E50">
        <w:rPr>
          <w:rFonts w:ascii="Times New Roman" w:hAnsi="Times New Roman" w:cs="Times New Roman"/>
          <w:sz w:val="26"/>
          <w:szCs w:val="26"/>
        </w:rPr>
        <w:t>Второвурманкасинского</w:t>
      </w:r>
      <w:proofErr w:type="spellEnd"/>
      <w:r w:rsidRPr="00E95E50">
        <w:rPr>
          <w:rFonts w:ascii="Times New Roman" w:hAnsi="Times New Roman" w:cs="Times New Roman"/>
          <w:sz w:val="26"/>
          <w:szCs w:val="26"/>
        </w:rPr>
        <w:t xml:space="preserve"> и </w:t>
      </w:r>
      <w:r w:rsidR="008B7828" w:rsidRPr="00E95E50">
        <w:rPr>
          <w:rFonts w:ascii="Times New Roman" w:hAnsi="Times New Roman" w:cs="Times New Roman"/>
          <w:sz w:val="26"/>
          <w:szCs w:val="26"/>
        </w:rPr>
        <w:t>Рындин</w:t>
      </w:r>
      <w:r w:rsidRPr="00E95E50">
        <w:rPr>
          <w:rFonts w:ascii="Times New Roman" w:hAnsi="Times New Roman" w:cs="Times New Roman"/>
          <w:sz w:val="26"/>
          <w:szCs w:val="26"/>
        </w:rPr>
        <w:t>ского  сельских поселений   Цивильского района Чувашской</w:t>
      </w:r>
      <w:proofErr w:type="gramEnd"/>
      <w:r w:rsidRPr="00E95E50">
        <w:rPr>
          <w:rFonts w:ascii="Times New Roman" w:hAnsi="Times New Roman" w:cs="Times New Roman"/>
          <w:sz w:val="26"/>
          <w:szCs w:val="26"/>
        </w:rPr>
        <w:t xml:space="preserve"> Республики по рабочим дням  с 8.00 до 17.00 по адресу: 429912, Чувашская Республика, Цивильский район, г. Цивильск, ул. Маяковского, д. 12, </w:t>
      </w:r>
      <w:proofErr w:type="spellStart"/>
      <w:r w:rsidRPr="00E95E50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Pr="00E95E50">
        <w:rPr>
          <w:rFonts w:ascii="Times New Roman" w:hAnsi="Times New Roman" w:cs="Times New Roman"/>
          <w:sz w:val="26"/>
          <w:szCs w:val="26"/>
        </w:rPr>
        <w:t>. 213, 311, тел. 8(83545) 21- 3-63, 21-5-42, 21-4-98.</w:t>
      </w:r>
    </w:p>
    <w:p w:rsidR="006317B9" w:rsidRPr="00E95E50" w:rsidRDefault="005A63F3" w:rsidP="005A63F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E95E50">
        <w:rPr>
          <w:sz w:val="26"/>
          <w:szCs w:val="26"/>
        </w:rPr>
        <w:t>Способ подачи: заявление подается или направляется в уполномоченный орган гражданином по его выбору лично</w:t>
      </w:r>
      <w:r w:rsidR="00686F63" w:rsidRPr="00E95E50">
        <w:rPr>
          <w:sz w:val="26"/>
          <w:szCs w:val="26"/>
        </w:rPr>
        <w:t xml:space="preserve">, </w:t>
      </w:r>
      <w:proofErr w:type="spellStart"/>
      <w:r w:rsidR="00686F63" w:rsidRPr="00E95E50">
        <w:rPr>
          <w:sz w:val="26"/>
          <w:szCs w:val="26"/>
        </w:rPr>
        <w:t>электронно</w:t>
      </w:r>
      <w:proofErr w:type="spellEnd"/>
      <w:r w:rsidRPr="00E95E50">
        <w:rPr>
          <w:sz w:val="26"/>
          <w:szCs w:val="26"/>
        </w:rPr>
        <w:t xml:space="preserve"> или посредством почтовой связи на бумажном носителе, с обязательным приложением к заявлению копии паспорта (все страницы).</w:t>
      </w:r>
    </w:p>
    <w:p w:rsidR="006317B9" w:rsidRPr="005A63F3" w:rsidRDefault="006317B9">
      <w:pPr>
        <w:rPr>
          <w:rFonts w:ascii="Times New Roman" w:hAnsi="Times New Roman" w:cs="Times New Roman"/>
          <w:sz w:val="20"/>
          <w:szCs w:val="20"/>
        </w:rPr>
      </w:pPr>
    </w:p>
    <w:p w:rsidR="005A63F3" w:rsidRDefault="005A63F3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3354EC">
      <w:pPr>
        <w:rPr>
          <w:rFonts w:ascii="Times New Roman" w:hAnsi="Times New Roman" w:cs="Times New Roman"/>
          <w:color w:val="595959" w:themeColor="text1" w:themeTint="A6"/>
          <w:sz w:val="14"/>
          <w:szCs w:val="1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 w:rsidRPr="00EF73DF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 w:rsidRPr="00EF73DF">
        <w:rPr>
          <w:rFonts w:ascii="Times New Roman" w:hAnsi="Times New Roman" w:cs="Times New Roman"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31.5pt" o:ole="">
            <v:imagedata r:id="rId6" o:title=""/>
          </v:shape>
          <o:OLEObject Type="Embed" ProgID="AcroExch.Document.7" ShapeID="_x0000_i1025" DrawAspect="Content" ObjectID="_1722750272" r:id="rId7"/>
        </w:object>
      </w: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 w:rsidRPr="00EF73DF">
        <w:rPr>
          <w:rFonts w:ascii="Times New Roman" w:hAnsi="Times New Roman" w:cs="Times New Roman"/>
          <w:sz w:val="24"/>
          <w:szCs w:val="24"/>
        </w:rPr>
        <w:object w:dxaOrig="8940" w:dyaOrig="12631">
          <v:shape id="_x0000_i1026" type="#_x0000_t75" style="width:447pt;height:631.5pt" o:ole="">
            <v:imagedata r:id="rId8" o:title=""/>
          </v:shape>
          <o:OLEObject Type="Embed" ProgID="AcroExch.Document.7" ShapeID="_x0000_i1026" DrawAspect="Content" ObjectID="_1722750273" r:id="rId9"/>
        </w:object>
      </w: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EF73DF" w:rsidRPr="00EF73DF" w:rsidRDefault="00EF73DF" w:rsidP="00EF73DF">
      <w:pPr>
        <w:jc w:val="right"/>
        <w:rPr>
          <w:rFonts w:ascii="Times New Roman" w:hAnsi="Times New Roman" w:cs="Times New Roman"/>
          <w:sz w:val="24"/>
          <w:szCs w:val="24"/>
        </w:rPr>
      </w:pPr>
      <w:r w:rsidRPr="00EF73DF">
        <w:rPr>
          <w:rFonts w:ascii="Times New Roman" w:hAnsi="Times New Roman" w:cs="Times New Roman"/>
          <w:sz w:val="24"/>
          <w:szCs w:val="24"/>
        </w:rPr>
        <w:object w:dxaOrig="8940" w:dyaOrig="12631">
          <v:shape id="_x0000_i1027" type="#_x0000_t75" style="width:447pt;height:631.5pt" o:ole="">
            <v:imagedata r:id="rId10" o:title=""/>
          </v:shape>
          <o:OLEObject Type="Embed" ProgID="AcroExch.Document.7" ShapeID="_x0000_i1027" DrawAspect="Content" ObjectID="_1722750274" r:id="rId11"/>
        </w:object>
      </w:r>
    </w:p>
    <w:sectPr w:rsidR="00EF73DF" w:rsidRPr="00EF73DF" w:rsidSect="001E7623">
      <w:pgSz w:w="11906" w:h="16838"/>
      <w:pgMar w:top="720" w:right="72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64F4"/>
    <w:rsid w:val="000C79C9"/>
    <w:rsid w:val="000E240C"/>
    <w:rsid w:val="00103E64"/>
    <w:rsid w:val="00115B08"/>
    <w:rsid w:val="00123945"/>
    <w:rsid w:val="00136C00"/>
    <w:rsid w:val="00146746"/>
    <w:rsid w:val="0015054F"/>
    <w:rsid w:val="00155448"/>
    <w:rsid w:val="001558B8"/>
    <w:rsid w:val="00182AFC"/>
    <w:rsid w:val="001A140D"/>
    <w:rsid w:val="001E7623"/>
    <w:rsid w:val="002035DD"/>
    <w:rsid w:val="00286DC8"/>
    <w:rsid w:val="002B3B05"/>
    <w:rsid w:val="0030719D"/>
    <w:rsid w:val="003354EC"/>
    <w:rsid w:val="0036242D"/>
    <w:rsid w:val="003A3D2A"/>
    <w:rsid w:val="003C64F4"/>
    <w:rsid w:val="003D3C2A"/>
    <w:rsid w:val="003E0E89"/>
    <w:rsid w:val="004108D0"/>
    <w:rsid w:val="004A6F3C"/>
    <w:rsid w:val="004E3C1F"/>
    <w:rsid w:val="00505CEB"/>
    <w:rsid w:val="00541499"/>
    <w:rsid w:val="005A63F3"/>
    <w:rsid w:val="005E4DE9"/>
    <w:rsid w:val="006317B9"/>
    <w:rsid w:val="00670AB8"/>
    <w:rsid w:val="00686F63"/>
    <w:rsid w:val="006947BE"/>
    <w:rsid w:val="006A26A7"/>
    <w:rsid w:val="006B040E"/>
    <w:rsid w:val="006F29AE"/>
    <w:rsid w:val="007148FA"/>
    <w:rsid w:val="00716DBF"/>
    <w:rsid w:val="00736C97"/>
    <w:rsid w:val="00747C75"/>
    <w:rsid w:val="00797155"/>
    <w:rsid w:val="007B3F47"/>
    <w:rsid w:val="007E1B48"/>
    <w:rsid w:val="008436DF"/>
    <w:rsid w:val="008B7828"/>
    <w:rsid w:val="00905058"/>
    <w:rsid w:val="009253FF"/>
    <w:rsid w:val="00A00B81"/>
    <w:rsid w:val="00A41109"/>
    <w:rsid w:val="00A65EE0"/>
    <w:rsid w:val="00A82053"/>
    <w:rsid w:val="00AA16BF"/>
    <w:rsid w:val="00AE3171"/>
    <w:rsid w:val="00B44B86"/>
    <w:rsid w:val="00B52751"/>
    <w:rsid w:val="00B608F7"/>
    <w:rsid w:val="00B73828"/>
    <w:rsid w:val="00B740A1"/>
    <w:rsid w:val="00B96CDE"/>
    <w:rsid w:val="00BC043F"/>
    <w:rsid w:val="00C8096D"/>
    <w:rsid w:val="00CB3C89"/>
    <w:rsid w:val="00CC1C9B"/>
    <w:rsid w:val="00CF3E50"/>
    <w:rsid w:val="00CF76D2"/>
    <w:rsid w:val="00D00350"/>
    <w:rsid w:val="00D819A5"/>
    <w:rsid w:val="00D855D0"/>
    <w:rsid w:val="00DD5C07"/>
    <w:rsid w:val="00E649A0"/>
    <w:rsid w:val="00E83663"/>
    <w:rsid w:val="00E95E50"/>
    <w:rsid w:val="00EB229A"/>
    <w:rsid w:val="00EC115B"/>
    <w:rsid w:val="00EC7E2F"/>
    <w:rsid w:val="00EF73DF"/>
    <w:rsid w:val="00F26755"/>
    <w:rsid w:val="00FA7C1E"/>
    <w:rsid w:val="00FB4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B05"/>
  </w:style>
  <w:style w:type="paragraph" w:styleId="1">
    <w:name w:val="heading 1"/>
    <w:basedOn w:val="a"/>
    <w:link w:val="10"/>
    <w:uiPriority w:val="9"/>
    <w:qFormat/>
    <w:rsid w:val="007148FA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64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48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6B040E"/>
    <w:rPr>
      <w:color w:val="0000FF" w:themeColor="hyperlink"/>
      <w:u w:val="single"/>
    </w:rPr>
  </w:style>
  <w:style w:type="paragraph" w:customStyle="1" w:styleId="a5">
    <w:name w:val="Таблицы (моноширинный)"/>
    <w:basedOn w:val="a"/>
    <w:next w:val="a"/>
    <w:rsid w:val="006F29A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Цветовое выделение"/>
    <w:rsid w:val="006F29AE"/>
    <w:rPr>
      <w:b/>
      <w:bCs/>
      <w:color w:val="000080"/>
    </w:rPr>
  </w:style>
  <w:style w:type="paragraph" w:styleId="a7">
    <w:name w:val="Balloon Text"/>
    <w:basedOn w:val="a"/>
    <w:link w:val="a8"/>
    <w:uiPriority w:val="99"/>
    <w:semiHidden/>
    <w:unhideWhenUsed/>
    <w:rsid w:val="000C79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://www.torqi.qov.ru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8B6A7-5C77-4E95-B7EE-9B6F5E21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zivil_gki6</cp:lastModifiedBy>
  <cp:revision>9</cp:revision>
  <cp:lastPrinted>2022-06-02T10:28:00Z</cp:lastPrinted>
  <dcterms:created xsi:type="dcterms:W3CDTF">2022-06-02T10:44:00Z</dcterms:created>
  <dcterms:modified xsi:type="dcterms:W3CDTF">2022-08-23T05:58:00Z</dcterms:modified>
</cp:coreProperties>
</file>