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A32CB6" w:rsidP="0055540D">
      <w:pPr>
        <w:pStyle w:val="a4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-168275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80" w:type="dxa"/>
        <w:tblInd w:w="-72" w:type="dxa"/>
        <w:tblLook w:val="0000" w:firstRow="0" w:lastRow="0" w:firstColumn="0" w:lastColumn="0" w:noHBand="0" w:noVBand="0"/>
      </w:tblPr>
      <w:tblGrid>
        <w:gridCol w:w="4320"/>
        <w:gridCol w:w="1209"/>
        <w:gridCol w:w="4151"/>
      </w:tblGrid>
      <w:tr w:rsidR="00DA1A63" w:rsidTr="00AC68D4">
        <w:trPr>
          <w:cantSplit/>
          <w:trHeight w:val="542"/>
        </w:trPr>
        <w:tc>
          <w:tcPr>
            <w:tcW w:w="4320" w:type="dxa"/>
          </w:tcPr>
          <w:p w:rsidR="00DA1A63" w:rsidRDefault="00DA1A63" w:rsidP="00AC68D4">
            <w:pPr>
              <w:spacing w:line="192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DA1A63" w:rsidRDefault="00DA1A63" w:rsidP="00AC68D4">
            <w:pPr>
              <w:pStyle w:val="4"/>
              <w:spacing w:line="240" w:lineRule="auto"/>
            </w:pPr>
            <w:r>
              <w:t>Ч+ВАШ РЕСПУБЛИКИ</w:t>
            </w:r>
          </w:p>
          <w:p w:rsidR="00DA1A63" w:rsidRDefault="00DA1A63" w:rsidP="00AC68D4">
            <w:pPr>
              <w:pStyle w:val="4"/>
              <w:spacing w:line="240" w:lineRule="auto"/>
            </w:pPr>
            <w:r>
              <w:t xml:space="preserve"> Ё/РП, РАЙОН/</w:t>
            </w:r>
          </w:p>
        </w:tc>
        <w:tc>
          <w:tcPr>
            <w:tcW w:w="1209" w:type="dxa"/>
            <w:vMerge w:val="restart"/>
          </w:tcPr>
          <w:p w:rsidR="00DA1A63" w:rsidRDefault="00DA1A63" w:rsidP="00AC68D4">
            <w:pPr>
              <w:jc w:val="center"/>
            </w:pPr>
          </w:p>
        </w:tc>
        <w:tc>
          <w:tcPr>
            <w:tcW w:w="4151" w:type="dxa"/>
          </w:tcPr>
          <w:p w:rsidR="00DA1A63" w:rsidRDefault="00DA1A63" w:rsidP="00AC68D4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DA1A63" w:rsidRDefault="00DA1A63" w:rsidP="00AC68D4">
            <w:pPr>
              <w:spacing w:line="192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b/>
                <w:bCs/>
                <w:color w:val="000000"/>
              </w:rPr>
              <w:t>ЧУВАШСКАЯ РЕСПУБЛИКА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</w:p>
          <w:p w:rsidR="00DA1A63" w:rsidRDefault="00DA1A63" w:rsidP="00AC68D4">
            <w:pPr>
              <w:jc w:val="center"/>
            </w:pPr>
            <w:r>
              <w:rPr>
                <w:b/>
                <w:bCs/>
                <w:color w:val="000000"/>
              </w:rPr>
              <w:t>ЦИВИЛЬСКИЙ  РАЙОН</w:t>
            </w:r>
            <w:r>
              <w:rPr>
                <w:color w:val="000000"/>
              </w:rPr>
              <w:t xml:space="preserve"> </w:t>
            </w:r>
          </w:p>
        </w:tc>
      </w:tr>
      <w:tr w:rsidR="00DA1A63" w:rsidRPr="00A52932" w:rsidTr="00AC68D4">
        <w:trPr>
          <w:cantSplit/>
          <w:trHeight w:val="2414"/>
        </w:trPr>
        <w:tc>
          <w:tcPr>
            <w:tcW w:w="4320" w:type="dxa"/>
          </w:tcPr>
          <w:p w:rsidR="00DA1A63" w:rsidRPr="00A52932" w:rsidRDefault="00DA1A63" w:rsidP="00AC68D4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DA1A63" w:rsidRPr="00A52932" w:rsidRDefault="00DA1A63" w:rsidP="00AC68D4">
            <w:pPr>
              <w:spacing w:before="20" w:line="192" w:lineRule="auto"/>
              <w:jc w:val="center"/>
              <w:rPr>
                <w:rFonts w:ascii="Baltica Chv" w:hAnsi="Baltica Chv"/>
                <w:color w:val="000000"/>
              </w:rPr>
            </w:pPr>
            <w:r w:rsidRPr="00A52932">
              <w:rPr>
                <w:rFonts w:ascii="Baltica Chv" w:hAnsi="Baltica Chv"/>
                <w:b/>
                <w:bCs/>
                <w:color w:val="000000"/>
              </w:rPr>
              <w:t>Ё/РП,  РАЙОН/Н</w:t>
            </w:r>
          </w:p>
          <w:p w:rsidR="00DA1A63" w:rsidRPr="00A52932" w:rsidRDefault="00DA1A63" w:rsidP="00AC68D4">
            <w:pPr>
              <w:spacing w:before="20" w:line="192" w:lineRule="auto"/>
              <w:jc w:val="center"/>
              <w:rPr>
                <w:rStyle w:val="a5"/>
                <w:bCs/>
                <w:color w:val="000000"/>
              </w:rPr>
            </w:pPr>
            <w:r w:rsidRPr="00A52932">
              <w:rPr>
                <w:b/>
                <w:bCs/>
                <w:color w:val="000000"/>
              </w:rPr>
              <w:t>ДЕПУТАТСЕН ПУХĂВĚ</w:t>
            </w:r>
            <w:r w:rsidRPr="00A52932">
              <w:rPr>
                <w:rStyle w:val="a5"/>
                <w:bCs/>
                <w:color w:val="000000"/>
              </w:rPr>
              <w:t xml:space="preserve"> </w:t>
            </w:r>
          </w:p>
          <w:p w:rsidR="00DA1A63" w:rsidRPr="00A52932" w:rsidRDefault="00DA1A63" w:rsidP="00AC68D4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A1A63" w:rsidRPr="00A52932" w:rsidRDefault="00DA1A63" w:rsidP="00AC68D4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5293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ЙЫШ</w:t>
            </w:r>
            <w:r w:rsidRPr="00A52932">
              <w:rPr>
                <w:rFonts w:ascii="Baltica Chv" w:hAnsi="Baltica Chv" w:cs="Times New Roman"/>
                <w:b/>
                <w:bCs/>
                <w:color w:val="000000"/>
                <w:sz w:val="24"/>
              </w:rPr>
              <w:t>+</w:t>
            </w:r>
            <w:r w:rsidRPr="00A5293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НУ</w:t>
            </w:r>
          </w:p>
          <w:p w:rsidR="00DA1A63" w:rsidRPr="00A52932" w:rsidRDefault="00DA1A63" w:rsidP="00AC68D4"/>
          <w:p w:rsidR="00DA1A63" w:rsidRPr="00A52932" w:rsidRDefault="001368F6" w:rsidP="00AC68D4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  <w:r w:rsidR="00DA1A63" w:rsidRPr="00A529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1A63" w:rsidRPr="00A52932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="00DA1A63" w:rsidRPr="00A529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DA1A63" w:rsidRPr="00A52932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71A3" w:rsidRPr="00D471A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ака уйăхěн</w:t>
            </w:r>
            <w:r w:rsidR="00DA1A63" w:rsidRPr="00A52932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28</w:t>
            </w:r>
            <w:r w:rsidR="00DA1A63" w:rsidRPr="00A529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DA1A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1A63" w:rsidRPr="00A52932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м\ш\</w:t>
            </w:r>
            <w:r w:rsidR="00D471A3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653D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16-06</w:t>
            </w:r>
            <w:r w:rsidR="0073161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№</w:t>
            </w:r>
          </w:p>
          <w:p w:rsidR="00DA1A63" w:rsidRPr="00A52932" w:rsidRDefault="00DA1A63" w:rsidP="00AC68D4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293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</w:t>
            </w:r>
          </w:p>
          <w:p w:rsidR="00DA1A63" w:rsidRPr="00A52932" w:rsidRDefault="00DA1A63" w:rsidP="00AC68D4">
            <w:pPr>
              <w:jc w:val="center"/>
              <w:rPr>
                <w:rFonts w:ascii="Baltica Chv" w:hAnsi="Baltica Chv"/>
                <w:b/>
                <w:color w:val="000000"/>
              </w:rPr>
            </w:pPr>
            <w:r w:rsidRPr="00A52932">
              <w:rPr>
                <w:rFonts w:ascii="Baltica Chv" w:hAnsi="Baltica Chv"/>
                <w:b/>
                <w:color w:val="000000"/>
              </w:rPr>
              <w:t>Ё\рп. хули</w:t>
            </w:r>
          </w:p>
        </w:tc>
        <w:tc>
          <w:tcPr>
            <w:tcW w:w="0" w:type="auto"/>
            <w:vMerge/>
            <w:vAlign w:val="center"/>
          </w:tcPr>
          <w:p w:rsidR="00DA1A63" w:rsidRPr="00A52932" w:rsidRDefault="00DA1A63" w:rsidP="00AC68D4"/>
        </w:tc>
        <w:tc>
          <w:tcPr>
            <w:tcW w:w="4151" w:type="dxa"/>
          </w:tcPr>
          <w:p w:rsidR="00DA1A63" w:rsidRPr="00A52932" w:rsidRDefault="00DA1A63" w:rsidP="00AC68D4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</w:p>
          <w:p w:rsidR="00DA1A63" w:rsidRPr="00A52932" w:rsidRDefault="00DA1A63" w:rsidP="00AC68D4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A52932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DA1A63" w:rsidRPr="00A52932" w:rsidRDefault="00DA1A63" w:rsidP="00AC68D4">
            <w:pPr>
              <w:spacing w:line="192" w:lineRule="auto"/>
              <w:jc w:val="center"/>
              <w:rPr>
                <w:color w:val="000000"/>
              </w:rPr>
            </w:pPr>
            <w:r w:rsidRPr="00A52932">
              <w:rPr>
                <w:b/>
                <w:bCs/>
                <w:color w:val="000000"/>
              </w:rPr>
              <w:t>ЦИВИЛЬСКОГО РАЙОНА</w:t>
            </w:r>
          </w:p>
          <w:p w:rsidR="00DA1A63" w:rsidRPr="007D5C73" w:rsidRDefault="00DA1A63" w:rsidP="00AC68D4">
            <w:pPr>
              <w:pStyle w:val="2"/>
              <w:keepNext w:val="0"/>
              <w:spacing w:line="192" w:lineRule="auto"/>
              <w:rPr>
                <w:sz w:val="28"/>
                <w:szCs w:val="28"/>
              </w:rPr>
            </w:pPr>
          </w:p>
          <w:p w:rsidR="00DA1A63" w:rsidRPr="00A52932" w:rsidRDefault="00DA1A63" w:rsidP="00AC68D4">
            <w:pPr>
              <w:pStyle w:val="2"/>
              <w:keepNext w:val="0"/>
              <w:spacing w:line="192" w:lineRule="auto"/>
              <w:rPr>
                <w:sz w:val="24"/>
              </w:rPr>
            </w:pPr>
            <w:r w:rsidRPr="00A52932">
              <w:rPr>
                <w:sz w:val="24"/>
              </w:rPr>
              <w:t>РЕШЕНИЕ</w:t>
            </w:r>
          </w:p>
          <w:p w:rsidR="00DA1A63" w:rsidRPr="00A52932" w:rsidRDefault="00DA1A63" w:rsidP="00AC68D4"/>
          <w:p w:rsidR="00DA1A63" w:rsidRPr="00A52932" w:rsidRDefault="001368F6" w:rsidP="00AC68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28 апрел</w:t>
            </w:r>
            <w:r w:rsidR="00D52390">
              <w:rPr>
                <w:b/>
                <w:bCs/>
                <w:sz w:val="22"/>
                <w:szCs w:val="22"/>
              </w:rPr>
              <w:t>я</w:t>
            </w:r>
            <w:r w:rsidR="00DA1A63" w:rsidRPr="00A529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C4737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1A63" w:rsidRPr="00A52932">
              <w:rPr>
                <w:b/>
                <w:bCs/>
                <w:color w:val="000000"/>
                <w:sz w:val="22"/>
                <w:szCs w:val="22"/>
              </w:rPr>
              <w:t xml:space="preserve">г. № </w:t>
            </w: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751442">
              <w:rPr>
                <w:b/>
                <w:bCs/>
                <w:color w:val="000000"/>
                <w:sz w:val="22"/>
                <w:szCs w:val="22"/>
              </w:rPr>
              <w:t>-0</w:t>
            </w:r>
            <w:r w:rsidR="006653D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DA1A63" w:rsidRPr="00A52932" w:rsidRDefault="00DA1A63" w:rsidP="00AC68D4">
            <w:pPr>
              <w:jc w:val="center"/>
            </w:pPr>
            <w:r w:rsidRPr="00A52932">
              <w:rPr>
                <w:b/>
                <w:bCs/>
                <w:color w:val="000000"/>
              </w:rPr>
              <w:t xml:space="preserve"> </w:t>
            </w:r>
            <w:r w:rsidRPr="00A52932">
              <w:rPr>
                <w:b/>
                <w:bCs/>
              </w:rPr>
              <w:t xml:space="preserve"> </w:t>
            </w:r>
          </w:p>
          <w:p w:rsidR="00DA1A63" w:rsidRPr="00A52932" w:rsidRDefault="00DA1A63" w:rsidP="00AC68D4">
            <w:pPr>
              <w:jc w:val="center"/>
              <w:rPr>
                <w:b/>
                <w:color w:val="000000"/>
              </w:rPr>
            </w:pPr>
            <w:r w:rsidRPr="00A52932">
              <w:rPr>
                <w:b/>
              </w:rPr>
              <w:t>г. Цивильск</w:t>
            </w:r>
          </w:p>
        </w:tc>
      </w:tr>
    </w:tbl>
    <w:p w:rsidR="00DA1A63" w:rsidRPr="00A52932" w:rsidRDefault="00DA1A63" w:rsidP="0055540D">
      <w:pPr>
        <w:ind w:right="-5"/>
        <w:rPr>
          <w:b/>
          <w:sz w:val="10"/>
        </w:rPr>
      </w:pPr>
    </w:p>
    <w:p w:rsidR="00DA1A63" w:rsidRPr="00A52932" w:rsidRDefault="00DA1A63" w:rsidP="0055540D">
      <w:pPr>
        <w:ind w:right="-5"/>
        <w:rPr>
          <w:b/>
          <w:sz w:val="10"/>
        </w:rPr>
      </w:pPr>
    </w:p>
    <w:p w:rsidR="00DA1A63" w:rsidRPr="00300175" w:rsidRDefault="00DA1A63" w:rsidP="0055540D">
      <w:pPr>
        <w:autoSpaceDE w:val="0"/>
        <w:autoSpaceDN w:val="0"/>
        <w:ind w:firstLine="485"/>
        <w:jc w:val="both"/>
        <w:rPr>
          <w:rFonts w:ascii="Arial" w:hAnsi="Arial"/>
          <w:snapToGrid w:val="0"/>
          <w:sz w:val="26"/>
          <w:szCs w:val="26"/>
        </w:rPr>
      </w:pPr>
    </w:p>
    <w:p w:rsidR="001368F6" w:rsidRPr="001368F6" w:rsidRDefault="001368F6" w:rsidP="001368F6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22272F"/>
          <w:sz w:val="26"/>
          <w:szCs w:val="26"/>
        </w:rPr>
      </w:pPr>
      <w:r w:rsidRPr="001368F6">
        <w:rPr>
          <w:b/>
          <w:color w:val="22272F"/>
          <w:sz w:val="26"/>
          <w:szCs w:val="26"/>
        </w:rPr>
        <w:t>Об утверждении</w:t>
      </w:r>
      <w:r>
        <w:rPr>
          <w:b/>
          <w:color w:val="22272F"/>
          <w:sz w:val="26"/>
          <w:szCs w:val="26"/>
        </w:rPr>
        <w:t xml:space="preserve"> </w:t>
      </w:r>
      <w:r w:rsidRPr="001368F6">
        <w:rPr>
          <w:b/>
          <w:color w:val="22272F"/>
          <w:sz w:val="26"/>
          <w:szCs w:val="26"/>
        </w:rPr>
        <w:t> Порядка </w:t>
      </w:r>
      <w:r>
        <w:rPr>
          <w:b/>
          <w:color w:val="22272F"/>
          <w:sz w:val="26"/>
          <w:szCs w:val="26"/>
        </w:rPr>
        <w:t xml:space="preserve"> </w:t>
      </w:r>
      <w:r w:rsidRPr="001368F6">
        <w:rPr>
          <w:b/>
          <w:color w:val="22272F"/>
          <w:sz w:val="26"/>
          <w:szCs w:val="26"/>
        </w:rPr>
        <w:t>предоставления</w:t>
      </w:r>
      <w:r>
        <w:rPr>
          <w:b/>
          <w:color w:val="22272F"/>
          <w:sz w:val="26"/>
          <w:szCs w:val="26"/>
        </w:rPr>
        <w:t xml:space="preserve"> </w:t>
      </w:r>
      <w:r w:rsidRPr="001368F6">
        <w:rPr>
          <w:b/>
          <w:color w:val="22272F"/>
          <w:sz w:val="26"/>
          <w:szCs w:val="26"/>
        </w:rPr>
        <w:t> многодетным  семьям в собственность бесплатно земельных участков, находящихся в муниципальной собственности Цивильского района Чувашской Республики, а также государственная собственн</w:t>
      </w:r>
      <w:r>
        <w:rPr>
          <w:b/>
          <w:color w:val="22272F"/>
          <w:sz w:val="26"/>
          <w:szCs w:val="26"/>
        </w:rPr>
        <w:t>ость на которые не разграничена</w:t>
      </w:r>
    </w:p>
    <w:p w:rsidR="008D1F43" w:rsidRPr="00211C4F" w:rsidRDefault="008D1F43" w:rsidP="001368F6">
      <w:pPr>
        <w:tabs>
          <w:tab w:val="left" w:pos="1701"/>
        </w:tabs>
        <w:spacing w:line="276" w:lineRule="auto"/>
        <w:ind w:right="-1"/>
        <w:rPr>
          <w:sz w:val="26"/>
          <w:szCs w:val="26"/>
        </w:rPr>
      </w:pPr>
    </w:p>
    <w:p w:rsidR="008D1F43" w:rsidRPr="001368F6" w:rsidRDefault="001368F6" w:rsidP="001368F6">
      <w:pPr>
        <w:spacing w:line="276" w:lineRule="auto"/>
        <w:ind w:firstLine="540"/>
        <w:jc w:val="both"/>
        <w:rPr>
          <w:color w:val="22272F"/>
          <w:sz w:val="26"/>
          <w:szCs w:val="26"/>
        </w:rPr>
      </w:pPr>
      <w:r w:rsidRPr="001368F6">
        <w:rPr>
          <w:color w:val="22272F"/>
          <w:sz w:val="26"/>
          <w:szCs w:val="26"/>
        </w:rPr>
        <w:t>В соответствии со</w:t>
      </w:r>
      <w:r>
        <w:rPr>
          <w:color w:val="22272F"/>
          <w:sz w:val="26"/>
          <w:szCs w:val="26"/>
        </w:rPr>
        <w:t xml:space="preserve"> статьёй 39.5 </w:t>
      </w:r>
      <w:r w:rsidRPr="001368F6">
        <w:rPr>
          <w:color w:val="22272F"/>
          <w:sz w:val="26"/>
          <w:szCs w:val="26"/>
        </w:rPr>
        <w:t> Земельного кодекса Российской Федерации, </w:t>
      </w:r>
      <w:r>
        <w:rPr>
          <w:color w:val="22272F"/>
          <w:sz w:val="26"/>
          <w:szCs w:val="26"/>
        </w:rPr>
        <w:t>Законом</w:t>
      </w:r>
      <w:r w:rsidRPr="001368F6">
        <w:rPr>
          <w:color w:val="22272F"/>
          <w:sz w:val="26"/>
          <w:szCs w:val="26"/>
        </w:rPr>
        <w:t xml:space="preserve"> Чувашской Республики от </w:t>
      </w:r>
      <w:r>
        <w:rPr>
          <w:color w:val="22272F"/>
          <w:sz w:val="26"/>
          <w:szCs w:val="26"/>
        </w:rPr>
        <w:t>0</w:t>
      </w:r>
      <w:r w:rsidRPr="001368F6">
        <w:rPr>
          <w:color w:val="22272F"/>
          <w:sz w:val="26"/>
          <w:szCs w:val="26"/>
        </w:rPr>
        <w:t>1 апреля 2011 г</w:t>
      </w:r>
      <w:r>
        <w:rPr>
          <w:color w:val="22272F"/>
          <w:sz w:val="26"/>
          <w:szCs w:val="26"/>
        </w:rPr>
        <w:t>ода №</w:t>
      </w:r>
      <w:r w:rsidRPr="001368F6">
        <w:rPr>
          <w:color w:val="22272F"/>
          <w:sz w:val="26"/>
          <w:szCs w:val="26"/>
        </w:rPr>
        <w:t> 10 "О предоставлении земельных участков многодетным семьям в Чувашской Республике" (далее - Закон), </w:t>
      </w:r>
      <w:r>
        <w:rPr>
          <w:color w:val="22272F"/>
          <w:sz w:val="26"/>
          <w:szCs w:val="26"/>
        </w:rPr>
        <w:t xml:space="preserve">Указом </w:t>
      </w:r>
      <w:r w:rsidRPr="001368F6">
        <w:rPr>
          <w:color w:val="22272F"/>
          <w:sz w:val="26"/>
          <w:szCs w:val="26"/>
        </w:rPr>
        <w:t>Президента Чувашск</w:t>
      </w:r>
      <w:r>
        <w:rPr>
          <w:color w:val="22272F"/>
          <w:sz w:val="26"/>
          <w:szCs w:val="26"/>
        </w:rPr>
        <w:t xml:space="preserve">ой Республики от 04 марта 2011 года № </w:t>
      </w:r>
      <w:r w:rsidRPr="001368F6">
        <w:rPr>
          <w:color w:val="22272F"/>
          <w:sz w:val="26"/>
          <w:szCs w:val="26"/>
        </w:rPr>
        <w:t>23 "О дополнительных мерах поддержки многодетных семей в Чувашской Республике",</w:t>
      </w:r>
      <w:r>
        <w:rPr>
          <w:color w:val="22272F"/>
          <w:sz w:val="26"/>
          <w:szCs w:val="26"/>
        </w:rPr>
        <w:t xml:space="preserve"> постановлением </w:t>
      </w:r>
      <w:r w:rsidRPr="001368F6">
        <w:rPr>
          <w:color w:val="22272F"/>
          <w:sz w:val="26"/>
          <w:szCs w:val="26"/>
        </w:rPr>
        <w:t>Кабинета Минист</w:t>
      </w:r>
      <w:r>
        <w:rPr>
          <w:color w:val="22272F"/>
          <w:sz w:val="26"/>
          <w:szCs w:val="26"/>
        </w:rPr>
        <w:t xml:space="preserve">ров Чувашской Республики от 12 октября </w:t>
      </w:r>
      <w:r w:rsidRPr="001368F6">
        <w:rPr>
          <w:color w:val="22272F"/>
          <w:sz w:val="26"/>
          <w:szCs w:val="26"/>
        </w:rPr>
        <w:t>2011</w:t>
      </w:r>
      <w:r>
        <w:rPr>
          <w:color w:val="22272F"/>
          <w:sz w:val="26"/>
          <w:szCs w:val="26"/>
        </w:rPr>
        <w:t xml:space="preserve"> года №</w:t>
      </w:r>
      <w:r w:rsidRPr="001368F6">
        <w:rPr>
          <w:color w:val="22272F"/>
          <w:sz w:val="26"/>
          <w:szCs w:val="26"/>
        </w:rPr>
        <w:t> 427 "О мерах по реализации Закона Чувашской Республики "О предоставлении земельных участков многодетным семьям в Чувашской Республике", руководствуясь</w:t>
      </w:r>
      <w:r>
        <w:rPr>
          <w:color w:val="22272F"/>
          <w:sz w:val="26"/>
          <w:szCs w:val="26"/>
        </w:rPr>
        <w:t xml:space="preserve"> Уставом </w:t>
      </w:r>
      <w:r w:rsidRPr="001368F6">
        <w:rPr>
          <w:color w:val="22272F"/>
          <w:sz w:val="26"/>
          <w:szCs w:val="26"/>
        </w:rPr>
        <w:t>Цивильского района Чувашской Республики</w:t>
      </w:r>
    </w:p>
    <w:p w:rsidR="001368F6" w:rsidRPr="00211C4F" w:rsidRDefault="001368F6" w:rsidP="00731618">
      <w:pPr>
        <w:ind w:firstLine="540"/>
        <w:jc w:val="both"/>
        <w:rPr>
          <w:sz w:val="26"/>
          <w:szCs w:val="26"/>
        </w:rPr>
      </w:pPr>
    </w:p>
    <w:p w:rsidR="008D1F43" w:rsidRDefault="008D1F43" w:rsidP="00C57A89">
      <w:pPr>
        <w:ind w:firstLine="540"/>
        <w:jc w:val="center"/>
        <w:rPr>
          <w:b/>
          <w:sz w:val="26"/>
          <w:szCs w:val="26"/>
        </w:rPr>
      </w:pPr>
      <w:r w:rsidRPr="00211C4F">
        <w:rPr>
          <w:b/>
          <w:sz w:val="26"/>
          <w:szCs w:val="26"/>
        </w:rPr>
        <w:t>СОБРАНИЕ ДЕПУТАТОВ ЦИВИЛЬСКОГО РАЙОНА РЕШИЛО:</w:t>
      </w:r>
    </w:p>
    <w:p w:rsidR="001368F6" w:rsidRPr="001368F6" w:rsidRDefault="001368F6" w:rsidP="001368F6">
      <w:pPr>
        <w:ind w:firstLine="540"/>
        <w:jc w:val="both"/>
        <w:rPr>
          <w:b/>
          <w:sz w:val="26"/>
          <w:szCs w:val="26"/>
        </w:rPr>
      </w:pPr>
    </w:p>
    <w:p w:rsidR="007D5C73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6"/>
          <w:szCs w:val="26"/>
        </w:rPr>
      </w:pPr>
      <w:r w:rsidRPr="001368F6">
        <w:rPr>
          <w:color w:val="22272F"/>
          <w:sz w:val="26"/>
          <w:szCs w:val="26"/>
        </w:rPr>
        <w:t>1. Утвердить </w:t>
      </w:r>
      <w:r>
        <w:rPr>
          <w:color w:val="22272F"/>
          <w:sz w:val="26"/>
          <w:szCs w:val="26"/>
        </w:rPr>
        <w:t xml:space="preserve">Порядок </w:t>
      </w:r>
      <w:r w:rsidRPr="001368F6">
        <w:rPr>
          <w:color w:val="22272F"/>
          <w:sz w:val="26"/>
          <w:szCs w:val="26"/>
        </w:rPr>
        <w:t> предоставления</w:t>
      </w:r>
      <w:r>
        <w:rPr>
          <w:color w:val="22272F"/>
          <w:sz w:val="26"/>
          <w:szCs w:val="26"/>
        </w:rPr>
        <w:t xml:space="preserve"> </w:t>
      </w:r>
      <w:r w:rsidRPr="001368F6">
        <w:rPr>
          <w:color w:val="22272F"/>
          <w:sz w:val="26"/>
          <w:szCs w:val="26"/>
        </w:rPr>
        <w:t> многодетным </w:t>
      </w:r>
      <w:r>
        <w:rPr>
          <w:color w:val="22272F"/>
          <w:sz w:val="26"/>
          <w:szCs w:val="26"/>
        </w:rPr>
        <w:t xml:space="preserve"> </w:t>
      </w:r>
      <w:r w:rsidRPr="001368F6">
        <w:rPr>
          <w:color w:val="22272F"/>
          <w:sz w:val="26"/>
          <w:szCs w:val="26"/>
        </w:rPr>
        <w:t>семьям </w:t>
      </w:r>
      <w:r>
        <w:rPr>
          <w:color w:val="22272F"/>
          <w:sz w:val="26"/>
          <w:szCs w:val="26"/>
        </w:rPr>
        <w:t xml:space="preserve"> </w:t>
      </w:r>
      <w:r w:rsidRPr="001368F6">
        <w:rPr>
          <w:color w:val="22272F"/>
          <w:sz w:val="26"/>
          <w:szCs w:val="26"/>
        </w:rPr>
        <w:t>в собственность бесплатно земельных участков, находящихся в муниципальной собственности Цивильского района Чувашской Республики, а также земельных участков, государственная собственность на которые не разграничена</w:t>
      </w:r>
      <w:r w:rsidR="007D5C73">
        <w:rPr>
          <w:color w:val="22272F"/>
          <w:sz w:val="26"/>
          <w:szCs w:val="26"/>
        </w:rPr>
        <w:t xml:space="preserve"> согласно приложению   № 1 к настоящему решению</w:t>
      </w:r>
      <w:r w:rsidRPr="001368F6">
        <w:rPr>
          <w:color w:val="22272F"/>
          <w:sz w:val="26"/>
          <w:szCs w:val="26"/>
        </w:rPr>
        <w:t>.</w:t>
      </w:r>
    </w:p>
    <w:p w:rsidR="001368F6" w:rsidRPr="001368F6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</w:t>
      </w:r>
      <w:r w:rsidRPr="001368F6">
        <w:rPr>
          <w:color w:val="22272F"/>
          <w:sz w:val="26"/>
          <w:szCs w:val="26"/>
        </w:rPr>
        <w:t xml:space="preserve">. Настоящее решение вступает в силу </w:t>
      </w:r>
      <w:r>
        <w:rPr>
          <w:color w:val="22272F"/>
          <w:sz w:val="26"/>
          <w:szCs w:val="26"/>
        </w:rPr>
        <w:t>после</w:t>
      </w:r>
      <w:r w:rsidRPr="001368F6">
        <w:rPr>
          <w:color w:val="22272F"/>
          <w:sz w:val="26"/>
          <w:szCs w:val="26"/>
        </w:rPr>
        <w:t xml:space="preserve"> его официального опубликования (обнародования).</w:t>
      </w:r>
    </w:p>
    <w:p w:rsidR="008D1F43" w:rsidRDefault="008D1F43" w:rsidP="008D1F43">
      <w:pPr>
        <w:jc w:val="both"/>
        <w:rPr>
          <w:sz w:val="26"/>
          <w:szCs w:val="26"/>
        </w:rPr>
      </w:pPr>
    </w:p>
    <w:p w:rsidR="001368F6" w:rsidRPr="00211C4F" w:rsidRDefault="001368F6" w:rsidP="008D1F43">
      <w:pPr>
        <w:jc w:val="both"/>
        <w:rPr>
          <w:sz w:val="26"/>
          <w:szCs w:val="26"/>
        </w:rPr>
      </w:pPr>
    </w:p>
    <w:p w:rsidR="008D1F43" w:rsidRPr="00D73200" w:rsidRDefault="008D1F43" w:rsidP="008D1F43">
      <w:pPr>
        <w:jc w:val="both"/>
        <w:rPr>
          <w:sz w:val="26"/>
          <w:szCs w:val="26"/>
        </w:rPr>
      </w:pPr>
      <w:bookmarkStart w:id="0" w:name="_GoBack"/>
      <w:bookmarkEnd w:id="0"/>
    </w:p>
    <w:p w:rsidR="008D1F43" w:rsidRDefault="008D1F43" w:rsidP="008D1F43">
      <w:pPr>
        <w:jc w:val="right"/>
        <w:sectPr w:rsidR="008D1F43" w:rsidSect="001368F6">
          <w:pgSz w:w="11906" w:h="16838"/>
          <w:pgMar w:top="993" w:right="851" w:bottom="720" w:left="1418" w:header="709" w:footer="709" w:gutter="0"/>
          <w:cols w:space="708"/>
          <w:docGrid w:linePitch="360"/>
        </w:sectPr>
      </w:pPr>
    </w:p>
    <w:p w:rsidR="001368F6" w:rsidRPr="0037482D" w:rsidRDefault="001368F6" w:rsidP="001368F6">
      <w:pPr>
        <w:shd w:val="clear" w:color="auto" w:fill="FFFFFF"/>
        <w:jc w:val="right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lastRenderedPageBreak/>
        <w:t>Приложение</w:t>
      </w:r>
      <w:r w:rsidR="007D5C73" w:rsidRPr="0037482D">
        <w:rPr>
          <w:color w:val="22272F"/>
          <w:sz w:val="20"/>
          <w:szCs w:val="20"/>
        </w:rPr>
        <w:t xml:space="preserve"> № 1</w:t>
      </w:r>
      <w:r w:rsidRPr="0037482D">
        <w:rPr>
          <w:color w:val="22272F"/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br/>
        <w:t>к </w:t>
      </w:r>
      <w:hyperlink r:id="rId8" w:anchor="/document/403460556/entry/0" w:history="1">
        <w:r w:rsidRPr="0037482D">
          <w:rPr>
            <w:sz w:val="20"/>
            <w:szCs w:val="20"/>
          </w:rPr>
          <w:t>решению</w:t>
        </w:r>
      </w:hyperlink>
      <w:r w:rsidRPr="0037482D">
        <w:rPr>
          <w:color w:val="22272F"/>
          <w:sz w:val="20"/>
          <w:szCs w:val="20"/>
        </w:rPr>
        <w:t> Собрания депутатов</w:t>
      </w:r>
      <w:r w:rsidRPr="0037482D">
        <w:rPr>
          <w:color w:val="22272F"/>
          <w:sz w:val="20"/>
          <w:szCs w:val="20"/>
        </w:rPr>
        <w:br/>
        <w:t xml:space="preserve">Цивильского района </w:t>
      </w:r>
    </w:p>
    <w:p w:rsidR="001368F6" w:rsidRPr="0037482D" w:rsidRDefault="001368F6" w:rsidP="007D5C73">
      <w:pPr>
        <w:shd w:val="clear" w:color="auto" w:fill="FFFFFF"/>
        <w:jc w:val="right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Чувашской Республики</w:t>
      </w:r>
      <w:r w:rsidRPr="0037482D">
        <w:rPr>
          <w:color w:val="22272F"/>
          <w:sz w:val="20"/>
          <w:szCs w:val="20"/>
        </w:rPr>
        <w:br/>
        <w:t>от 28.04.</w:t>
      </w:r>
      <w:r w:rsidR="00D225B1" w:rsidRPr="0037482D">
        <w:rPr>
          <w:color w:val="22272F"/>
          <w:sz w:val="20"/>
          <w:szCs w:val="20"/>
        </w:rPr>
        <w:t>2022 </w:t>
      </w:r>
      <w:r w:rsidRPr="0037482D">
        <w:rPr>
          <w:color w:val="22272F"/>
          <w:sz w:val="20"/>
          <w:szCs w:val="20"/>
        </w:rPr>
        <w:t xml:space="preserve"> </w:t>
      </w:r>
      <w:r w:rsidR="00211D26" w:rsidRPr="0037482D">
        <w:rPr>
          <w:color w:val="22272F"/>
          <w:sz w:val="20"/>
          <w:szCs w:val="20"/>
        </w:rPr>
        <w:t>№ 16-06</w:t>
      </w:r>
    </w:p>
    <w:p w:rsidR="001368F6" w:rsidRPr="0037482D" w:rsidRDefault="001368F6" w:rsidP="001368F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Порядок</w:t>
      </w:r>
      <w:r w:rsidRPr="0037482D">
        <w:rPr>
          <w:color w:val="22272F"/>
          <w:sz w:val="20"/>
          <w:szCs w:val="20"/>
        </w:rPr>
        <w:br/>
        <w:t>предоставления многодетным семьям в собственность бесплатно земельных участков, находящихся в муниципальной собственности Цивильского района Чувашской Республики, а также земельных участков, государственная собственность на которые не разграничена</w:t>
      </w:r>
    </w:p>
    <w:p w:rsidR="001368F6" w:rsidRPr="0037482D" w:rsidRDefault="001368F6" w:rsidP="001368F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 Общие положения</w:t>
      </w:r>
    </w:p>
    <w:p w:rsidR="001368F6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1.1. Настоящий Порядок определяет процедуру предоставления земельных участков, в том числе садовых и огородных земельных участков, находящихся в муниципальной собственности Цивильского района Чувашской Республики, а также земельных участков, государственная собственность на которые не разграничена (далее - земельные участки) в собственность многодетным семьям, признанным таковыми в соответствии со </w:t>
      </w:r>
      <w:hyperlink r:id="rId9" w:anchor="/document/17576613/entry/1" w:history="1">
        <w:r w:rsidR="00C57A89" w:rsidRPr="0037482D">
          <w:rPr>
            <w:sz w:val="20"/>
            <w:szCs w:val="20"/>
          </w:rPr>
          <w:t>статьё</w:t>
        </w:r>
        <w:r w:rsidRPr="0037482D">
          <w:rPr>
            <w:sz w:val="20"/>
            <w:szCs w:val="20"/>
          </w:rPr>
          <w:t>й 1</w:t>
        </w:r>
      </w:hyperlink>
      <w:r w:rsidRPr="0037482D">
        <w:rPr>
          <w:color w:val="22272F"/>
          <w:sz w:val="20"/>
          <w:szCs w:val="20"/>
        </w:rPr>
        <w:t> Закона Чува</w:t>
      </w:r>
      <w:r w:rsidR="00C57A89" w:rsidRPr="0037482D">
        <w:rPr>
          <w:color w:val="22272F"/>
          <w:sz w:val="20"/>
          <w:szCs w:val="20"/>
        </w:rPr>
        <w:t xml:space="preserve">шской Республики от 01.04.2011 №  10 </w:t>
      </w:r>
      <w:r w:rsidRPr="0037482D">
        <w:rPr>
          <w:color w:val="22272F"/>
          <w:sz w:val="20"/>
          <w:szCs w:val="20"/>
        </w:rPr>
        <w:t>"О предоставлении земельных участков многодетным семьям в Чувашской Республике" (далее - Закон).</w:t>
      </w:r>
    </w:p>
    <w:p w:rsidR="001368F6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Настоящий Порядок применяется к правоотношениям, возникающим в связи с рождением (усыновлением) ребенка (детей) до 31 декабря 2026 г. включительно.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1.2. Предоставление земельных участков многодетным семьям в собственность бесплатно осуществляется в порядке, установленном законодательством Российской Федерации и Чувашской Республики.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1.3. Многодетным семьям предоставляются однократно в собственность бесплатно земельные участки, находящиеся в муниципальной собственности</w:t>
      </w:r>
      <w:r w:rsidR="00C57A89" w:rsidRPr="0037482D">
        <w:rPr>
          <w:color w:val="22272F"/>
          <w:sz w:val="20"/>
          <w:szCs w:val="20"/>
        </w:rPr>
        <w:t xml:space="preserve"> Цивиль</w:t>
      </w:r>
      <w:r w:rsidR="00D225B1" w:rsidRPr="0037482D">
        <w:rPr>
          <w:color w:val="22272F"/>
          <w:sz w:val="20"/>
          <w:szCs w:val="20"/>
        </w:rPr>
        <w:t>ского района Чувашской Республи</w:t>
      </w:r>
      <w:r w:rsidR="00C57A89" w:rsidRPr="0037482D">
        <w:rPr>
          <w:color w:val="22272F"/>
          <w:sz w:val="20"/>
          <w:szCs w:val="20"/>
        </w:rPr>
        <w:t>ки</w:t>
      </w:r>
      <w:r w:rsidRPr="0037482D">
        <w:rPr>
          <w:color w:val="22272F"/>
          <w:sz w:val="20"/>
          <w:szCs w:val="20"/>
        </w:rPr>
        <w:t>, 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участки, находящиеся в муниципальной собственности, - для ведения садоводства для собственных нужд (из земель населенных пунктов), либо огородные земельные участки, находящиеся в муниципальной собственности, - для ведения огородничества для собственных нужд (из земель населенных пунктов или из земель сельскохозяйственного назначения).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Земельные участки, указанные в </w:t>
      </w:r>
      <w:hyperlink r:id="rId10" w:anchor="/document/403460556/entry/13" w:history="1">
        <w:r w:rsidRPr="0037482D">
          <w:rPr>
            <w:sz w:val="20"/>
            <w:szCs w:val="20"/>
          </w:rPr>
          <w:t>абзаце первом</w:t>
        </w:r>
      </w:hyperlink>
      <w:r w:rsidRPr="0037482D">
        <w:rPr>
          <w:color w:val="22272F"/>
          <w:sz w:val="20"/>
          <w:szCs w:val="20"/>
        </w:rPr>
        <w:t> настоящего пункта, подлежат оформлению на праве общей долевой собственности на всех членов многодетной семьи.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1.4. Земельные участки для индивидуального жилищного строительства в собственность предоставляются: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а) семьям при рождении (усыновлении, удочерении) третьего и последующего ребенка (де</w:t>
      </w:r>
      <w:r w:rsidR="00C57A89" w:rsidRPr="0037482D">
        <w:rPr>
          <w:color w:val="22272F"/>
          <w:sz w:val="20"/>
          <w:szCs w:val="20"/>
        </w:rPr>
        <w:t xml:space="preserve">тей) начиная с 1 января 2011 года </w:t>
      </w:r>
      <w:r w:rsidRPr="0037482D">
        <w:rPr>
          <w:color w:val="22272F"/>
          <w:sz w:val="20"/>
          <w:szCs w:val="20"/>
        </w:rPr>
        <w:t>независимо от нуждаемости в жилых помещениях;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б) многодетным семьям, если один из совершеннолетних членов данных семей состоит на учете в органах местного самоуправления в качестве нуждающегося в жилых помещениях.</w:t>
      </w:r>
    </w:p>
    <w:p w:rsidR="00C57A89" w:rsidRPr="0037482D" w:rsidRDefault="00C57A89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1.5. Многодетной семьё</w:t>
      </w:r>
      <w:r w:rsidR="001368F6" w:rsidRPr="0037482D">
        <w:rPr>
          <w:color w:val="22272F"/>
          <w:sz w:val="20"/>
          <w:szCs w:val="20"/>
        </w:rPr>
        <w:t>й признается семья, воспитывающая трех и более детей 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 территории Чувашской Республики (далее - многодетная семья).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При этом в составе многодетной семьи не учитываются: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дети, в отношении которых родители лишены родительских прав или ограничены в родительских правах;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дети, в отношении которых отменено усыновление (удочерение);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дети, отбывающие наказание в местах лишения свободы по приговору суда, вступившему в законную силу;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дети, вступившие в брак до достижения возраста восемнадцати лет;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дети, учтенные в составе другой многодетной семьи;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дети, находящиеся под опекой (попечительством) в случае, установленном </w:t>
      </w:r>
      <w:hyperlink r:id="rId11" w:anchor="/document/193182/entry/1301" w:history="1">
        <w:r w:rsidRPr="0037482D">
          <w:rPr>
            <w:sz w:val="20"/>
            <w:szCs w:val="20"/>
          </w:rPr>
          <w:t>частью 1 статьи 13</w:t>
        </w:r>
      </w:hyperlink>
      <w:r w:rsidRPr="0037482D">
        <w:rPr>
          <w:color w:val="22272F"/>
          <w:sz w:val="20"/>
          <w:szCs w:val="20"/>
        </w:rPr>
        <w:t> Федерального закона от 24 апреля 2008 года N 48-ФЗ "Об опеке и попечительстве";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дети, в отношении которых прекращена опека (попечительство).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lastRenderedPageBreak/>
        <w:t>1.6. Минимальные размеры земельных участков, предоставляемых многодетным семьям в собственность бесплатно, устанавливаются: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для индивидуального жилищного строительства - 0,05 га;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для ведения садоводства, огородничества - 0,05 га;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для ведения личного подсобного хозяйства - 0,10 га (приусадебный земельный участок), 0,6 га (полевой земельный участок).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Максимальные размеры земельных участков, предоставляемых многодетным семьям в собственность бесплатно, устанавливаются: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для индивидуального жилищного строительства - 0,15 га;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для ведения садоводства - 0,15 га;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для ведения огородничества - 0,1</w:t>
      </w:r>
      <w:r w:rsidR="00C57A89" w:rsidRPr="0037482D">
        <w:rPr>
          <w:color w:val="22272F"/>
          <w:sz w:val="20"/>
          <w:szCs w:val="20"/>
        </w:rPr>
        <w:t>0</w:t>
      </w:r>
      <w:r w:rsidRPr="0037482D">
        <w:rPr>
          <w:color w:val="22272F"/>
          <w:sz w:val="20"/>
          <w:szCs w:val="20"/>
        </w:rPr>
        <w:t> га (из земель населенных пунктов), 0,15 га (из земель сельскохозяйственного назначения);</w:t>
      </w:r>
    </w:p>
    <w:p w:rsidR="00C57A89" w:rsidRPr="0037482D" w:rsidRDefault="001368F6" w:rsidP="00C57A89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для ведения личного подсобного хозяйства - 0,15 га (приусадебный земельный участок), 1,0 га (полевой земельный участок).</w:t>
      </w:r>
    </w:p>
    <w:p w:rsidR="00C57A89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1.7. </w:t>
      </w:r>
      <w:r w:rsidR="00D225B1" w:rsidRPr="0037482D">
        <w:rPr>
          <w:color w:val="22272F"/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t>Земельные </w:t>
      </w:r>
      <w:r w:rsidR="00D225B1" w:rsidRPr="0037482D">
        <w:rPr>
          <w:color w:val="22272F"/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t>участки</w:t>
      </w:r>
      <w:r w:rsidR="00D225B1" w:rsidRPr="0037482D">
        <w:rPr>
          <w:color w:val="22272F"/>
          <w:sz w:val="20"/>
          <w:szCs w:val="20"/>
        </w:rPr>
        <w:t xml:space="preserve">  в </w:t>
      </w:r>
      <w:r w:rsidRPr="0037482D">
        <w:rPr>
          <w:color w:val="22272F"/>
          <w:sz w:val="20"/>
          <w:szCs w:val="20"/>
        </w:rPr>
        <w:t xml:space="preserve">соответствии </w:t>
      </w:r>
      <w:r w:rsidR="00D225B1" w:rsidRPr="0037482D">
        <w:rPr>
          <w:color w:val="22272F"/>
          <w:sz w:val="20"/>
          <w:szCs w:val="20"/>
        </w:rPr>
        <w:t xml:space="preserve">с </w:t>
      </w:r>
      <w:r w:rsidRPr="0037482D">
        <w:rPr>
          <w:color w:val="22272F"/>
          <w:sz w:val="20"/>
          <w:szCs w:val="20"/>
        </w:rPr>
        <w:t>настоящим Порядком предоставляются многодетным семьям</w:t>
      </w:r>
      <w:r w:rsidR="00D225B1" w:rsidRPr="0037482D">
        <w:rPr>
          <w:color w:val="22272F"/>
          <w:sz w:val="20"/>
          <w:szCs w:val="20"/>
        </w:rPr>
        <w:t xml:space="preserve"> в собственность </w:t>
      </w:r>
      <w:r w:rsidRPr="0037482D">
        <w:rPr>
          <w:color w:val="22272F"/>
          <w:sz w:val="20"/>
          <w:szCs w:val="20"/>
        </w:rPr>
        <w:t>бесплатно на основании данных учета многодетных семей, имеющих право на предоставление в собственность бесплатно земельных участков в соответствии с </w:t>
      </w:r>
      <w:hyperlink r:id="rId12" w:anchor="/document/17576613/entry/0" w:history="1">
        <w:r w:rsidRPr="0037482D">
          <w:rPr>
            <w:sz w:val="20"/>
            <w:szCs w:val="20"/>
          </w:rPr>
          <w:t>Законом</w:t>
        </w:r>
      </w:hyperlink>
      <w:r w:rsidRPr="0037482D">
        <w:rPr>
          <w:color w:val="22272F"/>
          <w:sz w:val="20"/>
          <w:szCs w:val="20"/>
        </w:rPr>
        <w:t> по месту жительства многодетной семьи.</w:t>
      </w:r>
    </w:p>
    <w:p w:rsidR="00C57A89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1.8. Предоставление многодетным семьям земельных участков на территории Цивильского района</w:t>
      </w:r>
      <w:r w:rsidR="00C57A89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 xml:space="preserve"> в собственность бесплатно осуществляется администрацией Цивильского района Чувашской Республики.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1.9. Принятие решения о предоставлении в собственность бесплатно многодетной семье земельного участка для индивидуального жилищного строительства, или ведения личного подсобного хозяйства, или ведения садоводства, огородничества является основанием для отказа в повторном предоставлении в собственность бесплатно земельного участка.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1.10. Формирование земельных участков, предназначенных для предоставления многодетным семьям в собственность бесплатно, осуществляется администрацией Цивильского района Чувашской Республики в порядке, установленном </w:t>
      </w:r>
      <w:hyperlink r:id="rId13" w:anchor="/document/12124624/entry/2" w:history="1">
        <w:r w:rsidRPr="0037482D">
          <w:rPr>
            <w:sz w:val="20"/>
            <w:szCs w:val="20"/>
          </w:rPr>
          <w:t>земельным законодательством</w:t>
        </w:r>
      </w:hyperlink>
      <w:r w:rsidRPr="0037482D">
        <w:rPr>
          <w:color w:val="22272F"/>
          <w:sz w:val="20"/>
          <w:szCs w:val="20"/>
        </w:rPr>
        <w:t> Российской Федерации.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1.11. Формирование земельных участков, предназначенных для предоставления многодетным семьям в собственность бесплатно, осуществляется исходя из наличия земельных участков, не занятых зданиями, сооружениями и не обремененных правами третьих лиц, в соответствии с документами территориального планирования, правилами землепользования и застройки, документацией по планировке территории, землеустроительной документацией.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1.12. По мере ф</w:t>
      </w:r>
      <w:r w:rsidR="00D225B1" w:rsidRPr="0037482D">
        <w:rPr>
          <w:color w:val="22272F"/>
          <w:sz w:val="20"/>
          <w:szCs w:val="20"/>
        </w:rPr>
        <w:t>ормирования земельных участков о</w:t>
      </w:r>
      <w:r w:rsidRPr="0037482D">
        <w:rPr>
          <w:color w:val="22272F"/>
          <w:sz w:val="20"/>
          <w:szCs w:val="20"/>
        </w:rPr>
        <w:t>тдел имущественных и земельных отношений администрация Цивильского района Чувашской Республики (далее - Отдел) осуществляет формирование перечня земельных участков (далее - Перечень) и не позднее 15 рабочих дней со дня получения кадастровой выписки на земельный участок, предназначенный для предоставления многодетным семьям в собственность бесплатно, подготовку и внесение в установленном порядке проекта постановления администрации Цивильского района Чувашской Республики об утверждении перечня земельных участков либо о внесении в него изменений.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1.13. Утвержденный перечень земельных участков, а также изменения к нему подлежат размещению в газете «Цивильский вестник» и на </w:t>
      </w:r>
      <w:hyperlink r:id="rId14" w:tgtFrame="_blank" w:history="1">
        <w:r w:rsidRPr="0037482D">
          <w:rPr>
            <w:sz w:val="20"/>
            <w:szCs w:val="20"/>
          </w:rPr>
          <w:t>официальном сайте</w:t>
        </w:r>
      </w:hyperlink>
      <w:r w:rsidRPr="0037482D">
        <w:rPr>
          <w:color w:val="22272F"/>
          <w:sz w:val="20"/>
          <w:szCs w:val="20"/>
        </w:rPr>
        <w:t> </w:t>
      </w:r>
      <w:r w:rsidR="00DB7566">
        <w:rPr>
          <w:color w:val="22272F"/>
          <w:sz w:val="20"/>
          <w:szCs w:val="20"/>
        </w:rPr>
        <w:t xml:space="preserve">администрации </w:t>
      </w:r>
      <w:r w:rsidRPr="0037482D">
        <w:rPr>
          <w:color w:val="22272F"/>
          <w:sz w:val="20"/>
          <w:szCs w:val="20"/>
        </w:rPr>
        <w:t>Цивильского района Чувашской Республики в информационно-телекоммуникационной сети "Интернет".</w:t>
      </w:r>
    </w:p>
    <w:p w:rsidR="001368F6" w:rsidRPr="0037482D" w:rsidRDefault="001368F6" w:rsidP="001368F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 Порядок принятия решения о предоставлении в собственность бесплатно многодетным семьям земельных участков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2.1. Земельные участки в соответствии с</w:t>
      </w:r>
      <w:r w:rsidRPr="0037482D">
        <w:rPr>
          <w:sz w:val="20"/>
          <w:szCs w:val="20"/>
        </w:rPr>
        <w:t> </w:t>
      </w:r>
      <w:hyperlink r:id="rId15" w:anchor="/document/17576613/entry/0" w:history="1">
        <w:r w:rsidRPr="0037482D">
          <w:rPr>
            <w:sz w:val="20"/>
            <w:szCs w:val="20"/>
          </w:rPr>
          <w:t>Законом</w:t>
        </w:r>
      </w:hyperlink>
      <w:r w:rsidRPr="0037482D">
        <w:rPr>
          <w:color w:val="22272F"/>
          <w:sz w:val="20"/>
          <w:szCs w:val="20"/>
        </w:rPr>
        <w:t> "О предоставлении земельных участков многодетным семьям в Чувашской Республике"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администрацией Цивильского района Чувашской Республики по месту жительства многодетной семьи.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Место проживания многодетной семьи в рамках реализации </w:t>
      </w:r>
      <w:hyperlink r:id="rId16" w:anchor="/document/17576613/entry/0" w:history="1">
        <w:r w:rsidRPr="0037482D">
          <w:rPr>
            <w:sz w:val="20"/>
            <w:szCs w:val="20"/>
          </w:rPr>
          <w:t>Закона</w:t>
        </w:r>
      </w:hyperlink>
      <w:r w:rsidRPr="0037482D">
        <w:rPr>
          <w:color w:val="22272F"/>
          <w:sz w:val="20"/>
          <w:szCs w:val="20"/>
        </w:rPr>
        <w:t> подтверждается документами о регистрации места жительства многодетной семьи (постоянной или временной).</w:t>
      </w:r>
    </w:p>
    <w:p w:rsidR="00D225B1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lastRenderedPageBreak/>
        <w:t>2.2. Для постановки на учет многодетной семьи, имеющей право на предоставление земельных участков в собственность бесплатно, многодетная семья направляет в администрацию Цивильского района</w:t>
      </w:r>
      <w:r w:rsidR="00D225B1" w:rsidRPr="0037482D">
        <w:rPr>
          <w:color w:val="22272F"/>
          <w:sz w:val="20"/>
          <w:szCs w:val="20"/>
        </w:rPr>
        <w:t xml:space="preserve"> Чувашской Республике</w:t>
      </w:r>
      <w:r w:rsidRPr="0037482D">
        <w:rPr>
          <w:color w:val="22272F"/>
          <w:sz w:val="20"/>
          <w:szCs w:val="20"/>
        </w:rPr>
        <w:t xml:space="preserve">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В заявлении также указываются сведения о лицах, проживающих совместно с заявителем, и их родственных связях с заявителем. К заявлению прилагаются следующие документы: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копии документов, удостоверяющих личность заявителя и всех членов семьи;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копии свидетельств о рождении несовершеннолетних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факта).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Копии документов заверяются администрацией Цивильского района Чувашской Республики при сличении их с оригиналом или могут быть удостоверены в установленном законодательством Российской Федерации порядке.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Многодетная семья</w:t>
      </w:r>
      <w:r w:rsidR="00D225B1" w:rsidRPr="0037482D">
        <w:rPr>
          <w:color w:val="22272F"/>
          <w:sz w:val="20"/>
          <w:szCs w:val="20"/>
        </w:rPr>
        <w:t xml:space="preserve">, </w:t>
      </w:r>
      <w:r w:rsidRPr="0037482D">
        <w:rPr>
          <w:color w:val="22272F"/>
          <w:sz w:val="20"/>
          <w:szCs w:val="20"/>
        </w:rPr>
        <w:t>заинтересованн</w:t>
      </w:r>
      <w:r w:rsidR="00D225B1" w:rsidRPr="0037482D">
        <w:rPr>
          <w:color w:val="22272F"/>
          <w:sz w:val="20"/>
          <w:szCs w:val="20"/>
        </w:rPr>
        <w:t xml:space="preserve">ая </w:t>
      </w:r>
      <w:r w:rsidRPr="0037482D">
        <w:rPr>
          <w:color w:val="22272F"/>
          <w:sz w:val="20"/>
          <w:szCs w:val="20"/>
        </w:rPr>
        <w:t>в предоставлении земельного участка 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участок), либо за пределами границ населенного пункта (полевой земельный участок).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1368F6" w:rsidRPr="0037482D" w:rsidRDefault="001368F6" w:rsidP="00D225B1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2.3. При принятии многодетной семьи на учет, имеющей право на предоставление земельного участка</w:t>
      </w:r>
      <w:r w:rsidR="00D225B1" w:rsidRPr="0037482D">
        <w:rPr>
          <w:color w:val="22272F"/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t> для индивидуального жилищного строительства в соответствии с </w:t>
      </w:r>
      <w:hyperlink r:id="rId17" w:anchor="/document/17576613/entry/8" w:history="1">
        <w:r w:rsidRPr="0037482D">
          <w:rPr>
            <w:sz w:val="20"/>
            <w:szCs w:val="20"/>
          </w:rPr>
          <w:t>абзацем третьим статьи 3</w:t>
        </w:r>
      </w:hyperlink>
      <w:r w:rsidRPr="0037482D">
        <w:rPr>
          <w:color w:val="22272F"/>
          <w:sz w:val="20"/>
          <w:szCs w:val="20"/>
        </w:rPr>
        <w:t> Закона в собственность бесплатно, администрация Цивильского района</w:t>
      </w:r>
      <w:r w:rsidR="00D225B1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 xml:space="preserve"> в порядке межведомственного информационного взаимодействия запрашивают следующие документы: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справку из органов, осуществляющих учет граждан о постановке на учет в качестве нуждающихся в жилых помещениях;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сведения, содержащиеся в решении органа опеки и попечительства об установлении опеки (попечительства) над ребенком (при наличии);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Многодетная семья вправе представить указанные сведения и документы по собственной инициативе.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2.4. Администрация Цивильского района</w:t>
      </w:r>
      <w:r w:rsidR="007A0752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 xml:space="preserve"> при принятии многодетной семьи на учет, имеющей право на предоставление земельных участков в собственность бесплатно, запрашивает документы, указанные в </w:t>
      </w:r>
      <w:r w:rsidR="007A0752" w:rsidRPr="0037482D">
        <w:rPr>
          <w:color w:val="22272F"/>
          <w:sz w:val="20"/>
          <w:szCs w:val="20"/>
        </w:rPr>
        <w:t xml:space="preserve"> </w:t>
      </w:r>
      <w:hyperlink r:id="rId18" w:anchor="/document/403460556/entry/23" w:history="1">
        <w:r w:rsidRPr="0037482D">
          <w:rPr>
            <w:sz w:val="20"/>
            <w:szCs w:val="20"/>
          </w:rPr>
          <w:t>пункте 2.3</w:t>
        </w:r>
      </w:hyperlink>
      <w:r w:rsidRPr="0037482D">
        <w:rPr>
          <w:color w:val="22272F"/>
          <w:sz w:val="20"/>
          <w:szCs w:val="20"/>
        </w:rPr>
        <w:t> настоящего раздела в течение двух рабочих дней со дня подачи заявления о постановке на учет.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От имени многодетной семьи заявление и документы, предусмотренные в </w:t>
      </w:r>
      <w:hyperlink r:id="rId19" w:anchor="/document/403460556/entry/222" w:history="1">
        <w:r w:rsidRPr="0037482D">
          <w:rPr>
            <w:sz w:val="20"/>
            <w:szCs w:val="20"/>
          </w:rPr>
          <w:t>абзацах втором - четвертом пункта 2.2</w:t>
        </w:r>
      </w:hyperlink>
      <w:r w:rsidR="007A0752" w:rsidRPr="0037482D">
        <w:rPr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t> настоящего раздела,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2.5. Основанием для принятия решения администрацией Цивильского района</w:t>
      </w:r>
      <w:r w:rsidR="007A0752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 xml:space="preserve">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непредставление документов, указанных в </w:t>
      </w:r>
      <w:hyperlink r:id="rId20" w:anchor="/document/403460556/entry/222" w:history="1">
        <w:r w:rsidRPr="0037482D">
          <w:rPr>
            <w:sz w:val="20"/>
            <w:szCs w:val="20"/>
          </w:rPr>
          <w:t>абзацах втором - четвертом пункта 2.2</w:t>
        </w:r>
      </w:hyperlink>
      <w:r w:rsidRPr="0037482D">
        <w:rPr>
          <w:color w:val="22272F"/>
          <w:sz w:val="20"/>
          <w:szCs w:val="20"/>
        </w:rPr>
        <w:t> настоящего раздела;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представление недостоверных сведений в документах, указанных в </w:t>
      </w:r>
      <w:hyperlink r:id="rId21" w:anchor="/document/403460556/entry/222" w:history="1">
        <w:r w:rsidRPr="0037482D">
          <w:rPr>
            <w:sz w:val="20"/>
            <w:szCs w:val="20"/>
          </w:rPr>
          <w:t>абзацах втором - четвертом пункта 2.2</w:t>
        </w:r>
      </w:hyperlink>
      <w:r w:rsidRPr="0037482D">
        <w:rPr>
          <w:color w:val="22272F"/>
          <w:sz w:val="20"/>
          <w:szCs w:val="20"/>
        </w:rPr>
        <w:t> настоящего раздела;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отсутствие оснований для признания семьи многодетной в соответствии со </w:t>
      </w:r>
      <w:hyperlink r:id="rId22" w:anchor="/document/17576613/entry/1" w:history="1">
        <w:r w:rsidRPr="0037482D">
          <w:rPr>
            <w:sz w:val="20"/>
            <w:szCs w:val="20"/>
          </w:rPr>
          <w:t>статьей 1</w:t>
        </w:r>
      </w:hyperlink>
      <w:r w:rsidRPr="0037482D">
        <w:rPr>
          <w:color w:val="22272F"/>
          <w:sz w:val="20"/>
          <w:szCs w:val="20"/>
        </w:rPr>
        <w:t> Закона;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lastRenderedPageBreak/>
        <w:t>несоответствие многодетной семьи условиям, указанным в </w:t>
      </w:r>
      <w:hyperlink r:id="rId23" w:anchor="/document/17576613/entry/8" w:history="1">
        <w:r w:rsidRPr="0037482D">
          <w:rPr>
            <w:sz w:val="20"/>
            <w:szCs w:val="20"/>
          </w:rPr>
          <w:t>абзаце третьем статьи 3</w:t>
        </w:r>
      </w:hyperlink>
      <w:r w:rsidRPr="0037482D">
        <w:rPr>
          <w:sz w:val="20"/>
          <w:szCs w:val="20"/>
        </w:rPr>
        <w:t> </w:t>
      </w:r>
      <w:r w:rsidRPr="0037482D">
        <w:rPr>
          <w:color w:val="22272F"/>
          <w:sz w:val="20"/>
          <w:szCs w:val="20"/>
        </w:rPr>
        <w:t>Закона (в случае предоставления земельных участков для индивидуального жилищного строительства);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ранее реализованное многодетной семьей право на приобретение земельного участка в собственность бесплатно в соответствии с </w:t>
      </w:r>
      <w:hyperlink r:id="rId24" w:anchor="/document/17576613/entry/0" w:history="1">
        <w:r w:rsidRPr="0037482D">
          <w:rPr>
            <w:sz w:val="20"/>
            <w:szCs w:val="20"/>
          </w:rPr>
          <w:t>Законом</w:t>
        </w:r>
      </w:hyperlink>
      <w:r w:rsidRPr="0037482D">
        <w:rPr>
          <w:sz w:val="20"/>
          <w:szCs w:val="20"/>
        </w:rPr>
        <w:t>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2.6. 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2.7. Учет многодетных семей, имеющих право на предоставление земельных участков в собственность бесплатно, ведется администрацией Цивильского района</w:t>
      </w:r>
      <w:r w:rsidR="007A0752" w:rsidRPr="0037482D">
        <w:rPr>
          <w:color w:val="22272F"/>
          <w:sz w:val="20"/>
          <w:szCs w:val="20"/>
        </w:rPr>
        <w:t xml:space="preserve"> Чувашской Республики </w:t>
      </w:r>
      <w:r w:rsidRPr="0037482D">
        <w:rPr>
          <w:color w:val="22272F"/>
          <w:sz w:val="20"/>
          <w:szCs w:val="20"/>
        </w:rPr>
        <w:t>в Реестре учета многодетных семей, имеющих право на предоставление земельных участков в собственность бесплатно (далее - Реестр).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2.8. Администрация Цивильского района</w:t>
      </w:r>
      <w:r w:rsidR="007A0752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 xml:space="preserve">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об отказе в постановке на учет многодетной семьи для предоставления земельного участка в собственность бесплатно.</w:t>
      </w:r>
    </w:p>
    <w:p w:rsidR="007A0752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2.9. Формирование реестров осуществляется администрацией Цивильского района</w:t>
      </w:r>
      <w:r w:rsidR="007A0752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>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 xml:space="preserve"> Реестр должен содержать: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порядковый номер учета многодетной семьи;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851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фамилию, имя, отчество (последнее - при наличии) каждого члена многодетной семьи;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дату рождения несовершеннолетних членов многодетной семьи;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адрес места жительства каждого члена многодетной семьи;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реквизиты документа, удостоверяющего личность каждого члена многодетной семьи;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целевое назначение земельного участка;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кадастровый номер и площадь земельного участка, предоставленного многодетной семье.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2.10. Администрация Цивильского района</w:t>
      </w:r>
      <w:r w:rsidR="007A0752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 xml:space="preserve">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2.11. В случае выявления после постановки на учет многодетной семьи, имеющей право на предоставление земельного участка в собственность бесплатно (включения многодетной семьи в Реестр), и до даты регистрации права собственности многодетной семьи на предоставленный земельный участок одного из оснований, указанных в </w:t>
      </w:r>
      <w:hyperlink r:id="rId25" w:anchor="/document/403460556/entry/252" w:history="1">
        <w:r w:rsidRPr="0037482D">
          <w:rPr>
            <w:sz w:val="20"/>
            <w:szCs w:val="20"/>
          </w:rPr>
          <w:t>абзацах 2 - 5 пункта 2.5</w:t>
        </w:r>
      </w:hyperlink>
      <w:r w:rsidRPr="0037482D">
        <w:rPr>
          <w:sz w:val="20"/>
          <w:szCs w:val="20"/>
        </w:rPr>
        <w:t> </w:t>
      </w:r>
      <w:r w:rsidRPr="0037482D">
        <w:rPr>
          <w:color w:val="22272F"/>
          <w:sz w:val="20"/>
          <w:szCs w:val="20"/>
        </w:rPr>
        <w:t>настоящего раздела, орган местного самоуправления в десятидневный срок со дня выявления такого основания принимает решение о снятии многодетной семьи с такого учета (об исключении ее из Реестра) и в трехдневный срок со дня принятия решения направляет многодетной семье письменное уведомление.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2.12. Администрация Цивильского района Чувашской Республики 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администрацию Цивильского района Чувашской Республики письменное заявление, подтверждающее согласие или отказ на приобретение земельного участка в собственность бесплатно.</w:t>
      </w:r>
    </w:p>
    <w:p w:rsidR="001368F6" w:rsidRPr="0037482D" w:rsidRDefault="001368F6" w:rsidP="007A0752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В случае,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 порядке очередности. При этом </w:t>
      </w:r>
      <w:r w:rsidR="007A0752" w:rsidRPr="0037482D">
        <w:rPr>
          <w:color w:val="22272F"/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t>многодетной семье, отказавшейся от предложенного земельного участка или не </w:t>
      </w:r>
      <w:r w:rsidR="007A0752" w:rsidRPr="0037482D">
        <w:rPr>
          <w:color w:val="22272F"/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t>представившей письменное заявление в установленный срок, присваивается новый порядковый номер учета в конце Реестра.</w:t>
      </w:r>
    </w:p>
    <w:p w:rsidR="001368F6" w:rsidRPr="0037482D" w:rsidRDefault="001368F6" w:rsidP="00D225B1">
      <w:pPr>
        <w:shd w:val="clear" w:color="auto" w:fill="FFFFFF"/>
        <w:spacing w:line="276" w:lineRule="auto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Указанный новый порядковый номер присваивается многодетной семье администрацией Цивильского района</w:t>
      </w:r>
      <w:r w:rsidR="007A0752" w:rsidRPr="0037482D">
        <w:rPr>
          <w:color w:val="22272F"/>
          <w:sz w:val="20"/>
          <w:szCs w:val="20"/>
        </w:rPr>
        <w:t xml:space="preserve"> Чувашской Республики</w:t>
      </w:r>
      <w:r w:rsidRPr="0037482D">
        <w:rPr>
          <w:color w:val="22272F"/>
          <w:sz w:val="20"/>
          <w:szCs w:val="20"/>
        </w:rPr>
        <w:t xml:space="preserve">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 </w:t>
      </w:r>
      <w:hyperlink r:id="rId26" w:anchor="/document/403460556/entry/213" w:history="1">
        <w:r w:rsidRPr="0037482D">
          <w:rPr>
            <w:sz w:val="20"/>
            <w:szCs w:val="20"/>
          </w:rPr>
          <w:t>абзацем первым</w:t>
        </w:r>
      </w:hyperlink>
      <w:r w:rsidRPr="0037482D">
        <w:rPr>
          <w:sz w:val="20"/>
          <w:szCs w:val="20"/>
        </w:rPr>
        <w:t> </w:t>
      </w:r>
      <w:r w:rsidRPr="0037482D">
        <w:rPr>
          <w:color w:val="22272F"/>
          <w:sz w:val="20"/>
          <w:szCs w:val="20"/>
        </w:rPr>
        <w:t>настоящего пункта.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1368F6" w:rsidRPr="0037482D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lastRenderedPageBreak/>
        <w:t>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1368F6" w:rsidRPr="0037482D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2.14. Администрация Цивильского района Чувашской Республики:</w:t>
      </w:r>
    </w:p>
    <w:p w:rsidR="001368F6" w:rsidRPr="0037482D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договор о передаче земельного участка многодетной семье в собственность бесплатно и акт приема-передачи;</w:t>
      </w:r>
    </w:p>
    <w:p w:rsidR="001368F6" w:rsidRPr="0037482D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не позднее пяти рабочих дней с даты принятия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1368F6" w:rsidRPr="0037482D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не позднее трех рабочих дней с даты подписания сторонами договора и акта приема-передачи вносит соответствующие сведения в Реестр.</w:t>
      </w:r>
    </w:p>
    <w:p w:rsidR="001368F6" w:rsidRPr="0037482D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2.15. Отдел</w:t>
      </w:r>
      <w:r w:rsidR="007D5C73" w:rsidRPr="0037482D">
        <w:rPr>
          <w:color w:val="22272F"/>
          <w:sz w:val="20"/>
          <w:szCs w:val="20"/>
        </w:rPr>
        <w:t xml:space="preserve"> имущественных и земельных отношений</w:t>
      </w:r>
      <w:r w:rsidRPr="0037482D">
        <w:rPr>
          <w:color w:val="22272F"/>
          <w:sz w:val="20"/>
          <w:szCs w:val="20"/>
        </w:rPr>
        <w:t xml:space="preserve"> обеспечивает размещение информации о мере социальной поддержки в виде предоставления земельных участков многодетным семьям </w:t>
      </w:r>
      <w:r w:rsidR="007D5C73" w:rsidRPr="0037482D">
        <w:rPr>
          <w:color w:val="22272F"/>
          <w:sz w:val="20"/>
          <w:szCs w:val="20"/>
        </w:rPr>
        <w:t xml:space="preserve"> </w:t>
      </w:r>
      <w:r w:rsidRPr="0037482D">
        <w:rPr>
          <w:color w:val="22272F"/>
          <w:sz w:val="20"/>
          <w:szCs w:val="20"/>
        </w:rPr>
        <w:t>в собственность бесплатно, посредством использования Единой государственной информационной системы социального обеспечения (далее - ЕГИССО), в порядке 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1368F6" w:rsidRPr="0037482D" w:rsidRDefault="001368F6" w:rsidP="007D5C73">
      <w:pPr>
        <w:shd w:val="clear" w:color="auto" w:fill="FFFFFF"/>
        <w:spacing w:line="276" w:lineRule="auto"/>
        <w:ind w:firstLine="709"/>
        <w:jc w:val="both"/>
        <w:rPr>
          <w:color w:val="22272F"/>
          <w:sz w:val="20"/>
          <w:szCs w:val="20"/>
        </w:rPr>
      </w:pPr>
      <w:r w:rsidRPr="0037482D">
        <w:rPr>
          <w:color w:val="22272F"/>
          <w:sz w:val="20"/>
          <w:szCs w:val="20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1368F6" w:rsidRPr="0037482D" w:rsidRDefault="001368F6" w:rsidP="001368F6">
      <w:pPr>
        <w:rPr>
          <w:sz w:val="20"/>
          <w:szCs w:val="20"/>
        </w:rPr>
      </w:pPr>
    </w:p>
    <w:p w:rsidR="008D1F43" w:rsidRPr="0037482D" w:rsidRDefault="008D1F43" w:rsidP="008D1F43">
      <w:pPr>
        <w:jc w:val="center"/>
        <w:rPr>
          <w:sz w:val="20"/>
          <w:szCs w:val="20"/>
        </w:rPr>
      </w:pPr>
    </w:p>
    <w:p w:rsidR="008D1F43" w:rsidRPr="0037482D" w:rsidRDefault="008D1F43" w:rsidP="008D1F43">
      <w:pPr>
        <w:jc w:val="center"/>
        <w:rPr>
          <w:sz w:val="20"/>
          <w:szCs w:val="20"/>
        </w:rPr>
      </w:pPr>
    </w:p>
    <w:p w:rsidR="008D1F43" w:rsidRPr="0037482D" w:rsidRDefault="008D1F43" w:rsidP="008D1F43">
      <w:pPr>
        <w:jc w:val="center"/>
        <w:rPr>
          <w:sz w:val="20"/>
          <w:szCs w:val="20"/>
        </w:rPr>
      </w:pPr>
    </w:p>
    <w:p w:rsidR="008D1F43" w:rsidRPr="0037482D" w:rsidRDefault="008D1F43" w:rsidP="00731618">
      <w:pPr>
        <w:jc w:val="center"/>
        <w:rPr>
          <w:sz w:val="20"/>
          <w:szCs w:val="20"/>
        </w:rPr>
      </w:pPr>
    </w:p>
    <w:sectPr w:rsidR="008D1F43" w:rsidRPr="0037482D" w:rsidSect="00F81DEC">
      <w:footerReference w:type="even" r:id="rId27"/>
      <w:footerReference w:type="default" r:id="rId28"/>
      <w:pgSz w:w="11906" w:h="16838"/>
      <w:pgMar w:top="89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E0" w:rsidRDefault="009D54E0" w:rsidP="007A7BD0">
      <w:r>
        <w:separator/>
      </w:r>
    </w:p>
  </w:endnote>
  <w:endnote w:type="continuationSeparator" w:id="0">
    <w:p w:rsidR="009D54E0" w:rsidRDefault="009D54E0" w:rsidP="007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A917AB" w:rsidP="00F92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A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A63" w:rsidRDefault="00DA1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DA1A63" w:rsidP="00F92602">
    <w:pPr>
      <w:pStyle w:val="a6"/>
      <w:framePr w:wrap="around" w:vAnchor="text" w:hAnchor="margin" w:xAlign="center" w:y="1"/>
      <w:rPr>
        <w:rStyle w:val="a8"/>
      </w:rPr>
    </w:pPr>
  </w:p>
  <w:p w:rsidR="00DA1A63" w:rsidRDefault="00DA1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E0" w:rsidRDefault="009D54E0" w:rsidP="007A7BD0">
      <w:r>
        <w:separator/>
      </w:r>
    </w:p>
  </w:footnote>
  <w:footnote w:type="continuationSeparator" w:id="0">
    <w:p w:rsidR="009D54E0" w:rsidRDefault="009D54E0" w:rsidP="007A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40D"/>
    <w:rsid w:val="00014EAE"/>
    <w:rsid w:val="00017B6D"/>
    <w:rsid w:val="000275F9"/>
    <w:rsid w:val="00031C5E"/>
    <w:rsid w:val="00074C14"/>
    <w:rsid w:val="000B6BA7"/>
    <w:rsid w:val="000C6D85"/>
    <w:rsid w:val="000E1CF6"/>
    <w:rsid w:val="000F3715"/>
    <w:rsid w:val="001055BC"/>
    <w:rsid w:val="00117AA6"/>
    <w:rsid w:val="00135C9F"/>
    <w:rsid w:val="001368F6"/>
    <w:rsid w:val="00137316"/>
    <w:rsid w:val="0014682B"/>
    <w:rsid w:val="00154C0B"/>
    <w:rsid w:val="00172070"/>
    <w:rsid w:val="00184A48"/>
    <w:rsid w:val="001C4F5C"/>
    <w:rsid w:val="001D086A"/>
    <w:rsid w:val="001D39F9"/>
    <w:rsid w:val="001F19ED"/>
    <w:rsid w:val="00210306"/>
    <w:rsid w:val="00211D26"/>
    <w:rsid w:val="0027532A"/>
    <w:rsid w:val="002A5BAA"/>
    <w:rsid w:val="002B6378"/>
    <w:rsid w:val="002C3065"/>
    <w:rsid w:val="002F1800"/>
    <w:rsid w:val="00300175"/>
    <w:rsid w:val="00341ED3"/>
    <w:rsid w:val="003436B6"/>
    <w:rsid w:val="0037482D"/>
    <w:rsid w:val="00390054"/>
    <w:rsid w:val="003A5140"/>
    <w:rsid w:val="004424A7"/>
    <w:rsid w:val="0045100C"/>
    <w:rsid w:val="0046559B"/>
    <w:rsid w:val="004746BB"/>
    <w:rsid w:val="00477323"/>
    <w:rsid w:val="00482B62"/>
    <w:rsid w:val="004A01BE"/>
    <w:rsid w:val="004A6B45"/>
    <w:rsid w:val="004C01E1"/>
    <w:rsid w:val="004D2A23"/>
    <w:rsid w:val="00541C00"/>
    <w:rsid w:val="005531BE"/>
    <w:rsid w:val="0055540D"/>
    <w:rsid w:val="005A0E15"/>
    <w:rsid w:val="005C69A7"/>
    <w:rsid w:val="005E7F4A"/>
    <w:rsid w:val="00602816"/>
    <w:rsid w:val="00605B81"/>
    <w:rsid w:val="00662455"/>
    <w:rsid w:val="006653D9"/>
    <w:rsid w:val="00675FA6"/>
    <w:rsid w:val="00697CF2"/>
    <w:rsid w:val="006C6476"/>
    <w:rsid w:val="006D0A42"/>
    <w:rsid w:val="006D498C"/>
    <w:rsid w:val="006E3214"/>
    <w:rsid w:val="006F632A"/>
    <w:rsid w:val="00730052"/>
    <w:rsid w:val="00731618"/>
    <w:rsid w:val="00732984"/>
    <w:rsid w:val="00737AD6"/>
    <w:rsid w:val="00751442"/>
    <w:rsid w:val="0076206C"/>
    <w:rsid w:val="007967D6"/>
    <w:rsid w:val="00797EEF"/>
    <w:rsid w:val="007A0752"/>
    <w:rsid w:val="007A7BD0"/>
    <w:rsid w:val="007D5C73"/>
    <w:rsid w:val="00840C09"/>
    <w:rsid w:val="008737B1"/>
    <w:rsid w:val="008D1F43"/>
    <w:rsid w:val="008D4952"/>
    <w:rsid w:val="008D7531"/>
    <w:rsid w:val="00913C1A"/>
    <w:rsid w:val="00934E12"/>
    <w:rsid w:val="009367C1"/>
    <w:rsid w:val="00937659"/>
    <w:rsid w:val="009C3C61"/>
    <w:rsid w:val="009D54E0"/>
    <w:rsid w:val="009E342E"/>
    <w:rsid w:val="009E6840"/>
    <w:rsid w:val="00A15443"/>
    <w:rsid w:val="00A32CB6"/>
    <w:rsid w:val="00A51407"/>
    <w:rsid w:val="00A52932"/>
    <w:rsid w:val="00A56AC3"/>
    <w:rsid w:val="00A91401"/>
    <w:rsid w:val="00A917AB"/>
    <w:rsid w:val="00A922D0"/>
    <w:rsid w:val="00A9361D"/>
    <w:rsid w:val="00A94AC1"/>
    <w:rsid w:val="00AA236A"/>
    <w:rsid w:val="00AC68D4"/>
    <w:rsid w:val="00B12989"/>
    <w:rsid w:val="00B31991"/>
    <w:rsid w:val="00B412E8"/>
    <w:rsid w:val="00BC6365"/>
    <w:rsid w:val="00BC6DA9"/>
    <w:rsid w:val="00C26484"/>
    <w:rsid w:val="00C47376"/>
    <w:rsid w:val="00C57A89"/>
    <w:rsid w:val="00C8310C"/>
    <w:rsid w:val="00C969FD"/>
    <w:rsid w:val="00D0649B"/>
    <w:rsid w:val="00D17CD4"/>
    <w:rsid w:val="00D225B1"/>
    <w:rsid w:val="00D27F79"/>
    <w:rsid w:val="00D32B5D"/>
    <w:rsid w:val="00D40B98"/>
    <w:rsid w:val="00D46EFE"/>
    <w:rsid w:val="00D471A3"/>
    <w:rsid w:val="00D52390"/>
    <w:rsid w:val="00D849A3"/>
    <w:rsid w:val="00D8659D"/>
    <w:rsid w:val="00D8661B"/>
    <w:rsid w:val="00D87AD3"/>
    <w:rsid w:val="00D93858"/>
    <w:rsid w:val="00DA1A63"/>
    <w:rsid w:val="00DA7342"/>
    <w:rsid w:val="00DB5A9E"/>
    <w:rsid w:val="00DB7566"/>
    <w:rsid w:val="00DC3C13"/>
    <w:rsid w:val="00DF6B0E"/>
    <w:rsid w:val="00DF7977"/>
    <w:rsid w:val="00E2237D"/>
    <w:rsid w:val="00E53D0D"/>
    <w:rsid w:val="00E56092"/>
    <w:rsid w:val="00E601C0"/>
    <w:rsid w:val="00E80AFB"/>
    <w:rsid w:val="00ED2BBD"/>
    <w:rsid w:val="00EF28FD"/>
    <w:rsid w:val="00F01D9B"/>
    <w:rsid w:val="00F13F87"/>
    <w:rsid w:val="00F664A7"/>
    <w:rsid w:val="00F81B03"/>
    <w:rsid w:val="00F81DEC"/>
    <w:rsid w:val="00F92602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54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5554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54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540D"/>
    <w:rPr>
      <w:rFonts w:ascii="Baltica Chv" w:hAnsi="Baltica Chv" w:cs="Times New Roman"/>
      <w:b/>
      <w:bCs/>
      <w:color w:val="000000"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5554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5554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55540D"/>
    <w:rPr>
      <w:b/>
      <w:color w:val="000080"/>
    </w:rPr>
  </w:style>
  <w:style w:type="paragraph" w:styleId="a6">
    <w:name w:val="footer"/>
    <w:basedOn w:val="a"/>
    <w:link w:val="a7"/>
    <w:uiPriority w:val="99"/>
    <w:rsid w:val="00555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540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5540D"/>
    <w:rPr>
      <w:rFonts w:cs="Times New Roman"/>
    </w:rPr>
  </w:style>
  <w:style w:type="paragraph" w:styleId="a9">
    <w:name w:val="Body Text Indent"/>
    <w:basedOn w:val="a"/>
    <w:link w:val="aa"/>
    <w:uiPriority w:val="99"/>
    <w:rsid w:val="0055540D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554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55540D"/>
    <w:rPr>
      <w:b/>
      <w:color w:val="106BBE"/>
    </w:rPr>
  </w:style>
  <w:style w:type="paragraph" w:styleId="ac">
    <w:name w:val="Body Text"/>
    <w:basedOn w:val="a"/>
    <w:link w:val="ad"/>
    <w:uiPriority w:val="99"/>
    <w:semiHidden/>
    <w:unhideWhenUsed/>
    <w:rsid w:val="005A0E1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E15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8D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3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orezk.cap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2452</Words>
  <Characters>19362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Цивильский район адм.р-на Степанова А.Р.</cp:lastModifiedBy>
  <cp:revision>10</cp:revision>
  <cp:lastPrinted>2022-04-25T08:06:00Z</cp:lastPrinted>
  <dcterms:created xsi:type="dcterms:W3CDTF">2022-04-24T15:48:00Z</dcterms:created>
  <dcterms:modified xsi:type="dcterms:W3CDTF">2022-05-11T07:21:00Z</dcterms:modified>
</cp:coreProperties>
</file>