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72" w:type="dxa"/>
        <w:tblLook w:val="0000"/>
      </w:tblPr>
      <w:tblGrid>
        <w:gridCol w:w="4320"/>
        <w:gridCol w:w="1209"/>
        <w:gridCol w:w="4151"/>
      </w:tblGrid>
      <w:tr w:rsidR="004C05E2" w:rsidRPr="00546FAB" w:rsidTr="00412C75">
        <w:trPr>
          <w:cantSplit/>
          <w:trHeight w:val="542"/>
        </w:trPr>
        <w:tc>
          <w:tcPr>
            <w:tcW w:w="4320" w:type="dxa"/>
          </w:tcPr>
          <w:p w:rsidR="004C05E2" w:rsidRPr="00546FAB" w:rsidRDefault="00AA536F" w:rsidP="00412C75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-127000</wp:posOffset>
                  </wp:positionV>
                  <wp:extent cx="708660" cy="71818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05E2" w:rsidRPr="00546FAB" w:rsidRDefault="004C05E2" w:rsidP="00412C75">
            <w:pPr>
              <w:pStyle w:val="4"/>
              <w:rPr>
                <w:szCs w:val="24"/>
              </w:rPr>
            </w:pPr>
            <w:r w:rsidRPr="00546FAB">
              <w:rPr>
                <w:rFonts w:ascii="Times New Roman" w:hAnsi="Times New Roman"/>
                <w:szCs w:val="24"/>
              </w:rPr>
              <w:t>ЧĂ</w:t>
            </w:r>
            <w:proofErr w:type="gramStart"/>
            <w:r w:rsidRPr="00546FAB">
              <w:rPr>
                <w:rFonts w:ascii="Times New Roman" w:hAnsi="Times New Roman"/>
                <w:szCs w:val="24"/>
              </w:rPr>
              <w:t>ВАШ</w:t>
            </w:r>
            <w:proofErr w:type="gramEnd"/>
            <w:r w:rsidRPr="00546FAB">
              <w:rPr>
                <w:rFonts w:cs="Baltica Chv"/>
                <w:szCs w:val="24"/>
              </w:rPr>
              <w:t xml:space="preserve"> </w:t>
            </w:r>
            <w:r w:rsidRPr="00546FAB">
              <w:rPr>
                <w:rFonts w:ascii="Times New Roman" w:hAnsi="Times New Roman"/>
                <w:szCs w:val="24"/>
              </w:rPr>
              <w:t>РЕСПУБЛИКИ</w:t>
            </w:r>
          </w:p>
          <w:p w:rsidR="004C05E2" w:rsidRPr="00546FAB" w:rsidRDefault="004C05E2" w:rsidP="00412C75">
            <w:pPr>
              <w:pStyle w:val="4"/>
              <w:spacing w:line="240" w:lineRule="auto"/>
              <w:rPr>
                <w:szCs w:val="24"/>
              </w:rPr>
            </w:pPr>
            <w:r w:rsidRPr="00546FAB">
              <w:rPr>
                <w:rFonts w:ascii="Times New Roman" w:hAnsi="Times New Roman"/>
                <w:szCs w:val="24"/>
              </w:rPr>
              <w:t>ҪḔРПУ</w:t>
            </w:r>
            <w:r w:rsidRPr="00546FAB">
              <w:rPr>
                <w:rFonts w:cs="Baltica Chv"/>
                <w:szCs w:val="24"/>
              </w:rPr>
              <w:t xml:space="preserve"> </w:t>
            </w:r>
            <w:r w:rsidRPr="00546FAB">
              <w:rPr>
                <w:rFonts w:ascii="Times New Roman" w:hAnsi="Times New Roman"/>
                <w:szCs w:val="24"/>
              </w:rPr>
              <w:t>РАЙОНḔ</w:t>
            </w:r>
          </w:p>
        </w:tc>
        <w:tc>
          <w:tcPr>
            <w:tcW w:w="1209" w:type="dxa"/>
            <w:vMerge w:val="restart"/>
          </w:tcPr>
          <w:p w:rsidR="004C05E2" w:rsidRPr="00546FAB" w:rsidRDefault="004C05E2" w:rsidP="00412C75">
            <w:pPr>
              <w:jc w:val="center"/>
            </w:pPr>
          </w:p>
        </w:tc>
        <w:tc>
          <w:tcPr>
            <w:tcW w:w="4151" w:type="dxa"/>
          </w:tcPr>
          <w:p w:rsidR="004C05E2" w:rsidRPr="00546FAB" w:rsidRDefault="004C05E2" w:rsidP="00412C75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4C05E2" w:rsidRPr="00546FAB" w:rsidRDefault="004C05E2" w:rsidP="00412C75">
            <w:pPr>
              <w:spacing w:line="192" w:lineRule="auto"/>
              <w:jc w:val="center"/>
              <w:rPr>
                <w:rStyle w:val="a7"/>
                <w:b w:val="0"/>
                <w:color w:val="000000"/>
              </w:rPr>
            </w:pPr>
            <w:r w:rsidRPr="00546FAB">
              <w:rPr>
                <w:b/>
                <w:bCs/>
                <w:color w:val="000000"/>
              </w:rPr>
              <w:t>ЧУВАШСКАЯ РЕСПУБЛИКА</w:t>
            </w:r>
            <w:r w:rsidRPr="00546FAB">
              <w:rPr>
                <w:rStyle w:val="a7"/>
                <w:color w:val="000000"/>
              </w:rPr>
              <w:t xml:space="preserve"> </w:t>
            </w:r>
          </w:p>
          <w:p w:rsidR="004C05E2" w:rsidRPr="00546FAB" w:rsidRDefault="004C05E2" w:rsidP="00412C75">
            <w:pPr>
              <w:jc w:val="center"/>
            </w:pPr>
            <w:r w:rsidRPr="00546FAB">
              <w:rPr>
                <w:b/>
                <w:bCs/>
                <w:color w:val="000000"/>
              </w:rPr>
              <w:t>ЦИВИЛЬСКИЙ  РАЙОН</w:t>
            </w:r>
            <w:r w:rsidRPr="00546FAB">
              <w:rPr>
                <w:color w:val="000000"/>
              </w:rPr>
              <w:t xml:space="preserve"> </w:t>
            </w:r>
          </w:p>
        </w:tc>
      </w:tr>
      <w:tr w:rsidR="004C05E2" w:rsidRPr="00546FAB" w:rsidTr="00412C75">
        <w:trPr>
          <w:cantSplit/>
          <w:trHeight w:val="2414"/>
        </w:trPr>
        <w:tc>
          <w:tcPr>
            <w:tcW w:w="4320" w:type="dxa"/>
          </w:tcPr>
          <w:p w:rsidR="004C05E2" w:rsidRPr="00546FAB" w:rsidRDefault="004C05E2" w:rsidP="00412C75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4C05E2" w:rsidRPr="00546FAB" w:rsidRDefault="004C05E2" w:rsidP="00412C75">
            <w:pPr>
              <w:spacing w:before="20" w:line="192" w:lineRule="auto"/>
              <w:jc w:val="center"/>
              <w:rPr>
                <w:b/>
                <w:bCs/>
                <w:color w:val="000000"/>
              </w:rPr>
            </w:pPr>
            <w:r w:rsidRPr="00546FAB">
              <w:rPr>
                <w:b/>
                <w:bCs/>
                <w:color w:val="000000"/>
              </w:rPr>
              <w:t>ҪḔРПУ  РАЙОНḔН</w:t>
            </w:r>
          </w:p>
          <w:p w:rsidR="004C05E2" w:rsidRPr="00546FAB" w:rsidRDefault="004C05E2" w:rsidP="00412C75">
            <w:pPr>
              <w:spacing w:before="20" w:line="192" w:lineRule="auto"/>
              <w:jc w:val="center"/>
              <w:rPr>
                <w:rStyle w:val="a7"/>
                <w:bCs/>
                <w:color w:val="000000"/>
              </w:rPr>
            </w:pPr>
            <w:r w:rsidRPr="00546FAB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546FAB">
              <w:rPr>
                <w:b/>
                <w:bCs/>
                <w:color w:val="000000"/>
              </w:rPr>
              <w:t>В</w:t>
            </w:r>
            <w:proofErr w:type="gramEnd"/>
            <w:r w:rsidRPr="00546FAB">
              <w:rPr>
                <w:b/>
                <w:bCs/>
                <w:color w:val="000000"/>
              </w:rPr>
              <w:t>Ḕ</w:t>
            </w:r>
          </w:p>
          <w:p w:rsidR="004C05E2" w:rsidRPr="00546FAB" w:rsidRDefault="004C05E2" w:rsidP="00412C75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5E2" w:rsidRPr="00546FAB" w:rsidRDefault="004C05E2" w:rsidP="00412C75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</w:t>
            </w:r>
            <w:r w:rsidRPr="00546FAB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546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4C05E2" w:rsidRPr="00546FAB" w:rsidRDefault="004C05E2" w:rsidP="00412C75"/>
          <w:p w:rsidR="004C05E2" w:rsidRPr="00546FAB" w:rsidRDefault="00BB1B51" w:rsidP="00412C75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утӑ уйӑхĕн 21-мĕшĕ 18-05</w:t>
            </w:r>
            <w:r w:rsidR="004C0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05E2" w:rsidRPr="00546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05E2" w:rsidRPr="00546FAB" w:rsidRDefault="004C05E2" w:rsidP="00412C75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4C05E2" w:rsidRPr="00546FAB" w:rsidRDefault="004C05E2" w:rsidP="00412C75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546FAB">
              <w:rPr>
                <w:rFonts w:ascii="Baltica Chv" w:hAnsi="Baltica Chv"/>
                <w:b/>
                <w:color w:val="000000"/>
              </w:rPr>
              <w:t>Ё</w:t>
            </w:r>
            <w:r w:rsidRPr="00546FAB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546FAB">
              <w:rPr>
                <w:b/>
                <w:color w:val="000000"/>
              </w:rPr>
              <w:t>рп</w:t>
            </w:r>
            <w:proofErr w:type="spellEnd"/>
            <w:r w:rsidRPr="00546FAB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546FAB">
              <w:rPr>
                <w:b/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C05E2" w:rsidRPr="00546FAB" w:rsidRDefault="004C05E2" w:rsidP="00412C75"/>
        </w:tc>
        <w:tc>
          <w:tcPr>
            <w:tcW w:w="4151" w:type="dxa"/>
          </w:tcPr>
          <w:p w:rsidR="004C05E2" w:rsidRPr="00546FAB" w:rsidRDefault="004C05E2" w:rsidP="00412C75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4C05E2" w:rsidRPr="00546FAB" w:rsidRDefault="004C05E2" w:rsidP="00412C75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546FAB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4C05E2" w:rsidRPr="00546FAB" w:rsidRDefault="004C05E2" w:rsidP="00412C75">
            <w:pPr>
              <w:spacing w:line="192" w:lineRule="auto"/>
              <w:jc w:val="center"/>
              <w:rPr>
                <w:color w:val="000000"/>
              </w:rPr>
            </w:pPr>
            <w:r w:rsidRPr="00546FAB">
              <w:rPr>
                <w:b/>
                <w:bCs/>
                <w:color w:val="000000"/>
              </w:rPr>
              <w:t>ЦИВИЛЬСКОГО РАЙОНА</w:t>
            </w:r>
          </w:p>
          <w:p w:rsidR="004C05E2" w:rsidRPr="00546FAB" w:rsidRDefault="004C05E2" w:rsidP="00412C75">
            <w:pPr>
              <w:pStyle w:val="2"/>
              <w:keepNext w:val="0"/>
              <w:spacing w:line="192" w:lineRule="auto"/>
              <w:rPr>
                <w:sz w:val="24"/>
              </w:rPr>
            </w:pPr>
          </w:p>
          <w:p w:rsidR="004C05E2" w:rsidRPr="00546FAB" w:rsidRDefault="004C05E2" w:rsidP="00412C75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546FAB">
              <w:rPr>
                <w:sz w:val="24"/>
              </w:rPr>
              <w:t>РЕШЕНИЕ</w:t>
            </w:r>
          </w:p>
          <w:p w:rsidR="004C05E2" w:rsidRPr="00546FAB" w:rsidRDefault="004C05E2" w:rsidP="00412C75"/>
          <w:p w:rsidR="004C05E2" w:rsidRPr="00546FAB" w:rsidRDefault="004C05E2" w:rsidP="00412C75">
            <w:pPr>
              <w:jc w:val="center"/>
            </w:pPr>
            <w:r w:rsidRPr="00546FAB">
              <w:rPr>
                <w:b/>
                <w:bCs/>
              </w:rPr>
              <w:t xml:space="preserve">21 июля  </w:t>
            </w:r>
            <w:r w:rsidRPr="00546FAB">
              <w:rPr>
                <w:b/>
                <w:bCs/>
                <w:color w:val="000000"/>
              </w:rPr>
              <w:t>2022 г. № 18-0</w:t>
            </w:r>
            <w:r w:rsidR="00BB1B51">
              <w:rPr>
                <w:b/>
                <w:bCs/>
                <w:color w:val="000000"/>
              </w:rPr>
              <w:t>5</w:t>
            </w:r>
          </w:p>
          <w:p w:rsidR="004C05E2" w:rsidRPr="00546FAB" w:rsidRDefault="004C05E2" w:rsidP="00412C75">
            <w:pPr>
              <w:jc w:val="center"/>
              <w:rPr>
                <w:b/>
              </w:rPr>
            </w:pPr>
          </w:p>
          <w:p w:rsidR="004C05E2" w:rsidRPr="00546FAB" w:rsidRDefault="004C05E2" w:rsidP="00412C75">
            <w:pPr>
              <w:jc w:val="center"/>
              <w:rPr>
                <w:b/>
                <w:color w:val="000000"/>
              </w:rPr>
            </w:pPr>
            <w:r w:rsidRPr="00546FAB">
              <w:rPr>
                <w:b/>
              </w:rPr>
              <w:t>г. Цивильск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B41F1" w:rsidRPr="00680471" w:rsidTr="00FB41F1">
        <w:tc>
          <w:tcPr>
            <w:tcW w:w="6204" w:type="dxa"/>
          </w:tcPr>
          <w:p w:rsidR="004C05E2" w:rsidRDefault="004C05E2" w:rsidP="00FB41F1">
            <w:pPr>
              <w:jc w:val="both"/>
              <w:rPr>
                <w:b/>
                <w:sz w:val="26"/>
                <w:szCs w:val="26"/>
              </w:rPr>
            </w:pPr>
          </w:p>
          <w:p w:rsidR="00FB41F1" w:rsidRPr="00680471" w:rsidRDefault="00FB41F1" w:rsidP="00FB41F1">
            <w:pPr>
              <w:jc w:val="both"/>
              <w:rPr>
                <w:b/>
                <w:sz w:val="26"/>
                <w:szCs w:val="26"/>
              </w:rPr>
            </w:pPr>
            <w:r w:rsidRPr="00680471">
              <w:rPr>
                <w:b/>
                <w:sz w:val="26"/>
                <w:szCs w:val="26"/>
              </w:rPr>
              <w:t xml:space="preserve">О внесении изменений в решение Собрания депутатов Цивильского района Чувашской Республики от 27.10.2021 № 10-07 «Об утверждении Положения </w:t>
            </w:r>
            <w:bookmarkStart w:id="0" w:name="_Hlk77671647"/>
            <w:r w:rsidRPr="00680471">
              <w:rPr>
                <w:b/>
                <w:sz w:val="26"/>
                <w:szCs w:val="26"/>
              </w:rPr>
              <w:t>о муниципальном жилищном контроле</w:t>
            </w:r>
            <w:bookmarkEnd w:id="0"/>
            <w:r w:rsidRPr="0068047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367" w:type="dxa"/>
          </w:tcPr>
          <w:p w:rsidR="00FB41F1" w:rsidRPr="00680471" w:rsidRDefault="00FB41F1" w:rsidP="00FB41F1">
            <w:pPr>
              <w:rPr>
                <w:sz w:val="26"/>
                <w:szCs w:val="26"/>
              </w:rPr>
            </w:pPr>
          </w:p>
        </w:tc>
      </w:tr>
    </w:tbl>
    <w:p w:rsidR="00FB41F1" w:rsidRDefault="00FB41F1" w:rsidP="00FB41F1">
      <w:pPr>
        <w:rPr>
          <w:sz w:val="26"/>
          <w:szCs w:val="26"/>
        </w:rPr>
      </w:pPr>
    </w:p>
    <w:p w:rsidR="001745B1" w:rsidRPr="00680471" w:rsidRDefault="001745B1" w:rsidP="00FB41F1">
      <w:pPr>
        <w:rPr>
          <w:sz w:val="26"/>
          <w:szCs w:val="26"/>
        </w:rPr>
      </w:pPr>
    </w:p>
    <w:p w:rsidR="00680471" w:rsidRDefault="00FB41F1" w:rsidP="00FB41F1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80471">
        <w:rPr>
          <w:color w:val="000000"/>
          <w:sz w:val="26"/>
          <w:szCs w:val="26"/>
        </w:rPr>
        <w:t xml:space="preserve">В соответствии </w:t>
      </w:r>
      <w:bookmarkStart w:id="1" w:name="_Hlk79501936"/>
      <w:r w:rsidRPr="00680471">
        <w:rPr>
          <w:color w:val="000000"/>
          <w:sz w:val="26"/>
          <w:szCs w:val="26"/>
        </w:rPr>
        <w:t xml:space="preserve">со статьей </w:t>
      </w:r>
      <w:bookmarkStart w:id="2" w:name="_Hlk77673480"/>
      <w:r w:rsidRPr="00680471">
        <w:rPr>
          <w:color w:val="000000"/>
          <w:sz w:val="26"/>
          <w:szCs w:val="26"/>
        </w:rPr>
        <w:t>20 Жилищного кодекса Российской Федерации,</w:t>
      </w:r>
      <w:bookmarkEnd w:id="2"/>
      <w:r w:rsidRPr="00680471">
        <w:rPr>
          <w:color w:val="000000"/>
          <w:sz w:val="26"/>
          <w:szCs w:val="26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 </w:t>
      </w:r>
      <w:bookmarkEnd w:id="1"/>
      <w:r w:rsidRPr="00680471">
        <w:rPr>
          <w:color w:val="000000"/>
          <w:sz w:val="26"/>
          <w:szCs w:val="26"/>
        </w:rPr>
        <w:t>Уставом</w:t>
      </w:r>
      <w:r w:rsidRPr="00680471">
        <w:rPr>
          <w:sz w:val="26"/>
          <w:szCs w:val="26"/>
        </w:rPr>
        <w:t xml:space="preserve"> </w:t>
      </w:r>
      <w:r w:rsidRPr="00680471">
        <w:rPr>
          <w:color w:val="000000"/>
          <w:sz w:val="26"/>
          <w:szCs w:val="26"/>
        </w:rPr>
        <w:t xml:space="preserve">Цивильского района Чувашской Республики, </w:t>
      </w:r>
    </w:p>
    <w:p w:rsidR="00680471" w:rsidRDefault="00680471" w:rsidP="00FB41F1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</w:p>
    <w:p w:rsidR="00680471" w:rsidRDefault="00680471" w:rsidP="00FB41F1">
      <w:pPr>
        <w:shd w:val="clear" w:color="auto" w:fill="FFFFFF"/>
        <w:spacing w:line="240" w:lineRule="auto"/>
        <w:ind w:firstLine="709"/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СОБРАНИЕ ДЕПУТАТОВ ЦИВИЛЬСКОГО РАЙОНА РЕШИЛО:</w:t>
      </w:r>
    </w:p>
    <w:p w:rsidR="00680471" w:rsidRPr="00680471" w:rsidRDefault="00680471" w:rsidP="00FB41F1">
      <w:pPr>
        <w:shd w:val="clear" w:color="auto" w:fill="FFFFFF"/>
        <w:spacing w:line="240" w:lineRule="auto"/>
        <w:ind w:firstLine="709"/>
        <w:jc w:val="both"/>
        <w:rPr>
          <w:b/>
          <w:color w:val="000000"/>
          <w:sz w:val="26"/>
          <w:szCs w:val="26"/>
        </w:rPr>
      </w:pPr>
    </w:p>
    <w:p w:rsidR="00FB41F1" w:rsidRPr="00680471" w:rsidRDefault="00FB41F1" w:rsidP="00FB41F1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80471">
        <w:rPr>
          <w:color w:val="000000"/>
          <w:sz w:val="26"/>
          <w:szCs w:val="26"/>
        </w:rPr>
        <w:t>Внести в решение Собрания депутатов Цивильского района Чувашской Республики от 27.10.2021 № 10-07 «Об утверждении Положения о муниципальном жилищном контроле» следующие изменения:</w:t>
      </w:r>
    </w:p>
    <w:p w:rsidR="00FB41F1" w:rsidRPr="00680471" w:rsidRDefault="00852919" w:rsidP="00FB41F1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80471">
        <w:rPr>
          <w:color w:val="000000"/>
          <w:sz w:val="26"/>
          <w:szCs w:val="26"/>
        </w:rPr>
        <w:t xml:space="preserve">1. </w:t>
      </w:r>
      <w:r w:rsidR="00FB41F1" w:rsidRPr="00680471">
        <w:rPr>
          <w:color w:val="000000"/>
          <w:sz w:val="26"/>
          <w:szCs w:val="26"/>
        </w:rPr>
        <w:t xml:space="preserve">Раздел </w:t>
      </w:r>
      <w:r w:rsidR="00FB41F1" w:rsidRPr="00680471">
        <w:rPr>
          <w:color w:val="000000"/>
          <w:sz w:val="26"/>
          <w:szCs w:val="26"/>
          <w:lang w:val="en-US"/>
        </w:rPr>
        <w:t>VII</w:t>
      </w:r>
      <w:r w:rsidR="00FB41F1" w:rsidRPr="00680471">
        <w:rPr>
          <w:color w:val="000000"/>
          <w:sz w:val="26"/>
          <w:szCs w:val="26"/>
        </w:rPr>
        <w:t xml:space="preserve"> Положения о муниципальном жилищном контроле</w:t>
      </w:r>
      <w:r w:rsidRPr="00680471">
        <w:rPr>
          <w:color w:val="000000"/>
          <w:sz w:val="26"/>
          <w:szCs w:val="26"/>
        </w:rPr>
        <w:t xml:space="preserve"> изложить в следующей редакции</w:t>
      </w:r>
      <w:r w:rsidR="00FB41F1" w:rsidRPr="00680471">
        <w:rPr>
          <w:color w:val="000000"/>
          <w:sz w:val="26"/>
          <w:szCs w:val="26"/>
        </w:rPr>
        <w:t xml:space="preserve">: </w:t>
      </w:r>
    </w:p>
    <w:p w:rsidR="00852919" w:rsidRPr="00680471" w:rsidRDefault="00852919" w:rsidP="00852919">
      <w:pPr>
        <w:spacing w:line="240" w:lineRule="auto"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680471">
        <w:rPr>
          <w:color w:val="000000"/>
          <w:sz w:val="26"/>
          <w:szCs w:val="26"/>
        </w:rPr>
        <w:t>«</w:t>
      </w:r>
      <w:r w:rsidRPr="00680471">
        <w:rPr>
          <w:rFonts w:eastAsia="Times New Roman"/>
          <w:b/>
          <w:bCs/>
          <w:sz w:val="26"/>
          <w:szCs w:val="26"/>
          <w:lang w:eastAsia="ru-RU"/>
        </w:rPr>
        <w:t xml:space="preserve">VII. Ключевые показатели </w:t>
      </w:r>
      <w:proofErr w:type="gramStart"/>
      <w:r w:rsidRPr="00680471">
        <w:rPr>
          <w:rFonts w:eastAsia="Times New Roman"/>
          <w:b/>
          <w:bCs/>
          <w:sz w:val="26"/>
          <w:szCs w:val="26"/>
          <w:lang w:eastAsia="ru-RU"/>
        </w:rPr>
        <w:t>муниципального</w:t>
      </w:r>
      <w:proofErr w:type="gramEnd"/>
      <w:r w:rsidRPr="00680471">
        <w:rPr>
          <w:rFonts w:eastAsia="Times New Roman"/>
          <w:b/>
          <w:bCs/>
          <w:sz w:val="26"/>
          <w:szCs w:val="26"/>
          <w:lang w:eastAsia="ru-RU"/>
        </w:rPr>
        <w:t xml:space="preserve"> жилищного </w:t>
      </w:r>
    </w:p>
    <w:p w:rsidR="00852919" w:rsidRPr="00680471" w:rsidRDefault="00852919" w:rsidP="00852919">
      <w:pPr>
        <w:spacing w:line="240" w:lineRule="auto"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680471">
        <w:rPr>
          <w:rFonts w:eastAsia="Times New Roman"/>
          <w:b/>
          <w:bCs/>
          <w:sz w:val="26"/>
          <w:szCs w:val="26"/>
          <w:lang w:eastAsia="ru-RU"/>
        </w:rPr>
        <w:t xml:space="preserve">контроля и их целевые значения </w:t>
      </w:r>
    </w:p>
    <w:p w:rsidR="00852919" w:rsidRPr="00680471" w:rsidRDefault="00852919" w:rsidP="00852919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47.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sz w:val="26"/>
          <w:szCs w:val="26"/>
        </w:rPr>
      </w:pPr>
      <w:r w:rsidRPr="00680471">
        <w:rPr>
          <w:rFonts w:eastAsia="Times New Roman"/>
          <w:sz w:val="26"/>
          <w:szCs w:val="26"/>
          <w:lang w:eastAsia="ru-RU"/>
        </w:rPr>
        <w:t xml:space="preserve">48. </w:t>
      </w:r>
      <w:r w:rsidRPr="00680471">
        <w:rPr>
          <w:sz w:val="26"/>
          <w:szCs w:val="26"/>
        </w:rPr>
        <w:t>Ключевыми показателями эффективности и результативности осуществления муниципального жилищного контроля являются:</w:t>
      </w:r>
    </w:p>
    <w:p w:rsidR="00686E71" w:rsidRPr="00680471" w:rsidRDefault="00686E71" w:rsidP="0068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0471">
        <w:rPr>
          <w:rFonts w:ascii="Times New Roman" w:hAnsi="Times New Roman" w:cs="Times New Roman"/>
          <w:sz w:val="26"/>
          <w:szCs w:val="26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  <w:proofErr w:type="gramEnd"/>
    </w:p>
    <w:p w:rsidR="00686E71" w:rsidRPr="00680471" w:rsidRDefault="00686E71" w:rsidP="00686E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471">
        <w:rPr>
          <w:rFonts w:ascii="Times New Roman" w:hAnsi="Times New Roman" w:cs="Times New Roman"/>
          <w:sz w:val="26"/>
          <w:szCs w:val="26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49. Индикативными показателями осуществления муниципального жилищного контроля являются: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lastRenderedPageBreak/>
        <w:t>1) количество поступивших в Администрацию обращений граждан и организаций о нарушении обязательных требований (единица);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2) количество проведенных Администрацией внеплановых контрольных мероприятий согласованных с органами прокуратуры (единица);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3) количество выявленных Администрацией нарушений обязательных требований (единица);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4) количество выданных Администрацией предписаний об устранении нарушений обязательных требований (единица).</w:t>
      </w:r>
    </w:p>
    <w:p w:rsidR="00686E71" w:rsidRPr="00680471" w:rsidRDefault="00686E71" w:rsidP="00686E71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0471">
        <w:rPr>
          <w:rFonts w:eastAsia="Times New Roman"/>
          <w:sz w:val="26"/>
          <w:szCs w:val="26"/>
          <w:lang w:eastAsia="ru-RU"/>
        </w:rPr>
        <w:t>50. Администрация ежегодно осуществляет подготовку доклада о муниципальном жилищном контроле с указанием сведений о достижении ключевых показателей и индикативных показателях</w:t>
      </w:r>
      <w:r w:rsidRPr="00680471">
        <w:rPr>
          <w:color w:val="000000"/>
          <w:sz w:val="26"/>
          <w:szCs w:val="26"/>
        </w:rPr>
        <w:t>».</w:t>
      </w:r>
    </w:p>
    <w:p w:rsidR="00686E71" w:rsidRPr="00680471" w:rsidRDefault="00686E71" w:rsidP="00FB41F1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80471">
        <w:rPr>
          <w:color w:val="000000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686E71" w:rsidRPr="00680471" w:rsidRDefault="00686E71" w:rsidP="00686E71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686E71" w:rsidRPr="00680471" w:rsidRDefault="00686E71" w:rsidP="00686E71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686E71" w:rsidRPr="00680471" w:rsidRDefault="00686E71" w:rsidP="00686E71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686E71" w:rsidRPr="00680471" w:rsidRDefault="00686E71" w:rsidP="00686E71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686E71" w:rsidRPr="00680471" w:rsidRDefault="00686E71" w:rsidP="00686E71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 w:rsidRPr="00680471">
        <w:rPr>
          <w:color w:val="000000"/>
          <w:sz w:val="26"/>
          <w:szCs w:val="26"/>
        </w:rPr>
        <w:t xml:space="preserve">Глава </w:t>
      </w:r>
      <w:r w:rsidR="0009606A" w:rsidRPr="00680471">
        <w:rPr>
          <w:color w:val="000000"/>
          <w:sz w:val="26"/>
          <w:szCs w:val="26"/>
        </w:rPr>
        <w:t xml:space="preserve">Цивильского </w:t>
      </w:r>
      <w:r w:rsidRPr="00680471">
        <w:rPr>
          <w:color w:val="000000"/>
          <w:sz w:val="26"/>
          <w:szCs w:val="26"/>
        </w:rPr>
        <w:t>района</w:t>
      </w:r>
      <w:r w:rsidRPr="00680471">
        <w:rPr>
          <w:color w:val="000000"/>
          <w:sz w:val="26"/>
          <w:szCs w:val="26"/>
        </w:rPr>
        <w:tab/>
      </w:r>
      <w:r w:rsidRPr="00680471">
        <w:rPr>
          <w:color w:val="000000"/>
          <w:sz w:val="26"/>
          <w:szCs w:val="26"/>
        </w:rPr>
        <w:tab/>
      </w:r>
      <w:r w:rsidRPr="00680471">
        <w:rPr>
          <w:color w:val="000000"/>
          <w:sz w:val="26"/>
          <w:szCs w:val="26"/>
        </w:rPr>
        <w:tab/>
      </w:r>
      <w:r w:rsidRPr="00680471">
        <w:rPr>
          <w:color w:val="000000"/>
          <w:sz w:val="26"/>
          <w:szCs w:val="26"/>
        </w:rPr>
        <w:tab/>
      </w:r>
      <w:bookmarkStart w:id="3" w:name="_GoBack"/>
      <w:bookmarkEnd w:id="3"/>
      <w:r w:rsidR="008B7E87">
        <w:rPr>
          <w:color w:val="000000"/>
          <w:sz w:val="26"/>
          <w:szCs w:val="26"/>
        </w:rPr>
        <w:t xml:space="preserve">               </w:t>
      </w:r>
      <w:r w:rsidRPr="00680471">
        <w:rPr>
          <w:color w:val="000000"/>
          <w:sz w:val="26"/>
          <w:szCs w:val="26"/>
        </w:rPr>
        <w:tab/>
        <w:t>Т.В. Баранова</w:t>
      </w:r>
    </w:p>
    <w:sectPr w:rsidR="00686E71" w:rsidRPr="00680471" w:rsidSect="0001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B41F1"/>
    <w:rsid w:val="0001474C"/>
    <w:rsid w:val="0009606A"/>
    <w:rsid w:val="001745B1"/>
    <w:rsid w:val="003F53DA"/>
    <w:rsid w:val="00401151"/>
    <w:rsid w:val="00412C75"/>
    <w:rsid w:val="004C05E2"/>
    <w:rsid w:val="005930BB"/>
    <w:rsid w:val="00680471"/>
    <w:rsid w:val="00686E71"/>
    <w:rsid w:val="0073527D"/>
    <w:rsid w:val="00852919"/>
    <w:rsid w:val="008B7E87"/>
    <w:rsid w:val="008E6425"/>
    <w:rsid w:val="00AA536F"/>
    <w:rsid w:val="00BB1B51"/>
    <w:rsid w:val="00FB41F1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4C"/>
  </w:style>
  <w:style w:type="paragraph" w:styleId="2">
    <w:name w:val="heading 2"/>
    <w:basedOn w:val="a"/>
    <w:next w:val="a"/>
    <w:link w:val="20"/>
    <w:uiPriority w:val="99"/>
    <w:qFormat/>
    <w:rsid w:val="004C05E2"/>
    <w:pPr>
      <w:keepNext/>
      <w:spacing w:line="240" w:lineRule="auto"/>
      <w:jc w:val="center"/>
      <w:outlineLvl w:val="1"/>
    </w:pPr>
    <w:rPr>
      <w:rFonts w:eastAsia="Times New Roman"/>
      <w:b/>
      <w:bCs/>
      <w:sz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05E2"/>
    <w:pPr>
      <w:keepNext/>
      <w:spacing w:line="192" w:lineRule="auto"/>
      <w:jc w:val="center"/>
      <w:outlineLvl w:val="3"/>
    </w:pPr>
    <w:rPr>
      <w:rFonts w:ascii="Baltica Chv" w:eastAsia="Times New Roman" w:hAnsi="Baltica Chv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F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ru-RU"/>
    </w:rPr>
  </w:style>
  <w:style w:type="paragraph" w:styleId="a4">
    <w:name w:val="Plain Text"/>
    <w:basedOn w:val="a"/>
    <w:link w:val="a5"/>
    <w:uiPriority w:val="99"/>
    <w:semiHidden/>
    <w:unhideWhenUsed/>
    <w:qFormat/>
    <w:rsid w:val="00852919"/>
    <w:pPr>
      <w:suppressAutoHyphens/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52919"/>
    <w:rPr>
      <w:rFonts w:ascii="Calibri" w:hAnsi="Calibri" w:cstheme="minorBidi"/>
      <w:sz w:val="22"/>
      <w:szCs w:val="21"/>
    </w:rPr>
  </w:style>
  <w:style w:type="character" w:customStyle="1" w:styleId="20">
    <w:name w:val="Заголовок 2 Знак"/>
    <w:basedOn w:val="a0"/>
    <w:link w:val="2"/>
    <w:uiPriority w:val="99"/>
    <w:rsid w:val="004C05E2"/>
    <w:rPr>
      <w:rFonts w:eastAsia="Times New Roman"/>
      <w:b/>
      <w:bCs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05E2"/>
    <w:rPr>
      <w:rFonts w:ascii="Baltica Chv" w:eastAsia="Times New Roman" w:hAnsi="Baltica Chv"/>
      <w:b/>
      <w:bCs/>
      <w:color w:val="000000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C05E2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C05E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1F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ru-RU"/>
    </w:rPr>
  </w:style>
  <w:style w:type="paragraph" w:styleId="a4">
    <w:name w:val="Plain Text"/>
    <w:basedOn w:val="a"/>
    <w:link w:val="a5"/>
    <w:uiPriority w:val="99"/>
    <w:semiHidden/>
    <w:unhideWhenUsed/>
    <w:qFormat/>
    <w:rsid w:val="00852919"/>
    <w:pPr>
      <w:suppressAutoHyphens/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5291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Михайлов А.И.</dc:creator>
  <cp:lastModifiedBy>zivil_kadr</cp:lastModifiedBy>
  <cp:revision>11</cp:revision>
  <cp:lastPrinted>2022-07-21T07:48:00Z</cp:lastPrinted>
  <dcterms:created xsi:type="dcterms:W3CDTF">2022-07-18T07:00:00Z</dcterms:created>
  <dcterms:modified xsi:type="dcterms:W3CDTF">2022-07-21T08:18:00Z</dcterms:modified>
</cp:coreProperties>
</file>