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7F" w:rsidRDefault="0097167F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</w:p>
    <w:p w:rsidR="0097167F" w:rsidRDefault="00090E4D" w:rsidP="006048A0">
      <w:pPr>
        <w:pStyle w:val="10"/>
        <w:tabs>
          <w:tab w:val="left" w:pos="5103"/>
        </w:tabs>
        <w:suppressAutoHyphens/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 xml:space="preserve"> решением </w:t>
      </w:r>
    </w:p>
    <w:p w:rsidR="0097167F" w:rsidRDefault="00090E4D" w:rsidP="006048A0">
      <w:pPr>
        <w:pStyle w:val="10"/>
        <w:tabs>
          <w:tab w:val="left" w:pos="5103"/>
        </w:tabs>
        <w:suppressAutoHyphens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 w:rsidR="0097167F" w:rsidRDefault="00090E4D" w:rsidP="006048A0">
      <w:pPr>
        <w:pStyle w:val="10"/>
        <w:tabs>
          <w:tab w:val="left" w:pos="6521"/>
        </w:tabs>
        <w:suppressAutoHyphens/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>от 22.0</w:t>
      </w:r>
      <w:r w:rsidR="006048A0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6048A0">
        <w:rPr>
          <w:sz w:val="22"/>
          <w:szCs w:val="22"/>
        </w:rPr>
        <w:t>3 № 05</w:t>
      </w:r>
      <w:r>
        <w:rPr>
          <w:sz w:val="22"/>
          <w:szCs w:val="22"/>
        </w:rPr>
        <w:t>/0</w:t>
      </w:r>
      <w:r w:rsidR="006048A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</w:p>
    <w:p w:rsidR="0097167F" w:rsidRDefault="0097167F" w:rsidP="006048A0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97167F" w:rsidRDefault="0097167F" w:rsidP="006048A0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97167F" w:rsidRDefault="0097167F" w:rsidP="006048A0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97167F" w:rsidRDefault="0097167F" w:rsidP="006048A0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97167F" w:rsidRPr="006048A0" w:rsidRDefault="00090E4D" w:rsidP="006048A0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6"/>
          <w:szCs w:val="26"/>
        </w:rPr>
      </w:pPr>
      <w:r w:rsidRPr="006048A0">
        <w:rPr>
          <w:b/>
          <w:bCs/>
          <w:sz w:val="26"/>
          <w:szCs w:val="26"/>
        </w:rPr>
        <w:t>СПИСОК КАНДИДАТОВ</w:t>
      </w:r>
    </w:p>
    <w:p w:rsidR="0097167F" w:rsidRPr="006048A0" w:rsidRDefault="00090E4D" w:rsidP="006048A0">
      <w:pPr>
        <w:pStyle w:val="10"/>
        <w:tabs>
          <w:tab w:val="left" w:pos="6521"/>
        </w:tabs>
        <w:suppressAutoHyphens/>
        <w:ind w:firstLine="567"/>
        <w:jc w:val="center"/>
        <w:rPr>
          <w:sz w:val="26"/>
          <w:szCs w:val="26"/>
        </w:rPr>
      </w:pPr>
      <w:r w:rsidRPr="006048A0">
        <w:rPr>
          <w:sz w:val="26"/>
          <w:szCs w:val="26"/>
        </w:rPr>
        <w:t>по одномандатн</w:t>
      </w:r>
      <w:r w:rsidR="006048A0" w:rsidRPr="006048A0">
        <w:rPr>
          <w:sz w:val="26"/>
          <w:szCs w:val="26"/>
        </w:rPr>
        <w:t xml:space="preserve">ому </w:t>
      </w:r>
      <w:r w:rsidRPr="006048A0">
        <w:rPr>
          <w:sz w:val="26"/>
          <w:szCs w:val="26"/>
        </w:rPr>
        <w:t>избирательн</w:t>
      </w:r>
      <w:r w:rsidR="006048A0" w:rsidRPr="006048A0">
        <w:rPr>
          <w:sz w:val="26"/>
          <w:szCs w:val="26"/>
        </w:rPr>
        <w:t xml:space="preserve">ому </w:t>
      </w:r>
      <w:r w:rsidRPr="006048A0">
        <w:rPr>
          <w:sz w:val="26"/>
          <w:szCs w:val="26"/>
        </w:rPr>
        <w:t>округ</w:t>
      </w:r>
      <w:r w:rsidR="006048A0" w:rsidRPr="006048A0">
        <w:rPr>
          <w:sz w:val="26"/>
          <w:szCs w:val="26"/>
        </w:rPr>
        <w:t>у № 7</w:t>
      </w:r>
      <w:r w:rsidRPr="006048A0">
        <w:rPr>
          <w:sz w:val="26"/>
          <w:szCs w:val="26"/>
        </w:rPr>
        <w:t xml:space="preserve"> на дополнительных выборах депутат</w:t>
      </w:r>
      <w:r w:rsidR="006048A0" w:rsidRPr="006048A0">
        <w:rPr>
          <w:sz w:val="26"/>
          <w:szCs w:val="26"/>
        </w:rPr>
        <w:t xml:space="preserve">а </w:t>
      </w:r>
      <w:r w:rsidRPr="006048A0">
        <w:rPr>
          <w:sz w:val="26"/>
          <w:szCs w:val="26"/>
        </w:rPr>
        <w:t>Чебоксарского городского Собрания депутатов седьмого созыва,</w:t>
      </w:r>
    </w:p>
    <w:p w:rsidR="00090E4D" w:rsidRPr="006048A0" w:rsidRDefault="00090E4D" w:rsidP="006048A0">
      <w:pPr>
        <w:tabs>
          <w:tab w:val="left" w:pos="6521"/>
        </w:tabs>
        <w:suppressAutoHyphens/>
        <w:jc w:val="center"/>
        <w:rPr>
          <w:b/>
          <w:bCs/>
          <w:sz w:val="26"/>
          <w:szCs w:val="26"/>
        </w:rPr>
      </w:pPr>
      <w:proofErr w:type="gramStart"/>
      <w:r w:rsidRPr="006048A0">
        <w:rPr>
          <w:sz w:val="26"/>
          <w:szCs w:val="26"/>
        </w:rPr>
        <w:t>выдвинутый</w:t>
      </w:r>
      <w:proofErr w:type="gramEnd"/>
      <w:r w:rsidRPr="006048A0">
        <w:rPr>
          <w:sz w:val="26"/>
          <w:szCs w:val="26"/>
        </w:rPr>
        <w:t xml:space="preserve"> Региональным отделением Социалистической политической партии</w:t>
      </w:r>
      <w:r w:rsidRPr="006048A0">
        <w:rPr>
          <w:b/>
          <w:bCs/>
          <w:sz w:val="26"/>
          <w:szCs w:val="26"/>
        </w:rPr>
        <w:t xml:space="preserve"> «СПРАВЕДЛИВАЯ РОССИЯ - ПАТРИОТЫ - ЗА ПРАВДУ» </w:t>
      </w:r>
    </w:p>
    <w:p w:rsidR="0097167F" w:rsidRPr="006048A0" w:rsidRDefault="00090E4D" w:rsidP="006048A0">
      <w:pPr>
        <w:tabs>
          <w:tab w:val="left" w:pos="6521"/>
        </w:tabs>
        <w:suppressAutoHyphens/>
        <w:jc w:val="center"/>
        <w:rPr>
          <w:sz w:val="26"/>
          <w:szCs w:val="26"/>
        </w:rPr>
      </w:pPr>
      <w:r w:rsidRPr="006048A0">
        <w:rPr>
          <w:sz w:val="26"/>
          <w:szCs w:val="26"/>
        </w:rPr>
        <w:t>в Чувашской Республике</w:t>
      </w:r>
    </w:p>
    <w:p w:rsidR="0097167F" w:rsidRPr="006048A0" w:rsidRDefault="0097167F" w:rsidP="006048A0">
      <w:pPr>
        <w:pStyle w:val="10"/>
        <w:tabs>
          <w:tab w:val="left" w:pos="1276"/>
          <w:tab w:val="left" w:pos="6521"/>
        </w:tabs>
        <w:suppressAutoHyphens/>
        <w:ind w:left="426" w:firstLine="567"/>
        <w:jc w:val="center"/>
        <w:rPr>
          <w:sz w:val="26"/>
          <w:szCs w:val="26"/>
        </w:rPr>
      </w:pPr>
    </w:p>
    <w:p w:rsidR="0097167F" w:rsidRPr="006048A0" w:rsidRDefault="00090E4D" w:rsidP="006048A0">
      <w:pPr>
        <w:pStyle w:val="10"/>
        <w:tabs>
          <w:tab w:val="left" w:pos="6521"/>
        </w:tabs>
        <w:suppressAutoHyphens/>
        <w:jc w:val="center"/>
        <w:rPr>
          <w:sz w:val="26"/>
          <w:szCs w:val="26"/>
        </w:rPr>
      </w:pPr>
      <w:r w:rsidRPr="006048A0">
        <w:rPr>
          <w:sz w:val="26"/>
          <w:szCs w:val="26"/>
        </w:rPr>
        <w:t xml:space="preserve">Одномандатный избирательный округ № </w:t>
      </w:r>
      <w:r w:rsidR="006048A0" w:rsidRPr="006048A0">
        <w:rPr>
          <w:sz w:val="26"/>
          <w:szCs w:val="26"/>
        </w:rPr>
        <w:t>7</w:t>
      </w:r>
    </w:p>
    <w:p w:rsidR="0097167F" w:rsidRPr="006048A0" w:rsidRDefault="006048A0" w:rsidP="006048A0">
      <w:pPr>
        <w:pStyle w:val="10"/>
        <w:tabs>
          <w:tab w:val="left" w:pos="1276"/>
          <w:tab w:val="left" w:pos="6521"/>
        </w:tabs>
        <w:suppressAutoHyphens/>
        <w:ind w:left="426" w:firstLine="567"/>
        <w:jc w:val="both"/>
        <w:rPr>
          <w:sz w:val="26"/>
          <w:szCs w:val="26"/>
        </w:rPr>
      </w:pPr>
      <w:r w:rsidRPr="006048A0">
        <w:rPr>
          <w:b/>
          <w:bCs/>
          <w:sz w:val="26"/>
          <w:szCs w:val="26"/>
        </w:rPr>
        <w:t>Земляков Артем Анатольевич</w:t>
      </w:r>
      <w:r w:rsidRPr="006048A0">
        <w:rPr>
          <w:sz w:val="26"/>
          <w:szCs w:val="26"/>
        </w:rPr>
        <w:t>, 1984</w:t>
      </w:r>
      <w:r w:rsidR="00090E4D" w:rsidRPr="006048A0">
        <w:rPr>
          <w:sz w:val="26"/>
          <w:szCs w:val="26"/>
        </w:rPr>
        <w:t xml:space="preserve"> года рождения, адрес места жительства: Чувашская Республика, город Чебоксары.</w:t>
      </w:r>
    </w:p>
    <w:p w:rsidR="0097167F" w:rsidRDefault="0097167F">
      <w:pPr>
        <w:pStyle w:val="10"/>
        <w:tabs>
          <w:tab w:val="left" w:pos="1276"/>
          <w:tab w:val="left" w:pos="6521"/>
        </w:tabs>
        <w:ind w:left="426" w:firstLine="567"/>
        <w:jc w:val="both"/>
      </w:pPr>
      <w:bookmarkStart w:id="0" w:name="_GoBack"/>
      <w:bookmarkEnd w:id="0"/>
    </w:p>
    <w:sectPr w:rsidR="0097167F">
      <w:headerReference w:type="default" r:id="rId8"/>
      <w:footerReference w:type="default" r:id="rId9"/>
      <w:pgSz w:w="11900" w:h="16840"/>
      <w:pgMar w:top="567" w:right="707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14" w:rsidRDefault="00433F14">
      <w:r>
        <w:separator/>
      </w:r>
    </w:p>
  </w:endnote>
  <w:endnote w:type="continuationSeparator" w:id="0">
    <w:p w:rsidR="00433F14" w:rsidRDefault="0043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7F" w:rsidRDefault="009716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14" w:rsidRDefault="00433F14">
      <w:r>
        <w:separator/>
      </w:r>
    </w:p>
  </w:footnote>
  <w:footnote w:type="continuationSeparator" w:id="0">
    <w:p w:rsidR="00433F14" w:rsidRDefault="0043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7F" w:rsidRDefault="009716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BE9"/>
    <w:multiLevelType w:val="hybridMultilevel"/>
    <w:tmpl w:val="EC52CB1E"/>
    <w:numStyleLink w:val="1"/>
  </w:abstractNum>
  <w:abstractNum w:abstractNumId="1">
    <w:nsid w:val="09687F46"/>
    <w:multiLevelType w:val="hybridMultilevel"/>
    <w:tmpl w:val="EC52CB1E"/>
    <w:styleLink w:val="1"/>
    <w:lvl w:ilvl="0" w:tplc="D31679CA">
      <w:start w:val="1"/>
      <w:numFmt w:val="decimal"/>
      <w:lvlText w:val="%1."/>
      <w:lvlJc w:val="left"/>
      <w:pPr>
        <w:tabs>
          <w:tab w:val="num" w:pos="1276"/>
          <w:tab w:val="left" w:pos="6521"/>
        </w:tabs>
        <w:ind w:left="426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5E2C02">
      <w:start w:val="1"/>
      <w:numFmt w:val="lowerLetter"/>
      <w:lvlText w:val="%2."/>
      <w:lvlJc w:val="left"/>
      <w:pPr>
        <w:tabs>
          <w:tab w:val="left" w:pos="1276"/>
          <w:tab w:val="left" w:pos="6521"/>
        </w:tabs>
        <w:ind w:left="4951" w:hanging="2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4F2CE">
      <w:start w:val="1"/>
      <w:numFmt w:val="lowerRoman"/>
      <w:lvlText w:val="%3."/>
      <w:lvlJc w:val="left"/>
      <w:pPr>
        <w:tabs>
          <w:tab w:val="left" w:pos="1276"/>
          <w:tab w:val="left" w:pos="6521"/>
        </w:tabs>
        <w:ind w:left="4171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82C98">
      <w:start w:val="1"/>
      <w:numFmt w:val="decimal"/>
      <w:lvlText w:val="%4."/>
      <w:lvlJc w:val="left"/>
      <w:pPr>
        <w:tabs>
          <w:tab w:val="left" w:pos="1276"/>
          <w:tab w:val="left" w:pos="6521"/>
        </w:tabs>
        <w:ind w:left="3511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67816">
      <w:start w:val="1"/>
      <w:numFmt w:val="lowerLetter"/>
      <w:lvlText w:val="%5."/>
      <w:lvlJc w:val="left"/>
      <w:pPr>
        <w:tabs>
          <w:tab w:val="left" w:pos="1276"/>
          <w:tab w:val="left" w:pos="6521"/>
        </w:tabs>
        <w:ind w:left="3163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CC578">
      <w:start w:val="1"/>
      <w:numFmt w:val="lowerRoman"/>
      <w:lvlText w:val="%6."/>
      <w:lvlJc w:val="left"/>
      <w:pPr>
        <w:tabs>
          <w:tab w:val="left" w:pos="1276"/>
          <w:tab w:val="num" w:pos="4733"/>
          <w:tab w:val="left" w:pos="6521"/>
        </w:tabs>
        <w:ind w:left="3883" w:firstLine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8C8B6">
      <w:start w:val="1"/>
      <w:numFmt w:val="decimal"/>
      <w:lvlText w:val="%7."/>
      <w:lvlJc w:val="left"/>
      <w:pPr>
        <w:tabs>
          <w:tab w:val="left" w:pos="1276"/>
          <w:tab w:val="num" w:pos="5453"/>
          <w:tab w:val="left" w:pos="6521"/>
        </w:tabs>
        <w:ind w:left="4603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8449C4">
      <w:start w:val="1"/>
      <w:numFmt w:val="lowerLetter"/>
      <w:lvlText w:val="%8."/>
      <w:lvlJc w:val="left"/>
      <w:pPr>
        <w:tabs>
          <w:tab w:val="left" w:pos="1276"/>
          <w:tab w:val="num" w:pos="6173"/>
          <w:tab w:val="left" w:pos="6521"/>
        </w:tabs>
        <w:ind w:left="5323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8D724">
      <w:start w:val="1"/>
      <w:numFmt w:val="lowerRoman"/>
      <w:lvlText w:val="%9."/>
      <w:lvlJc w:val="left"/>
      <w:pPr>
        <w:tabs>
          <w:tab w:val="left" w:pos="1276"/>
          <w:tab w:val="left" w:pos="6521"/>
          <w:tab w:val="num" w:pos="6893"/>
        </w:tabs>
        <w:ind w:left="6043" w:firstLine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19ECDA2">
        <w:start w:val="1"/>
        <w:numFmt w:val="decimal"/>
        <w:lvlText w:val="%1."/>
        <w:lvlJc w:val="left"/>
        <w:pPr>
          <w:tabs>
            <w:tab w:val="num" w:pos="1276"/>
            <w:tab w:val="left" w:pos="1418"/>
            <w:tab w:val="left" w:pos="6521"/>
          </w:tabs>
          <w:ind w:left="426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E87DDE">
        <w:start w:val="1"/>
        <w:numFmt w:val="lowerLetter"/>
        <w:lvlText w:val="%2."/>
        <w:lvlJc w:val="left"/>
        <w:pPr>
          <w:tabs>
            <w:tab w:val="left" w:pos="1276"/>
            <w:tab w:val="left" w:pos="1418"/>
            <w:tab w:val="left" w:pos="6521"/>
          </w:tabs>
          <w:ind w:left="4951" w:hanging="2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06273A">
        <w:start w:val="1"/>
        <w:numFmt w:val="lowerRoman"/>
        <w:lvlText w:val="%3."/>
        <w:lvlJc w:val="left"/>
        <w:pPr>
          <w:tabs>
            <w:tab w:val="left" w:pos="1276"/>
            <w:tab w:val="left" w:pos="1418"/>
            <w:tab w:val="left" w:pos="6521"/>
          </w:tabs>
          <w:ind w:left="4171" w:hanging="16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8025E4">
        <w:start w:val="1"/>
        <w:numFmt w:val="decimal"/>
        <w:lvlText w:val="%4."/>
        <w:lvlJc w:val="left"/>
        <w:pPr>
          <w:tabs>
            <w:tab w:val="left" w:pos="1276"/>
            <w:tab w:val="left" w:pos="1418"/>
            <w:tab w:val="left" w:pos="6521"/>
          </w:tabs>
          <w:ind w:left="3511" w:hanging="9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40F02C">
        <w:start w:val="1"/>
        <w:numFmt w:val="lowerLetter"/>
        <w:lvlText w:val="%5."/>
        <w:lvlJc w:val="left"/>
        <w:pPr>
          <w:tabs>
            <w:tab w:val="left" w:pos="1276"/>
            <w:tab w:val="left" w:pos="1418"/>
            <w:tab w:val="left" w:pos="6521"/>
          </w:tabs>
          <w:ind w:left="3163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6057E2">
        <w:start w:val="1"/>
        <w:numFmt w:val="lowerRoman"/>
        <w:lvlText w:val="%6."/>
        <w:lvlJc w:val="left"/>
        <w:pPr>
          <w:tabs>
            <w:tab w:val="left" w:pos="1276"/>
            <w:tab w:val="left" w:pos="1418"/>
            <w:tab w:val="num" w:pos="4733"/>
            <w:tab w:val="left" w:pos="6521"/>
          </w:tabs>
          <w:ind w:left="3883" w:firstLine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706408">
        <w:start w:val="1"/>
        <w:numFmt w:val="decimal"/>
        <w:lvlText w:val="%7."/>
        <w:lvlJc w:val="left"/>
        <w:pPr>
          <w:tabs>
            <w:tab w:val="left" w:pos="1276"/>
            <w:tab w:val="left" w:pos="1418"/>
            <w:tab w:val="num" w:pos="5453"/>
            <w:tab w:val="left" w:pos="6521"/>
          </w:tabs>
          <w:ind w:left="4603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944D4E">
        <w:start w:val="1"/>
        <w:numFmt w:val="lowerLetter"/>
        <w:lvlText w:val="%8."/>
        <w:lvlJc w:val="left"/>
        <w:pPr>
          <w:tabs>
            <w:tab w:val="left" w:pos="1276"/>
            <w:tab w:val="left" w:pos="1418"/>
            <w:tab w:val="num" w:pos="6173"/>
            <w:tab w:val="left" w:pos="6521"/>
          </w:tabs>
          <w:ind w:left="5323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12B074">
        <w:start w:val="1"/>
        <w:numFmt w:val="lowerRoman"/>
        <w:lvlText w:val="%9."/>
        <w:lvlJc w:val="left"/>
        <w:pPr>
          <w:tabs>
            <w:tab w:val="left" w:pos="1276"/>
            <w:tab w:val="left" w:pos="1418"/>
            <w:tab w:val="left" w:pos="6521"/>
            <w:tab w:val="num" w:pos="6893"/>
          </w:tabs>
          <w:ind w:left="6043" w:firstLine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167F"/>
    <w:rsid w:val="00090E4D"/>
    <w:rsid w:val="00433F14"/>
    <w:rsid w:val="006048A0"/>
    <w:rsid w:val="006E7890"/>
    <w:rsid w:val="009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ТИК-2</cp:lastModifiedBy>
  <cp:revision>3</cp:revision>
  <cp:lastPrinted>2022-07-22T14:17:00Z</cp:lastPrinted>
  <dcterms:created xsi:type="dcterms:W3CDTF">2022-07-22T14:16:00Z</dcterms:created>
  <dcterms:modified xsi:type="dcterms:W3CDTF">2023-02-21T11:41:00Z</dcterms:modified>
</cp:coreProperties>
</file>